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5D9F1E9" w14:textId="77777777" w:rsidTr="00215ADD">
        <w:tc>
          <w:tcPr>
            <w:tcW w:w="509" w:type="dxa"/>
          </w:tcPr>
          <w:p w14:paraId="28B7E67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2104954" w14:textId="53F17165"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2249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24CCE88E" w14:textId="77777777" w:rsidTr="00215ADD">
        <w:tc>
          <w:tcPr>
            <w:tcW w:w="509" w:type="dxa"/>
          </w:tcPr>
          <w:p w14:paraId="05223BA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168B50E" w14:textId="77777777" w:rsidTr="008A173B">
              <w:trPr>
                <w:trHeight w:hRule="exact" w:val="1021"/>
              </w:trPr>
              <w:tc>
                <w:tcPr>
                  <w:tcW w:w="9242" w:type="dxa"/>
                  <w:vAlign w:val="center"/>
                </w:tcPr>
                <w:p w14:paraId="0D58595B" w14:textId="34777870" w:rsidR="000F4050" w:rsidRDefault="000F4050" w:rsidP="002655F7">
                  <w:pPr>
                    <w:pStyle w:val="affff5"/>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14:paraId="78F68804" w14:textId="4A6FD6C3"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22491">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64026706" w14:textId="693FA4DA"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4B375068" w14:textId="3C6D084D"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022491">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24148FF5"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3E36C3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C71069" wp14:editId="60CD65D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5CD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6BC4FE2"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1513DEA" w14:textId="090C5413"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22491" w:rsidRPr="00022491">
        <w:rPr>
          <w:rFonts w:hint="eastAsia"/>
        </w:rPr>
        <w:t>组合驾驶辅助过程人机交互效能综合测试评价方法</w:t>
      </w:r>
      <w:r>
        <w:fldChar w:fldCharType="end"/>
      </w:r>
      <w:bookmarkEnd w:id="7"/>
    </w:p>
    <w:p w14:paraId="24C0DEF3" w14:textId="77777777" w:rsidR="00815419" w:rsidRPr="00815419" w:rsidRDefault="00815419" w:rsidP="00324EDD">
      <w:pPr>
        <w:framePr w:w="9639" w:h="6974" w:hRule="exact" w:wrap="around" w:vAnchor="page" w:hAnchor="page" w:x="1419" w:y="6408" w:anchorLock="1"/>
        <w:ind w:left="-1418"/>
      </w:pPr>
    </w:p>
    <w:p w14:paraId="1635D8D0" w14:textId="058CDDB8"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22491" w:rsidRPr="00022491">
        <w:rPr>
          <w:rFonts w:eastAsia="黑体"/>
          <w:noProof/>
          <w:szCs w:val="28"/>
        </w:rPr>
        <w:t>Combination Driving Assistance Process Human Machine Interface Effectiveness Comprehensive Test Evaluation Method</w:t>
      </w:r>
      <w:r>
        <w:rPr>
          <w:rFonts w:eastAsia="黑体"/>
          <w:noProof/>
          <w:szCs w:val="28"/>
        </w:rPr>
        <w:fldChar w:fldCharType="end"/>
      </w:r>
      <w:bookmarkEnd w:id="8"/>
    </w:p>
    <w:p w14:paraId="2ACB5BF3" w14:textId="77777777" w:rsidR="00815419" w:rsidRPr="00324EDD" w:rsidRDefault="00815419" w:rsidP="00324EDD">
      <w:pPr>
        <w:framePr w:w="9639" w:h="6974" w:hRule="exact" w:wrap="around" w:vAnchor="page" w:hAnchor="page" w:x="1419" w:y="6408" w:anchorLock="1"/>
        <w:spacing w:line="760" w:lineRule="exact"/>
        <w:ind w:left="-1418"/>
      </w:pPr>
    </w:p>
    <w:p w14:paraId="569333D5"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8385D90" w14:textId="2B8CE38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CA4977">
        <w:rPr>
          <w:noProof/>
          <w:sz w:val="24"/>
          <w:szCs w:val="28"/>
        </w:rPr>
      </w:r>
      <w:r w:rsidR="00CA4977">
        <w:rPr>
          <w:noProof/>
          <w:sz w:val="24"/>
          <w:szCs w:val="28"/>
        </w:rPr>
        <w:fldChar w:fldCharType="separate"/>
      </w:r>
      <w:r>
        <w:rPr>
          <w:noProof/>
          <w:sz w:val="24"/>
          <w:szCs w:val="28"/>
        </w:rPr>
        <w:fldChar w:fldCharType="end"/>
      </w:r>
      <w:bookmarkEnd w:id="9"/>
    </w:p>
    <w:p w14:paraId="556A441D" w14:textId="5697A824"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022491">
        <w:rPr>
          <w:noProof/>
          <w:sz w:val="21"/>
          <w:szCs w:val="28"/>
        </w:rPr>
        <w:t> </w:t>
      </w:r>
      <w:r w:rsidR="00022491">
        <w:rPr>
          <w:noProof/>
          <w:sz w:val="21"/>
          <w:szCs w:val="28"/>
        </w:rPr>
        <w:t> </w:t>
      </w:r>
      <w:r w:rsidR="00022491">
        <w:rPr>
          <w:noProof/>
          <w:sz w:val="21"/>
          <w:szCs w:val="28"/>
        </w:rPr>
        <w:t> </w:t>
      </w:r>
      <w:r w:rsidR="00022491">
        <w:rPr>
          <w:noProof/>
          <w:sz w:val="21"/>
          <w:szCs w:val="28"/>
        </w:rPr>
        <w:t> </w:t>
      </w:r>
      <w:r w:rsidR="00022491">
        <w:rPr>
          <w:noProof/>
          <w:sz w:val="21"/>
          <w:szCs w:val="28"/>
        </w:rPr>
        <w:t> </w:t>
      </w:r>
      <w:r>
        <w:rPr>
          <w:noProof/>
          <w:sz w:val="21"/>
          <w:szCs w:val="28"/>
        </w:rPr>
        <w:fldChar w:fldCharType="end"/>
      </w:r>
      <w:bookmarkEnd w:id="10"/>
    </w:p>
    <w:p w14:paraId="68C3EE77"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CA4977">
        <w:rPr>
          <w:b/>
          <w:noProof/>
          <w:sz w:val="21"/>
          <w:szCs w:val="28"/>
        </w:rPr>
      </w:r>
      <w:r w:rsidR="00CA4977">
        <w:rPr>
          <w:b/>
          <w:noProof/>
          <w:sz w:val="21"/>
          <w:szCs w:val="28"/>
        </w:rPr>
        <w:fldChar w:fldCharType="separate"/>
      </w:r>
      <w:r w:rsidRPr="00A6537A">
        <w:rPr>
          <w:b/>
          <w:noProof/>
          <w:sz w:val="21"/>
          <w:szCs w:val="28"/>
        </w:rPr>
        <w:fldChar w:fldCharType="end"/>
      </w:r>
      <w:bookmarkEnd w:id="11"/>
    </w:p>
    <w:p w14:paraId="3FA0349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000DFA7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334D9160" w14:textId="274B4391"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22491">
        <w:rPr>
          <w:rFonts w:hAnsi="黑体" w:hint="eastAsia"/>
          <w:w w:val="100"/>
          <w:sz w:val="28"/>
        </w:rPr>
        <w:t>中国汽车工业协会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1CEDEED"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2C8867A" wp14:editId="21DBD7F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3D1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76DB2F61" w14:textId="77777777" w:rsidR="00C061FB" w:rsidRDefault="00C061FB" w:rsidP="00C061FB">
      <w:pPr>
        <w:pStyle w:val="affffff2"/>
        <w:spacing w:after="360"/>
      </w:pPr>
      <w:bookmarkStart w:id="19" w:name="BookMark1"/>
      <w:bookmarkStart w:id="20" w:name="_Toc226966717"/>
      <w:bookmarkStart w:id="21" w:name="_Toc227001500"/>
      <w:r w:rsidRPr="00C061FB">
        <w:rPr>
          <w:rFonts w:hint="eastAsia"/>
          <w:spacing w:val="320"/>
        </w:rPr>
        <w:lastRenderedPageBreak/>
        <w:t>目</w:t>
      </w:r>
      <w:r>
        <w:rPr>
          <w:rFonts w:hint="eastAsia"/>
        </w:rPr>
        <w:t>次</w:t>
      </w:r>
    </w:p>
    <w:p w14:paraId="7A8D9189" w14:textId="4AD7953A" w:rsidR="00C061FB" w:rsidRPr="00C061FB" w:rsidRDefault="00C061FB">
      <w:pPr>
        <w:pStyle w:val="TOC1"/>
        <w:tabs>
          <w:tab w:val="right" w:leader="dot" w:pos="9344"/>
        </w:tabs>
        <w:rPr>
          <w:rFonts w:asciiTheme="minorHAnsi" w:eastAsiaTheme="minorEastAsia" w:hAnsiTheme="minorHAnsi" w:cstheme="minorBidi"/>
          <w:noProof/>
          <w:szCs w:val="22"/>
        </w:rPr>
      </w:pPr>
      <w:r w:rsidRPr="00C061FB">
        <w:fldChar w:fldCharType="begin"/>
      </w:r>
      <w:r w:rsidRPr="00C061FB">
        <w:instrText xml:space="preserve"> TOC \o "1-1" \h </w:instrText>
      </w:r>
      <w:r w:rsidRPr="00C061FB">
        <w:fldChar w:fldCharType="separate"/>
      </w:r>
      <w:hyperlink w:anchor="_Toc227950091" w:history="1">
        <w:r w:rsidRPr="00C061FB">
          <w:rPr>
            <w:rStyle w:val="affffffe"/>
            <w:noProof/>
          </w:rPr>
          <w:t>前言</w:t>
        </w:r>
        <w:r w:rsidRPr="00C061FB">
          <w:rPr>
            <w:noProof/>
          </w:rPr>
          <w:tab/>
        </w:r>
        <w:r w:rsidRPr="00C061FB">
          <w:rPr>
            <w:noProof/>
          </w:rPr>
          <w:fldChar w:fldCharType="begin"/>
        </w:r>
        <w:r w:rsidRPr="00C061FB">
          <w:rPr>
            <w:noProof/>
          </w:rPr>
          <w:instrText xml:space="preserve"> PAGEREF _Toc227950091 \h </w:instrText>
        </w:r>
        <w:r w:rsidRPr="00C061FB">
          <w:rPr>
            <w:noProof/>
          </w:rPr>
        </w:r>
        <w:r w:rsidRPr="00C061FB">
          <w:rPr>
            <w:noProof/>
          </w:rPr>
          <w:fldChar w:fldCharType="separate"/>
        </w:r>
        <w:r w:rsidR="006E0365">
          <w:rPr>
            <w:noProof/>
          </w:rPr>
          <w:t>II</w:t>
        </w:r>
        <w:r w:rsidRPr="00C061FB">
          <w:rPr>
            <w:noProof/>
          </w:rPr>
          <w:fldChar w:fldCharType="end"/>
        </w:r>
      </w:hyperlink>
    </w:p>
    <w:p w14:paraId="2415217E" w14:textId="5207F5B5"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2" w:history="1">
        <w:r w:rsidR="00C061FB" w:rsidRPr="00C061FB">
          <w:rPr>
            <w:rStyle w:val="affffffe"/>
            <w:noProof/>
          </w:rPr>
          <w:t>1</w:t>
        </w:r>
        <w:r w:rsidR="00C061FB">
          <w:rPr>
            <w:rStyle w:val="affffffe"/>
            <w:noProof/>
          </w:rPr>
          <w:t xml:space="preserve"> </w:t>
        </w:r>
        <w:r w:rsidR="00C061FB" w:rsidRPr="00C061FB">
          <w:rPr>
            <w:rStyle w:val="affffffe"/>
            <w:noProof/>
          </w:rPr>
          <w:t xml:space="preserve"> 范围</w:t>
        </w:r>
        <w:r w:rsidR="00C061FB" w:rsidRPr="00C061FB">
          <w:rPr>
            <w:noProof/>
          </w:rPr>
          <w:tab/>
        </w:r>
        <w:r w:rsidR="00C061FB" w:rsidRPr="00C061FB">
          <w:rPr>
            <w:noProof/>
          </w:rPr>
          <w:fldChar w:fldCharType="begin"/>
        </w:r>
        <w:r w:rsidR="00C061FB" w:rsidRPr="00C061FB">
          <w:rPr>
            <w:noProof/>
          </w:rPr>
          <w:instrText xml:space="preserve"> PAGEREF _Toc227950092 \h </w:instrText>
        </w:r>
        <w:r w:rsidR="00C061FB" w:rsidRPr="00C061FB">
          <w:rPr>
            <w:noProof/>
          </w:rPr>
        </w:r>
        <w:r w:rsidR="00C061FB" w:rsidRPr="00C061FB">
          <w:rPr>
            <w:noProof/>
          </w:rPr>
          <w:fldChar w:fldCharType="separate"/>
        </w:r>
        <w:r w:rsidR="006E0365">
          <w:rPr>
            <w:noProof/>
          </w:rPr>
          <w:t>1</w:t>
        </w:r>
        <w:r w:rsidR="00C061FB" w:rsidRPr="00C061FB">
          <w:rPr>
            <w:noProof/>
          </w:rPr>
          <w:fldChar w:fldCharType="end"/>
        </w:r>
      </w:hyperlink>
    </w:p>
    <w:p w14:paraId="59B2A7D4" w14:textId="7F327A9D"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3" w:history="1">
        <w:r w:rsidR="00C061FB" w:rsidRPr="00C061FB">
          <w:rPr>
            <w:rStyle w:val="affffffe"/>
            <w:noProof/>
          </w:rPr>
          <w:t>2</w:t>
        </w:r>
        <w:r w:rsidR="00C061FB">
          <w:rPr>
            <w:rStyle w:val="affffffe"/>
            <w:noProof/>
          </w:rPr>
          <w:t xml:space="preserve"> </w:t>
        </w:r>
        <w:r w:rsidR="00C061FB" w:rsidRPr="00C061FB">
          <w:rPr>
            <w:rStyle w:val="affffffe"/>
            <w:noProof/>
          </w:rPr>
          <w:t xml:space="preserve"> 规范性引用文件</w:t>
        </w:r>
        <w:r w:rsidR="00C061FB" w:rsidRPr="00C061FB">
          <w:rPr>
            <w:noProof/>
          </w:rPr>
          <w:tab/>
        </w:r>
        <w:r w:rsidR="00C061FB" w:rsidRPr="00C061FB">
          <w:rPr>
            <w:noProof/>
          </w:rPr>
          <w:fldChar w:fldCharType="begin"/>
        </w:r>
        <w:r w:rsidR="00C061FB" w:rsidRPr="00C061FB">
          <w:rPr>
            <w:noProof/>
          </w:rPr>
          <w:instrText xml:space="preserve"> PAGEREF _Toc227950093 \h </w:instrText>
        </w:r>
        <w:r w:rsidR="00C061FB" w:rsidRPr="00C061FB">
          <w:rPr>
            <w:noProof/>
          </w:rPr>
        </w:r>
        <w:r w:rsidR="00C061FB" w:rsidRPr="00C061FB">
          <w:rPr>
            <w:noProof/>
          </w:rPr>
          <w:fldChar w:fldCharType="separate"/>
        </w:r>
        <w:r w:rsidR="006E0365">
          <w:rPr>
            <w:noProof/>
          </w:rPr>
          <w:t>1</w:t>
        </w:r>
        <w:r w:rsidR="00C061FB" w:rsidRPr="00C061FB">
          <w:rPr>
            <w:noProof/>
          </w:rPr>
          <w:fldChar w:fldCharType="end"/>
        </w:r>
      </w:hyperlink>
    </w:p>
    <w:p w14:paraId="35DD4DAD" w14:textId="5F2EA984"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4" w:history="1">
        <w:r w:rsidR="00C061FB" w:rsidRPr="00C061FB">
          <w:rPr>
            <w:rStyle w:val="affffffe"/>
            <w:noProof/>
          </w:rPr>
          <w:t>3</w:t>
        </w:r>
        <w:r w:rsidR="00C061FB">
          <w:rPr>
            <w:rStyle w:val="affffffe"/>
            <w:noProof/>
          </w:rPr>
          <w:t xml:space="preserve"> </w:t>
        </w:r>
        <w:r w:rsidR="00C061FB" w:rsidRPr="00C061FB">
          <w:rPr>
            <w:rStyle w:val="affffffe"/>
            <w:noProof/>
          </w:rPr>
          <w:t xml:space="preserve"> 术语和定义</w:t>
        </w:r>
        <w:r w:rsidR="00C061FB" w:rsidRPr="00C061FB">
          <w:rPr>
            <w:noProof/>
          </w:rPr>
          <w:tab/>
        </w:r>
        <w:r w:rsidR="00C061FB" w:rsidRPr="00C061FB">
          <w:rPr>
            <w:noProof/>
          </w:rPr>
          <w:fldChar w:fldCharType="begin"/>
        </w:r>
        <w:r w:rsidR="00C061FB" w:rsidRPr="00C061FB">
          <w:rPr>
            <w:noProof/>
          </w:rPr>
          <w:instrText xml:space="preserve"> PAGEREF _Toc227950094 \h </w:instrText>
        </w:r>
        <w:r w:rsidR="00C061FB" w:rsidRPr="00C061FB">
          <w:rPr>
            <w:noProof/>
          </w:rPr>
        </w:r>
        <w:r w:rsidR="00C061FB" w:rsidRPr="00C061FB">
          <w:rPr>
            <w:noProof/>
          </w:rPr>
          <w:fldChar w:fldCharType="separate"/>
        </w:r>
        <w:r w:rsidR="006E0365">
          <w:rPr>
            <w:noProof/>
          </w:rPr>
          <w:t>1</w:t>
        </w:r>
        <w:r w:rsidR="00C061FB" w:rsidRPr="00C061FB">
          <w:rPr>
            <w:noProof/>
          </w:rPr>
          <w:fldChar w:fldCharType="end"/>
        </w:r>
      </w:hyperlink>
    </w:p>
    <w:p w14:paraId="05F9C1A4" w14:textId="019212A0"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5" w:history="1">
        <w:r w:rsidR="00C061FB" w:rsidRPr="00C061FB">
          <w:rPr>
            <w:rStyle w:val="affffffe"/>
            <w:noProof/>
          </w:rPr>
          <w:t>4</w:t>
        </w:r>
        <w:r w:rsidR="00C061FB">
          <w:rPr>
            <w:rStyle w:val="affffffe"/>
            <w:noProof/>
          </w:rPr>
          <w:t xml:space="preserve"> </w:t>
        </w:r>
        <w:r w:rsidR="00C061FB" w:rsidRPr="00C061FB">
          <w:rPr>
            <w:rStyle w:val="affffffe"/>
            <w:noProof/>
          </w:rPr>
          <w:t xml:space="preserve"> 评价体系</w:t>
        </w:r>
        <w:r w:rsidR="00C061FB" w:rsidRPr="00C061FB">
          <w:rPr>
            <w:noProof/>
          </w:rPr>
          <w:tab/>
        </w:r>
        <w:r w:rsidR="00C061FB" w:rsidRPr="00C061FB">
          <w:rPr>
            <w:noProof/>
          </w:rPr>
          <w:fldChar w:fldCharType="begin"/>
        </w:r>
        <w:r w:rsidR="00C061FB" w:rsidRPr="00C061FB">
          <w:rPr>
            <w:noProof/>
          </w:rPr>
          <w:instrText xml:space="preserve"> PAGEREF _Toc227950095 \h </w:instrText>
        </w:r>
        <w:r w:rsidR="00C061FB" w:rsidRPr="00C061FB">
          <w:rPr>
            <w:noProof/>
          </w:rPr>
        </w:r>
        <w:r w:rsidR="00C061FB" w:rsidRPr="00C061FB">
          <w:rPr>
            <w:noProof/>
          </w:rPr>
          <w:fldChar w:fldCharType="separate"/>
        </w:r>
        <w:r w:rsidR="006E0365">
          <w:rPr>
            <w:noProof/>
          </w:rPr>
          <w:t>2</w:t>
        </w:r>
        <w:r w:rsidR="00C061FB" w:rsidRPr="00C061FB">
          <w:rPr>
            <w:noProof/>
          </w:rPr>
          <w:fldChar w:fldCharType="end"/>
        </w:r>
      </w:hyperlink>
    </w:p>
    <w:p w14:paraId="5986513F" w14:textId="42054BEA"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6" w:history="1">
        <w:r w:rsidR="00C061FB" w:rsidRPr="00C061FB">
          <w:rPr>
            <w:rStyle w:val="affffffe"/>
            <w:noProof/>
          </w:rPr>
          <w:t>5</w:t>
        </w:r>
        <w:r w:rsidR="00C061FB">
          <w:rPr>
            <w:rStyle w:val="affffffe"/>
            <w:noProof/>
          </w:rPr>
          <w:t xml:space="preserve"> </w:t>
        </w:r>
        <w:r w:rsidR="00C061FB" w:rsidRPr="00C061FB">
          <w:rPr>
            <w:rStyle w:val="affffffe"/>
            <w:noProof/>
          </w:rPr>
          <w:t xml:space="preserve"> 测试要求</w:t>
        </w:r>
        <w:r w:rsidR="00C061FB" w:rsidRPr="00C061FB">
          <w:rPr>
            <w:noProof/>
          </w:rPr>
          <w:tab/>
        </w:r>
        <w:r w:rsidR="00C061FB" w:rsidRPr="00C061FB">
          <w:rPr>
            <w:noProof/>
          </w:rPr>
          <w:fldChar w:fldCharType="begin"/>
        </w:r>
        <w:r w:rsidR="00C061FB" w:rsidRPr="00C061FB">
          <w:rPr>
            <w:noProof/>
          </w:rPr>
          <w:instrText xml:space="preserve"> PAGEREF _Toc227950096 \h </w:instrText>
        </w:r>
        <w:r w:rsidR="00C061FB" w:rsidRPr="00C061FB">
          <w:rPr>
            <w:noProof/>
          </w:rPr>
        </w:r>
        <w:r w:rsidR="00C061FB" w:rsidRPr="00C061FB">
          <w:rPr>
            <w:noProof/>
          </w:rPr>
          <w:fldChar w:fldCharType="separate"/>
        </w:r>
        <w:r w:rsidR="006E0365">
          <w:rPr>
            <w:noProof/>
          </w:rPr>
          <w:t>3</w:t>
        </w:r>
        <w:r w:rsidR="00C061FB" w:rsidRPr="00C061FB">
          <w:rPr>
            <w:noProof/>
          </w:rPr>
          <w:fldChar w:fldCharType="end"/>
        </w:r>
      </w:hyperlink>
    </w:p>
    <w:p w14:paraId="10E7BF39" w14:textId="21E95645"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7" w:history="1">
        <w:r w:rsidR="00C061FB" w:rsidRPr="00C061FB">
          <w:rPr>
            <w:rStyle w:val="affffffe"/>
            <w:noProof/>
          </w:rPr>
          <w:t>6</w:t>
        </w:r>
        <w:r w:rsidR="00C061FB">
          <w:rPr>
            <w:rStyle w:val="affffffe"/>
            <w:noProof/>
          </w:rPr>
          <w:t xml:space="preserve"> </w:t>
        </w:r>
        <w:r w:rsidR="00C061FB" w:rsidRPr="00C061FB">
          <w:rPr>
            <w:rStyle w:val="affffffe"/>
            <w:noProof/>
          </w:rPr>
          <w:t xml:space="preserve"> 测试方法</w:t>
        </w:r>
        <w:r w:rsidR="00C061FB" w:rsidRPr="00C061FB">
          <w:rPr>
            <w:noProof/>
          </w:rPr>
          <w:tab/>
        </w:r>
        <w:r w:rsidR="00C061FB" w:rsidRPr="00C061FB">
          <w:rPr>
            <w:noProof/>
          </w:rPr>
          <w:fldChar w:fldCharType="begin"/>
        </w:r>
        <w:r w:rsidR="00C061FB" w:rsidRPr="00C061FB">
          <w:rPr>
            <w:noProof/>
          </w:rPr>
          <w:instrText xml:space="preserve"> PAGEREF _Toc227950097 \h </w:instrText>
        </w:r>
        <w:r w:rsidR="00C061FB" w:rsidRPr="00C061FB">
          <w:rPr>
            <w:noProof/>
          </w:rPr>
        </w:r>
        <w:r w:rsidR="00C061FB" w:rsidRPr="00C061FB">
          <w:rPr>
            <w:noProof/>
          </w:rPr>
          <w:fldChar w:fldCharType="separate"/>
        </w:r>
        <w:r w:rsidR="006E0365">
          <w:rPr>
            <w:noProof/>
          </w:rPr>
          <w:t>4</w:t>
        </w:r>
        <w:r w:rsidR="00C061FB" w:rsidRPr="00C061FB">
          <w:rPr>
            <w:noProof/>
          </w:rPr>
          <w:fldChar w:fldCharType="end"/>
        </w:r>
      </w:hyperlink>
    </w:p>
    <w:p w14:paraId="259F9F50" w14:textId="33BA690F"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8" w:history="1">
        <w:r w:rsidR="00C061FB" w:rsidRPr="00C061FB">
          <w:rPr>
            <w:rStyle w:val="affffffe"/>
            <w:noProof/>
          </w:rPr>
          <w:t>7</w:t>
        </w:r>
        <w:r w:rsidR="00C061FB">
          <w:rPr>
            <w:rStyle w:val="affffffe"/>
            <w:noProof/>
          </w:rPr>
          <w:t xml:space="preserve"> </w:t>
        </w:r>
        <w:r w:rsidR="00C061FB" w:rsidRPr="00C061FB">
          <w:rPr>
            <w:rStyle w:val="affffffe"/>
            <w:noProof/>
          </w:rPr>
          <w:t xml:space="preserve"> 评分规则</w:t>
        </w:r>
        <w:r w:rsidR="00C061FB" w:rsidRPr="00C061FB">
          <w:rPr>
            <w:noProof/>
          </w:rPr>
          <w:tab/>
        </w:r>
        <w:r w:rsidR="00C061FB" w:rsidRPr="00C061FB">
          <w:rPr>
            <w:noProof/>
          </w:rPr>
          <w:fldChar w:fldCharType="begin"/>
        </w:r>
        <w:r w:rsidR="00C061FB" w:rsidRPr="00C061FB">
          <w:rPr>
            <w:noProof/>
          </w:rPr>
          <w:instrText xml:space="preserve"> PAGEREF _Toc227950098 \h </w:instrText>
        </w:r>
        <w:r w:rsidR="00C061FB" w:rsidRPr="00C061FB">
          <w:rPr>
            <w:noProof/>
          </w:rPr>
        </w:r>
        <w:r w:rsidR="00C061FB" w:rsidRPr="00C061FB">
          <w:rPr>
            <w:noProof/>
          </w:rPr>
          <w:fldChar w:fldCharType="separate"/>
        </w:r>
        <w:r w:rsidR="006E0365">
          <w:rPr>
            <w:noProof/>
          </w:rPr>
          <w:t>10</w:t>
        </w:r>
        <w:r w:rsidR="00C061FB" w:rsidRPr="00C061FB">
          <w:rPr>
            <w:noProof/>
          </w:rPr>
          <w:fldChar w:fldCharType="end"/>
        </w:r>
      </w:hyperlink>
    </w:p>
    <w:p w14:paraId="77AF7CFA" w14:textId="056DABF9"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099" w:history="1">
        <w:r w:rsidR="00C061FB" w:rsidRPr="00C061FB">
          <w:rPr>
            <w:rStyle w:val="affffffe"/>
            <w:noProof/>
          </w:rPr>
          <w:t>8</w:t>
        </w:r>
        <w:r w:rsidR="00C061FB">
          <w:rPr>
            <w:rStyle w:val="affffffe"/>
            <w:noProof/>
          </w:rPr>
          <w:t xml:space="preserve"> </w:t>
        </w:r>
        <w:r w:rsidR="00C061FB" w:rsidRPr="00C061FB">
          <w:rPr>
            <w:rStyle w:val="affffffe"/>
            <w:noProof/>
          </w:rPr>
          <w:t xml:space="preserve"> 综合得分率计算</w:t>
        </w:r>
        <w:r w:rsidR="00C061FB" w:rsidRPr="00C061FB">
          <w:rPr>
            <w:noProof/>
          </w:rPr>
          <w:tab/>
        </w:r>
        <w:r w:rsidR="00C061FB" w:rsidRPr="00C061FB">
          <w:rPr>
            <w:noProof/>
          </w:rPr>
          <w:fldChar w:fldCharType="begin"/>
        </w:r>
        <w:r w:rsidR="00C061FB" w:rsidRPr="00C061FB">
          <w:rPr>
            <w:noProof/>
          </w:rPr>
          <w:instrText xml:space="preserve"> PAGEREF _Toc227950099 \h </w:instrText>
        </w:r>
        <w:r w:rsidR="00C061FB" w:rsidRPr="00C061FB">
          <w:rPr>
            <w:noProof/>
          </w:rPr>
        </w:r>
        <w:r w:rsidR="00C061FB" w:rsidRPr="00C061FB">
          <w:rPr>
            <w:noProof/>
          </w:rPr>
          <w:fldChar w:fldCharType="separate"/>
        </w:r>
        <w:r w:rsidR="006E0365">
          <w:rPr>
            <w:noProof/>
          </w:rPr>
          <w:t>13</w:t>
        </w:r>
        <w:r w:rsidR="00C061FB" w:rsidRPr="00C061FB">
          <w:rPr>
            <w:noProof/>
          </w:rPr>
          <w:fldChar w:fldCharType="end"/>
        </w:r>
      </w:hyperlink>
    </w:p>
    <w:p w14:paraId="225A7683" w14:textId="3E06C97A"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100" w:history="1">
        <w:r w:rsidR="00C061FB" w:rsidRPr="00C061FB">
          <w:rPr>
            <w:rStyle w:val="affffffe"/>
            <w:noProof/>
          </w:rPr>
          <w:t>附录A（规范性）</w:t>
        </w:r>
        <w:r w:rsidR="00C061FB">
          <w:rPr>
            <w:rStyle w:val="affffffe"/>
            <w:noProof/>
          </w:rPr>
          <w:t xml:space="preserve"> </w:t>
        </w:r>
        <w:r w:rsidR="00C061FB" w:rsidRPr="00C061FB">
          <w:rPr>
            <w:rStyle w:val="affffffe"/>
            <w:noProof/>
          </w:rPr>
          <w:t xml:space="preserve"> 主观评价三级指标含义</w:t>
        </w:r>
        <w:r w:rsidR="00C061FB" w:rsidRPr="00C061FB">
          <w:rPr>
            <w:noProof/>
          </w:rPr>
          <w:tab/>
        </w:r>
        <w:r w:rsidR="00C061FB" w:rsidRPr="00C061FB">
          <w:rPr>
            <w:noProof/>
          </w:rPr>
          <w:fldChar w:fldCharType="begin"/>
        </w:r>
        <w:r w:rsidR="00C061FB" w:rsidRPr="00C061FB">
          <w:rPr>
            <w:noProof/>
          </w:rPr>
          <w:instrText xml:space="preserve"> PAGEREF _Toc227950100 \h </w:instrText>
        </w:r>
        <w:r w:rsidR="00C061FB" w:rsidRPr="00C061FB">
          <w:rPr>
            <w:noProof/>
          </w:rPr>
        </w:r>
        <w:r w:rsidR="00C061FB" w:rsidRPr="00C061FB">
          <w:rPr>
            <w:noProof/>
          </w:rPr>
          <w:fldChar w:fldCharType="separate"/>
        </w:r>
        <w:r w:rsidR="006E0365">
          <w:rPr>
            <w:noProof/>
          </w:rPr>
          <w:t>16</w:t>
        </w:r>
        <w:r w:rsidR="00C061FB" w:rsidRPr="00C061FB">
          <w:rPr>
            <w:noProof/>
          </w:rPr>
          <w:fldChar w:fldCharType="end"/>
        </w:r>
      </w:hyperlink>
    </w:p>
    <w:p w14:paraId="03814474" w14:textId="5E4B07C7"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101" w:history="1">
        <w:r w:rsidR="00C061FB" w:rsidRPr="00C061FB">
          <w:rPr>
            <w:rStyle w:val="affffffe"/>
            <w:noProof/>
          </w:rPr>
          <w:t>附录B（规范性）</w:t>
        </w:r>
        <w:r w:rsidR="00C061FB">
          <w:rPr>
            <w:rStyle w:val="affffffe"/>
            <w:noProof/>
          </w:rPr>
          <w:t xml:space="preserve"> </w:t>
        </w:r>
        <w:r w:rsidR="00C061FB" w:rsidRPr="00C061FB">
          <w:rPr>
            <w:rStyle w:val="affffffe"/>
            <w:noProof/>
          </w:rPr>
          <w:t xml:space="preserve"> 用户目标任务库</w:t>
        </w:r>
        <w:r w:rsidR="00C061FB" w:rsidRPr="00C061FB">
          <w:rPr>
            <w:noProof/>
          </w:rPr>
          <w:tab/>
        </w:r>
        <w:r w:rsidR="00C061FB" w:rsidRPr="00C061FB">
          <w:rPr>
            <w:noProof/>
          </w:rPr>
          <w:fldChar w:fldCharType="begin"/>
        </w:r>
        <w:r w:rsidR="00C061FB" w:rsidRPr="00C061FB">
          <w:rPr>
            <w:noProof/>
          </w:rPr>
          <w:instrText xml:space="preserve"> PAGEREF _Toc227950101 \h </w:instrText>
        </w:r>
        <w:r w:rsidR="00C061FB" w:rsidRPr="00C061FB">
          <w:rPr>
            <w:noProof/>
          </w:rPr>
        </w:r>
        <w:r w:rsidR="00C061FB" w:rsidRPr="00C061FB">
          <w:rPr>
            <w:noProof/>
          </w:rPr>
          <w:fldChar w:fldCharType="separate"/>
        </w:r>
        <w:r w:rsidR="006E0365">
          <w:rPr>
            <w:noProof/>
          </w:rPr>
          <w:t>18</w:t>
        </w:r>
        <w:r w:rsidR="00C061FB" w:rsidRPr="00C061FB">
          <w:rPr>
            <w:noProof/>
          </w:rPr>
          <w:fldChar w:fldCharType="end"/>
        </w:r>
      </w:hyperlink>
    </w:p>
    <w:p w14:paraId="112BC6D9" w14:textId="3EF6B535" w:rsidR="00C061FB" w:rsidRPr="00C061FB" w:rsidRDefault="00CA4977">
      <w:pPr>
        <w:pStyle w:val="TOC1"/>
        <w:tabs>
          <w:tab w:val="right" w:leader="dot" w:pos="9344"/>
        </w:tabs>
        <w:rPr>
          <w:rFonts w:asciiTheme="minorHAnsi" w:eastAsiaTheme="minorEastAsia" w:hAnsiTheme="minorHAnsi" w:cstheme="minorBidi"/>
          <w:noProof/>
          <w:szCs w:val="22"/>
        </w:rPr>
      </w:pPr>
      <w:hyperlink w:anchor="_Toc227950102" w:history="1">
        <w:r w:rsidR="00C061FB" w:rsidRPr="00C061FB">
          <w:rPr>
            <w:rStyle w:val="affffffe"/>
            <w:noProof/>
          </w:rPr>
          <w:t>参考文献</w:t>
        </w:r>
        <w:r w:rsidR="00C061FB" w:rsidRPr="00C061FB">
          <w:rPr>
            <w:noProof/>
          </w:rPr>
          <w:tab/>
        </w:r>
        <w:r w:rsidR="00C061FB" w:rsidRPr="00C061FB">
          <w:rPr>
            <w:noProof/>
          </w:rPr>
          <w:fldChar w:fldCharType="begin"/>
        </w:r>
        <w:r w:rsidR="00C061FB" w:rsidRPr="00C061FB">
          <w:rPr>
            <w:noProof/>
          </w:rPr>
          <w:instrText xml:space="preserve"> PAGEREF _Toc227950102 \h </w:instrText>
        </w:r>
        <w:r w:rsidR="00C061FB" w:rsidRPr="00C061FB">
          <w:rPr>
            <w:noProof/>
          </w:rPr>
        </w:r>
        <w:r w:rsidR="00C061FB" w:rsidRPr="00C061FB">
          <w:rPr>
            <w:noProof/>
          </w:rPr>
          <w:fldChar w:fldCharType="separate"/>
        </w:r>
        <w:r w:rsidR="006E0365">
          <w:rPr>
            <w:noProof/>
          </w:rPr>
          <w:t>19</w:t>
        </w:r>
        <w:r w:rsidR="00C061FB" w:rsidRPr="00C061FB">
          <w:rPr>
            <w:noProof/>
          </w:rPr>
          <w:fldChar w:fldCharType="end"/>
        </w:r>
      </w:hyperlink>
    </w:p>
    <w:p w14:paraId="1D17ACBF" w14:textId="577828DB" w:rsidR="00C061FB" w:rsidRPr="00C061FB" w:rsidRDefault="00C061FB" w:rsidP="00C061FB">
      <w:pPr>
        <w:pStyle w:val="affffff2"/>
        <w:spacing w:after="360"/>
        <w:sectPr w:rsidR="00C061FB" w:rsidRPr="00C061FB" w:rsidSect="00C061FB">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C061FB">
        <w:fldChar w:fldCharType="end"/>
      </w:r>
    </w:p>
    <w:p w14:paraId="6CECEAAB" w14:textId="24DF143A" w:rsidR="00F05C81" w:rsidRDefault="00F05C81" w:rsidP="00F05C81">
      <w:pPr>
        <w:pStyle w:val="a6"/>
        <w:spacing w:before="900" w:after="360"/>
      </w:pPr>
      <w:bookmarkStart w:id="22" w:name="_Toc227950091"/>
      <w:bookmarkStart w:id="23" w:name="BookMark2"/>
      <w:bookmarkEnd w:id="19"/>
      <w:r w:rsidRPr="00F05C81">
        <w:rPr>
          <w:spacing w:val="320"/>
        </w:rPr>
        <w:lastRenderedPageBreak/>
        <w:t>前</w:t>
      </w:r>
      <w:r>
        <w:t>言</w:t>
      </w:r>
      <w:bookmarkEnd w:id="20"/>
      <w:bookmarkEnd w:id="21"/>
      <w:bookmarkEnd w:id="22"/>
    </w:p>
    <w:p w14:paraId="3AB200FD" w14:textId="77777777" w:rsidR="00F05C81" w:rsidRDefault="00F05C81" w:rsidP="00F05C81">
      <w:pPr>
        <w:pStyle w:val="affffb"/>
        <w:ind w:firstLine="420"/>
      </w:pPr>
      <w:r>
        <w:rPr>
          <w:rFonts w:hint="eastAsia"/>
        </w:rPr>
        <w:t>本文件按照GB/T 1.1—2020《标准化工作导则  第1部分：标准化文件的结构和起草规则》的规定起草。</w:t>
      </w:r>
    </w:p>
    <w:p w14:paraId="660F022F" w14:textId="77777777" w:rsidR="00F05C81" w:rsidRDefault="00F05C81" w:rsidP="00F05C81">
      <w:pPr>
        <w:pStyle w:val="affffb"/>
        <w:ind w:firstLine="420"/>
      </w:pPr>
      <w:r>
        <w:rPr>
          <w:rFonts w:hint="eastAsia"/>
        </w:rPr>
        <w:t>请注意本文件的某些内容可能涉及专利。本文件的发布机构不承担识别专利的责任。</w:t>
      </w:r>
    </w:p>
    <w:p w14:paraId="46DDAD21" w14:textId="77777777" w:rsidR="00F05C81" w:rsidRDefault="00F05C81" w:rsidP="00F05C81">
      <w:pPr>
        <w:pStyle w:val="affffb"/>
        <w:ind w:firstLine="420"/>
      </w:pPr>
      <w:r>
        <w:rPr>
          <w:rFonts w:hint="eastAsia"/>
        </w:rPr>
        <w:t>本文件由××××提出。</w:t>
      </w:r>
    </w:p>
    <w:p w14:paraId="768AD3AA" w14:textId="77777777" w:rsidR="00F05C81" w:rsidRDefault="00F05C81" w:rsidP="00F05C81">
      <w:pPr>
        <w:pStyle w:val="affffb"/>
        <w:ind w:firstLine="420"/>
      </w:pPr>
      <w:r>
        <w:rPr>
          <w:rFonts w:hint="eastAsia"/>
        </w:rPr>
        <w:t>本文件由××××归口。</w:t>
      </w:r>
    </w:p>
    <w:p w14:paraId="2B24D7E9" w14:textId="77777777" w:rsidR="00F05C81" w:rsidRDefault="00F05C81" w:rsidP="00F05C81">
      <w:pPr>
        <w:pStyle w:val="affffb"/>
        <w:ind w:firstLine="420"/>
      </w:pPr>
      <w:r>
        <w:rPr>
          <w:rFonts w:hint="eastAsia"/>
        </w:rPr>
        <w:t>本文件起草单位：</w:t>
      </w:r>
    </w:p>
    <w:p w14:paraId="3CC5888B" w14:textId="77777777" w:rsidR="00F05C81" w:rsidRDefault="00F05C81" w:rsidP="00F05C81">
      <w:pPr>
        <w:pStyle w:val="affffb"/>
        <w:ind w:firstLine="420"/>
      </w:pPr>
      <w:r>
        <w:rPr>
          <w:rFonts w:hint="eastAsia"/>
        </w:rPr>
        <w:t>本文件主要起草人：</w:t>
      </w:r>
    </w:p>
    <w:p w14:paraId="3277F9F8" w14:textId="562A503F" w:rsidR="00F05C81" w:rsidRPr="00F05C81" w:rsidRDefault="00F05C81" w:rsidP="00F05C81">
      <w:pPr>
        <w:pStyle w:val="affffb"/>
        <w:ind w:firstLine="420"/>
        <w:sectPr w:rsidR="00F05C81" w:rsidRPr="00F05C81" w:rsidSect="00F05C81">
          <w:pgSz w:w="11906" w:h="16838" w:code="9"/>
          <w:pgMar w:top="1928" w:right="1134" w:bottom="1134" w:left="1134" w:header="1418" w:footer="1134" w:gutter="284"/>
          <w:pgNumType w:fmt="upperRoman"/>
          <w:cols w:space="425"/>
          <w:formProt w:val="0"/>
          <w:docGrid w:linePitch="312"/>
        </w:sectPr>
      </w:pPr>
    </w:p>
    <w:p w14:paraId="384B036A" w14:textId="52FF9806" w:rsidR="00894836" w:rsidRPr="00145D9D" w:rsidRDefault="00894836" w:rsidP="00093D25">
      <w:pPr>
        <w:spacing w:line="20" w:lineRule="exact"/>
        <w:jc w:val="center"/>
        <w:rPr>
          <w:rFonts w:ascii="黑体" w:eastAsia="黑体" w:hAnsi="黑体"/>
          <w:sz w:val="32"/>
          <w:szCs w:val="32"/>
        </w:rPr>
      </w:pPr>
      <w:bookmarkStart w:id="24" w:name="BookMark4"/>
      <w:bookmarkEnd w:id="23"/>
    </w:p>
    <w:p w14:paraId="30CEC0C4"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F397925154B4C34AA4FDC1AD39B4769"/>
        </w:placeholder>
      </w:sdtPr>
      <w:sdtEndPr/>
      <w:sdtContent>
        <w:bookmarkStart w:id="25" w:name="NEW_STAND_NAME" w:displacedByCustomXml="prev"/>
        <w:p w14:paraId="06C5EF15" w14:textId="37A4C685" w:rsidR="00F26B7E" w:rsidRPr="00F26B7E" w:rsidRDefault="00022491" w:rsidP="00022491">
          <w:pPr>
            <w:pStyle w:val="afffffffff8"/>
            <w:spacing w:beforeLines="100" w:before="240" w:afterLines="220" w:after="528"/>
          </w:pPr>
          <w:r>
            <w:rPr>
              <w:rFonts w:hint="eastAsia"/>
            </w:rPr>
            <w:t>组合驾驶辅助过程人机交互效能综合测试评价方法</w:t>
          </w:r>
        </w:p>
      </w:sdtContent>
    </w:sdt>
    <w:bookmarkEnd w:id="25" w:displacedByCustomXml="prev"/>
    <w:p w14:paraId="72719DDE"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26816328"/>
      <w:bookmarkStart w:id="36" w:name="_Toc226966718"/>
      <w:bookmarkStart w:id="37" w:name="_Toc227001501"/>
      <w:bookmarkStart w:id="38" w:name="_Toc227950092"/>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14:paraId="5FF41785" w14:textId="600EA6BA" w:rsidR="00F05C81" w:rsidRDefault="00F05C81" w:rsidP="00CD17FF">
      <w:pPr>
        <w:pStyle w:val="affffb"/>
        <w:spacing w:line="360" w:lineRule="auto"/>
        <w:ind w:firstLine="420"/>
      </w:pPr>
      <w:bookmarkStart w:id="39" w:name="_Toc17233326"/>
      <w:bookmarkStart w:id="40" w:name="_Toc17233334"/>
      <w:bookmarkStart w:id="41" w:name="_Toc24884212"/>
      <w:bookmarkStart w:id="42" w:name="_Toc24884219"/>
      <w:bookmarkStart w:id="43" w:name="_Toc26648466"/>
      <w:r>
        <w:rPr>
          <w:rFonts w:hint="eastAsia"/>
        </w:rPr>
        <w:t>本文件规定了组合驾驶辅助过程人机交互效能</w:t>
      </w:r>
      <w:r w:rsidR="00D3052C">
        <w:rPr>
          <w:rFonts w:hint="eastAsia"/>
        </w:rPr>
        <w:t>测试</w:t>
      </w:r>
      <w:r>
        <w:rPr>
          <w:rFonts w:hint="eastAsia"/>
        </w:rPr>
        <w:t>评价体系</w:t>
      </w:r>
      <w:r w:rsidR="00486EE4">
        <w:rPr>
          <w:rFonts w:hint="eastAsia"/>
        </w:rPr>
        <w:t>、测试要求、测试方法</w:t>
      </w:r>
      <w:r w:rsidR="00D3052C">
        <w:rPr>
          <w:rFonts w:hint="eastAsia"/>
        </w:rPr>
        <w:t>、</w:t>
      </w:r>
      <w:r w:rsidR="00486EE4">
        <w:rPr>
          <w:rFonts w:hint="eastAsia"/>
        </w:rPr>
        <w:t>评分规则</w:t>
      </w:r>
      <w:r>
        <w:rPr>
          <w:rFonts w:hint="eastAsia"/>
        </w:rPr>
        <w:t>及综合得分率计算</w:t>
      </w:r>
      <w:r w:rsidR="00142508">
        <w:rPr>
          <w:rFonts w:hint="eastAsia"/>
        </w:rPr>
        <w:t>方法</w:t>
      </w:r>
      <w:r>
        <w:rPr>
          <w:rFonts w:hint="eastAsia"/>
        </w:rPr>
        <w:t>。</w:t>
      </w:r>
    </w:p>
    <w:p w14:paraId="0BC2320E" w14:textId="700CC6CD" w:rsidR="008B0C9C" w:rsidRDefault="00F05C81" w:rsidP="00CD17FF">
      <w:pPr>
        <w:pStyle w:val="affffb"/>
        <w:spacing w:line="360" w:lineRule="auto"/>
        <w:ind w:firstLine="420"/>
      </w:pPr>
      <w:r>
        <w:rPr>
          <w:rFonts w:hint="eastAsia"/>
        </w:rPr>
        <w:t>本文件适用于装备组合驾驶辅助系统的M1类汽车。</w:t>
      </w:r>
    </w:p>
    <w:p w14:paraId="340705D9" w14:textId="77777777" w:rsidR="00E2552F" w:rsidRDefault="00E2552F" w:rsidP="00A77CCB">
      <w:pPr>
        <w:pStyle w:val="affc"/>
        <w:spacing w:before="240" w:after="240"/>
      </w:pPr>
      <w:bookmarkStart w:id="44" w:name="_Toc26718931"/>
      <w:bookmarkStart w:id="45" w:name="_Toc26986531"/>
      <w:bookmarkStart w:id="46" w:name="_Toc26986772"/>
      <w:bookmarkStart w:id="47" w:name="_Toc97192965"/>
      <w:bookmarkStart w:id="48" w:name="_Toc226816329"/>
      <w:bookmarkStart w:id="49" w:name="_Toc226966719"/>
      <w:bookmarkStart w:id="50" w:name="_Toc227001502"/>
      <w:bookmarkStart w:id="51" w:name="_Toc227950093"/>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90A12A2BDCC84255A09EF52518C18E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C78299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4E60B7" w14:textId="77777777" w:rsidR="00F05C81" w:rsidRDefault="00F05C81" w:rsidP="00845EA0">
      <w:pPr>
        <w:pStyle w:val="affffb"/>
        <w:spacing w:line="400" w:lineRule="exact"/>
        <w:ind w:firstLine="420"/>
      </w:pPr>
      <w:r>
        <w:rPr>
          <w:rFonts w:hint="eastAsia"/>
        </w:rPr>
        <w:t>GB/T 3730.1  汽车、挂车及汽车列车的术语和定义  第1部分：类型</w:t>
      </w:r>
    </w:p>
    <w:p w14:paraId="78E0D5A1" w14:textId="52E372B8" w:rsidR="00AA6EC9" w:rsidRPr="008A57E6" w:rsidRDefault="00F05C81" w:rsidP="00845EA0">
      <w:pPr>
        <w:pStyle w:val="affffb"/>
        <w:spacing w:line="400" w:lineRule="exact"/>
        <w:ind w:firstLine="420"/>
      </w:pPr>
      <w:r>
        <w:rPr>
          <w:rFonts w:hint="eastAsia"/>
        </w:rPr>
        <w:t xml:space="preserve">GB 5768.3 </w:t>
      </w:r>
      <w:r w:rsidR="0070757E">
        <w:t xml:space="preserve"> </w:t>
      </w:r>
      <w:r>
        <w:rPr>
          <w:rFonts w:hint="eastAsia"/>
        </w:rPr>
        <w:t>道路交通标志和标线 第3部分：道路交通标线</w:t>
      </w:r>
    </w:p>
    <w:p w14:paraId="647075C6" w14:textId="77777777" w:rsidR="00B265BC" w:rsidRPr="00E030F9" w:rsidRDefault="00FD59EB" w:rsidP="00FD59EB">
      <w:pPr>
        <w:pStyle w:val="affc"/>
        <w:spacing w:before="240" w:after="240"/>
      </w:pPr>
      <w:bookmarkStart w:id="52" w:name="_Toc97192966"/>
      <w:bookmarkStart w:id="53" w:name="_Toc226816330"/>
      <w:bookmarkStart w:id="54" w:name="_Toc226966720"/>
      <w:bookmarkStart w:id="55" w:name="_Toc227001503"/>
      <w:bookmarkStart w:id="56" w:name="_Toc227950094"/>
      <w:r>
        <w:rPr>
          <w:rFonts w:hint="eastAsia"/>
          <w:szCs w:val="21"/>
        </w:rPr>
        <w:t>术语和定义</w:t>
      </w:r>
      <w:bookmarkEnd w:id="52"/>
      <w:bookmarkEnd w:id="53"/>
      <w:bookmarkEnd w:id="54"/>
      <w:bookmarkEnd w:id="55"/>
      <w:bookmarkEnd w:id="56"/>
    </w:p>
    <w:bookmarkStart w:id="57" w:name="_Toc26986532" w:displacedByCustomXml="next"/>
    <w:bookmarkEnd w:id="57" w:displacedByCustomXml="next"/>
    <w:sdt>
      <w:sdtPr>
        <w:id w:val="-1909835108"/>
        <w:placeholder>
          <w:docPart w:val="7A5F1C3EBECF4BD2BAD7E5FE103D7D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9632989" w14:textId="0A438B9B" w:rsidR="003C010C" w:rsidRDefault="00F05C81" w:rsidP="00BA263B">
          <w:pPr>
            <w:pStyle w:val="affffb"/>
            <w:ind w:firstLine="420"/>
          </w:pPr>
          <w:r>
            <w:t>下列术语和定义适用于本文件。</w:t>
          </w:r>
        </w:p>
      </w:sdtContent>
    </w:sdt>
    <w:p w14:paraId="0DFA730B" w14:textId="77777777" w:rsidR="00F05C81" w:rsidRPr="00F05C81" w:rsidRDefault="00F05C81" w:rsidP="00F05C81">
      <w:pPr>
        <w:pStyle w:val="afffffffffff5"/>
        <w:ind w:left="420" w:hangingChars="200" w:hanging="420"/>
        <w:rPr>
          <w:rFonts w:ascii="黑体" w:eastAsia="黑体" w:hAnsi="黑体"/>
        </w:rPr>
      </w:pPr>
    </w:p>
    <w:p w14:paraId="5C1C36CD" w14:textId="77777777" w:rsidR="00F05C81" w:rsidRPr="00BA2862" w:rsidRDefault="00F05C81" w:rsidP="006A78AA">
      <w:pPr>
        <w:pStyle w:val="afffffffffff5"/>
        <w:numPr>
          <w:ilvl w:val="0"/>
          <w:numId w:val="0"/>
        </w:numPr>
        <w:spacing w:line="360" w:lineRule="auto"/>
        <w:ind w:left="420"/>
        <w:rPr>
          <w:rFonts w:ascii="黑体" w:eastAsia="黑体" w:hAnsi="黑体"/>
        </w:rPr>
      </w:pPr>
      <w:r w:rsidRPr="00BA2862">
        <w:rPr>
          <w:rFonts w:ascii="黑体" w:eastAsia="黑体" w:hAnsi="黑体" w:hint="eastAsia"/>
        </w:rPr>
        <w:t xml:space="preserve">人机交互效能 </w:t>
      </w:r>
      <w:r w:rsidRPr="00BA2862">
        <w:rPr>
          <w:rFonts w:ascii="黑体" w:eastAsia="黑体" w:hAnsi="黑体"/>
        </w:rPr>
        <w:t>Human-</w:t>
      </w:r>
      <w:r w:rsidRPr="00BA2862">
        <w:rPr>
          <w:rFonts w:ascii="黑体" w:eastAsia="黑体" w:hAnsi="黑体" w:hint="eastAsia"/>
        </w:rPr>
        <w:t>Machine</w:t>
      </w:r>
      <w:r w:rsidRPr="00BA2862">
        <w:rPr>
          <w:rFonts w:ascii="黑体" w:eastAsia="黑体" w:hAnsi="黑体"/>
        </w:rPr>
        <w:t xml:space="preserve"> Interaction </w:t>
      </w:r>
      <w:r w:rsidRPr="00BA2862">
        <w:rPr>
          <w:rFonts w:ascii="黑体" w:eastAsia="黑体" w:hAnsi="黑体" w:hint="eastAsia"/>
        </w:rPr>
        <w:t>Effective</w:t>
      </w:r>
      <w:r w:rsidRPr="00BA2862">
        <w:rPr>
          <w:rFonts w:ascii="黑体" w:eastAsia="黑体" w:hAnsi="黑体"/>
        </w:rPr>
        <w:t>ness</w:t>
      </w:r>
    </w:p>
    <w:p w14:paraId="416F2D17" w14:textId="77777777" w:rsidR="00F05C81" w:rsidRDefault="00F05C81" w:rsidP="006A78AA">
      <w:pPr>
        <w:pStyle w:val="affffb"/>
        <w:spacing w:line="360" w:lineRule="auto"/>
        <w:ind w:firstLine="420"/>
      </w:pPr>
      <w:r>
        <w:t>驾驶人对于智能驾驶系统在交互过程中的多方面表现所形成的整体认知。</w:t>
      </w:r>
    </w:p>
    <w:p w14:paraId="6121A44B" w14:textId="77777777" w:rsidR="00F05C81" w:rsidRPr="00F05C81" w:rsidRDefault="00F05C81" w:rsidP="00F05C81">
      <w:pPr>
        <w:pStyle w:val="afffffffffff5"/>
        <w:ind w:left="420" w:hangingChars="200" w:hanging="420"/>
        <w:rPr>
          <w:rFonts w:ascii="黑体" w:eastAsia="黑体" w:hAnsi="黑体"/>
        </w:rPr>
      </w:pPr>
    </w:p>
    <w:p w14:paraId="62A8C263" w14:textId="77777777" w:rsidR="00F05C81" w:rsidRDefault="00F05C81" w:rsidP="006A78AA">
      <w:pPr>
        <w:pStyle w:val="afffffffffff5"/>
        <w:numPr>
          <w:ilvl w:val="0"/>
          <w:numId w:val="0"/>
        </w:numPr>
        <w:spacing w:line="360" w:lineRule="auto"/>
        <w:ind w:left="420"/>
        <w:rPr>
          <w:rFonts w:ascii="黑体" w:eastAsia="黑体" w:hAnsi="黑体"/>
        </w:rPr>
      </w:pPr>
      <w:r>
        <w:rPr>
          <w:rFonts w:ascii="黑体" w:eastAsia="黑体" w:hAnsi="黑体"/>
        </w:rPr>
        <w:t>组合驾驶辅助系统 combined driver assistance system</w:t>
      </w:r>
    </w:p>
    <w:p w14:paraId="7F363471" w14:textId="77777777" w:rsidR="00F05C81" w:rsidRDefault="00F05C81" w:rsidP="006A78AA">
      <w:pPr>
        <w:pStyle w:val="affffb"/>
        <w:spacing w:line="360" w:lineRule="auto"/>
        <w:ind w:firstLine="420"/>
      </w:pPr>
      <w:r>
        <w:rPr>
          <w:rFonts w:hint="eastAsia"/>
        </w:rPr>
        <w:t>在其设计运行条件下持续地执行动态驾驶任务中的车辆横向和纵向运动控制，且具备与所执行的车辆横向和纵向运动控制相适应的部分目标和事件探测与响应能力的硬件和软件所共同组成的系统。</w:t>
      </w:r>
    </w:p>
    <w:p w14:paraId="5D86C324" w14:textId="77777777" w:rsidR="00F05C81" w:rsidRDefault="00F05C81" w:rsidP="006A78AA">
      <w:pPr>
        <w:pStyle w:val="affffb"/>
        <w:spacing w:line="360" w:lineRule="auto"/>
        <w:ind w:firstLine="420"/>
      </w:pPr>
      <w:r>
        <w:rPr>
          <w:rFonts w:hint="eastAsia"/>
        </w:rPr>
        <w:t>[来源：GB/T 44373—2024，5.3]</w:t>
      </w:r>
    </w:p>
    <w:p w14:paraId="15F93218" w14:textId="77777777" w:rsidR="00F05C81" w:rsidRDefault="00F05C81" w:rsidP="006A78AA">
      <w:pPr>
        <w:pStyle w:val="afffffffffff5"/>
        <w:spacing w:line="360" w:lineRule="auto"/>
        <w:ind w:left="420" w:hangingChars="200" w:hanging="420"/>
        <w:rPr>
          <w:rFonts w:ascii="黑体" w:eastAsia="黑体" w:hAnsi="黑体"/>
        </w:rPr>
      </w:pPr>
      <w:r>
        <w:rPr>
          <w:rFonts w:ascii="黑体" w:eastAsia="黑体" w:hAnsi="黑体"/>
        </w:rPr>
        <w:br/>
        <w:t>被试车辆 subject vehicle</w:t>
      </w:r>
      <w:r>
        <w:rPr>
          <w:rFonts w:ascii="黑体" w:eastAsia="黑体" w:hAnsi="黑体" w:hint="eastAsia"/>
        </w:rPr>
        <w:t>，SV</w:t>
      </w:r>
    </w:p>
    <w:p w14:paraId="1403796B" w14:textId="77777777" w:rsidR="00F05C81" w:rsidRDefault="00F05C81" w:rsidP="006A78AA">
      <w:pPr>
        <w:pStyle w:val="affffb"/>
        <w:spacing w:line="360" w:lineRule="auto"/>
        <w:ind w:firstLine="420"/>
      </w:pPr>
      <w:r>
        <w:t>按照轻型车辆有组合驾驶辅助系统的相关要求进行试验的车辆。</w:t>
      </w:r>
    </w:p>
    <w:p w14:paraId="6455C846" w14:textId="77777777" w:rsidR="00F05C81" w:rsidRDefault="00F05C81" w:rsidP="006A78AA">
      <w:pPr>
        <w:pStyle w:val="afffffffffff5"/>
        <w:spacing w:line="360" w:lineRule="auto"/>
        <w:ind w:left="420" w:hangingChars="200" w:hanging="420"/>
        <w:rPr>
          <w:rFonts w:ascii="黑体" w:eastAsia="黑体" w:hAnsi="黑体"/>
        </w:rPr>
      </w:pPr>
      <w:r>
        <w:rPr>
          <w:rFonts w:ascii="黑体" w:eastAsia="黑体" w:hAnsi="黑体"/>
        </w:rPr>
        <w:br/>
        <w:t>目标车辆 target vehicle</w:t>
      </w:r>
      <w:r>
        <w:rPr>
          <w:rFonts w:ascii="黑体" w:eastAsia="黑体" w:hAnsi="黑体" w:hint="eastAsia"/>
        </w:rPr>
        <w:t>，TV</w:t>
      </w:r>
    </w:p>
    <w:p w14:paraId="49F10D6E" w14:textId="77777777" w:rsidR="00F05C81" w:rsidRDefault="00F05C81" w:rsidP="006A78AA">
      <w:pPr>
        <w:pStyle w:val="affffb"/>
        <w:spacing w:line="360" w:lineRule="auto"/>
        <w:ind w:firstLine="420"/>
      </w:pPr>
      <w:r>
        <w:t>大批量生产的、GB/T 3730.1定义的普通乘用车或探测参数能够代表上述车辆且适合组合驾驶辅助系统传感器探测特征的物体。</w:t>
      </w:r>
    </w:p>
    <w:p w14:paraId="3F9D134C" w14:textId="77777777" w:rsidR="00F05C81" w:rsidRDefault="00F05C81" w:rsidP="006A78AA">
      <w:pPr>
        <w:pStyle w:val="afffffffffff5"/>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安全性 safety</w:t>
      </w:r>
    </w:p>
    <w:p w14:paraId="07FA1864" w14:textId="77777777" w:rsidR="00F05C81" w:rsidRDefault="00F05C81" w:rsidP="006A78AA">
      <w:pPr>
        <w:pStyle w:val="affffb"/>
        <w:spacing w:line="360" w:lineRule="auto"/>
        <w:ind w:firstLine="420"/>
      </w:pPr>
      <w:r w:rsidRPr="0088004D">
        <w:rPr>
          <w:rFonts w:hint="eastAsia"/>
        </w:rPr>
        <w:lastRenderedPageBreak/>
        <w:t>在自动驾驶系统运行</w:t>
      </w:r>
      <w:r>
        <w:rPr>
          <w:rFonts w:hint="eastAsia"/>
        </w:rPr>
        <w:t>过程中，通过各种技术手段和管理措施，保障系统可靠、稳定、高效运行，避免或减少因自动驾驶相关因素引发的事故和危险的一种状态和目标。</w:t>
      </w:r>
    </w:p>
    <w:p w14:paraId="20865646" w14:textId="77777777" w:rsidR="00F05C81" w:rsidRDefault="00F05C81" w:rsidP="006A78AA">
      <w:pPr>
        <w:pStyle w:val="afffffffffff5"/>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舒适性 comfort</w:t>
      </w:r>
    </w:p>
    <w:p w14:paraId="5CA879C5" w14:textId="4655BC7E" w:rsidR="00F05C81" w:rsidRDefault="00F05C81" w:rsidP="006A78AA">
      <w:pPr>
        <w:pStyle w:val="affffb"/>
        <w:spacing w:line="360" w:lineRule="auto"/>
        <w:ind w:firstLine="420"/>
      </w:pPr>
      <w:r>
        <w:rPr>
          <w:rFonts w:hint="eastAsia"/>
        </w:rPr>
        <w:t>在</w:t>
      </w:r>
      <w:r w:rsidR="0077657D" w:rsidRPr="0088004D">
        <w:rPr>
          <w:rFonts w:hint="eastAsia"/>
        </w:rPr>
        <w:t>自动驾驶系统运行</w:t>
      </w:r>
      <w:r w:rsidR="0077657D">
        <w:rPr>
          <w:rFonts w:hint="eastAsia"/>
        </w:rPr>
        <w:t>过程中</w:t>
      </w:r>
      <w:r>
        <w:rPr>
          <w:rFonts w:hint="eastAsia"/>
        </w:rPr>
        <w:t>，车辆为被试人员提供的舒适体验程度，包括驾驶员身体上和心理上的放松感、愉悦感以及自在感。</w:t>
      </w:r>
    </w:p>
    <w:p w14:paraId="46545933" w14:textId="77777777" w:rsidR="00F05C81" w:rsidRDefault="00F05C81" w:rsidP="006A78AA">
      <w:pPr>
        <w:pStyle w:val="afffffffffff5"/>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接受度 acceptance</w:t>
      </w:r>
    </w:p>
    <w:p w14:paraId="2CEEE32D" w14:textId="77777777" w:rsidR="00F05C81" w:rsidRPr="0088004D" w:rsidRDefault="00F05C81" w:rsidP="006A78AA">
      <w:pPr>
        <w:pStyle w:val="affffb"/>
        <w:spacing w:line="360" w:lineRule="auto"/>
        <w:ind w:firstLine="420"/>
      </w:pPr>
      <w:r>
        <w:rPr>
          <w:rFonts w:hint="eastAsia"/>
        </w:rPr>
        <w:t>用户</w:t>
      </w:r>
      <w:r w:rsidRPr="0088004D">
        <w:rPr>
          <w:rFonts w:hint="eastAsia"/>
        </w:rPr>
        <w:t>对自动驾驶系统的认可程度和愿意使用该系统的意愿。</w:t>
      </w:r>
    </w:p>
    <w:p w14:paraId="638E1388" w14:textId="77777777" w:rsidR="00F05C81" w:rsidRPr="0088004D" w:rsidRDefault="00F05C81" w:rsidP="006A78AA">
      <w:pPr>
        <w:pStyle w:val="afffffffffff5"/>
        <w:spacing w:line="360" w:lineRule="auto"/>
        <w:ind w:left="420" w:hangingChars="200" w:hanging="420"/>
        <w:rPr>
          <w:rFonts w:ascii="黑体" w:eastAsia="黑体" w:hAnsi="黑体"/>
        </w:rPr>
      </w:pPr>
      <w:r w:rsidRPr="0088004D">
        <w:rPr>
          <w:rFonts w:ascii="黑体" w:eastAsia="黑体" w:hAnsi="黑体"/>
        </w:rPr>
        <w:br/>
      </w:r>
      <w:r w:rsidRPr="0088004D">
        <w:rPr>
          <w:rFonts w:ascii="黑体" w:eastAsia="黑体" w:hAnsi="黑体" w:hint="eastAsia"/>
        </w:rPr>
        <w:t>效率 efficiency</w:t>
      </w:r>
    </w:p>
    <w:p w14:paraId="5C902E9B" w14:textId="77777777" w:rsidR="00F05C81" w:rsidRPr="0088004D" w:rsidRDefault="00F05C81" w:rsidP="006A78AA">
      <w:pPr>
        <w:pStyle w:val="affffb"/>
        <w:spacing w:line="360" w:lineRule="auto"/>
        <w:ind w:firstLine="420"/>
      </w:pPr>
      <w:r w:rsidRPr="0088004D">
        <w:rPr>
          <w:rFonts w:hint="eastAsia"/>
        </w:rPr>
        <w:t>自动驾驶系统在完成驾驶任务过程中，对时间、能源等资源的利用程度以及实现高效通行的能力。</w:t>
      </w:r>
    </w:p>
    <w:p w14:paraId="2258E739" w14:textId="77777777" w:rsidR="00F05C81" w:rsidRPr="0088004D" w:rsidRDefault="00F05C81" w:rsidP="006A78AA">
      <w:pPr>
        <w:pStyle w:val="afffffffffff5"/>
        <w:spacing w:line="360" w:lineRule="auto"/>
        <w:ind w:left="420" w:hangingChars="200" w:hanging="420"/>
        <w:rPr>
          <w:rFonts w:ascii="黑体" w:eastAsia="黑体" w:hAnsi="黑体"/>
        </w:rPr>
      </w:pPr>
      <w:r w:rsidRPr="0088004D">
        <w:rPr>
          <w:rFonts w:ascii="黑体" w:eastAsia="黑体" w:hAnsi="黑体"/>
        </w:rPr>
        <w:br/>
      </w:r>
      <w:r w:rsidRPr="0088004D">
        <w:rPr>
          <w:rFonts w:ascii="黑体" w:eastAsia="黑体" w:hAnsi="黑体" w:hint="eastAsia"/>
        </w:rPr>
        <w:t>合理性 rationality</w:t>
      </w:r>
    </w:p>
    <w:p w14:paraId="47AB334C" w14:textId="77777777" w:rsidR="00F05C81" w:rsidRDefault="00F05C81" w:rsidP="006A78AA">
      <w:pPr>
        <w:pStyle w:val="affffb"/>
        <w:spacing w:line="360" w:lineRule="auto"/>
        <w:ind w:firstLine="420"/>
      </w:pPr>
      <w:r w:rsidRPr="0088004D">
        <w:rPr>
          <w:rFonts w:hint="eastAsia"/>
        </w:rPr>
        <w:t>在自动驾驶场景中，人与自动</w:t>
      </w:r>
      <w:r>
        <w:rPr>
          <w:rFonts w:hint="eastAsia"/>
        </w:rPr>
        <w:t>驾驶系统之间的信息交互流程、规则和方式符合人类认知与行为逻辑，契合驾驶任务需求。</w:t>
      </w:r>
    </w:p>
    <w:p w14:paraId="7C3D493A" w14:textId="08DEC8C6" w:rsidR="004B3E93" w:rsidRDefault="00D07242" w:rsidP="00D07242">
      <w:pPr>
        <w:pStyle w:val="affc"/>
        <w:spacing w:before="240" w:after="240"/>
      </w:pPr>
      <w:bookmarkStart w:id="58" w:name="_Toc226966721"/>
      <w:bookmarkStart w:id="59" w:name="_Toc227001504"/>
      <w:bookmarkStart w:id="60" w:name="_Toc227950095"/>
      <w:r>
        <w:rPr>
          <w:rFonts w:hint="eastAsia"/>
        </w:rPr>
        <w:t>评价体系</w:t>
      </w:r>
      <w:bookmarkEnd w:id="58"/>
      <w:bookmarkEnd w:id="59"/>
      <w:bookmarkEnd w:id="60"/>
    </w:p>
    <w:p w14:paraId="4B05B930" w14:textId="3FF497F2" w:rsidR="00D07242" w:rsidRDefault="00D07242" w:rsidP="006A78AA">
      <w:pPr>
        <w:pStyle w:val="affffb"/>
        <w:spacing w:line="360" w:lineRule="auto"/>
        <w:ind w:firstLine="420"/>
      </w:pPr>
      <w:r>
        <w:rPr>
          <w:rFonts w:hint="eastAsia"/>
        </w:rPr>
        <w:t>将客观测量数据（如距离、时间占比、频率等）与主观评分量表结合使用，确保指标既可量化又能反映驾驶员的主观体验。</w:t>
      </w:r>
      <w:r w:rsidRPr="00CE378F">
        <w:rPr>
          <w:rFonts w:hint="eastAsia"/>
        </w:rPr>
        <w:t>例如</w:t>
      </w:r>
      <w:r>
        <w:rPr>
          <w:rFonts w:hint="eastAsia"/>
        </w:rPr>
        <w:t>，安全性和效率指标通过最小跟车距离、违规路径频率、任务完成时间等数据测量；舒适性和接受度通过量表评分结合频率占比获得，提高评价结果的科学性和可比性。</w:t>
      </w:r>
    </w:p>
    <w:p w14:paraId="359E3A49" w14:textId="77777777" w:rsidR="00D07242" w:rsidRDefault="00D07242" w:rsidP="006A78AA">
      <w:pPr>
        <w:pStyle w:val="affffb"/>
        <w:spacing w:line="360" w:lineRule="auto"/>
        <w:ind w:firstLine="420"/>
      </w:pPr>
      <w:r>
        <w:rPr>
          <w:rFonts w:hint="eastAsia"/>
        </w:rPr>
        <w:t>组合驾驶辅助过程人机交互效能从安全性、舒适性、接受度、效率和合理性5个方面进行评价，评价体系见表1。</w:t>
      </w:r>
    </w:p>
    <w:p w14:paraId="122EBFD0" w14:textId="77777777" w:rsidR="00D07242" w:rsidRDefault="00D07242" w:rsidP="00D07242">
      <w:pPr>
        <w:pStyle w:val="aff2"/>
        <w:spacing w:before="120" w:after="120"/>
        <w:rPr>
          <w:rFonts w:ascii="Times New Roman"/>
        </w:rPr>
      </w:pPr>
      <w:r>
        <w:rPr>
          <w:rFonts w:ascii="Times New Roman"/>
        </w:rPr>
        <w:t>评价体系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07242" w14:paraId="4F5EB238" w14:textId="77777777" w:rsidTr="00A05AB8">
        <w:trPr>
          <w:trHeight w:val="340"/>
          <w:tblHeader/>
          <w:jc w:val="center"/>
        </w:trPr>
        <w:tc>
          <w:tcPr>
            <w:tcW w:w="3110" w:type="dxa"/>
            <w:tcBorders>
              <w:top w:val="single" w:sz="8" w:space="0" w:color="auto"/>
              <w:bottom w:val="single" w:sz="8" w:space="0" w:color="auto"/>
            </w:tcBorders>
            <w:vAlign w:val="center"/>
          </w:tcPr>
          <w:p w14:paraId="2681585E" w14:textId="77777777" w:rsidR="00D07242" w:rsidRDefault="00D07242" w:rsidP="00A05AB8">
            <w:pPr>
              <w:pStyle w:val="afffffffff9"/>
              <w:rPr>
                <w:rFonts w:ascii="Times New Roman"/>
              </w:rPr>
            </w:pPr>
            <w:r>
              <w:rPr>
                <w:rFonts w:ascii="Times New Roman"/>
                <w:lang w:bidi="ar"/>
              </w:rPr>
              <w:t>一级指标</w:t>
            </w:r>
          </w:p>
        </w:tc>
        <w:tc>
          <w:tcPr>
            <w:tcW w:w="3112" w:type="dxa"/>
            <w:tcBorders>
              <w:top w:val="single" w:sz="8" w:space="0" w:color="auto"/>
              <w:bottom w:val="single" w:sz="8" w:space="0" w:color="auto"/>
            </w:tcBorders>
            <w:vAlign w:val="center"/>
          </w:tcPr>
          <w:p w14:paraId="4B27E4C4" w14:textId="77777777" w:rsidR="00D07242" w:rsidRDefault="00D07242" w:rsidP="00A05AB8">
            <w:pPr>
              <w:pStyle w:val="afffffffff9"/>
              <w:rPr>
                <w:rFonts w:ascii="Times New Roman"/>
              </w:rPr>
            </w:pPr>
            <w:r>
              <w:rPr>
                <w:rFonts w:ascii="Times New Roman"/>
                <w:lang w:bidi="ar"/>
              </w:rPr>
              <w:t>二级指标</w:t>
            </w:r>
          </w:p>
        </w:tc>
        <w:tc>
          <w:tcPr>
            <w:tcW w:w="3112" w:type="dxa"/>
            <w:tcBorders>
              <w:top w:val="single" w:sz="8" w:space="0" w:color="auto"/>
              <w:bottom w:val="single" w:sz="8" w:space="0" w:color="auto"/>
            </w:tcBorders>
            <w:vAlign w:val="center"/>
          </w:tcPr>
          <w:p w14:paraId="54800C24" w14:textId="77777777" w:rsidR="00D07242" w:rsidRDefault="00D07242" w:rsidP="00A05AB8">
            <w:pPr>
              <w:pStyle w:val="afffffffff9"/>
              <w:rPr>
                <w:rFonts w:ascii="Times New Roman"/>
              </w:rPr>
            </w:pPr>
            <w:r>
              <w:rPr>
                <w:rFonts w:ascii="Times New Roman"/>
                <w:lang w:bidi="ar"/>
              </w:rPr>
              <w:t>三级指标</w:t>
            </w:r>
          </w:p>
        </w:tc>
      </w:tr>
      <w:tr w:rsidR="00D07242" w14:paraId="3CAB3C78" w14:textId="77777777" w:rsidTr="00A05AB8">
        <w:trPr>
          <w:trHeight w:val="539"/>
          <w:jc w:val="center"/>
        </w:trPr>
        <w:tc>
          <w:tcPr>
            <w:tcW w:w="3110" w:type="dxa"/>
            <w:vMerge w:val="restart"/>
            <w:tcBorders>
              <w:bottom w:val="single" w:sz="4" w:space="0" w:color="auto"/>
            </w:tcBorders>
            <w:vAlign w:val="center"/>
          </w:tcPr>
          <w:p w14:paraId="7EE7F2D2" w14:textId="77777777" w:rsidR="00D07242" w:rsidRDefault="00D07242" w:rsidP="00A05AB8">
            <w:pPr>
              <w:pStyle w:val="afffffffff9"/>
              <w:rPr>
                <w:rFonts w:ascii="Times New Roman"/>
                <w:sz w:val="20"/>
              </w:rPr>
            </w:pPr>
            <w:r>
              <w:rPr>
                <w:rFonts w:ascii="Times New Roman"/>
                <w:sz w:val="20"/>
                <w:lang w:bidi="ar"/>
              </w:rPr>
              <w:t>安全性</w:t>
            </w:r>
          </w:p>
        </w:tc>
        <w:tc>
          <w:tcPr>
            <w:tcW w:w="3112" w:type="dxa"/>
            <w:tcBorders>
              <w:bottom w:val="single" w:sz="4" w:space="0" w:color="auto"/>
            </w:tcBorders>
            <w:vAlign w:val="center"/>
          </w:tcPr>
          <w:p w14:paraId="235B5262" w14:textId="77777777" w:rsidR="00D07242" w:rsidRDefault="00D07242" w:rsidP="00A05AB8">
            <w:pPr>
              <w:pStyle w:val="afffffffff9"/>
              <w:rPr>
                <w:rFonts w:ascii="Times New Roman"/>
                <w:sz w:val="20"/>
                <w:lang w:bidi="ar"/>
              </w:rPr>
            </w:pPr>
            <w:r>
              <w:rPr>
                <w:rFonts w:ascii="Times New Roman" w:hint="eastAsia"/>
                <w:sz w:val="20"/>
                <w:lang w:bidi="ar"/>
              </w:rPr>
              <w:t>风险防控性</w:t>
            </w:r>
          </w:p>
        </w:tc>
        <w:tc>
          <w:tcPr>
            <w:tcW w:w="3112" w:type="dxa"/>
            <w:tcBorders>
              <w:bottom w:val="single" w:sz="4" w:space="0" w:color="auto"/>
            </w:tcBorders>
            <w:vAlign w:val="center"/>
          </w:tcPr>
          <w:p w14:paraId="01744941" w14:textId="77777777" w:rsidR="00D07242" w:rsidRDefault="00D07242" w:rsidP="00A05AB8">
            <w:pPr>
              <w:pStyle w:val="afffffffff9"/>
              <w:spacing w:line="400" w:lineRule="exact"/>
              <w:rPr>
                <w:rFonts w:ascii="Times New Roman"/>
                <w:sz w:val="20"/>
                <w:lang w:bidi="ar"/>
              </w:rPr>
            </w:pPr>
            <w:r>
              <w:rPr>
                <w:rFonts w:ascii="Times New Roman" w:hint="eastAsia"/>
                <w:sz w:val="20"/>
                <w:lang w:bidi="ar"/>
              </w:rPr>
              <w:t>最小跟车距离</w:t>
            </w:r>
          </w:p>
          <w:p w14:paraId="652AF94F" w14:textId="77777777" w:rsidR="00D07242" w:rsidRDefault="00D07242" w:rsidP="00A05AB8">
            <w:pPr>
              <w:pStyle w:val="afffffffff9"/>
              <w:spacing w:line="400" w:lineRule="exact"/>
              <w:rPr>
                <w:rFonts w:ascii="Times New Roman"/>
                <w:sz w:val="20"/>
              </w:rPr>
            </w:pPr>
            <w:r>
              <w:rPr>
                <w:rFonts w:ascii="Times New Roman"/>
                <w:sz w:val="20"/>
                <w:lang w:bidi="ar"/>
              </w:rPr>
              <w:t>违规路径规划频率</w:t>
            </w:r>
          </w:p>
        </w:tc>
      </w:tr>
      <w:tr w:rsidR="00D07242" w14:paraId="425577FD" w14:textId="77777777" w:rsidTr="00A05AB8">
        <w:trPr>
          <w:trHeight w:val="788"/>
          <w:jc w:val="center"/>
        </w:trPr>
        <w:tc>
          <w:tcPr>
            <w:tcW w:w="3110" w:type="dxa"/>
            <w:vMerge/>
            <w:tcBorders>
              <w:bottom w:val="single" w:sz="4" w:space="0" w:color="auto"/>
            </w:tcBorders>
            <w:vAlign w:val="center"/>
          </w:tcPr>
          <w:p w14:paraId="103B94B3" w14:textId="77777777" w:rsidR="00D07242" w:rsidRDefault="00D07242" w:rsidP="00A05AB8">
            <w:pPr>
              <w:pStyle w:val="afffffffff9"/>
              <w:rPr>
                <w:rFonts w:ascii="Times New Roman"/>
                <w:sz w:val="20"/>
              </w:rPr>
            </w:pPr>
          </w:p>
        </w:tc>
        <w:tc>
          <w:tcPr>
            <w:tcW w:w="3112" w:type="dxa"/>
            <w:tcBorders>
              <w:bottom w:val="single" w:sz="4" w:space="0" w:color="auto"/>
            </w:tcBorders>
            <w:vAlign w:val="center"/>
          </w:tcPr>
          <w:p w14:paraId="58C446FB" w14:textId="77777777" w:rsidR="00D07242" w:rsidRDefault="00D07242" w:rsidP="00A05AB8">
            <w:pPr>
              <w:pStyle w:val="afffffffff9"/>
              <w:rPr>
                <w:rFonts w:ascii="Times New Roman"/>
                <w:sz w:val="20"/>
                <w:lang w:bidi="ar"/>
              </w:rPr>
            </w:pPr>
            <w:r>
              <w:rPr>
                <w:rFonts w:ascii="Times New Roman"/>
                <w:sz w:val="20"/>
                <w:lang w:bidi="ar"/>
              </w:rPr>
              <w:t>运行稳定性</w:t>
            </w:r>
          </w:p>
        </w:tc>
        <w:tc>
          <w:tcPr>
            <w:tcW w:w="3112" w:type="dxa"/>
            <w:tcBorders>
              <w:bottom w:val="single" w:sz="4" w:space="0" w:color="auto"/>
            </w:tcBorders>
            <w:vAlign w:val="center"/>
          </w:tcPr>
          <w:p w14:paraId="7CE3EE9C" w14:textId="77777777" w:rsidR="00D07242" w:rsidRDefault="00D07242" w:rsidP="00A05AB8">
            <w:pPr>
              <w:pStyle w:val="afffffffff9"/>
              <w:spacing w:line="400" w:lineRule="exact"/>
              <w:rPr>
                <w:rFonts w:ascii="Times New Roman"/>
                <w:sz w:val="20"/>
              </w:rPr>
            </w:pPr>
            <w:r>
              <w:rPr>
                <w:rFonts w:ascii="Times New Roman"/>
                <w:sz w:val="20"/>
                <w:lang w:bidi="ar"/>
              </w:rPr>
              <w:t>横向偏移</w:t>
            </w:r>
            <w:r>
              <w:rPr>
                <w:rFonts w:ascii="Times New Roman" w:hint="eastAsia"/>
                <w:sz w:val="20"/>
                <w:lang w:bidi="ar"/>
              </w:rPr>
              <w:t>时间占比</w:t>
            </w:r>
          </w:p>
          <w:p w14:paraId="4F45D84C" w14:textId="77777777" w:rsidR="00D07242" w:rsidRDefault="00D07242" w:rsidP="00A05AB8">
            <w:pPr>
              <w:pStyle w:val="afffffffff9"/>
              <w:spacing w:line="400" w:lineRule="exact"/>
              <w:rPr>
                <w:rFonts w:ascii="Times New Roman"/>
                <w:sz w:val="20"/>
                <w:lang w:bidi="ar"/>
              </w:rPr>
            </w:pPr>
            <w:r>
              <w:rPr>
                <w:rFonts w:ascii="Times New Roman"/>
                <w:sz w:val="20"/>
                <w:lang w:bidi="ar"/>
              </w:rPr>
              <w:t>紧急制动</w:t>
            </w:r>
            <w:r>
              <w:rPr>
                <w:rFonts w:ascii="Times New Roman" w:hint="eastAsia"/>
                <w:sz w:val="20"/>
                <w:lang w:bidi="ar"/>
              </w:rPr>
              <w:t>时间占比</w:t>
            </w:r>
          </w:p>
          <w:p w14:paraId="4587BEBD" w14:textId="77777777" w:rsidR="00D07242" w:rsidRDefault="00D07242" w:rsidP="00A05AB8">
            <w:pPr>
              <w:pStyle w:val="afffffffff9"/>
              <w:spacing w:line="400" w:lineRule="exact"/>
              <w:rPr>
                <w:rFonts w:ascii="Times New Roman"/>
                <w:sz w:val="20"/>
              </w:rPr>
            </w:pPr>
            <w:r>
              <w:rPr>
                <w:rFonts w:ascii="Times New Roman" w:hint="eastAsia"/>
                <w:sz w:val="20"/>
              </w:rPr>
              <w:t>减速时机</w:t>
            </w:r>
          </w:p>
          <w:p w14:paraId="03AD3E6B" w14:textId="77777777" w:rsidR="00D07242" w:rsidRDefault="00D07242" w:rsidP="00A05AB8">
            <w:pPr>
              <w:pStyle w:val="afffffffff9"/>
              <w:spacing w:line="400" w:lineRule="exact"/>
              <w:rPr>
                <w:rFonts w:ascii="Times New Roman"/>
                <w:sz w:val="20"/>
              </w:rPr>
            </w:pPr>
            <w:r>
              <w:rPr>
                <w:rFonts w:ascii="Times New Roman" w:hint="eastAsia"/>
                <w:sz w:val="20"/>
              </w:rPr>
              <w:t>减速度大小</w:t>
            </w:r>
          </w:p>
          <w:p w14:paraId="2840359C" w14:textId="77777777" w:rsidR="00D07242" w:rsidRDefault="00D07242" w:rsidP="00A05AB8">
            <w:pPr>
              <w:pStyle w:val="afffffffff9"/>
              <w:spacing w:line="400" w:lineRule="exact"/>
              <w:rPr>
                <w:rFonts w:ascii="Times New Roman"/>
                <w:sz w:val="20"/>
              </w:rPr>
            </w:pPr>
            <w:r>
              <w:rPr>
                <w:rFonts w:ascii="Times New Roman" w:hint="eastAsia"/>
                <w:sz w:val="20"/>
              </w:rPr>
              <w:t>减速度变化率</w:t>
            </w:r>
          </w:p>
        </w:tc>
      </w:tr>
    </w:tbl>
    <w:p w14:paraId="39F219A0" w14:textId="61C3A6C9" w:rsidR="00383A46" w:rsidRDefault="00383A46"/>
    <w:p w14:paraId="72DA67DF" w14:textId="2F469F86" w:rsidR="00383A46" w:rsidRDefault="00383A46" w:rsidP="00383A46">
      <w:pPr>
        <w:pStyle w:val="aff2"/>
        <w:numPr>
          <w:ilvl w:val="0"/>
          <w:numId w:val="0"/>
        </w:numPr>
        <w:spacing w:before="120" w:after="120"/>
        <w:rPr>
          <w:rFonts w:ascii="Times New Roman"/>
        </w:rPr>
      </w:pPr>
      <w:r w:rsidRPr="00383A46">
        <w:rPr>
          <w:rFonts w:hAnsi="黑体" w:hint="eastAsia"/>
        </w:rPr>
        <w:lastRenderedPageBreak/>
        <w:t>表1</w:t>
      </w:r>
      <w:r w:rsidRPr="00383A46">
        <w:rPr>
          <w:rFonts w:hAnsi="黑体"/>
        </w:rPr>
        <w:t xml:space="preserve">  评</w:t>
      </w:r>
      <w:r>
        <w:rPr>
          <w:rFonts w:ascii="Times New Roman"/>
        </w:rPr>
        <w:t>价体系</w:t>
      </w:r>
      <w:r w:rsidRPr="00383A46">
        <w:rPr>
          <w:rFonts w:ascii="宋体" w:eastAsia="宋体" w:hAnsi="宋体" w:hint="eastAsia"/>
        </w:rPr>
        <w:t>（续）</w:t>
      </w:r>
    </w:p>
    <w:tbl>
      <w:tblPr>
        <w:tblStyle w:val="afffffffffc"/>
        <w:tblW w:w="0" w:type="auto"/>
        <w:tblInd w:w="5" w:type="dxa"/>
        <w:tblLook w:val="04A0" w:firstRow="1" w:lastRow="0" w:firstColumn="1" w:lastColumn="0" w:noHBand="0" w:noVBand="1"/>
      </w:tblPr>
      <w:tblGrid>
        <w:gridCol w:w="3110"/>
        <w:gridCol w:w="3112"/>
        <w:gridCol w:w="3112"/>
      </w:tblGrid>
      <w:tr w:rsidR="00383A46" w14:paraId="47E37E54" w14:textId="77777777" w:rsidTr="00383A46">
        <w:trPr>
          <w:trHeight w:val="340"/>
        </w:trPr>
        <w:tc>
          <w:tcPr>
            <w:tcW w:w="3110" w:type="dxa"/>
            <w:vAlign w:val="center"/>
          </w:tcPr>
          <w:p w14:paraId="6555B60F" w14:textId="77777777" w:rsidR="00383A46" w:rsidRDefault="00383A46" w:rsidP="00383A46">
            <w:pPr>
              <w:pStyle w:val="afffffffff9"/>
              <w:rPr>
                <w:rFonts w:ascii="Times New Roman"/>
              </w:rPr>
            </w:pPr>
            <w:r>
              <w:rPr>
                <w:rFonts w:ascii="Times New Roman"/>
                <w:lang w:bidi="ar"/>
              </w:rPr>
              <w:t>一级指标</w:t>
            </w:r>
          </w:p>
        </w:tc>
        <w:tc>
          <w:tcPr>
            <w:tcW w:w="3112" w:type="dxa"/>
            <w:vAlign w:val="center"/>
          </w:tcPr>
          <w:p w14:paraId="24364620" w14:textId="77777777" w:rsidR="00383A46" w:rsidRDefault="00383A46" w:rsidP="00383A46">
            <w:pPr>
              <w:pStyle w:val="afffffffff9"/>
              <w:rPr>
                <w:rFonts w:ascii="Times New Roman"/>
              </w:rPr>
            </w:pPr>
            <w:r>
              <w:rPr>
                <w:rFonts w:ascii="Times New Roman"/>
                <w:lang w:bidi="ar"/>
              </w:rPr>
              <w:t>二级指标</w:t>
            </w:r>
          </w:p>
        </w:tc>
        <w:tc>
          <w:tcPr>
            <w:tcW w:w="3112" w:type="dxa"/>
            <w:vAlign w:val="center"/>
          </w:tcPr>
          <w:p w14:paraId="512D09F3" w14:textId="77777777" w:rsidR="00383A46" w:rsidRDefault="00383A46" w:rsidP="00383A46">
            <w:pPr>
              <w:pStyle w:val="afffffffff9"/>
              <w:rPr>
                <w:rFonts w:ascii="Times New Roman"/>
              </w:rPr>
            </w:pPr>
            <w:r>
              <w:rPr>
                <w:rFonts w:ascii="Times New Roman"/>
                <w:lang w:bidi="ar"/>
              </w:rPr>
              <w:t>三级指标</w:t>
            </w:r>
          </w:p>
        </w:tc>
      </w:tr>
      <w:tr w:rsidR="00D07242" w14:paraId="7F0CAAAB"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val="restart"/>
            <w:tcBorders>
              <w:bottom w:val="single" w:sz="4" w:space="0" w:color="auto"/>
            </w:tcBorders>
            <w:vAlign w:val="center"/>
          </w:tcPr>
          <w:p w14:paraId="63E90857" w14:textId="77777777" w:rsidR="00D07242" w:rsidRDefault="00D07242" w:rsidP="00A05AB8">
            <w:pPr>
              <w:pStyle w:val="afffffffff9"/>
              <w:rPr>
                <w:rFonts w:ascii="Times New Roman"/>
                <w:sz w:val="20"/>
              </w:rPr>
            </w:pPr>
            <w:r>
              <w:rPr>
                <w:rFonts w:ascii="Times New Roman"/>
                <w:sz w:val="20"/>
                <w:lang w:bidi="ar"/>
              </w:rPr>
              <w:t>舒适性</w:t>
            </w:r>
          </w:p>
        </w:tc>
        <w:tc>
          <w:tcPr>
            <w:tcW w:w="3112" w:type="dxa"/>
            <w:tcBorders>
              <w:bottom w:val="single" w:sz="4" w:space="0" w:color="auto"/>
            </w:tcBorders>
            <w:vAlign w:val="center"/>
          </w:tcPr>
          <w:p w14:paraId="7DF1CCDD" w14:textId="77777777" w:rsidR="00D07242" w:rsidRDefault="00D07242" w:rsidP="00A05AB8">
            <w:pPr>
              <w:pStyle w:val="afffffffff9"/>
              <w:rPr>
                <w:rFonts w:ascii="Times New Roman"/>
                <w:sz w:val="20"/>
              </w:rPr>
            </w:pPr>
            <w:r>
              <w:rPr>
                <w:rFonts w:ascii="Times New Roman"/>
                <w:sz w:val="20"/>
                <w:lang w:bidi="ar"/>
              </w:rPr>
              <w:t>心理舒适性</w:t>
            </w:r>
          </w:p>
        </w:tc>
        <w:tc>
          <w:tcPr>
            <w:tcW w:w="3112" w:type="dxa"/>
            <w:tcBorders>
              <w:bottom w:val="single" w:sz="4" w:space="0" w:color="auto"/>
            </w:tcBorders>
            <w:vAlign w:val="center"/>
          </w:tcPr>
          <w:p w14:paraId="404D43A1"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信任感</w:t>
            </w:r>
          </w:p>
          <w:p w14:paraId="6F284F60"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压力感</w:t>
            </w:r>
          </w:p>
          <w:p w14:paraId="787A188C"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愉悦感</w:t>
            </w:r>
          </w:p>
        </w:tc>
      </w:tr>
      <w:tr w:rsidR="00D07242" w14:paraId="22D08DC9"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tcBorders>
              <w:bottom w:val="single" w:sz="4" w:space="0" w:color="auto"/>
            </w:tcBorders>
            <w:vAlign w:val="center"/>
          </w:tcPr>
          <w:p w14:paraId="23FC4D0C" w14:textId="77777777" w:rsidR="00D07242" w:rsidRDefault="00D07242" w:rsidP="00A05AB8">
            <w:pPr>
              <w:pStyle w:val="afffffffff9"/>
              <w:rPr>
                <w:rFonts w:ascii="Times New Roman"/>
                <w:sz w:val="20"/>
              </w:rPr>
            </w:pPr>
          </w:p>
        </w:tc>
        <w:tc>
          <w:tcPr>
            <w:tcW w:w="3112" w:type="dxa"/>
            <w:tcBorders>
              <w:bottom w:val="single" w:sz="4" w:space="0" w:color="auto"/>
            </w:tcBorders>
            <w:vAlign w:val="center"/>
          </w:tcPr>
          <w:p w14:paraId="212480A1" w14:textId="77777777" w:rsidR="00D07242" w:rsidRDefault="00D07242" w:rsidP="00A05AB8">
            <w:pPr>
              <w:pStyle w:val="afffffffff9"/>
              <w:rPr>
                <w:rFonts w:ascii="Times New Roman"/>
                <w:sz w:val="20"/>
              </w:rPr>
            </w:pPr>
            <w:r>
              <w:rPr>
                <w:rFonts w:ascii="Times New Roman"/>
                <w:sz w:val="20"/>
                <w:lang w:bidi="ar"/>
              </w:rPr>
              <w:t>生理舒适性</w:t>
            </w:r>
          </w:p>
        </w:tc>
        <w:tc>
          <w:tcPr>
            <w:tcW w:w="3112" w:type="dxa"/>
            <w:tcBorders>
              <w:bottom w:val="single" w:sz="4" w:space="0" w:color="auto"/>
            </w:tcBorders>
            <w:vAlign w:val="center"/>
          </w:tcPr>
          <w:p w14:paraId="10676DF8"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眩晕感</w:t>
            </w:r>
          </w:p>
          <w:p w14:paraId="6AF26F86"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疲劳感</w:t>
            </w:r>
          </w:p>
          <w:p w14:paraId="71AD5CDD"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冲突感</w:t>
            </w:r>
          </w:p>
        </w:tc>
      </w:tr>
      <w:tr w:rsidR="00D07242" w14:paraId="144A4DFC"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539"/>
          <w:jc w:val="center"/>
        </w:trPr>
        <w:tc>
          <w:tcPr>
            <w:tcW w:w="3110" w:type="dxa"/>
            <w:vMerge w:val="restart"/>
            <w:tcBorders>
              <w:bottom w:val="single" w:sz="4" w:space="0" w:color="auto"/>
            </w:tcBorders>
            <w:vAlign w:val="center"/>
          </w:tcPr>
          <w:p w14:paraId="35DC2978" w14:textId="77777777" w:rsidR="00D07242" w:rsidRDefault="00D07242" w:rsidP="00A05AB8">
            <w:pPr>
              <w:pStyle w:val="afffffffff9"/>
              <w:rPr>
                <w:rFonts w:ascii="Times New Roman"/>
                <w:sz w:val="20"/>
              </w:rPr>
            </w:pPr>
            <w:r>
              <w:rPr>
                <w:rFonts w:ascii="Times New Roman"/>
                <w:sz w:val="20"/>
                <w:lang w:bidi="ar"/>
              </w:rPr>
              <w:t>接受度</w:t>
            </w:r>
          </w:p>
        </w:tc>
        <w:tc>
          <w:tcPr>
            <w:tcW w:w="3112" w:type="dxa"/>
            <w:tcBorders>
              <w:bottom w:val="single" w:sz="4" w:space="0" w:color="auto"/>
            </w:tcBorders>
            <w:vAlign w:val="center"/>
          </w:tcPr>
          <w:p w14:paraId="5A2FA514" w14:textId="77777777" w:rsidR="00D07242" w:rsidRDefault="00D07242" w:rsidP="00A05AB8">
            <w:pPr>
              <w:pStyle w:val="afffffffff9"/>
              <w:rPr>
                <w:rFonts w:ascii="Times New Roman"/>
                <w:sz w:val="20"/>
              </w:rPr>
            </w:pPr>
            <w:r>
              <w:rPr>
                <w:rFonts w:ascii="Times New Roman"/>
                <w:sz w:val="20"/>
                <w:lang w:bidi="ar"/>
              </w:rPr>
              <w:t>感知有用性</w:t>
            </w:r>
          </w:p>
        </w:tc>
        <w:tc>
          <w:tcPr>
            <w:tcW w:w="3112" w:type="dxa"/>
            <w:tcBorders>
              <w:bottom w:val="single" w:sz="4" w:space="0" w:color="auto"/>
            </w:tcBorders>
            <w:vAlign w:val="center"/>
          </w:tcPr>
          <w:p w14:paraId="70DCCADA"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安全提升认可度</w:t>
            </w:r>
          </w:p>
          <w:p w14:paraId="615EFE2F"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目标实现认可度</w:t>
            </w:r>
          </w:p>
        </w:tc>
      </w:tr>
      <w:tr w:rsidR="00D07242" w14:paraId="4EA91F90"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vAlign w:val="center"/>
          </w:tcPr>
          <w:p w14:paraId="019E6829" w14:textId="77777777" w:rsidR="00D07242" w:rsidRDefault="00D07242" w:rsidP="00A05AB8">
            <w:pPr>
              <w:pStyle w:val="afffffffff9"/>
              <w:rPr>
                <w:rFonts w:ascii="Times New Roman"/>
                <w:sz w:val="20"/>
              </w:rPr>
            </w:pPr>
          </w:p>
        </w:tc>
        <w:tc>
          <w:tcPr>
            <w:tcW w:w="3112" w:type="dxa"/>
            <w:vAlign w:val="center"/>
          </w:tcPr>
          <w:p w14:paraId="350E956F" w14:textId="77777777" w:rsidR="00D07242" w:rsidRDefault="00D07242" w:rsidP="00A05AB8">
            <w:pPr>
              <w:pStyle w:val="afffffffff9"/>
              <w:rPr>
                <w:rFonts w:ascii="Times New Roman"/>
                <w:sz w:val="20"/>
              </w:rPr>
            </w:pPr>
            <w:r>
              <w:rPr>
                <w:rFonts w:ascii="Times New Roman"/>
                <w:sz w:val="20"/>
                <w:lang w:bidi="ar"/>
              </w:rPr>
              <w:t>感知易用性</w:t>
            </w:r>
          </w:p>
        </w:tc>
        <w:tc>
          <w:tcPr>
            <w:tcW w:w="3112" w:type="dxa"/>
            <w:vAlign w:val="center"/>
          </w:tcPr>
          <w:p w14:paraId="0B878112"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易学性</w:t>
            </w:r>
          </w:p>
          <w:p w14:paraId="686F41ED"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界面友好性</w:t>
            </w:r>
          </w:p>
          <w:p w14:paraId="0F411401"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交互简洁性</w:t>
            </w:r>
          </w:p>
        </w:tc>
      </w:tr>
      <w:tr w:rsidR="00D07242" w14:paraId="42287C0C"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val="restart"/>
            <w:vAlign w:val="center"/>
          </w:tcPr>
          <w:p w14:paraId="492CAFCD" w14:textId="77777777" w:rsidR="00D07242" w:rsidRDefault="00D07242" w:rsidP="00A05AB8">
            <w:pPr>
              <w:pStyle w:val="afffffffff9"/>
              <w:rPr>
                <w:rFonts w:ascii="Times New Roman"/>
                <w:sz w:val="20"/>
              </w:rPr>
            </w:pPr>
            <w:r>
              <w:rPr>
                <w:rFonts w:ascii="Times New Roman"/>
                <w:sz w:val="20"/>
                <w:lang w:bidi="ar"/>
              </w:rPr>
              <w:t>效率</w:t>
            </w:r>
          </w:p>
        </w:tc>
        <w:tc>
          <w:tcPr>
            <w:tcW w:w="3112" w:type="dxa"/>
            <w:vAlign w:val="center"/>
          </w:tcPr>
          <w:p w14:paraId="5261392B" w14:textId="77777777" w:rsidR="00D07242" w:rsidRDefault="00D07242" w:rsidP="00A05AB8">
            <w:pPr>
              <w:pStyle w:val="afffffffff9"/>
              <w:rPr>
                <w:rFonts w:ascii="Times New Roman"/>
                <w:sz w:val="20"/>
                <w:lang w:bidi="ar"/>
              </w:rPr>
            </w:pPr>
            <w:r>
              <w:rPr>
                <w:rFonts w:ascii="Times New Roman"/>
                <w:sz w:val="20"/>
                <w:lang w:bidi="ar"/>
              </w:rPr>
              <w:t>任务完成效率</w:t>
            </w:r>
          </w:p>
        </w:tc>
        <w:tc>
          <w:tcPr>
            <w:tcW w:w="3112" w:type="dxa"/>
            <w:vAlign w:val="center"/>
          </w:tcPr>
          <w:p w14:paraId="76DAFD76"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任务完成总时间</w:t>
            </w:r>
          </w:p>
          <w:p w14:paraId="4A3A85B6" w14:textId="77777777" w:rsidR="00D07242" w:rsidRPr="00681B17" w:rsidRDefault="00D07242" w:rsidP="00A05AB8">
            <w:pPr>
              <w:pStyle w:val="afffffffff9"/>
              <w:spacing w:line="400" w:lineRule="exact"/>
              <w:rPr>
                <w:rFonts w:ascii="Times New Roman"/>
                <w:sz w:val="20"/>
                <w:lang w:bidi="ar"/>
              </w:rPr>
            </w:pPr>
            <w:r w:rsidRPr="00681B17">
              <w:rPr>
                <w:rFonts w:ascii="Times New Roman"/>
                <w:sz w:val="20"/>
                <w:lang w:bidi="ar"/>
              </w:rPr>
              <w:t>用户操作错误频率</w:t>
            </w:r>
          </w:p>
        </w:tc>
      </w:tr>
      <w:tr w:rsidR="00D07242" w14:paraId="266521FA"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vAlign w:val="center"/>
          </w:tcPr>
          <w:p w14:paraId="262BA58A" w14:textId="77777777" w:rsidR="00D07242" w:rsidRDefault="00D07242" w:rsidP="00A05AB8">
            <w:pPr>
              <w:pStyle w:val="afffffffff9"/>
              <w:rPr>
                <w:rFonts w:ascii="Times New Roman"/>
                <w:sz w:val="20"/>
              </w:rPr>
            </w:pPr>
          </w:p>
        </w:tc>
        <w:tc>
          <w:tcPr>
            <w:tcW w:w="3112" w:type="dxa"/>
            <w:vAlign w:val="center"/>
          </w:tcPr>
          <w:p w14:paraId="737A560D" w14:textId="77777777" w:rsidR="00D07242" w:rsidRDefault="00D07242" w:rsidP="00A05AB8">
            <w:pPr>
              <w:pStyle w:val="afffffffff9"/>
              <w:rPr>
                <w:rFonts w:ascii="Times New Roman"/>
                <w:sz w:val="20"/>
                <w:lang w:bidi="ar"/>
              </w:rPr>
            </w:pPr>
            <w:r>
              <w:rPr>
                <w:rFonts w:ascii="Times New Roman"/>
                <w:sz w:val="20"/>
                <w:lang w:bidi="ar"/>
              </w:rPr>
              <w:t>交互</w:t>
            </w:r>
            <w:r>
              <w:rPr>
                <w:rFonts w:ascii="Times New Roman" w:hint="eastAsia"/>
                <w:sz w:val="20"/>
                <w:lang w:bidi="ar"/>
              </w:rPr>
              <w:t>成功率</w:t>
            </w:r>
          </w:p>
        </w:tc>
        <w:tc>
          <w:tcPr>
            <w:tcW w:w="3112" w:type="dxa"/>
            <w:vAlign w:val="center"/>
          </w:tcPr>
          <w:p w14:paraId="37443665"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系统响应失败频率</w:t>
            </w:r>
          </w:p>
          <w:p w14:paraId="4EE79C54" w14:textId="77777777" w:rsidR="00D07242" w:rsidRPr="00681B17" w:rsidRDefault="00D07242" w:rsidP="00A05AB8">
            <w:pPr>
              <w:pStyle w:val="afffffffff9"/>
              <w:spacing w:line="400" w:lineRule="exact"/>
              <w:rPr>
                <w:rFonts w:ascii="Times New Roman"/>
                <w:sz w:val="20"/>
                <w:lang w:bidi="ar"/>
              </w:rPr>
            </w:pPr>
            <w:r w:rsidRPr="00681B17">
              <w:rPr>
                <w:rFonts w:ascii="Times New Roman"/>
                <w:sz w:val="20"/>
                <w:lang w:bidi="ar"/>
              </w:rPr>
              <w:t>系统交互中断频率</w:t>
            </w:r>
          </w:p>
        </w:tc>
      </w:tr>
      <w:tr w:rsidR="00D07242" w14:paraId="4099A33C"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val="restart"/>
            <w:vAlign w:val="center"/>
          </w:tcPr>
          <w:p w14:paraId="10D53709" w14:textId="77777777" w:rsidR="00D07242" w:rsidRDefault="00D07242" w:rsidP="00A05AB8">
            <w:pPr>
              <w:pStyle w:val="afffffffff9"/>
              <w:rPr>
                <w:rFonts w:ascii="Times New Roman"/>
                <w:sz w:val="20"/>
              </w:rPr>
            </w:pPr>
            <w:r>
              <w:rPr>
                <w:rFonts w:ascii="Times New Roman"/>
                <w:sz w:val="20"/>
                <w:lang w:bidi="ar"/>
              </w:rPr>
              <w:t>合理性</w:t>
            </w:r>
          </w:p>
        </w:tc>
        <w:tc>
          <w:tcPr>
            <w:tcW w:w="3112" w:type="dxa"/>
            <w:vAlign w:val="center"/>
          </w:tcPr>
          <w:p w14:paraId="5EAD051F" w14:textId="77777777" w:rsidR="00D07242" w:rsidRDefault="00D07242" w:rsidP="00A05AB8">
            <w:pPr>
              <w:pStyle w:val="afffffffff9"/>
              <w:rPr>
                <w:rFonts w:ascii="Times New Roman"/>
                <w:sz w:val="20"/>
                <w:highlight w:val="green"/>
                <w:lang w:bidi="ar"/>
              </w:rPr>
            </w:pPr>
            <w:r>
              <w:rPr>
                <w:rFonts w:ascii="Times New Roman"/>
                <w:sz w:val="20"/>
                <w:lang w:bidi="ar"/>
              </w:rPr>
              <w:t>交互必要性</w:t>
            </w:r>
          </w:p>
        </w:tc>
        <w:tc>
          <w:tcPr>
            <w:tcW w:w="3112" w:type="dxa"/>
            <w:vAlign w:val="center"/>
          </w:tcPr>
          <w:p w14:paraId="2EAA6096"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功能触发必要性</w:t>
            </w:r>
          </w:p>
          <w:p w14:paraId="59482AAA" w14:textId="77777777" w:rsidR="00D07242" w:rsidRPr="00681B17" w:rsidRDefault="00D07242" w:rsidP="00A05AB8">
            <w:pPr>
              <w:pStyle w:val="afffffffff9"/>
              <w:spacing w:line="400" w:lineRule="exact"/>
              <w:rPr>
                <w:rFonts w:ascii="Times New Roman"/>
                <w:sz w:val="20"/>
                <w:lang w:bidi="ar"/>
              </w:rPr>
            </w:pPr>
            <w:r w:rsidRPr="00681B17">
              <w:rPr>
                <w:rFonts w:ascii="Times New Roman"/>
                <w:sz w:val="20"/>
                <w:lang w:bidi="ar"/>
              </w:rPr>
              <w:t>无效报警频率</w:t>
            </w:r>
          </w:p>
        </w:tc>
      </w:tr>
      <w:tr w:rsidR="00D07242" w14:paraId="3CF13A71" w14:textId="77777777" w:rsidTr="00383A46">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788"/>
          <w:jc w:val="center"/>
        </w:trPr>
        <w:tc>
          <w:tcPr>
            <w:tcW w:w="3110" w:type="dxa"/>
            <w:vMerge/>
            <w:tcBorders>
              <w:bottom w:val="single" w:sz="4" w:space="0" w:color="auto"/>
            </w:tcBorders>
            <w:vAlign w:val="center"/>
          </w:tcPr>
          <w:p w14:paraId="611808B7" w14:textId="77777777" w:rsidR="00D07242" w:rsidRDefault="00D07242" w:rsidP="00A05AB8">
            <w:pPr>
              <w:pStyle w:val="afffffffff9"/>
              <w:rPr>
                <w:rFonts w:ascii="Times New Roman"/>
                <w:sz w:val="20"/>
              </w:rPr>
            </w:pPr>
          </w:p>
        </w:tc>
        <w:tc>
          <w:tcPr>
            <w:tcW w:w="3112" w:type="dxa"/>
            <w:tcBorders>
              <w:bottom w:val="single" w:sz="4" w:space="0" w:color="auto"/>
            </w:tcBorders>
            <w:vAlign w:val="center"/>
          </w:tcPr>
          <w:p w14:paraId="72133F1A" w14:textId="77777777" w:rsidR="00D07242" w:rsidRDefault="00D07242" w:rsidP="00A05AB8">
            <w:pPr>
              <w:pStyle w:val="afffffffff9"/>
              <w:rPr>
                <w:rFonts w:ascii="Times New Roman"/>
                <w:sz w:val="20"/>
                <w:highlight w:val="green"/>
                <w:lang w:bidi="ar"/>
              </w:rPr>
            </w:pPr>
            <w:r>
              <w:rPr>
                <w:rFonts w:ascii="Times New Roman"/>
                <w:sz w:val="20"/>
                <w:lang w:bidi="ar"/>
              </w:rPr>
              <w:t>交互形式合理性</w:t>
            </w:r>
          </w:p>
        </w:tc>
        <w:tc>
          <w:tcPr>
            <w:tcW w:w="3112" w:type="dxa"/>
            <w:tcBorders>
              <w:bottom w:val="single" w:sz="4" w:space="0" w:color="auto"/>
            </w:tcBorders>
            <w:vAlign w:val="center"/>
          </w:tcPr>
          <w:p w14:paraId="6768B47D"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视觉交互合理性</w:t>
            </w:r>
          </w:p>
          <w:p w14:paraId="36E11CEA"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听觉交互合理性</w:t>
            </w:r>
          </w:p>
          <w:p w14:paraId="751F205C" w14:textId="77777777" w:rsidR="00D07242" w:rsidRPr="00681B17" w:rsidRDefault="00D07242" w:rsidP="00A05AB8">
            <w:pPr>
              <w:pStyle w:val="afffffffff9"/>
              <w:spacing w:line="400" w:lineRule="exact"/>
              <w:rPr>
                <w:rFonts w:ascii="Times New Roman"/>
                <w:sz w:val="20"/>
              </w:rPr>
            </w:pPr>
            <w:r w:rsidRPr="00681B17">
              <w:rPr>
                <w:rFonts w:ascii="Times New Roman"/>
                <w:sz w:val="20"/>
                <w:lang w:bidi="ar"/>
              </w:rPr>
              <w:t>触觉交互合理性</w:t>
            </w:r>
          </w:p>
          <w:p w14:paraId="46296414" w14:textId="77777777" w:rsidR="00D07242" w:rsidRPr="00681B17" w:rsidRDefault="00D07242" w:rsidP="00A05AB8">
            <w:pPr>
              <w:pStyle w:val="afffffffff9"/>
              <w:spacing w:line="400" w:lineRule="exact"/>
              <w:rPr>
                <w:rFonts w:ascii="Times New Roman"/>
                <w:sz w:val="20"/>
                <w:lang w:bidi="ar"/>
              </w:rPr>
            </w:pPr>
            <w:r w:rsidRPr="00681B17">
              <w:rPr>
                <w:rFonts w:ascii="Times New Roman"/>
                <w:sz w:val="20"/>
                <w:lang w:bidi="ar"/>
              </w:rPr>
              <w:t>多信息并发冲突频率</w:t>
            </w:r>
          </w:p>
        </w:tc>
      </w:tr>
    </w:tbl>
    <w:p w14:paraId="65C8F8CB" w14:textId="77777777" w:rsidR="00D07242" w:rsidRPr="00D07242" w:rsidRDefault="00D07242" w:rsidP="00D07242">
      <w:pPr>
        <w:pStyle w:val="affffb"/>
        <w:ind w:firstLine="420"/>
      </w:pPr>
    </w:p>
    <w:p w14:paraId="562F3BD1" w14:textId="7F889415" w:rsidR="002A1260" w:rsidRDefault="00440D60" w:rsidP="00440D60">
      <w:pPr>
        <w:pStyle w:val="affc"/>
        <w:spacing w:before="240" w:after="240"/>
      </w:pPr>
      <w:bookmarkStart w:id="61" w:name="_Toc226966722"/>
      <w:bookmarkStart w:id="62" w:name="_Toc227001505"/>
      <w:bookmarkStart w:id="63" w:name="_Toc227950096"/>
      <w:r>
        <w:rPr>
          <w:rFonts w:hint="eastAsia"/>
        </w:rPr>
        <w:t>测试要求</w:t>
      </w:r>
      <w:bookmarkEnd w:id="61"/>
      <w:bookmarkEnd w:id="62"/>
      <w:bookmarkEnd w:id="63"/>
    </w:p>
    <w:p w14:paraId="66F76664" w14:textId="77777777" w:rsidR="00440D60" w:rsidRDefault="00440D60" w:rsidP="00440D60">
      <w:pPr>
        <w:pStyle w:val="affd"/>
        <w:spacing w:before="120" w:after="120"/>
      </w:pPr>
      <w:bookmarkStart w:id="64" w:name="_Toc207398642"/>
      <w:bookmarkStart w:id="65" w:name="_Toc207437738"/>
      <w:bookmarkStart w:id="66" w:name="_Toc225180913"/>
      <w:bookmarkStart w:id="67" w:name="_Ref226818957"/>
      <w:r>
        <w:t>测试环境要求</w:t>
      </w:r>
      <w:bookmarkStart w:id="68" w:name="_Hlk193207482"/>
      <w:bookmarkEnd w:id="64"/>
      <w:bookmarkEnd w:id="65"/>
      <w:bookmarkEnd w:id="66"/>
      <w:bookmarkEnd w:id="67"/>
    </w:p>
    <w:p w14:paraId="3C1FED89" w14:textId="77777777" w:rsidR="00440D60" w:rsidRDefault="00440D60" w:rsidP="00440D60">
      <w:pPr>
        <w:pStyle w:val="affffb"/>
        <w:ind w:firstLine="420"/>
      </w:pPr>
      <w:r>
        <w:t>测试环境要求如下：</w:t>
      </w:r>
    </w:p>
    <w:p w14:paraId="2FE86721" w14:textId="6017A740" w:rsidR="00440D60" w:rsidRDefault="00440D60" w:rsidP="00440D60">
      <w:pPr>
        <w:pStyle w:val="af5"/>
        <w:tabs>
          <w:tab w:val="left" w:pos="851"/>
        </w:tabs>
        <w:spacing w:line="400" w:lineRule="exact"/>
      </w:pPr>
      <w:r>
        <w:t>气候条件良好，天气干燥，没有降水、降雪等情况</w:t>
      </w:r>
      <w:r w:rsidR="0075479C">
        <w:rPr>
          <w:rFonts w:hint="eastAsia"/>
        </w:rPr>
        <w:t>；</w:t>
      </w:r>
    </w:p>
    <w:p w14:paraId="01C925F9" w14:textId="4B9F5F79" w:rsidR="00440D60" w:rsidRDefault="00440D60" w:rsidP="00440D60">
      <w:pPr>
        <w:pStyle w:val="af5"/>
        <w:tabs>
          <w:tab w:val="left" w:pos="851"/>
        </w:tabs>
        <w:spacing w:line="400" w:lineRule="exact"/>
      </w:pPr>
      <w:r>
        <w:t>温度在0</w:t>
      </w:r>
      <w:r>
        <w:t>℃</w:t>
      </w:r>
      <w:r>
        <w:rPr>
          <w:rFonts w:hAnsi="宋体" w:hint="eastAsia"/>
        </w:rPr>
        <w:t>～</w:t>
      </w:r>
      <w:r>
        <w:t>45</w:t>
      </w:r>
      <w:r>
        <w:t>℃</w:t>
      </w:r>
      <w:r>
        <w:t>之间；</w:t>
      </w:r>
    </w:p>
    <w:p w14:paraId="1CC271CA" w14:textId="69E0D88F" w:rsidR="00440D60" w:rsidRDefault="00440D60" w:rsidP="00440D60">
      <w:pPr>
        <w:pStyle w:val="af5"/>
        <w:tabs>
          <w:tab w:val="left" w:pos="851"/>
        </w:tabs>
        <w:spacing w:line="400" w:lineRule="exact"/>
      </w:pPr>
      <w:r>
        <w:t>平均风速不大于3m/s，瞬时最大风速不大于5m/s</w:t>
      </w:r>
      <w:r w:rsidR="0075479C">
        <w:rPr>
          <w:rFonts w:hint="eastAsia"/>
        </w:rPr>
        <w:t>；</w:t>
      </w:r>
    </w:p>
    <w:p w14:paraId="6A940BEE" w14:textId="57A16320" w:rsidR="00440D60" w:rsidRDefault="00440D60" w:rsidP="00440D60">
      <w:pPr>
        <w:pStyle w:val="af5"/>
        <w:tabs>
          <w:tab w:val="left" w:pos="851"/>
        </w:tabs>
        <w:spacing w:line="400" w:lineRule="exact"/>
      </w:pPr>
      <w:r>
        <w:t>水平方向上的能见度不低于1km</w:t>
      </w:r>
      <w:r w:rsidR="0075479C">
        <w:rPr>
          <w:rFonts w:hint="eastAsia"/>
        </w:rPr>
        <w:t>；</w:t>
      </w:r>
    </w:p>
    <w:p w14:paraId="4C9A871F" w14:textId="3DE93216" w:rsidR="00440D60" w:rsidRDefault="00440D60" w:rsidP="00440D60">
      <w:pPr>
        <w:pStyle w:val="af5"/>
        <w:tabs>
          <w:tab w:val="left" w:pos="851"/>
        </w:tabs>
        <w:spacing w:line="400" w:lineRule="exact"/>
      </w:pPr>
      <w:r>
        <w:t>除夜间、雨天场景外，试验</w:t>
      </w:r>
      <w:r w:rsidR="00CA774C">
        <w:t>均</w:t>
      </w:r>
      <w:r w:rsidR="0088004D">
        <w:rPr>
          <w:rFonts w:hint="eastAsia"/>
        </w:rPr>
        <w:t>应</w:t>
      </w:r>
      <w:r w:rsidR="005C3FF9">
        <w:t>在自然光条件下进行，试验区域内的照明情况一致、光照强度不低</w:t>
      </w:r>
      <w:r>
        <w:t>2000</w:t>
      </w:r>
      <w:r w:rsidR="005C3FF9">
        <w:t xml:space="preserve"> </w:t>
      </w:r>
      <w:r>
        <w:rPr>
          <w:rFonts w:ascii="Times New Roman"/>
        </w:rPr>
        <w:t>lx</w:t>
      </w:r>
      <w:r>
        <w:t>。试验不在朝向或背离阳光直射的方向上进行。</w:t>
      </w:r>
    </w:p>
    <w:p w14:paraId="5F3E8C0C" w14:textId="77777777" w:rsidR="00440D60" w:rsidRDefault="00440D60" w:rsidP="00DA4FA2">
      <w:pPr>
        <w:pStyle w:val="affd"/>
        <w:spacing w:before="120" w:after="120"/>
      </w:pPr>
      <w:bookmarkStart w:id="69" w:name="_Toc225180914"/>
      <w:bookmarkStart w:id="70" w:name="_Toc207398643"/>
      <w:bookmarkStart w:id="71" w:name="_Toc207437739"/>
      <w:bookmarkStart w:id="72" w:name="_Ref226818995"/>
      <w:bookmarkStart w:id="73" w:name="_Ref226993410"/>
      <w:bookmarkEnd w:id="68"/>
      <w:r>
        <w:lastRenderedPageBreak/>
        <w:t>测试场地要求</w:t>
      </w:r>
      <w:bookmarkEnd w:id="69"/>
      <w:bookmarkEnd w:id="70"/>
      <w:bookmarkEnd w:id="71"/>
      <w:bookmarkEnd w:id="72"/>
      <w:bookmarkEnd w:id="73"/>
    </w:p>
    <w:p w14:paraId="7D8F95C0" w14:textId="77777777" w:rsidR="00440D60" w:rsidRDefault="00440D60" w:rsidP="00440D60">
      <w:pPr>
        <w:pStyle w:val="affffffffffff0"/>
        <w:spacing w:line="400" w:lineRule="exact"/>
        <w:rPr>
          <w:rFonts w:ascii="Times New Roman"/>
        </w:rPr>
      </w:pPr>
      <w:r>
        <w:rPr>
          <w:rFonts w:ascii="Times New Roman"/>
        </w:rPr>
        <w:t>测试场地要求如下：</w:t>
      </w:r>
    </w:p>
    <w:p w14:paraId="0870EE73" w14:textId="5E76DC17" w:rsidR="00440D60" w:rsidRDefault="00440D60" w:rsidP="00127951">
      <w:pPr>
        <w:pStyle w:val="af5"/>
        <w:numPr>
          <w:ilvl w:val="0"/>
          <w:numId w:val="32"/>
        </w:numPr>
        <w:tabs>
          <w:tab w:val="left" w:pos="851"/>
        </w:tabs>
        <w:spacing w:line="400" w:lineRule="exact"/>
      </w:pPr>
      <w:r>
        <w:t>试验路面要求干燥、平整、坚实，</w:t>
      </w:r>
      <w:r w:rsidR="0041794D">
        <w:rPr>
          <w:rFonts w:hint="eastAsia"/>
        </w:rPr>
        <w:t>试验路面应具有良好的附着性能</w:t>
      </w:r>
      <w:r>
        <w:rPr>
          <w:rFonts w:hint="eastAsia"/>
        </w:rPr>
        <w:t>；</w:t>
      </w:r>
    </w:p>
    <w:p w14:paraId="6F786374" w14:textId="27EF6022" w:rsidR="00440D60" w:rsidRDefault="00440D60" w:rsidP="00440D60">
      <w:pPr>
        <w:pStyle w:val="af5"/>
        <w:tabs>
          <w:tab w:val="left" w:pos="851"/>
        </w:tabs>
        <w:spacing w:line="400" w:lineRule="exact"/>
      </w:pPr>
      <w:r>
        <w:t>试验车道应有足够长度以满足试验车速的需要；试验车道应有高对比度的车道边线，除非特别说明</w:t>
      </w:r>
      <w:r w:rsidR="000F56B7">
        <w:rPr>
          <w:rFonts w:hint="eastAsia"/>
        </w:rPr>
        <w:t>。</w:t>
      </w:r>
      <w:r>
        <w:t>车道边线应状态良好，无破损、遮蔽等影响相关系统感应的缺陷存在</w:t>
      </w:r>
      <w:r w:rsidR="000F56B7">
        <w:rPr>
          <w:rFonts w:hint="eastAsia"/>
        </w:rPr>
        <w:t>，</w:t>
      </w:r>
      <w:r>
        <w:t>车道边线的设置应遵守 GB 5768</w:t>
      </w:r>
      <w:r>
        <w:rPr>
          <w:rFonts w:hint="eastAsia"/>
        </w:rPr>
        <w:t>.</w:t>
      </w:r>
      <w:r>
        <w:t>3的要求</w:t>
      </w:r>
      <w:r>
        <w:rPr>
          <w:rFonts w:hint="eastAsia"/>
        </w:rPr>
        <w:t>；</w:t>
      </w:r>
    </w:p>
    <w:p w14:paraId="788C4363" w14:textId="77777777" w:rsidR="00440D60" w:rsidRDefault="00440D60" w:rsidP="00440D60">
      <w:pPr>
        <w:pStyle w:val="af5"/>
        <w:tabs>
          <w:tab w:val="left" w:pos="851"/>
        </w:tabs>
        <w:spacing w:line="400" w:lineRule="exact"/>
      </w:pPr>
      <w:r>
        <w:t>试验路面压实并且无可能造成传感器异常工作的不规则物（如大的倾角、裂缝、井盖或具有反射能力的螺栓等）。</w:t>
      </w:r>
    </w:p>
    <w:p w14:paraId="38021CAF" w14:textId="77777777" w:rsidR="00440D60" w:rsidRDefault="00440D60" w:rsidP="00DA4FA2">
      <w:pPr>
        <w:pStyle w:val="affd"/>
        <w:spacing w:before="120" w:after="120"/>
      </w:pPr>
      <w:bookmarkStart w:id="74" w:name="_Toc207398644"/>
      <w:bookmarkStart w:id="75" w:name="_Toc207437740"/>
      <w:bookmarkStart w:id="76" w:name="_Toc225180915"/>
      <w:r>
        <w:t>目标车辆要求</w:t>
      </w:r>
      <w:bookmarkEnd w:id="74"/>
      <w:bookmarkEnd w:id="75"/>
      <w:bookmarkEnd w:id="76"/>
    </w:p>
    <w:p w14:paraId="441338D2" w14:textId="033B23BD" w:rsidR="00440D60" w:rsidRDefault="00440D60" w:rsidP="00440D60">
      <w:pPr>
        <w:pStyle w:val="affffffffffff0"/>
        <w:spacing w:line="400" w:lineRule="exact"/>
        <w:rPr>
          <w:rFonts w:ascii="Times New Roman"/>
        </w:rPr>
      </w:pPr>
      <w:r>
        <w:rPr>
          <w:rFonts w:ascii="Times New Roman" w:hint="eastAsia"/>
        </w:rPr>
        <w:t>目标车辆应为批量生产的</w:t>
      </w:r>
      <w:r>
        <w:rPr>
          <w:rFonts w:ascii="Times New Roman" w:hint="eastAsia"/>
        </w:rPr>
        <w:t>M1</w:t>
      </w:r>
      <w:r>
        <w:rPr>
          <w:rFonts w:ascii="Times New Roman" w:hint="eastAsia"/>
        </w:rPr>
        <w:t>类乘用车，或表面特征参数能够代表</w:t>
      </w:r>
      <w:r>
        <w:rPr>
          <w:rFonts w:ascii="Times New Roman" w:hint="eastAsia"/>
        </w:rPr>
        <w:t>M1</w:t>
      </w:r>
      <w:r>
        <w:rPr>
          <w:rFonts w:ascii="Times New Roman" w:hint="eastAsia"/>
        </w:rPr>
        <w:t>类乘用车且适应传感器系统的柔性</w:t>
      </w:r>
      <w:r w:rsidR="00D93A4F">
        <w:rPr>
          <w:rFonts w:ascii="Times New Roman" w:hint="eastAsia"/>
        </w:rPr>
        <w:t>目标车辆</w:t>
      </w:r>
      <w:r>
        <w:rPr>
          <w:rFonts w:ascii="Times New Roman" w:hint="eastAsia"/>
        </w:rPr>
        <w:t>（</w:t>
      </w:r>
      <w:r>
        <w:rPr>
          <w:rFonts w:ascii="Times New Roman" w:hint="eastAsia"/>
        </w:rPr>
        <w:t>GVT</w:t>
      </w:r>
      <w:r>
        <w:rPr>
          <w:rFonts w:ascii="Times New Roman" w:hint="eastAsia"/>
        </w:rPr>
        <w:t>），具体要求参照</w:t>
      </w:r>
      <w:r w:rsidR="005C3FF9">
        <w:rPr>
          <w:rFonts w:ascii="Times New Roman" w:hint="eastAsia"/>
        </w:rPr>
        <w:t xml:space="preserve"> </w:t>
      </w:r>
      <w:r>
        <w:rPr>
          <w:rFonts w:ascii="Times New Roman" w:hint="eastAsia"/>
        </w:rPr>
        <w:t>ISO 19206-3</w:t>
      </w:r>
      <w:r w:rsidR="005C3FF9">
        <w:rPr>
          <w:rFonts w:ascii="Times New Roman"/>
        </w:rPr>
        <w:t xml:space="preserve"> </w:t>
      </w:r>
      <w:r w:rsidR="00EB2AF6">
        <w:rPr>
          <w:rFonts w:ascii="Times New Roman" w:hint="eastAsia"/>
        </w:rPr>
        <w:t>执行</w:t>
      </w:r>
      <w:r>
        <w:rPr>
          <w:rFonts w:ascii="Times New Roman" w:hint="eastAsia"/>
        </w:rPr>
        <w:t>。</w:t>
      </w:r>
    </w:p>
    <w:p w14:paraId="3077A290" w14:textId="77777777" w:rsidR="00440D60" w:rsidRDefault="00440D60" w:rsidP="00DA4FA2">
      <w:pPr>
        <w:pStyle w:val="affd"/>
        <w:spacing w:before="120" w:after="120"/>
      </w:pPr>
      <w:bookmarkStart w:id="77" w:name="_Toc207398645"/>
      <w:bookmarkStart w:id="78" w:name="_Toc225180916"/>
      <w:bookmarkStart w:id="79" w:name="_Toc207437741"/>
      <w:r>
        <w:t>采集测试设备要求</w:t>
      </w:r>
      <w:bookmarkEnd w:id="77"/>
      <w:bookmarkEnd w:id="78"/>
      <w:bookmarkEnd w:id="79"/>
    </w:p>
    <w:p w14:paraId="78A432B8" w14:textId="14CC0CC5" w:rsidR="00440D60" w:rsidRDefault="00440D60" w:rsidP="00440D60">
      <w:pPr>
        <w:pStyle w:val="afffffffffffe"/>
        <w:snapToGrid w:val="0"/>
        <w:spacing w:line="400" w:lineRule="exact"/>
        <w:ind w:firstLineChars="200" w:firstLine="420"/>
      </w:pPr>
      <w:r>
        <w:rPr>
          <w:rFonts w:ascii="Times New Roman" w:hAnsi="Times New Roman"/>
          <w:color w:val="000000"/>
        </w:rPr>
        <w:t>测试设备动态数据的采样及储存的频率至少为</w:t>
      </w:r>
      <w:r>
        <w:rPr>
          <w:rFonts w:ascii="Times New Roman" w:hAnsi="Times New Roman"/>
          <w:color w:val="000000"/>
        </w:rPr>
        <w:t>100Hz</w:t>
      </w:r>
      <w:r>
        <w:rPr>
          <w:rFonts w:ascii="Times New Roman" w:hAnsi="Times New Roman"/>
          <w:color w:val="000000"/>
        </w:rPr>
        <w:t>。被试车辆和目标</w:t>
      </w:r>
      <w:r w:rsidR="007D2C8C">
        <w:rPr>
          <w:rFonts w:ascii="Times New Roman" w:hAnsi="Times New Roman" w:hint="eastAsia"/>
          <w:color w:val="000000"/>
        </w:rPr>
        <w:t>车辆</w:t>
      </w:r>
      <w:r>
        <w:rPr>
          <w:rFonts w:ascii="Times New Roman" w:hAnsi="Times New Roman"/>
          <w:color w:val="000000"/>
        </w:rPr>
        <w:t>之间使用</w:t>
      </w:r>
      <w:r>
        <w:rPr>
          <w:rFonts w:ascii="Times New Roman" w:hAnsi="Times New Roman"/>
          <w:color w:val="000000"/>
        </w:rPr>
        <w:t xml:space="preserve"> DGPS </w:t>
      </w:r>
      <w:r>
        <w:rPr>
          <w:rFonts w:ascii="Times New Roman" w:hAnsi="Times New Roman"/>
          <w:color w:val="000000"/>
        </w:rPr>
        <w:t>时间进行数据同步。</w:t>
      </w:r>
      <w:r>
        <w:t>被试车辆和目标</w:t>
      </w:r>
      <w:r w:rsidR="007D2C8C">
        <w:rPr>
          <w:rFonts w:ascii="Times New Roman" w:hAnsi="Times New Roman" w:hint="eastAsia"/>
          <w:color w:val="000000"/>
        </w:rPr>
        <w:t>车辆</w:t>
      </w:r>
      <w:r>
        <w:t>在试验过程中数据采集和记录设备的精度至少应满足以下要求：</w:t>
      </w:r>
    </w:p>
    <w:p w14:paraId="4E3AB6D4" w14:textId="7CED7644" w:rsidR="00440D60" w:rsidRDefault="00440D60" w:rsidP="00127951">
      <w:pPr>
        <w:pStyle w:val="af5"/>
        <w:numPr>
          <w:ilvl w:val="0"/>
          <w:numId w:val="33"/>
        </w:numPr>
        <w:tabs>
          <w:tab w:val="left" w:pos="851"/>
        </w:tabs>
        <w:spacing w:line="400" w:lineRule="exact"/>
      </w:pPr>
      <w:r>
        <w:t>被试车辆和目标</w:t>
      </w:r>
      <w:r w:rsidR="007D2C8C">
        <w:rPr>
          <w:rFonts w:ascii="Times New Roman" w:hint="eastAsia"/>
          <w:color w:val="000000"/>
        </w:rPr>
        <w:t>车辆</w:t>
      </w:r>
      <w:r>
        <w:t>速度精度</w:t>
      </w:r>
      <w:r>
        <w:rPr>
          <w:rFonts w:hint="eastAsia"/>
        </w:rPr>
        <w:t>为</w:t>
      </w:r>
      <w:r>
        <w:t>0.1km/h；</w:t>
      </w:r>
    </w:p>
    <w:p w14:paraId="3D84B1C4" w14:textId="2506A8B0" w:rsidR="00440D60" w:rsidRDefault="00440D60" w:rsidP="00440D60">
      <w:pPr>
        <w:pStyle w:val="af5"/>
        <w:tabs>
          <w:tab w:val="left" w:pos="851"/>
        </w:tabs>
        <w:spacing w:line="400" w:lineRule="exact"/>
      </w:pPr>
      <w:r>
        <w:t>被试车辆和目标</w:t>
      </w:r>
      <w:r w:rsidR="007D2C8C">
        <w:rPr>
          <w:rFonts w:ascii="Times New Roman" w:hint="eastAsia"/>
          <w:color w:val="000000"/>
        </w:rPr>
        <w:t>车辆</w:t>
      </w:r>
      <w:r>
        <w:t>横向和纵向位置精度</w:t>
      </w:r>
      <w:r>
        <w:rPr>
          <w:rFonts w:hint="eastAsia"/>
        </w:rPr>
        <w:t>为</w:t>
      </w:r>
      <w:r>
        <w:t>0.03m；</w:t>
      </w:r>
    </w:p>
    <w:p w14:paraId="26A4825F" w14:textId="70D10704" w:rsidR="00440D60" w:rsidRDefault="00440D60" w:rsidP="00440D60">
      <w:pPr>
        <w:pStyle w:val="af5"/>
        <w:tabs>
          <w:tab w:val="left" w:pos="851"/>
        </w:tabs>
        <w:spacing w:line="400" w:lineRule="exact"/>
      </w:pPr>
      <w:r>
        <w:t>被试车辆和目标</w:t>
      </w:r>
      <w:r w:rsidR="007D2C8C">
        <w:rPr>
          <w:rFonts w:ascii="Times New Roman" w:hint="eastAsia"/>
          <w:color w:val="000000"/>
        </w:rPr>
        <w:t>车辆</w:t>
      </w:r>
      <w:r>
        <w:t>航向角精度</w:t>
      </w:r>
      <w:r>
        <w:rPr>
          <w:rFonts w:hint="eastAsia"/>
        </w:rPr>
        <w:t>为</w:t>
      </w:r>
      <w:r>
        <w:t>0.1</w:t>
      </w:r>
      <w:r>
        <w:t>°</w:t>
      </w:r>
      <w:r>
        <w:t>；</w:t>
      </w:r>
    </w:p>
    <w:p w14:paraId="102A4C02" w14:textId="4FA6C812" w:rsidR="00440D60" w:rsidRDefault="00440D60" w:rsidP="00440D60">
      <w:pPr>
        <w:pStyle w:val="af5"/>
        <w:tabs>
          <w:tab w:val="left" w:pos="851"/>
        </w:tabs>
        <w:spacing w:line="400" w:lineRule="exact"/>
      </w:pPr>
      <w:r>
        <w:t>被试车辆和目标</w:t>
      </w:r>
      <w:r w:rsidR="007D2C8C">
        <w:rPr>
          <w:rFonts w:ascii="Times New Roman" w:hint="eastAsia"/>
          <w:color w:val="000000"/>
        </w:rPr>
        <w:t>车辆</w:t>
      </w:r>
      <w:r>
        <w:t>横摆角速度精度</w:t>
      </w:r>
      <w:r>
        <w:rPr>
          <w:rFonts w:hint="eastAsia"/>
        </w:rPr>
        <w:t>为</w:t>
      </w:r>
      <w:r>
        <w:t>0.1</w:t>
      </w:r>
      <w:r>
        <w:t>°</w:t>
      </w:r>
      <w:r>
        <w:t>/s；</w:t>
      </w:r>
    </w:p>
    <w:p w14:paraId="41B2A5DE" w14:textId="68589C20" w:rsidR="00440D60" w:rsidRDefault="00440D60" w:rsidP="00440D60">
      <w:pPr>
        <w:pStyle w:val="af5"/>
        <w:tabs>
          <w:tab w:val="left" w:pos="851"/>
        </w:tabs>
        <w:spacing w:line="400" w:lineRule="exact"/>
      </w:pPr>
      <w:r>
        <w:t>被试车辆和目标</w:t>
      </w:r>
      <w:r w:rsidR="007D2C8C">
        <w:rPr>
          <w:rFonts w:ascii="Times New Roman" w:hint="eastAsia"/>
          <w:color w:val="000000"/>
        </w:rPr>
        <w:t>车辆</w:t>
      </w:r>
      <w:r>
        <w:t>纵向加速度精度</w:t>
      </w:r>
      <w:r>
        <w:rPr>
          <w:rFonts w:hint="eastAsia"/>
        </w:rPr>
        <w:t>为</w:t>
      </w:r>
      <w:r>
        <w:t>0.1m/s</w:t>
      </w:r>
      <w:r>
        <w:rPr>
          <w:vertAlign w:val="superscript"/>
        </w:rPr>
        <w:t>2</w:t>
      </w:r>
      <w:r>
        <w:t>；</w:t>
      </w:r>
    </w:p>
    <w:p w14:paraId="7D9217E0" w14:textId="77777777" w:rsidR="00440D60" w:rsidRDefault="00440D60" w:rsidP="00440D60">
      <w:pPr>
        <w:pStyle w:val="af5"/>
        <w:tabs>
          <w:tab w:val="left" w:pos="851"/>
        </w:tabs>
        <w:spacing w:line="400" w:lineRule="exact"/>
      </w:pPr>
      <w:r>
        <w:t>被试车辆方向盘角速度精度</w:t>
      </w:r>
      <w:r>
        <w:rPr>
          <w:rFonts w:hint="eastAsia"/>
        </w:rPr>
        <w:t>为</w:t>
      </w:r>
      <w:r>
        <w:t>1.0</w:t>
      </w:r>
      <w:r>
        <w:t>°</w:t>
      </w:r>
      <w:r>
        <w:t>/s。</w:t>
      </w:r>
    </w:p>
    <w:p w14:paraId="68AAF198" w14:textId="77777777" w:rsidR="00440D60" w:rsidRDefault="00440D60" w:rsidP="00440D60">
      <w:pPr>
        <w:pStyle w:val="affd"/>
        <w:spacing w:before="120" w:after="120"/>
        <w:rPr>
          <w:rFonts w:ascii="Times New Roman"/>
          <w:szCs w:val="21"/>
        </w:rPr>
      </w:pPr>
      <w:bookmarkStart w:id="80" w:name="_Toc207437742"/>
      <w:bookmarkStart w:id="81" w:name="_Toc225180917"/>
      <w:bookmarkStart w:id="82" w:name="_Toc207398646"/>
      <w:r>
        <w:rPr>
          <w:rFonts w:ascii="Times New Roman"/>
          <w:szCs w:val="21"/>
        </w:rPr>
        <w:t>数据</w:t>
      </w:r>
      <w:r>
        <w:rPr>
          <w:szCs w:val="21"/>
        </w:rPr>
        <w:t>滤波</w:t>
      </w:r>
      <w:r>
        <w:rPr>
          <w:rFonts w:ascii="Times New Roman"/>
          <w:szCs w:val="21"/>
        </w:rPr>
        <w:t>要求</w:t>
      </w:r>
      <w:bookmarkEnd w:id="80"/>
      <w:bookmarkEnd w:id="81"/>
      <w:bookmarkEnd w:id="82"/>
    </w:p>
    <w:p w14:paraId="010352ED" w14:textId="77777777" w:rsidR="00440D60" w:rsidRDefault="00440D60" w:rsidP="00440D60">
      <w:pPr>
        <w:pStyle w:val="affffffffffff0"/>
        <w:spacing w:line="400" w:lineRule="exact"/>
      </w:pPr>
      <w:r>
        <w:t>数据滤波要求如下：</w:t>
      </w:r>
    </w:p>
    <w:p w14:paraId="7791077D" w14:textId="77777777" w:rsidR="00440D60" w:rsidRDefault="00440D60" w:rsidP="00127951">
      <w:pPr>
        <w:pStyle w:val="af5"/>
        <w:numPr>
          <w:ilvl w:val="0"/>
          <w:numId w:val="34"/>
        </w:numPr>
        <w:tabs>
          <w:tab w:val="left" w:pos="851"/>
        </w:tabs>
        <w:spacing w:line="400" w:lineRule="exact"/>
      </w:pPr>
      <w:r>
        <w:t>位置和速度采用原始数据，不进行滤波</w:t>
      </w:r>
      <w:r>
        <w:rPr>
          <w:rFonts w:hint="eastAsia"/>
        </w:rPr>
        <w:t>；</w:t>
      </w:r>
    </w:p>
    <w:p w14:paraId="11D94BDD" w14:textId="77777777" w:rsidR="00440D60" w:rsidRDefault="00440D60" w:rsidP="00440D60">
      <w:pPr>
        <w:pStyle w:val="af5"/>
        <w:tabs>
          <w:tab w:val="left" w:pos="851"/>
        </w:tabs>
        <w:spacing w:line="400" w:lineRule="exact"/>
        <w:ind w:left="850" w:hanging="425"/>
      </w:pPr>
      <w:r>
        <w:t>加速度采用 12 极无阶巴特沃斯滤波器过滤，截止频率为 10Hz</w:t>
      </w:r>
      <w:r>
        <w:rPr>
          <w:rFonts w:hint="eastAsia"/>
        </w:rPr>
        <w:t>；</w:t>
      </w:r>
    </w:p>
    <w:p w14:paraId="58400944" w14:textId="77777777" w:rsidR="00440D60" w:rsidRDefault="00440D60" w:rsidP="00440D60">
      <w:pPr>
        <w:pStyle w:val="af5"/>
        <w:tabs>
          <w:tab w:val="left" w:pos="851"/>
        </w:tabs>
        <w:spacing w:line="400" w:lineRule="exact"/>
        <w:ind w:left="850" w:hanging="425"/>
      </w:pPr>
      <w:r>
        <w:t>横摆角速度采用 12 极无阶巴特沃斯滤波器过滤，截止频率为 10Hz。</w:t>
      </w:r>
    </w:p>
    <w:p w14:paraId="2BB06772" w14:textId="77777777" w:rsidR="00440D60" w:rsidRDefault="00440D60" w:rsidP="00440D60">
      <w:pPr>
        <w:pStyle w:val="affd"/>
        <w:spacing w:before="120" w:after="120"/>
      </w:pPr>
      <w:bookmarkStart w:id="83" w:name="_Toc225180918"/>
      <w:r>
        <w:rPr>
          <w:rFonts w:hint="eastAsia"/>
        </w:rPr>
        <w:t>被试人员要求</w:t>
      </w:r>
      <w:bookmarkEnd w:id="83"/>
    </w:p>
    <w:p w14:paraId="297D4FEA" w14:textId="3FDA1D03" w:rsidR="00440D60" w:rsidRDefault="00440D60" w:rsidP="00440D60">
      <w:pPr>
        <w:pStyle w:val="affffffffffff0"/>
        <w:spacing w:line="400" w:lineRule="exact"/>
        <w:rPr>
          <w:rFonts w:ascii="Times New Roman"/>
        </w:rPr>
      </w:pPr>
      <w:r>
        <w:rPr>
          <w:rFonts w:ascii="Times New Roman"/>
        </w:rPr>
        <w:t>为保证主观</w:t>
      </w:r>
      <w:r w:rsidR="0041794D">
        <w:rPr>
          <w:rFonts w:ascii="Times New Roman" w:hint="eastAsia"/>
        </w:rPr>
        <w:t>评价</w:t>
      </w:r>
      <w:r>
        <w:rPr>
          <w:rFonts w:ascii="Times New Roman"/>
        </w:rPr>
        <w:t>结果具有可靠性和科学性</w:t>
      </w:r>
      <w:r>
        <w:rPr>
          <w:rFonts w:ascii="Times New Roman" w:hint="eastAsia"/>
        </w:rPr>
        <w:t>，</w:t>
      </w:r>
      <w:r>
        <w:rPr>
          <w:rFonts w:ascii="Times New Roman"/>
        </w:rPr>
        <w:t>每项</w:t>
      </w:r>
      <w:r w:rsidR="0041794D">
        <w:rPr>
          <w:rFonts w:ascii="Times New Roman" w:hint="eastAsia"/>
        </w:rPr>
        <w:t>评价</w:t>
      </w:r>
      <w:r>
        <w:rPr>
          <w:rFonts w:ascii="Times New Roman"/>
        </w:rPr>
        <w:t>指标的有效样本量不得少于</w:t>
      </w:r>
      <w:r>
        <w:rPr>
          <w:rFonts w:ascii="Times New Roman"/>
        </w:rPr>
        <w:t xml:space="preserve"> </w:t>
      </w:r>
      <w:r w:rsidR="00F059CE">
        <w:rPr>
          <w:rFonts w:ascii="Times New Roman"/>
        </w:rPr>
        <w:t>30</w:t>
      </w:r>
      <w:r>
        <w:rPr>
          <w:rFonts w:ascii="Times New Roman"/>
        </w:rPr>
        <w:t xml:space="preserve"> </w:t>
      </w:r>
      <w:r>
        <w:rPr>
          <w:rFonts w:ascii="Times New Roman"/>
        </w:rPr>
        <w:t>人。通过保证足够的样本数量，可以减少个体差异对结果的影响，提高数据的代表性和可比性，从而确保驾驶员对系统的舒适性、接受度和心理体验等评价能够真实反映系统性能。测试应严格按照统一的操作流程和环境条件进行，以进一步保证评价数据的客观性和一致性。</w:t>
      </w:r>
    </w:p>
    <w:p w14:paraId="35A5F6A5" w14:textId="3CFFB3F3" w:rsidR="00440D60" w:rsidRDefault="009144CE" w:rsidP="00DA4FA2">
      <w:pPr>
        <w:pStyle w:val="affc"/>
        <w:spacing w:before="240" w:after="240"/>
      </w:pPr>
      <w:bookmarkStart w:id="84" w:name="_Toc226966723"/>
      <w:bookmarkStart w:id="85" w:name="_Toc227001506"/>
      <w:bookmarkStart w:id="86" w:name="_Toc227950097"/>
      <w:r>
        <w:rPr>
          <w:rFonts w:hint="eastAsia"/>
        </w:rPr>
        <w:t>测试方法</w:t>
      </w:r>
      <w:bookmarkEnd w:id="84"/>
      <w:bookmarkEnd w:id="85"/>
      <w:bookmarkEnd w:id="86"/>
    </w:p>
    <w:p w14:paraId="480D6F22" w14:textId="77777777" w:rsidR="009144CE" w:rsidRDefault="009144CE" w:rsidP="009144CE">
      <w:pPr>
        <w:pStyle w:val="affd"/>
        <w:spacing w:before="120" w:after="120"/>
      </w:pPr>
      <w:bookmarkStart w:id="87" w:name="_Toc207398648"/>
      <w:bookmarkStart w:id="88" w:name="_Toc207437744"/>
      <w:bookmarkStart w:id="89" w:name="_Toc225180920"/>
      <w:bookmarkStart w:id="90" w:name="_Ref226819018"/>
      <w:r>
        <w:t>测试场景</w:t>
      </w:r>
      <w:bookmarkEnd w:id="87"/>
      <w:bookmarkEnd w:id="88"/>
      <w:r>
        <w:rPr>
          <w:rFonts w:hint="eastAsia"/>
        </w:rPr>
        <w:t>及交互任务</w:t>
      </w:r>
      <w:bookmarkEnd w:id="89"/>
      <w:bookmarkEnd w:id="90"/>
    </w:p>
    <w:p w14:paraId="466D3D8C" w14:textId="77777777" w:rsidR="009144CE" w:rsidRDefault="009144CE" w:rsidP="009144CE">
      <w:pPr>
        <w:pStyle w:val="affe"/>
        <w:spacing w:before="120" w:after="120"/>
      </w:pPr>
      <w:r>
        <w:rPr>
          <w:rFonts w:hint="eastAsia"/>
        </w:rPr>
        <w:lastRenderedPageBreak/>
        <w:t>测试场景</w:t>
      </w:r>
    </w:p>
    <w:p w14:paraId="67DF07A9" w14:textId="30015E05" w:rsidR="009144CE" w:rsidRDefault="009144CE" w:rsidP="00177E24">
      <w:pPr>
        <w:pStyle w:val="afffffffff0"/>
        <w:spacing w:line="360" w:lineRule="auto"/>
      </w:pPr>
      <w:r>
        <w:t>测试道路为至少包含两条车道的长直道，中间车道线为白色虚线，车道宽度3.75m。</w:t>
      </w:r>
      <w:bookmarkStart w:id="91" w:name="_Hlk227953391"/>
      <w:r w:rsidR="00D75D40">
        <w:rPr>
          <w:rFonts w:hint="eastAsia"/>
        </w:rPr>
        <w:t>被试</w:t>
      </w:r>
      <w:r>
        <w:t>车辆和目标车辆在各自车道内行驶</w:t>
      </w:r>
      <w:bookmarkEnd w:id="91"/>
      <w:r>
        <w:t>，在</w:t>
      </w:r>
      <w:bookmarkStart w:id="92" w:name="_Hlk227953397"/>
      <w:r w:rsidR="00D75D40">
        <w:rPr>
          <w:rFonts w:hint="eastAsia"/>
        </w:rPr>
        <w:t>被试</w:t>
      </w:r>
      <w:bookmarkEnd w:id="92"/>
      <w:r>
        <w:t>车辆接近目标车辆过程中，目标车辆切入</w:t>
      </w:r>
      <w:r w:rsidR="00D75D40">
        <w:rPr>
          <w:rFonts w:hint="eastAsia"/>
        </w:rPr>
        <w:t>被试</w:t>
      </w:r>
      <w:r>
        <w:t>车辆所在车道，试验场景见图1。</w:t>
      </w:r>
    </w:p>
    <w:p w14:paraId="7235DC7F" w14:textId="77777777" w:rsidR="009144CE" w:rsidRDefault="009144CE" w:rsidP="009144CE">
      <w:pPr>
        <w:pStyle w:val="affffb"/>
        <w:ind w:firstLineChars="0" w:firstLine="0"/>
        <w:jc w:val="center"/>
        <w:rPr>
          <w:rFonts w:ascii="Times New Roman"/>
        </w:rPr>
      </w:pPr>
      <w:r>
        <w:rPr>
          <w:rFonts w:ascii="Times New Roman"/>
        </w:rPr>
        <w:drawing>
          <wp:inline distT="0" distB="0" distL="0" distR="0" wp14:anchorId="4B99930C" wp14:editId="5DAB23D3">
            <wp:extent cx="4423410" cy="18281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41732" cy="1835662"/>
                    </a:xfrm>
                    <a:prstGeom prst="rect">
                      <a:avLst/>
                    </a:prstGeom>
                    <a:noFill/>
                    <a:ln>
                      <a:noFill/>
                    </a:ln>
                  </pic:spPr>
                </pic:pic>
              </a:graphicData>
            </a:graphic>
          </wp:inline>
        </w:drawing>
      </w:r>
    </w:p>
    <w:p w14:paraId="1758E8E1" w14:textId="77777777" w:rsidR="009144CE" w:rsidRDefault="009144CE" w:rsidP="009144CE">
      <w:pPr>
        <w:pStyle w:val="afd"/>
        <w:spacing w:before="120" w:after="120"/>
      </w:pPr>
      <w:r>
        <w:t>前车变道切入示意图</w:t>
      </w:r>
    </w:p>
    <w:p w14:paraId="197B10A6" w14:textId="71C23ED6" w:rsidR="00773ABD" w:rsidRDefault="009144CE" w:rsidP="00177E24">
      <w:pPr>
        <w:pStyle w:val="afffffffff0"/>
        <w:spacing w:line="360" w:lineRule="auto"/>
      </w:pPr>
      <w:bookmarkStart w:id="93" w:name="_Hlk227953422"/>
      <w:r>
        <w:t>车辆</w:t>
      </w:r>
      <w:r w:rsidR="0041794D">
        <w:rPr>
          <w:rFonts w:hint="eastAsia"/>
        </w:rPr>
        <w:t>组合驾驶辅助系统激</w:t>
      </w:r>
      <w:r>
        <w:t>活后，按照</w:t>
      </w:r>
      <w:r w:rsidR="002655F7">
        <w:rPr>
          <w:rFonts w:hint="eastAsia"/>
        </w:rPr>
        <w:t>表2</w:t>
      </w:r>
      <w:r>
        <w:t>的设定速度进行试验</w:t>
      </w:r>
      <w:bookmarkEnd w:id="93"/>
      <w:r>
        <w:t>。</w:t>
      </w:r>
      <w:bookmarkStart w:id="94" w:name="_Hlk227953444"/>
      <w:r w:rsidR="00D93A4F">
        <w:t>被试</w:t>
      </w:r>
      <w:bookmarkEnd w:id="94"/>
      <w:r w:rsidR="00D93A4F">
        <w:t>车辆</w:t>
      </w:r>
      <w:r>
        <w:t>在距离</w:t>
      </w:r>
      <w:r w:rsidR="00D93A4F">
        <w:t>目标车辆</w:t>
      </w:r>
      <w:r>
        <w:t>200m前达到预期车速，并在车道内稳</w:t>
      </w:r>
      <w:r w:rsidRPr="0041794D">
        <w:t>定行驶，目标车辆以某一速度在相邻车道中间匀速同向行驶并快速切入</w:t>
      </w:r>
      <w:r w:rsidR="004C638D" w:rsidRPr="0041794D">
        <w:rPr>
          <w:rFonts w:hint="eastAsia"/>
        </w:rPr>
        <w:t>被试</w:t>
      </w:r>
      <w:r w:rsidRPr="0041794D">
        <w:t>车辆所在车道，并沿车道中间行驶。过程中驾驶员双手握住方向盘，不得干扰系统的正常驾驶。</w:t>
      </w:r>
    </w:p>
    <w:p w14:paraId="6EEA16A6" w14:textId="51E1B951" w:rsidR="009144CE" w:rsidRPr="00177E24" w:rsidRDefault="004C638D" w:rsidP="00177E24">
      <w:pPr>
        <w:pStyle w:val="afffffffff0"/>
        <w:spacing w:line="360" w:lineRule="auto"/>
      </w:pPr>
      <w:r w:rsidRPr="0041794D">
        <w:rPr>
          <w:rFonts w:hint="eastAsia"/>
        </w:rPr>
        <w:t>被试</w:t>
      </w:r>
      <w:r w:rsidR="009144CE" w:rsidRPr="0041794D">
        <w:t>车辆设定速度、</w:t>
      </w:r>
      <w:r w:rsidR="00D93A4F" w:rsidRPr="0041794D">
        <w:t>目标</w:t>
      </w:r>
      <w:bookmarkStart w:id="95" w:name="_Hlk227953456"/>
      <w:r w:rsidR="00D93A4F" w:rsidRPr="0041794D">
        <w:t>车辆</w:t>
      </w:r>
      <w:bookmarkEnd w:id="95"/>
      <w:r w:rsidR="009144CE" w:rsidRPr="0041794D">
        <w:t>速度、切入后</w:t>
      </w:r>
      <w:r w:rsidR="00D93A4F" w:rsidRPr="0041794D">
        <w:t>目标车辆</w:t>
      </w:r>
      <w:r w:rsidR="009144CE" w:rsidRPr="0041794D">
        <w:t>位置</w:t>
      </w:r>
      <w:r w:rsidR="009144CE">
        <w:t>、</w:t>
      </w:r>
      <w:r w:rsidRPr="004C638D">
        <w:rPr>
          <w:rFonts w:hint="eastAsia"/>
        </w:rPr>
        <w:t>被试</w:t>
      </w:r>
      <w:r w:rsidR="009144CE">
        <w:t>车辆最前端与</w:t>
      </w:r>
      <w:r w:rsidR="00D93A4F">
        <w:t>目标车辆</w:t>
      </w:r>
      <w:r w:rsidR="009144CE">
        <w:t>最后端时距、切入动作持续时间如表2所示，其中切入动作持续时间指</w:t>
      </w:r>
      <w:r w:rsidR="00301F68">
        <w:rPr>
          <w:rFonts w:hint="eastAsia"/>
        </w:rPr>
        <w:t>被试</w:t>
      </w:r>
      <w:r w:rsidR="009144CE">
        <w:t>车辆开始横向移动至车辆后轴中心与目标车道中心线重合的位置所需要的时间。</w:t>
      </w:r>
      <w:r w:rsidR="009144CE" w:rsidRPr="00177E24">
        <w:rPr>
          <w:rFonts w:ascii="Times New Roman"/>
        </w:rPr>
        <w:t>前车切入场景中被试车辆及目标车辆参数见</w:t>
      </w:r>
      <w:r w:rsidR="002655F7">
        <w:rPr>
          <w:rFonts w:hint="eastAsia"/>
        </w:rPr>
        <w:t>表2</w:t>
      </w:r>
      <w:r w:rsidR="009144CE" w:rsidRPr="00177E24">
        <w:rPr>
          <w:rFonts w:ascii="Times New Roman"/>
        </w:rPr>
        <w:t>。</w:t>
      </w:r>
    </w:p>
    <w:p w14:paraId="2573DE0F" w14:textId="77777777" w:rsidR="009144CE" w:rsidRDefault="009144CE" w:rsidP="009144CE">
      <w:pPr>
        <w:pStyle w:val="aff2"/>
        <w:spacing w:before="120" w:after="120"/>
        <w:rPr>
          <w:rFonts w:ascii="Times New Roman"/>
        </w:rPr>
      </w:pPr>
      <w:bookmarkStart w:id="96" w:name="_Ref226993447"/>
      <w:r>
        <w:rPr>
          <w:rFonts w:ascii="Times New Roman"/>
        </w:rPr>
        <w:t>前车切入场景被试车辆及目标车辆参数表</w:t>
      </w:r>
      <w:bookmarkEnd w:id="9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701"/>
        <w:gridCol w:w="1843"/>
        <w:gridCol w:w="2219"/>
        <w:gridCol w:w="1596"/>
      </w:tblGrid>
      <w:tr w:rsidR="009144CE" w14:paraId="1066E4BD" w14:textId="77777777" w:rsidTr="00A05AB8">
        <w:trPr>
          <w:trHeight w:val="340"/>
          <w:tblHeader/>
          <w:jc w:val="center"/>
        </w:trPr>
        <w:tc>
          <w:tcPr>
            <w:tcW w:w="1975" w:type="dxa"/>
            <w:tcBorders>
              <w:top w:val="single" w:sz="8" w:space="0" w:color="auto"/>
              <w:left w:val="single" w:sz="8" w:space="0" w:color="auto"/>
              <w:bottom w:val="single" w:sz="8" w:space="0" w:color="auto"/>
            </w:tcBorders>
            <w:vAlign w:val="center"/>
          </w:tcPr>
          <w:p w14:paraId="691AB3BF" w14:textId="264AEF91" w:rsidR="009144CE" w:rsidRDefault="00D93A4F" w:rsidP="00A05AB8">
            <w:pPr>
              <w:pStyle w:val="afffffffff9"/>
              <w:rPr>
                <w:rFonts w:ascii="Times New Roman"/>
                <w:szCs w:val="18"/>
              </w:rPr>
            </w:pPr>
            <w:r>
              <w:rPr>
                <w:rFonts w:ascii="Times New Roman"/>
                <w:szCs w:val="18"/>
              </w:rPr>
              <w:t>被试车辆</w:t>
            </w:r>
            <w:r w:rsidR="009144CE">
              <w:rPr>
                <w:rFonts w:ascii="Times New Roman"/>
                <w:szCs w:val="18"/>
              </w:rPr>
              <w:t>设定车速（</w:t>
            </w:r>
            <w:r w:rsidR="009144CE">
              <w:rPr>
                <w:rFonts w:ascii="Times New Roman"/>
                <w:szCs w:val="18"/>
              </w:rPr>
              <w:t>km/h</w:t>
            </w:r>
            <w:r w:rsidR="009144CE">
              <w:rPr>
                <w:rFonts w:ascii="Times New Roman"/>
                <w:szCs w:val="18"/>
              </w:rPr>
              <w:t>）</w:t>
            </w:r>
          </w:p>
        </w:tc>
        <w:tc>
          <w:tcPr>
            <w:tcW w:w="1701" w:type="dxa"/>
            <w:tcBorders>
              <w:top w:val="single" w:sz="8" w:space="0" w:color="auto"/>
              <w:bottom w:val="single" w:sz="8" w:space="0" w:color="auto"/>
            </w:tcBorders>
            <w:vAlign w:val="center"/>
          </w:tcPr>
          <w:p w14:paraId="406E9F79" w14:textId="77777777" w:rsidR="009144CE" w:rsidRDefault="009144CE" w:rsidP="00A05AB8">
            <w:pPr>
              <w:pStyle w:val="afffffffff9"/>
              <w:rPr>
                <w:rFonts w:ascii="Times New Roman"/>
                <w:szCs w:val="18"/>
              </w:rPr>
            </w:pPr>
            <w:r>
              <w:rPr>
                <w:rFonts w:ascii="Times New Roman"/>
                <w:szCs w:val="18"/>
              </w:rPr>
              <w:t>目标车位置及设定速度（</w:t>
            </w:r>
            <w:r>
              <w:rPr>
                <w:rFonts w:ascii="Times New Roman"/>
                <w:szCs w:val="18"/>
              </w:rPr>
              <w:t>km/h</w:t>
            </w:r>
            <w:r>
              <w:rPr>
                <w:rFonts w:ascii="Times New Roman"/>
                <w:szCs w:val="18"/>
              </w:rPr>
              <w:t>）</w:t>
            </w:r>
          </w:p>
        </w:tc>
        <w:tc>
          <w:tcPr>
            <w:tcW w:w="1843" w:type="dxa"/>
            <w:tcBorders>
              <w:top w:val="single" w:sz="8" w:space="0" w:color="auto"/>
              <w:bottom w:val="single" w:sz="8" w:space="0" w:color="auto"/>
            </w:tcBorders>
            <w:vAlign w:val="center"/>
          </w:tcPr>
          <w:p w14:paraId="6EE8ACD0" w14:textId="77777777" w:rsidR="009144CE" w:rsidRDefault="009144CE" w:rsidP="00A05AB8">
            <w:pPr>
              <w:pStyle w:val="afffffffff9"/>
              <w:rPr>
                <w:rFonts w:ascii="Times New Roman"/>
                <w:szCs w:val="18"/>
              </w:rPr>
            </w:pPr>
            <w:r>
              <w:rPr>
                <w:rFonts w:ascii="Times New Roman"/>
                <w:szCs w:val="18"/>
              </w:rPr>
              <w:t>切入后目标车辆位置</w:t>
            </w:r>
          </w:p>
        </w:tc>
        <w:tc>
          <w:tcPr>
            <w:tcW w:w="2219" w:type="dxa"/>
            <w:tcBorders>
              <w:top w:val="single" w:sz="8" w:space="0" w:color="auto"/>
              <w:bottom w:val="single" w:sz="8" w:space="0" w:color="auto"/>
            </w:tcBorders>
            <w:vAlign w:val="center"/>
          </w:tcPr>
          <w:p w14:paraId="6F3A88D1" w14:textId="6310E212" w:rsidR="009144CE" w:rsidRDefault="00D93A4F" w:rsidP="00A05AB8">
            <w:pPr>
              <w:pStyle w:val="afffffffff9"/>
              <w:rPr>
                <w:rFonts w:ascii="Times New Roman"/>
                <w:szCs w:val="18"/>
              </w:rPr>
            </w:pPr>
            <w:r>
              <w:rPr>
                <w:rFonts w:ascii="Times New Roman"/>
                <w:szCs w:val="18"/>
              </w:rPr>
              <w:t>被试车辆</w:t>
            </w:r>
            <w:r w:rsidR="009144CE">
              <w:rPr>
                <w:rFonts w:ascii="Times New Roman"/>
                <w:szCs w:val="18"/>
              </w:rPr>
              <w:t>最前端与</w:t>
            </w:r>
            <w:r>
              <w:rPr>
                <w:rFonts w:ascii="Times New Roman"/>
                <w:szCs w:val="18"/>
              </w:rPr>
              <w:t>目标车辆</w:t>
            </w:r>
            <w:r w:rsidR="009144CE">
              <w:rPr>
                <w:rFonts w:ascii="Times New Roman"/>
                <w:szCs w:val="18"/>
              </w:rPr>
              <w:t>最后端时距</w:t>
            </w:r>
            <w:r w:rsidR="009144CE">
              <w:rPr>
                <w:rFonts w:ascii="Times New Roman"/>
                <w:szCs w:val="18"/>
              </w:rPr>
              <w:t>TTC</w:t>
            </w:r>
            <w:r w:rsidR="009144CE">
              <w:rPr>
                <w:rFonts w:ascii="Times New Roman"/>
                <w:szCs w:val="18"/>
              </w:rPr>
              <w:t>（</w:t>
            </w:r>
            <w:r w:rsidR="009144CE">
              <w:rPr>
                <w:rFonts w:ascii="Times New Roman"/>
                <w:szCs w:val="18"/>
              </w:rPr>
              <w:t>s</w:t>
            </w:r>
            <w:r w:rsidR="009144CE">
              <w:rPr>
                <w:rFonts w:ascii="Times New Roman"/>
                <w:szCs w:val="18"/>
              </w:rPr>
              <w:t>）</w:t>
            </w:r>
          </w:p>
        </w:tc>
        <w:tc>
          <w:tcPr>
            <w:tcW w:w="1596" w:type="dxa"/>
            <w:tcBorders>
              <w:top w:val="single" w:sz="8" w:space="0" w:color="auto"/>
              <w:bottom w:val="single" w:sz="8" w:space="0" w:color="auto"/>
              <w:right w:val="single" w:sz="8" w:space="0" w:color="auto"/>
            </w:tcBorders>
            <w:vAlign w:val="center"/>
          </w:tcPr>
          <w:p w14:paraId="339FB170" w14:textId="77777777" w:rsidR="009144CE" w:rsidRDefault="009144CE" w:rsidP="00A05AB8">
            <w:pPr>
              <w:pStyle w:val="afffffffff9"/>
              <w:rPr>
                <w:rFonts w:ascii="Times New Roman"/>
                <w:szCs w:val="18"/>
              </w:rPr>
            </w:pPr>
            <w:r>
              <w:rPr>
                <w:rFonts w:ascii="Times New Roman"/>
                <w:szCs w:val="18"/>
              </w:rPr>
              <w:t>切入动作持续时间（</w:t>
            </w:r>
            <w:r>
              <w:rPr>
                <w:rFonts w:ascii="Times New Roman"/>
                <w:szCs w:val="18"/>
              </w:rPr>
              <w:t>s</w:t>
            </w:r>
            <w:r>
              <w:rPr>
                <w:rFonts w:ascii="Times New Roman"/>
                <w:szCs w:val="18"/>
              </w:rPr>
              <w:t>）</w:t>
            </w:r>
          </w:p>
        </w:tc>
      </w:tr>
      <w:tr w:rsidR="009144CE" w14:paraId="31F7E60F" w14:textId="77777777" w:rsidTr="00A05AB8">
        <w:trPr>
          <w:trHeight w:val="340"/>
          <w:jc w:val="center"/>
        </w:trPr>
        <w:tc>
          <w:tcPr>
            <w:tcW w:w="1975" w:type="dxa"/>
            <w:tcBorders>
              <w:top w:val="single" w:sz="8" w:space="0" w:color="auto"/>
              <w:left w:val="single" w:sz="8" w:space="0" w:color="auto"/>
            </w:tcBorders>
            <w:vAlign w:val="center"/>
          </w:tcPr>
          <w:p w14:paraId="5661F256" w14:textId="77777777" w:rsidR="009144CE" w:rsidRDefault="009144CE" w:rsidP="00A05AB8">
            <w:pPr>
              <w:pStyle w:val="afffffffff9"/>
              <w:rPr>
                <w:rFonts w:ascii="Times New Roman"/>
                <w:szCs w:val="18"/>
              </w:rPr>
            </w:pPr>
            <w:r>
              <w:rPr>
                <w:rFonts w:ascii="Times New Roman"/>
                <w:szCs w:val="18"/>
              </w:rPr>
              <w:t>40</w:t>
            </w:r>
          </w:p>
        </w:tc>
        <w:tc>
          <w:tcPr>
            <w:tcW w:w="1701" w:type="dxa"/>
            <w:tcBorders>
              <w:top w:val="single" w:sz="8" w:space="0" w:color="auto"/>
            </w:tcBorders>
            <w:vAlign w:val="center"/>
          </w:tcPr>
          <w:p w14:paraId="069AB89E" w14:textId="77777777" w:rsidR="009144CE" w:rsidRDefault="009144CE" w:rsidP="00A05AB8">
            <w:pPr>
              <w:pStyle w:val="afffffffff9"/>
              <w:rPr>
                <w:rFonts w:ascii="Times New Roman"/>
                <w:szCs w:val="18"/>
              </w:rPr>
            </w:pPr>
            <w:r>
              <w:rPr>
                <w:rFonts w:ascii="Times New Roman"/>
                <w:szCs w:val="18"/>
              </w:rPr>
              <w:t>20</w:t>
            </w:r>
          </w:p>
        </w:tc>
        <w:tc>
          <w:tcPr>
            <w:tcW w:w="1843" w:type="dxa"/>
            <w:tcBorders>
              <w:top w:val="single" w:sz="8" w:space="0" w:color="auto"/>
            </w:tcBorders>
            <w:vAlign w:val="center"/>
          </w:tcPr>
          <w:p w14:paraId="78A94409" w14:textId="77777777" w:rsidR="009144CE" w:rsidRDefault="009144CE" w:rsidP="00A05AB8">
            <w:pPr>
              <w:pStyle w:val="afffffffff9"/>
              <w:rPr>
                <w:rFonts w:ascii="Times New Roman"/>
                <w:szCs w:val="18"/>
              </w:rPr>
            </w:pPr>
            <w:r>
              <w:rPr>
                <w:rFonts w:ascii="Times New Roman"/>
                <w:szCs w:val="18"/>
              </w:rPr>
              <w:t>道路中间</w:t>
            </w:r>
          </w:p>
        </w:tc>
        <w:tc>
          <w:tcPr>
            <w:tcW w:w="2219" w:type="dxa"/>
            <w:tcBorders>
              <w:top w:val="single" w:sz="8" w:space="0" w:color="auto"/>
            </w:tcBorders>
            <w:vAlign w:val="center"/>
          </w:tcPr>
          <w:p w14:paraId="10A407C8" w14:textId="77777777" w:rsidR="009144CE" w:rsidRDefault="009144CE" w:rsidP="00A05AB8">
            <w:pPr>
              <w:pStyle w:val="afffffffff9"/>
              <w:rPr>
                <w:rFonts w:ascii="Times New Roman"/>
                <w:szCs w:val="18"/>
              </w:rPr>
            </w:pPr>
            <w:r>
              <w:rPr>
                <w:rFonts w:ascii="Times New Roman"/>
                <w:szCs w:val="18"/>
              </w:rPr>
              <w:t>1.5</w:t>
            </w:r>
          </w:p>
        </w:tc>
        <w:tc>
          <w:tcPr>
            <w:tcW w:w="1596" w:type="dxa"/>
            <w:tcBorders>
              <w:top w:val="single" w:sz="8" w:space="0" w:color="auto"/>
              <w:right w:val="single" w:sz="8" w:space="0" w:color="auto"/>
            </w:tcBorders>
            <w:vAlign w:val="center"/>
          </w:tcPr>
          <w:p w14:paraId="7FCB3687" w14:textId="77777777" w:rsidR="009144CE" w:rsidRDefault="009144CE" w:rsidP="00A05AB8">
            <w:pPr>
              <w:pStyle w:val="afffffffff9"/>
              <w:rPr>
                <w:rFonts w:ascii="Times New Roman"/>
                <w:szCs w:val="18"/>
              </w:rPr>
            </w:pPr>
            <w:r>
              <w:rPr>
                <w:rFonts w:ascii="Times New Roman"/>
                <w:szCs w:val="18"/>
              </w:rPr>
              <w:t>2.2</w:t>
            </w:r>
          </w:p>
        </w:tc>
      </w:tr>
      <w:tr w:rsidR="009144CE" w14:paraId="46EE4F9F" w14:textId="77777777" w:rsidTr="00A05AB8">
        <w:trPr>
          <w:trHeight w:val="340"/>
          <w:jc w:val="center"/>
        </w:trPr>
        <w:tc>
          <w:tcPr>
            <w:tcW w:w="1975" w:type="dxa"/>
            <w:tcBorders>
              <w:left w:val="single" w:sz="8" w:space="0" w:color="auto"/>
            </w:tcBorders>
            <w:vAlign w:val="center"/>
          </w:tcPr>
          <w:p w14:paraId="0E41A199" w14:textId="77777777" w:rsidR="009144CE" w:rsidRDefault="009144CE" w:rsidP="00A05AB8">
            <w:pPr>
              <w:pStyle w:val="afffffffff9"/>
              <w:rPr>
                <w:rFonts w:ascii="Times New Roman"/>
                <w:szCs w:val="18"/>
              </w:rPr>
            </w:pPr>
            <w:r>
              <w:rPr>
                <w:rFonts w:ascii="Times New Roman" w:hint="eastAsia"/>
                <w:szCs w:val="18"/>
              </w:rPr>
              <w:t>60</w:t>
            </w:r>
          </w:p>
        </w:tc>
        <w:tc>
          <w:tcPr>
            <w:tcW w:w="1701" w:type="dxa"/>
            <w:vAlign w:val="center"/>
          </w:tcPr>
          <w:p w14:paraId="06E11D63" w14:textId="77777777" w:rsidR="009144CE" w:rsidRDefault="009144CE" w:rsidP="00A05AB8">
            <w:pPr>
              <w:pStyle w:val="afffffffff9"/>
              <w:rPr>
                <w:rFonts w:ascii="Times New Roman"/>
                <w:szCs w:val="18"/>
              </w:rPr>
            </w:pPr>
            <w:r>
              <w:rPr>
                <w:rFonts w:ascii="Times New Roman" w:hint="eastAsia"/>
                <w:szCs w:val="18"/>
              </w:rPr>
              <w:t>30</w:t>
            </w:r>
          </w:p>
        </w:tc>
        <w:tc>
          <w:tcPr>
            <w:tcW w:w="1843" w:type="dxa"/>
            <w:vAlign w:val="center"/>
          </w:tcPr>
          <w:p w14:paraId="0531184A" w14:textId="77777777" w:rsidR="009144CE" w:rsidRDefault="009144CE" w:rsidP="00A05AB8">
            <w:pPr>
              <w:pStyle w:val="afffffffff9"/>
              <w:rPr>
                <w:rFonts w:ascii="Times New Roman"/>
                <w:szCs w:val="18"/>
              </w:rPr>
            </w:pPr>
            <w:r>
              <w:rPr>
                <w:rFonts w:ascii="Times New Roman"/>
                <w:szCs w:val="18"/>
              </w:rPr>
              <w:t>道路中间</w:t>
            </w:r>
          </w:p>
        </w:tc>
        <w:tc>
          <w:tcPr>
            <w:tcW w:w="2219" w:type="dxa"/>
            <w:vAlign w:val="center"/>
          </w:tcPr>
          <w:p w14:paraId="477D80A3" w14:textId="77777777" w:rsidR="009144CE" w:rsidRDefault="009144CE" w:rsidP="00A05AB8">
            <w:pPr>
              <w:pStyle w:val="afffffffff9"/>
              <w:rPr>
                <w:rFonts w:ascii="Times New Roman"/>
                <w:szCs w:val="18"/>
              </w:rPr>
            </w:pPr>
            <w:r>
              <w:rPr>
                <w:rFonts w:ascii="Times New Roman"/>
                <w:szCs w:val="18"/>
              </w:rPr>
              <w:t>1.5</w:t>
            </w:r>
          </w:p>
        </w:tc>
        <w:tc>
          <w:tcPr>
            <w:tcW w:w="1596" w:type="dxa"/>
            <w:tcBorders>
              <w:right w:val="single" w:sz="8" w:space="0" w:color="auto"/>
            </w:tcBorders>
            <w:vAlign w:val="center"/>
          </w:tcPr>
          <w:p w14:paraId="34BCB812" w14:textId="77777777" w:rsidR="009144CE" w:rsidRDefault="009144CE" w:rsidP="00A05AB8">
            <w:pPr>
              <w:pStyle w:val="afffffffff9"/>
              <w:rPr>
                <w:rFonts w:ascii="Times New Roman"/>
                <w:szCs w:val="18"/>
              </w:rPr>
            </w:pPr>
            <w:r>
              <w:rPr>
                <w:rFonts w:ascii="Times New Roman"/>
                <w:szCs w:val="18"/>
              </w:rPr>
              <w:t>2.2</w:t>
            </w:r>
          </w:p>
        </w:tc>
      </w:tr>
      <w:tr w:rsidR="009144CE" w14:paraId="7DE124D2" w14:textId="77777777" w:rsidTr="00A05AB8">
        <w:trPr>
          <w:trHeight w:val="340"/>
          <w:jc w:val="center"/>
        </w:trPr>
        <w:tc>
          <w:tcPr>
            <w:tcW w:w="1975" w:type="dxa"/>
            <w:tcBorders>
              <w:left w:val="single" w:sz="8" w:space="0" w:color="auto"/>
            </w:tcBorders>
            <w:vAlign w:val="center"/>
          </w:tcPr>
          <w:p w14:paraId="3F7172BC" w14:textId="77777777" w:rsidR="009144CE" w:rsidRDefault="009144CE" w:rsidP="00A05AB8">
            <w:pPr>
              <w:pStyle w:val="afffffffff9"/>
              <w:rPr>
                <w:rFonts w:ascii="Times New Roman"/>
                <w:szCs w:val="18"/>
              </w:rPr>
            </w:pPr>
            <w:r>
              <w:rPr>
                <w:rFonts w:ascii="Times New Roman" w:hint="eastAsia"/>
                <w:szCs w:val="18"/>
              </w:rPr>
              <w:t>60</w:t>
            </w:r>
          </w:p>
        </w:tc>
        <w:tc>
          <w:tcPr>
            <w:tcW w:w="1701" w:type="dxa"/>
            <w:vAlign w:val="center"/>
          </w:tcPr>
          <w:p w14:paraId="7E4B6651" w14:textId="77777777" w:rsidR="009144CE" w:rsidRDefault="009144CE" w:rsidP="00A05AB8">
            <w:pPr>
              <w:pStyle w:val="afffffffff9"/>
              <w:rPr>
                <w:rFonts w:ascii="Times New Roman"/>
                <w:szCs w:val="18"/>
              </w:rPr>
            </w:pPr>
            <w:r>
              <w:rPr>
                <w:rFonts w:ascii="Times New Roman" w:hint="eastAsia"/>
                <w:szCs w:val="18"/>
              </w:rPr>
              <w:t>30</w:t>
            </w:r>
          </w:p>
        </w:tc>
        <w:tc>
          <w:tcPr>
            <w:tcW w:w="1843" w:type="dxa"/>
            <w:vAlign w:val="center"/>
          </w:tcPr>
          <w:p w14:paraId="2DA13154" w14:textId="77777777" w:rsidR="009144CE" w:rsidRDefault="009144CE" w:rsidP="00A05AB8">
            <w:pPr>
              <w:pStyle w:val="afffffffff9"/>
              <w:rPr>
                <w:rFonts w:ascii="Times New Roman"/>
                <w:szCs w:val="18"/>
              </w:rPr>
            </w:pPr>
            <w:r>
              <w:rPr>
                <w:rFonts w:ascii="Times New Roman"/>
                <w:szCs w:val="18"/>
              </w:rPr>
              <w:t>道路中间</w:t>
            </w:r>
          </w:p>
        </w:tc>
        <w:tc>
          <w:tcPr>
            <w:tcW w:w="2219" w:type="dxa"/>
            <w:vAlign w:val="center"/>
          </w:tcPr>
          <w:p w14:paraId="1BEE3FC1" w14:textId="77777777" w:rsidR="009144CE" w:rsidRDefault="009144CE" w:rsidP="00A05AB8">
            <w:pPr>
              <w:pStyle w:val="afffffffff9"/>
              <w:rPr>
                <w:rFonts w:ascii="Times New Roman"/>
                <w:szCs w:val="18"/>
              </w:rPr>
            </w:pPr>
            <w:r>
              <w:rPr>
                <w:rFonts w:ascii="Times New Roman" w:hint="eastAsia"/>
                <w:szCs w:val="18"/>
              </w:rPr>
              <w:t>2</w:t>
            </w:r>
            <w:r>
              <w:rPr>
                <w:rFonts w:ascii="Times New Roman"/>
                <w:szCs w:val="18"/>
              </w:rPr>
              <w:t>.5</w:t>
            </w:r>
          </w:p>
        </w:tc>
        <w:tc>
          <w:tcPr>
            <w:tcW w:w="1596" w:type="dxa"/>
            <w:tcBorders>
              <w:right w:val="single" w:sz="8" w:space="0" w:color="auto"/>
            </w:tcBorders>
            <w:vAlign w:val="center"/>
          </w:tcPr>
          <w:p w14:paraId="1E109998" w14:textId="77777777" w:rsidR="009144CE" w:rsidRDefault="009144CE" w:rsidP="00A05AB8">
            <w:pPr>
              <w:pStyle w:val="afffffffff9"/>
              <w:rPr>
                <w:rFonts w:ascii="Times New Roman"/>
                <w:szCs w:val="18"/>
              </w:rPr>
            </w:pPr>
            <w:r>
              <w:rPr>
                <w:rFonts w:ascii="Times New Roman"/>
                <w:szCs w:val="18"/>
              </w:rPr>
              <w:t>2.2</w:t>
            </w:r>
          </w:p>
        </w:tc>
      </w:tr>
    </w:tbl>
    <w:p w14:paraId="7A108C15" w14:textId="77777777" w:rsidR="009259F0" w:rsidRDefault="009259F0" w:rsidP="009259F0">
      <w:pPr>
        <w:pStyle w:val="affffb"/>
        <w:ind w:firstLine="420"/>
      </w:pPr>
    </w:p>
    <w:p w14:paraId="414E8CDE" w14:textId="05B1337A" w:rsidR="009144CE" w:rsidRDefault="009144CE" w:rsidP="009144CE">
      <w:pPr>
        <w:pStyle w:val="affe"/>
        <w:spacing w:before="120" w:after="120"/>
      </w:pPr>
      <w:r>
        <w:rPr>
          <w:rFonts w:hint="eastAsia"/>
        </w:rPr>
        <w:t>切入场景与交互任务时序关系</w:t>
      </w:r>
    </w:p>
    <w:p w14:paraId="7D7EEECC" w14:textId="77777777" w:rsidR="009144CE" w:rsidRDefault="009144CE" w:rsidP="009144CE">
      <w:pPr>
        <w:pStyle w:val="affffffffffff0"/>
        <w:spacing w:line="400" w:lineRule="exact"/>
        <w:rPr>
          <w:rFonts w:ascii="Times New Roman"/>
        </w:rPr>
      </w:pPr>
      <w:r>
        <w:rPr>
          <w:rFonts w:ascii="Times New Roman"/>
        </w:rPr>
        <w:t>交互任务执行顺序：系统稳定运行</w:t>
      </w:r>
      <w:r>
        <w:rPr>
          <w:rFonts w:ascii="Times New Roman"/>
        </w:rPr>
        <w:t xml:space="preserve"> → </w:t>
      </w:r>
      <w:r>
        <w:rPr>
          <w:rFonts w:ascii="Times New Roman"/>
        </w:rPr>
        <w:t>下发交互任务</w:t>
      </w:r>
      <w:r>
        <w:rPr>
          <w:rFonts w:ascii="Times New Roman"/>
        </w:rPr>
        <w:t xml:space="preserve"> → </w:t>
      </w:r>
      <w:r>
        <w:rPr>
          <w:rFonts w:ascii="Times New Roman"/>
        </w:rPr>
        <w:t>驾驶员执行任务</w:t>
      </w:r>
      <w:r>
        <w:rPr>
          <w:rFonts w:ascii="Times New Roman"/>
        </w:rPr>
        <w:t xml:space="preserve"> → </w:t>
      </w:r>
      <w:r>
        <w:rPr>
          <w:rFonts w:ascii="Times New Roman"/>
        </w:rPr>
        <w:t>目标车辆切入</w:t>
      </w:r>
      <w:r>
        <w:rPr>
          <w:rFonts w:ascii="Times New Roman"/>
        </w:rPr>
        <w:t xml:space="preserve"> → </w:t>
      </w:r>
      <w:r>
        <w:rPr>
          <w:rFonts w:ascii="Times New Roman"/>
        </w:rPr>
        <w:t>切入完成</w:t>
      </w:r>
      <w:r>
        <w:rPr>
          <w:rFonts w:ascii="Times New Roman"/>
        </w:rPr>
        <w:t xml:space="preserve"> → </w:t>
      </w:r>
      <w:r>
        <w:rPr>
          <w:rFonts w:ascii="Times New Roman"/>
        </w:rPr>
        <w:t>任务结束。</w:t>
      </w:r>
    </w:p>
    <w:p w14:paraId="099BF343" w14:textId="77777777" w:rsidR="009144CE" w:rsidRDefault="009144CE" w:rsidP="009144CE">
      <w:pPr>
        <w:pStyle w:val="affffffffffff0"/>
        <w:spacing w:line="400" w:lineRule="exact"/>
        <w:rPr>
          <w:rFonts w:ascii="Times New Roman"/>
        </w:rPr>
      </w:pPr>
      <w:r>
        <w:rPr>
          <w:rFonts w:ascii="Times New Roman"/>
        </w:rPr>
        <w:t>交互任务示例：查看明日天气、提高</w:t>
      </w:r>
      <w:r>
        <w:rPr>
          <w:rFonts w:ascii="Times New Roman"/>
        </w:rPr>
        <w:t>/</w:t>
      </w:r>
      <w:r>
        <w:rPr>
          <w:rFonts w:ascii="Times New Roman"/>
        </w:rPr>
        <w:t>降低温度或风量等。</w:t>
      </w:r>
    </w:p>
    <w:p w14:paraId="3ECFFB3A" w14:textId="627AD7CA" w:rsidR="009144CE" w:rsidRDefault="009144CE" w:rsidP="009144CE">
      <w:pPr>
        <w:pStyle w:val="affd"/>
        <w:spacing w:before="120" w:after="120"/>
        <w:rPr>
          <w:rFonts w:ascii="Times New Roman"/>
          <w:szCs w:val="21"/>
        </w:rPr>
      </w:pPr>
      <w:bookmarkStart w:id="97" w:name="_Toc225180921"/>
      <w:r>
        <w:rPr>
          <w:rFonts w:ascii="Times New Roman"/>
          <w:szCs w:val="21"/>
        </w:rPr>
        <w:t>测试方法</w:t>
      </w:r>
      <w:bookmarkEnd w:id="97"/>
    </w:p>
    <w:p w14:paraId="1DB53F05" w14:textId="31CA7D49" w:rsidR="00127951" w:rsidRPr="00127951" w:rsidRDefault="00127951" w:rsidP="00127951">
      <w:pPr>
        <w:pStyle w:val="affe"/>
        <w:spacing w:before="120" w:after="120"/>
      </w:pPr>
      <w:r>
        <w:rPr>
          <w:rFonts w:hint="eastAsia"/>
        </w:rPr>
        <w:t>安全性测试</w:t>
      </w:r>
    </w:p>
    <w:p w14:paraId="4BE5A827" w14:textId="77777777" w:rsidR="009144CE" w:rsidRDefault="009144CE" w:rsidP="00127951">
      <w:pPr>
        <w:pStyle w:val="afff"/>
        <w:spacing w:before="120" w:after="120"/>
      </w:pPr>
      <w:r>
        <w:rPr>
          <w:rFonts w:hint="eastAsia"/>
        </w:rPr>
        <w:t>最小跟车距离</w:t>
      </w:r>
    </w:p>
    <w:p w14:paraId="4470AFF7" w14:textId="3D928B3D" w:rsidR="009144CE" w:rsidRDefault="00B32DEC" w:rsidP="00B32DEC">
      <w:pPr>
        <w:pStyle w:val="affffb"/>
        <w:spacing w:line="400" w:lineRule="exact"/>
        <w:ind w:firstLineChars="0" w:firstLine="420"/>
        <w:rPr>
          <w:rFonts w:ascii="Times New Roman"/>
        </w:rPr>
      </w:pPr>
      <w:r>
        <w:rPr>
          <w:rFonts w:ascii="Times New Roman" w:hint="eastAsia"/>
        </w:rPr>
        <w:lastRenderedPageBreak/>
        <w:t>最小</w:t>
      </w:r>
      <w:r w:rsidRPr="00301F68">
        <w:rPr>
          <w:rFonts w:ascii="Times New Roman" w:hint="eastAsia"/>
        </w:rPr>
        <w:t>跟车距离是测试过程中被试车辆与目标车辆之间的最小跟车距离。</w:t>
      </w:r>
      <w:r w:rsidR="009144CE" w:rsidRPr="00301F68">
        <w:rPr>
          <w:rFonts w:ascii="Times New Roman"/>
        </w:rPr>
        <w:t>测试环境满足</w:t>
      </w:r>
      <w:r w:rsidR="00CA0089">
        <w:rPr>
          <w:rFonts w:ascii="Times New Roman"/>
        </w:rPr>
        <w:t>5.1</w:t>
      </w:r>
      <w:r w:rsidR="009144CE" w:rsidRPr="00301F68">
        <w:rPr>
          <w:rFonts w:ascii="Times New Roman"/>
        </w:rPr>
        <w:t>要求，测试场地满足</w:t>
      </w:r>
      <w:r w:rsidR="00CA0089">
        <w:rPr>
          <w:rFonts w:ascii="Times New Roman"/>
        </w:rPr>
        <w:t>5.2</w:t>
      </w:r>
      <w:r w:rsidR="009144CE" w:rsidRPr="00301F68">
        <w:rPr>
          <w:rFonts w:ascii="Times New Roman"/>
        </w:rPr>
        <w:t>要求。按照</w:t>
      </w:r>
      <w:r w:rsidR="001B116C">
        <w:rPr>
          <w:rFonts w:ascii="Times New Roman" w:hint="eastAsia"/>
        </w:rPr>
        <w:t>6</w:t>
      </w:r>
      <w:r w:rsidR="001B116C">
        <w:rPr>
          <w:rFonts w:ascii="Times New Roman"/>
        </w:rPr>
        <w:t>.1</w:t>
      </w:r>
      <w:r w:rsidR="009144CE" w:rsidRPr="00301F68">
        <w:rPr>
          <w:rFonts w:ascii="Times New Roman"/>
        </w:rPr>
        <w:t>测试场景要求进行测试，</w:t>
      </w:r>
      <w:r w:rsidR="009144CE" w:rsidRPr="00301F68">
        <w:rPr>
          <w:rFonts w:ascii="Times New Roman" w:hint="eastAsia"/>
        </w:rPr>
        <w:t>通过车载惯导设备</w:t>
      </w:r>
      <w:r w:rsidR="00C95495" w:rsidRPr="00301F68">
        <w:rPr>
          <w:rFonts w:ascii="Times New Roman" w:hint="eastAsia"/>
        </w:rPr>
        <w:t>测试过程中被试车辆与目标车辆之间的跟车距离。</w:t>
      </w:r>
      <w:r w:rsidR="005B185B" w:rsidRPr="00301F68">
        <w:rPr>
          <w:rFonts w:ascii="Times New Roman" w:hint="eastAsia"/>
        </w:rPr>
        <w:t>最小跟车距离</w:t>
      </w:r>
      <w:r w:rsidR="009144CE" w:rsidRPr="00301F68">
        <w:rPr>
          <w:rFonts w:ascii="Times New Roman" w:hint="eastAsia"/>
        </w:rPr>
        <w:t>按照</w:t>
      </w:r>
      <w:r w:rsidR="009144CE" w:rsidRPr="00301F68">
        <w:rPr>
          <w:rFonts w:ascii="Times New Roman"/>
        </w:rPr>
        <w:t>公式（</w:t>
      </w:r>
      <w:r w:rsidR="003625EA" w:rsidRPr="00301F68">
        <w:rPr>
          <w:rFonts w:ascii="Times New Roman"/>
        </w:rPr>
        <w:t>1</w:t>
      </w:r>
      <w:r w:rsidR="009144CE" w:rsidRPr="00301F68">
        <w:rPr>
          <w:rFonts w:ascii="Times New Roman"/>
        </w:rPr>
        <w:t>）计算</w:t>
      </w:r>
      <w:r w:rsidR="009144CE" w:rsidRPr="00301F68">
        <w:rPr>
          <w:rFonts w:ascii="Times New Roman" w:hint="eastAsia"/>
        </w:rPr>
        <w:t>。</w:t>
      </w:r>
    </w:p>
    <w:p w14:paraId="321B81BB" w14:textId="77A27AFB" w:rsidR="009144CE" w:rsidRDefault="00CA4977" w:rsidP="008D1F80">
      <w:pPr>
        <w:pStyle w:val="MTDisplayEquation"/>
        <w:ind w:firstLineChars="0" w:firstLine="0"/>
        <w:jc w:val="right"/>
      </w:pPr>
      <m:oMath>
        <m:sSub>
          <m:sSubPr>
            <m:ctrlPr>
              <w:rPr>
                <w:rFonts w:ascii="Cambria Math" w:hAnsi="Cambria Math"/>
                <w:i/>
              </w:rPr>
            </m:ctrlPr>
          </m:sSubPr>
          <m:e>
            <m:r>
              <w:rPr>
                <w:rFonts w:ascii="Cambria Math"/>
              </w:rPr>
              <m:t>D</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sSubSup>
                      <m:sSubSupPr>
                        <m:ctrlPr>
                          <w:rPr>
                            <w:rFonts w:ascii="Cambria Math" w:hAnsi="Cambria Math"/>
                            <w:i/>
                          </w:rPr>
                        </m:ctrlPr>
                      </m:sSubSup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p</m:t>
                                    </m:r>
                                  </m:e>
                                  <m:sub>
                                    <m:r>
                                      <w:rPr>
                                        <w:rFonts w:ascii="Cambria Math"/>
                                      </w:rPr>
                                      <m:t>test</m:t>
                                    </m:r>
                                  </m:sub>
                                </m:sSub>
                                <m:r>
                                  <w:rPr>
                                    <w:rFonts w:ascii="Cambria Math"/>
                                  </w:rPr>
                                  <m:t>-</m:t>
                                </m:r>
                                <m:sSub>
                                  <m:sSubPr>
                                    <m:ctrlPr>
                                      <w:rPr>
                                        <w:rFonts w:ascii="Cambria Math" w:hAnsi="Cambria Math"/>
                                        <w:i/>
                                      </w:rPr>
                                    </m:ctrlPr>
                                  </m:sSubPr>
                                  <m:e>
                                    <m:r>
                                      <w:rPr>
                                        <w:rFonts w:ascii="Cambria Math"/>
                                      </w:rPr>
                                      <m:t>e</m:t>
                                    </m:r>
                                  </m:e>
                                  <m:sub>
                                    <m:r>
                                      <w:rPr>
                                        <w:rFonts w:ascii="Cambria Math"/>
                                      </w:rPr>
                                      <m:t>test</m:t>
                                    </m:r>
                                  </m:sub>
                                </m:sSub>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p</m:t>
                                    </m:r>
                                  </m:e>
                                  <m:sub>
                                    <m:r>
                                      <w:rPr>
                                        <w:rFonts w:ascii="Cambria Math"/>
                                      </w:rPr>
                                      <m:t>target</m:t>
                                    </m:r>
                                  </m:sub>
                                </m:sSub>
                                <m:r>
                                  <w:rPr>
                                    <w:rFonts w:ascii="Cambria Math"/>
                                  </w:rPr>
                                  <m:t>-</m:t>
                                </m:r>
                                <m:sSub>
                                  <m:sSubPr>
                                    <m:ctrlPr>
                                      <w:rPr>
                                        <w:rFonts w:ascii="Cambria Math" w:hAnsi="Cambria Math"/>
                                        <w:i/>
                                      </w:rPr>
                                    </m:ctrlPr>
                                  </m:sSubPr>
                                  <m:e>
                                    <m:r>
                                      <w:rPr>
                                        <w:rFonts w:ascii="Cambria Math"/>
                                      </w:rPr>
                                      <m:t>e</m:t>
                                    </m:r>
                                  </m:e>
                                  <m:sub>
                                    <m:r>
                                      <w:rPr>
                                        <w:rFonts w:ascii="Cambria Math"/>
                                      </w:rPr>
                                      <m:t>target</m:t>
                                    </m:r>
                                  </m:sub>
                                </m:sSub>
                              </m:e>
                            </m:d>
                          </m:e>
                        </m:d>
                      </m:e>
                      <m:sub>
                        <m:r>
                          <w:rPr>
                            <w:rFonts w:ascii="Cambria Math"/>
                          </w:rPr>
                          <m:t>2</m:t>
                        </m:r>
                      </m:sub>
                      <m:sup>
                        <m:r>
                          <w:rPr>
                            <w:rFonts w:ascii="Cambria Math"/>
                          </w:rPr>
                          <m:t>2</m:t>
                        </m:r>
                      </m:sup>
                    </m:sSubSup>
                  </m:e>
                </m:d>
              </m:e>
            </m:func>
          </m:e>
          <m:sub>
            <m:r>
              <w:rPr>
                <w:rFonts w:ascii="Cambria Math"/>
              </w:rPr>
              <m:t>min</m:t>
            </m:r>
          </m:sub>
        </m:sSub>
      </m:oMath>
      <w:r w:rsidR="009144CE">
        <w:rPr>
          <w:rFonts w:hint="eastAsia"/>
        </w:rPr>
        <w:t xml:space="preserve"> </w:t>
      </w:r>
      <w:r w:rsidR="009144CE">
        <w:rPr>
          <w:szCs w:val="21"/>
        </w:rPr>
        <w:t>………………………</w:t>
      </w:r>
      <w:r w:rsidR="009144CE">
        <w:rPr>
          <w:szCs w:val="21"/>
        </w:rPr>
        <w:fldChar w:fldCharType="begin"/>
      </w:r>
      <w:r w:rsidR="009144CE">
        <w:rPr>
          <w:szCs w:val="21"/>
        </w:rPr>
        <w:instrText xml:space="preserve"> MACROBUTTON MTPlaceRef \* MERGEFORMAT </w:instrText>
      </w:r>
      <w:r w:rsidR="009144CE">
        <w:rPr>
          <w:szCs w:val="21"/>
        </w:rPr>
        <w:fldChar w:fldCharType="begin"/>
      </w:r>
      <w:r w:rsidR="009144CE">
        <w:rPr>
          <w:szCs w:val="21"/>
        </w:rPr>
        <w:instrText xml:space="preserve"> SEQ MTEqn \h \* MERGEFORMAT </w:instrText>
      </w:r>
      <w:r w:rsidR="009144CE">
        <w:rPr>
          <w:szCs w:val="21"/>
        </w:rPr>
        <w:fldChar w:fldCharType="end"/>
      </w:r>
      <w:r w:rsidR="009144CE">
        <w:rPr>
          <w:szCs w:val="21"/>
        </w:rPr>
        <w:instrText>(</w:instrText>
      </w:r>
      <w:r w:rsidR="009144CE">
        <w:rPr>
          <w:szCs w:val="21"/>
        </w:rPr>
        <w:fldChar w:fldCharType="begin"/>
      </w:r>
      <w:r w:rsidR="009144CE">
        <w:rPr>
          <w:szCs w:val="21"/>
        </w:rPr>
        <w:instrText xml:space="preserve"> SEQ MTEqn \c \* Arabic \* MERGEFORMAT </w:instrText>
      </w:r>
      <w:r w:rsidR="009144CE">
        <w:rPr>
          <w:szCs w:val="21"/>
        </w:rPr>
        <w:fldChar w:fldCharType="separate"/>
      </w:r>
      <w:r w:rsidR="006E0365">
        <w:rPr>
          <w:noProof/>
          <w:szCs w:val="21"/>
        </w:rPr>
        <w:instrText>1</w:instrText>
      </w:r>
      <w:r w:rsidR="009144CE">
        <w:rPr>
          <w:szCs w:val="21"/>
        </w:rPr>
        <w:fldChar w:fldCharType="end"/>
      </w:r>
      <w:r w:rsidR="009144CE">
        <w:rPr>
          <w:szCs w:val="21"/>
        </w:rPr>
        <w:instrText>)</w:instrText>
      </w:r>
      <w:r w:rsidR="009144CE">
        <w:rPr>
          <w:szCs w:val="21"/>
        </w:rPr>
        <w:fldChar w:fldCharType="end"/>
      </w:r>
    </w:p>
    <w:p w14:paraId="644CA518"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6B667277" w14:textId="77777777" w:rsidR="009144C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D</m:t>
            </m:r>
          </m:e>
          <m:sub>
            <m:r>
              <w:rPr>
                <w:rFonts w:ascii="Cambria Math"/>
              </w:rPr>
              <m:t>min</m:t>
            </m:r>
          </m:sub>
        </m:sSub>
      </m:oMath>
      <w:r w:rsidR="009144CE">
        <w:rPr>
          <w:rFonts w:ascii="Times New Roman" w:hint="eastAsia"/>
        </w:rPr>
        <w:t xml:space="preserve"> </w:t>
      </w:r>
      <w:r w:rsidR="009144CE">
        <w:rPr>
          <w:rFonts w:ascii="Times New Roman" w:hint="eastAsia"/>
        </w:rPr>
        <w:t>——最小跟车距离，</w:t>
      </w:r>
      <w:r w:rsidR="009144CE">
        <w:rPr>
          <w:rStyle w:val="afffffffffffd"/>
          <w:rFonts w:ascii="Calibri" w:hAnsi="Calibri" w:hint="eastAsia"/>
          <w:kern w:val="2"/>
        </w:rPr>
        <w:t>单位为</w:t>
      </w:r>
      <w:r w:rsidR="009144CE" w:rsidRPr="00C25B81">
        <w:rPr>
          <w:rStyle w:val="afffffffffffd"/>
          <w:rFonts w:hAnsi="宋体" w:hint="eastAsia"/>
          <w:kern w:val="2"/>
        </w:rPr>
        <w:t>米（m）</w:t>
      </w:r>
      <w:r w:rsidR="009144CE">
        <w:rPr>
          <w:rFonts w:ascii="Times New Roman"/>
        </w:rPr>
        <w:t>；</w:t>
      </w:r>
    </w:p>
    <w:p w14:paraId="54423CE2" w14:textId="14F4E552" w:rsidR="009144C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p</m:t>
            </m:r>
          </m:e>
          <m:sub>
            <m:r>
              <w:rPr>
                <w:rFonts w:ascii="Cambria Math"/>
              </w:rPr>
              <m:t>test</m:t>
            </m:r>
          </m:sub>
        </m:sSub>
      </m:oMath>
      <w:r w:rsidR="009144CE">
        <w:rPr>
          <w:rFonts w:ascii="Times New Roman" w:hint="eastAsia"/>
        </w:rPr>
        <w:t xml:space="preserve"> </w:t>
      </w:r>
      <w:r w:rsidR="009144CE">
        <w:rPr>
          <w:rFonts w:ascii="Times New Roman" w:hint="eastAsia"/>
        </w:rPr>
        <w:t>——</w:t>
      </w:r>
      <w:bookmarkStart w:id="98" w:name="_Hlk227953523"/>
      <w:r w:rsidR="006F4D56" w:rsidRPr="004E56B2">
        <w:rPr>
          <w:rFonts w:hint="eastAsia"/>
        </w:rPr>
        <w:t>被试</w:t>
      </w:r>
      <w:r w:rsidR="006F4D56" w:rsidRPr="004E56B2">
        <w:t>车辆</w:t>
      </w:r>
      <w:bookmarkEnd w:id="98"/>
      <w:r w:rsidR="009144CE">
        <w:rPr>
          <w:rFonts w:ascii="Times New Roman" w:hint="eastAsia"/>
        </w:rPr>
        <w:t>绝对位置，</w:t>
      </w:r>
      <w:r w:rsidR="009144CE">
        <w:rPr>
          <w:rStyle w:val="afffffffffffd"/>
          <w:rFonts w:ascii="Calibri" w:hAnsi="Calibri" w:hint="eastAsia"/>
          <w:kern w:val="2"/>
        </w:rPr>
        <w:t>单位为米</w:t>
      </w:r>
      <w:r w:rsidR="009144CE" w:rsidRPr="00C25B81">
        <w:rPr>
          <w:rStyle w:val="afffffffffffd"/>
          <w:rFonts w:hAnsi="宋体" w:hint="eastAsia"/>
          <w:kern w:val="2"/>
        </w:rPr>
        <w:t>（m）</w:t>
      </w:r>
      <w:r w:rsidR="009144CE" w:rsidRPr="00C25B81">
        <w:rPr>
          <w:rStyle w:val="afffffffffffd"/>
          <w:rFonts w:hAnsi="宋体"/>
          <w:kern w:val="2"/>
        </w:rPr>
        <w:t>；</w:t>
      </w:r>
    </w:p>
    <w:p w14:paraId="0C269B79" w14:textId="25273CC2" w:rsidR="009144C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e</m:t>
            </m:r>
          </m:e>
          <m:sub>
            <m:r>
              <w:rPr>
                <w:rFonts w:ascii="Cambria Math"/>
              </w:rPr>
              <m:t>test</m:t>
            </m:r>
          </m:sub>
        </m:sSub>
      </m:oMath>
      <w:r w:rsidR="009144CE">
        <w:rPr>
          <w:rFonts w:ascii="Times New Roman" w:hint="eastAsia"/>
        </w:rPr>
        <w:t xml:space="preserve"> </w:t>
      </w:r>
      <w:r w:rsidR="009144CE">
        <w:rPr>
          <w:rFonts w:ascii="Times New Roman" w:hint="eastAsia"/>
        </w:rPr>
        <w:t>——</w:t>
      </w:r>
      <w:r w:rsidR="006F4D56">
        <w:rPr>
          <w:rFonts w:ascii="Times New Roman" w:hint="eastAsia"/>
        </w:rPr>
        <w:t>被试车辆</w:t>
      </w:r>
      <w:r w:rsidR="009144CE">
        <w:rPr>
          <w:rFonts w:ascii="Times New Roman" w:hint="eastAsia"/>
        </w:rPr>
        <w:t>惯导偏置距离，</w:t>
      </w:r>
      <w:r w:rsidR="009144CE">
        <w:rPr>
          <w:rStyle w:val="afffffffffffd"/>
          <w:rFonts w:ascii="Calibri" w:hAnsi="Calibri" w:hint="eastAsia"/>
          <w:kern w:val="2"/>
        </w:rPr>
        <w:t>单位为米</w:t>
      </w:r>
      <w:r w:rsidR="009144CE" w:rsidRPr="00C25B81">
        <w:rPr>
          <w:rStyle w:val="afffffffffffd"/>
          <w:rFonts w:hAnsi="宋体" w:hint="eastAsia"/>
          <w:kern w:val="2"/>
        </w:rPr>
        <w:t>（m）</w:t>
      </w:r>
      <w:r w:rsidR="009144CE">
        <w:rPr>
          <w:rFonts w:ascii="Times New Roman"/>
        </w:rPr>
        <w:t>；</w:t>
      </w:r>
    </w:p>
    <w:p w14:paraId="40271D9D" w14:textId="77777777" w:rsidR="009144C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p</m:t>
            </m:r>
          </m:e>
          <m:sub>
            <m:r>
              <w:rPr>
                <w:rFonts w:ascii="Cambria Math"/>
              </w:rPr>
              <m:t>target</m:t>
            </m:r>
          </m:sub>
        </m:sSub>
      </m:oMath>
      <w:r w:rsidR="009144CE">
        <w:rPr>
          <w:rFonts w:ascii="Times New Roman" w:hint="eastAsia"/>
        </w:rPr>
        <w:t xml:space="preserve"> </w:t>
      </w:r>
      <w:r w:rsidR="009144CE">
        <w:rPr>
          <w:rFonts w:ascii="Times New Roman" w:hint="eastAsia"/>
        </w:rPr>
        <w:t>——目标车辆绝对位置，</w:t>
      </w:r>
      <w:r w:rsidR="009144CE">
        <w:rPr>
          <w:rStyle w:val="afffffffffffd"/>
          <w:rFonts w:ascii="Calibri" w:hAnsi="Calibri" w:hint="eastAsia"/>
          <w:kern w:val="2"/>
        </w:rPr>
        <w:t>单位为米</w:t>
      </w:r>
      <w:r w:rsidR="009144CE" w:rsidRPr="00C25B81">
        <w:rPr>
          <w:rStyle w:val="afffffffffffd"/>
          <w:rFonts w:hAnsi="宋体" w:hint="eastAsia"/>
          <w:kern w:val="2"/>
        </w:rPr>
        <w:t>（m）</w:t>
      </w:r>
      <w:r w:rsidR="009144CE">
        <w:rPr>
          <w:rFonts w:ascii="Times New Roman"/>
        </w:rPr>
        <w:t>；</w:t>
      </w:r>
    </w:p>
    <w:p w14:paraId="37A7F3C4" w14:textId="77777777" w:rsidR="009144CE" w:rsidRPr="00C25B81" w:rsidRDefault="00CA4977" w:rsidP="009144CE">
      <w:pPr>
        <w:pStyle w:val="affffb"/>
        <w:spacing w:line="400" w:lineRule="exact"/>
        <w:ind w:firstLineChars="0" w:firstLine="420"/>
        <w:rPr>
          <w:rStyle w:val="afffffffffffd"/>
          <w:rFonts w:hAnsi="宋体"/>
          <w:kern w:val="2"/>
        </w:rPr>
      </w:pPr>
      <m:oMath>
        <m:sSub>
          <m:sSubPr>
            <m:ctrlPr>
              <w:rPr>
                <w:rFonts w:ascii="Cambria Math" w:hAnsi="Cambria Math"/>
                <w:i/>
              </w:rPr>
            </m:ctrlPr>
          </m:sSubPr>
          <m:e>
            <m:r>
              <w:rPr>
                <w:rFonts w:ascii="Cambria Math"/>
              </w:rPr>
              <m:t>e</m:t>
            </m:r>
          </m:e>
          <m:sub>
            <m:r>
              <w:rPr>
                <w:rFonts w:ascii="Cambria Math"/>
              </w:rPr>
              <m:t>target</m:t>
            </m:r>
          </m:sub>
        </m:sSub>
      </m:oMath>
      <w:r w:rsidR="009144CE">
        <w:rPr>
          <w:rFonts w:ascii="Times New Roman" w:hint="eastAsia"/>
        </w:rPr>
        <w:t>——目标车辆惯导偏置距离，</w:t>
      </w:r>
      <w:r w:rsidR="009144CE">
        <w:rPr>
          <w:rStyle w:val="afffffffffffd"/>
          <w:rFonts w:ascii="Calibri" w:hAnsi="Calibri" w:hint="eastAsia"/>
          <w:kern w:val="2"/>
        </w:rPr>
        <w:t>单位为米</w:t>
      </w:r>
      <w:r w:rsidR="009144CE" w:rsidRPr="00C25B81">
        <w:rPr>
          <w:rStyle w:val="afffffffffffd"/>
          <w:rFonts w:hAnsi="宋体" w:hint="eastAsia"/>
          <w:kern w:val="2"/>
        </w:rPr>
        <w:t>（m）</w:t>
      </w:r>
      <w:r w:rsidR="009144CE" w:rsidRPr="00C25B81">
        <w:rPr>
          <w:rStyle w:val="afffffffffffd"/>
          <w:rFonts w:hAnsi="宋体"/>
          <w:kern w:val="2"/>
        </w:rPr>
        <w:t>。</w:t>
      </w:r>
    </w:p>
    <w:p w14:paraId="70C76E7D" w14:textId="2239A9EE" w:rsidR="00C95495" w:rsidRPr="00C95495" w:rsidRDefault="009144CE" w:rsidP="00C95495">
      <w:pPr>
        <w:pStyle w:val="afff"/>
        <w:spacing w:before="120" w:after="120"/>
        <w:rPr>
          <w:rFonts w:ascii="Times New Roman"/>
          <w:sz w:val="24"/>
          <w:szCs w:val="22"/>
        </w:rPr>
      </w:pPr>
      <w:r>
        <w:t>违</w:t>
      </w:r>
      <w:r>
        <w:rPr>
          <w:szCs w:val="21"/>
        </w:rPr>
        <w:t>规</w:t>
      </w:r>
      <w:r w:rsidRPr="00127951">
        <w:t>路径</w:t>
      </w:r>
      <w:r>
        <w:rPr>
          <w:rFonts w:ascii="Times New Roman"/>
          <w:szCs w:val="21"/>
        </w:rPr>
        <w:t>规划频率</w:t>
      </w:r>
    </w:p>
    <w:p w14:paraId="3AC42751" w14:textId="2BEE19DC" w:rsidR="009144CE" w:rsidRDefault="00C95495" w:rsidP="00C95495">
      <w:pPr>
        <w:pStyle w:val="affffffffffff0"/>
        <w:spacing w:line="400" w:lineRule="exact"/>
        <w:rPr>
          <w:rFonts w:ascii="Times New Roman"/>
          <w:noProof/>
        </w:rPr>
      </w:pPr>
      <w:r w:rsidRPr="00301F68">
        <w:rPr>
          <w:rFonts w:ascii="Times New Roman" w:hint="eastAsia"/>
          <w:noProof/>
        </w:rPr>
        <w:t>违规路径规划频率是</w:t>
      </w:r>
      <w:r w:rsidRPr="00301F68">
        <w:rPr>
          <w:rFonts w:ascii="Times New Roman"/>
          <w:noProof/>
        </w:rPr>
        <w:t>一定时间内系统在规划行驶路径时违反交通法规的事件发生次数。</w:t>
      </w:r>
      <w:r w:rsidR="009144CE">
        <w:rPr>
          <w:rFonts w:ascii="Times New Roman"/>
        </w:rPr>
        <w:t>测试环境满足</w:t>
      </w:r>
      <w:r w:rsidR="00272917">
        <w:rPr>
          <w:rFonts w:ascii="Times New Roman"/>
        </w:rPr>
        <w:t>5.1</w:t>
      </w:r>
      <w:r w:rsidR="009144CE">
        <w:rPr>
          <w:rFonts w:ascii="Times New Roman"/>
        </w:rPr>
        <w:t>要求，测试场地满足</w:t>
      </w:r>
      <w:r w:rsidR="00272917">
        <w:rPr>
          <w:rFonts w:ascii="Times New Roman"/>
        </w:rPr>
        <w:t>5.2</w:t>
      </w:r>
      <w:r w:rsidR="009144CE">
        <w:rPr>
          <w:rFonts w:ascii="Times New Roman"/>
        </w:rPr>
        <w:t>要求。按照</w:t>
      </w:r>
      <w:r w:rsidR="00272917">
        <w:rPr>
          <w:rFonts w:ascii="Times New Roman"/>
        </w:rPr>
        <w:t>6.1</w:t>
      </w:r>
      <w:r w:rsidR="009144CE">
        <w:rPr>
          <w:rFonts w:ascii="Times New Roman"/>
        </w:rPr>
        <w:t>测试场景要求进行测试，测试员记录违规路径（即规划行驶路径时违反交通法规）规划出现的次数，按照公式（</w:t>
      </w:r>
      <w:r w:rsidR="0075318F">
        <w:rPr>
          <w:rFonts w:ascii="Times New Roman"/>
        </w:rPr>
        <w:t>2</w:t>
      </w:r>
      <w:r w:rsidR="009144CE">
        <w:rPr>
          <w:rFonts w:ascii="Times New Roman"/>
        </w:rPr>
        <w:t>）计算平均违规路径规划频率。</w:t>
      </w:r>
    </w:p>
    <w:p w14:paraId="122527BE" w14:textId="68F513A2" w:rsidR="009144CE" w:rsidRDefault="009144CE" w:rsidP="008D1F80">
      <w:pPr>
        <w:pStyle w:val="MTDisplayEquation"/>
        <w:ind w:firstLineChars="1755" w:firstLine="3685"/>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1</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i1</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2</w:instrText>
      </w:r>
      <w:r>
        <w:rPr>
          <w:szCs w:val="21"/>
        </w:rPr>
        <w:fldChar w:fldCharType="end"/>
      </w:r>
      <w:r>
        <w:rPr>
          <w:szCs w:val="21"/>
        </w:rPr>
        <w:instrText>)</w:instrText>
      </w:r>
      <w:r>
        <w:rPr>
          <w:szCs w:val="21"/>
        </w:rPr>
        <w:fldChar w:fldCharType="end"/>
      </w:r>
    </w:p>
    <w:p w14:paraId="36726B48"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5E8A7907" w14:textId="48B9618B" w:rsidR="009144CE" w:rsidRPr="00227D8E" w:rsidRDefault="00CA4977" w:rsidP="009144CE">
      <w:pPr>
        <w:pStyle w:val="affffb"/>
        <w:spacing w:line="400" w:lineRule="exact"/>
        <w:ind w:firstLineChars="0" w:firstLine="420"/>
        <w:rPr>
          <w:rFonts w:hAnsi="宋体"/>
        </w:rPr>
      </w:pPr>
      <m:oMath>
        <m:sSub>
          <m:sSubPr>
            <m:ctrlPr>
              <w:rPr>
                <w:rFonts w:ascii="Cambria Math" w:hAnsi="Cambria Math"/>
                <w:i/>
              </w:rPr>
            </m:ctrlPr>
          </m:sSubPr>
          <m:e>
            <m:r>
              <w:rPr>
                <w:rFonts w:ascii="Cambria Math"/>
              </w:rPr>
              <m:t>F</m:t>
            </m:r>
          </m:e>
          <m:sub>
            <m:r>
              <w:rPr>
                <w:rFonts w:ascii="Cambria Math"/>
              </w:rPr>
              <m:t>1</m:t>
            </m:r>
          </m:sub>
        </m:sSub>
      </m:oMath>
      <w:r w:rsidR="009144CE">
        <w:rPr>
          <w:rFonts w:ascii="Times New Roman" w:hint="eastAsia"/>
        </w:rPr>
        <w:t xml:space="preserve"> </w:t>
      </w:r>
      <w:r w:rsidR="009144CE">
        <w:rPr>
          <w:rFonts w:ascii="Times New Roman" w:hint="eastAsia"/>
        </w:rPr>
        <w:t>——</w:t>
      </w:r>
      <w:r w:rsidR="009144CE">
        <w:rPr>
          <w:rFonts w:ascii="Times New Roman"/>
        </w:rPr>
        <w:t>平均违规路</w:t>
      </w:r>
      <w:r w:rsidR="009144CE" w:rsidRPr="00227D8E">
        <w:rPr>
          <w:rFonts w:ascii="Times New Roman"/>
        </w:rPr>
        <w:t>径规划频率</w:t>
      </w:r>
      <w:r w:rsidR="009144CE" w:rsidRPr="00227D8E">
        <w:rPr>
          <w:rStyle w:val="afffffffffffd"/>
          <w:rFonts w:ascii="Calibri" w:hAnsi="Calibri" w:hint="eastAsia"/>
          <w:kern w:val="2"/>
        </w:rPr>
        <w:t>，单位为次每小时</w:t>
      </w:r>
      <w:r w:rsidR="009144CE" w:rsidRPr="00227D8E">
        <w:rPr>
          <w:rStyle w:val="afffffffffffd"/>
          <w:rFonts w:hAnsi="宋体" w:hint="eastAsia"/>
          <w:kern w:val="2"/>
        </w:rPr>
        <w:t>（次</w:t>
      </w:r>
      <w:r w:rsidR="009144CE" w:rsidRPr="00227D8E">
        <w:rPr>
          <w:rStyle w:val="afffffffffffd"/>
          <w:rFonts w:hAnsi="宋体"/>
          <w:kern w:val="2"/>
        </w:rPr>
        <w:t>/h</w:t>
      </w:r>
      <w:r w:rsidR="009144CE" w:rsidRPr="00227D8E">
        <w:rPr>
          <w:rStyle w:val="afffffffffffd"/>
          <w:rFonts w:hAnsi="宋体" w:hint="eastAsia"/>
          <w:kern w:val="2"/>
        </w:rPr>
        <w:t>）</w:t>
      </w:r>
      <w:r w:rsidR="009144CE" w:rsidRPr="00227D8E">
        <w:rPr>
          <w:rFonts w:hAnsi="宋体"/>
        </w:rPr>
        <w:t>；</w:t>
      </w:r>
    </w:p>
    <w:p w14:paraId="0ADFEABD" w14:textId="03DE8836" w:rsidR="0047391C" w:rsidRPr="00227D8E" w:rsidRDefault="0047391C" w:rsidP="0047391C">
      <w:pPr>
        <w:pStyle w:val="affffb"/>
        <w:spacing w:line="400" w:lineRule="exact"/>
        <w:ind w:firstLineChars="0" w:firstLine="420"/>
        <w:rPr>
          <w:rFonts w:ascii="Times New Roman"/>
          <w:i/>
          <w:iCs/>
        </w:rPr>
      </w:pPr>
      <w:r w:rsidRPr="00227D8E">
        <w:rPr>
          <w:rFonts w:ascii="Times New Roman" w:hint="eastAsia"/>
          <w:i/>
          <w:iCs/>
        </w:rPr>
        <w:t>N</w:t>
      </w:r>
      <w:r w:rsidRPr="00227D8E">
        <w:rPr>
          <w:rFonts w:ascii="Times New Roman"/>
          <w:i/>
          <w:iCs/>
        </w:rPr>
        <w:t xml:space="preserve"> </w:t>
      </w:r>
      <w:r w:rsidRPr="00227D8E">
        <w:rPr>
          <w:rFonts w:ascii="Times New Roman" w:hint="eastAsia"/>
        </w:rPr>
        <w:t>——测试次数；</w:t>
      </w:r>
    </w:p>
    <w:p w14:paraId="0151F383" w14:textId="2860C0D0" w:rsidR="009144CE" w:rsidRPr="00227D8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t</m:t>
            </m:r>
          </m:e>
          <m:sub>
            <m:r>
              <w:rPr>
                <w:rFonts w:ascii="Cambria Math"/>
              </w:rPr>
              <m:t>i</m:t>
            </m:r>
          </m:sub>
        </m:sSub>
      </m:oMath>
      <w:r w:rsidR="009144CE" w:rsidRPr="00227D8E">
        <w:rPr>
          <w:rFonts w:ascii="Times New Roman" w:hint="eastAsia"/>
        </w:rPr>
        <w:t xml:space="preserve"> </w:t>
      </w:r>
      <w:r w:rsidR="009144CE" w:rsidRPr="00227D8E">
        <w:rPr>
          <w:rFonts w:ascii="Times New Roman" w:hint="eastAsia"/>
        </w:rPr>
        <w:t>——</w:t>
      </w:r>
      <w:r w:rsidR="009144CE" w:rsidRPr="00227D8E">
        <w:rPr>
          <w:rFonts w:ascii="Times New Roman"/>
        </w:rPr>
        <w:t>第</w:t>
      </w:r>
      <w:r w:rsidR="009144CE" w:rsidRPr="00227D8E">
        <w:rPr>
          <w:rFonts w:ascii="Times New Roman"/>
        </w:rPr>
        <w:t>i</w:t>
      </w:r>
      <w:r w:rsidR="009144CE" w:rsidRPr="00227D8E">
        <w:rPr>
          <w:rFonts w:ascii="Times New Roman"/>
        </w:rPr>
        <w:t>次测试总时长</w:t>
      </w:r>
      <w:r w:rsidR="00371B19" w:rsidRPr="00227D8E">
        <w:rPr>
          <w:rFonts w:ascii="Times New Roman" w:hint="eastAsia"/>
        </w:rPr>
        <w:t>,</w:t>
      </w:r>
      <w:r w:rsidR="00371B19" w:rsidRPr="00227D8E">
        <w:rPr>
          <w:rStyle w:val="afffffffffffd"/>
          <w:rFonts w:ascii="Calibri" w:hAnsi="Calibri" w:hint="eastAsia"/>
          <w:kern w:val="2"/>
        </w:rPr>
        <w:t xml:space="preserve"> </w:t>
      </w:r>
      <w:r w:rsidR="00371B19" w:rsidRPr="00227D8E">
        <w:rPr>
          <w:rStyle w:val="afffffffffffd"/>
          <w:rFonts w:ascii="Calibri" w:hAnsi="Calibri" w:hint="eastAsia"/>
          <w:kern w:val="2"/>
        </w:rPr>
        <w:t>单位为小时</w:t>
      </w:r>
      <w:r w:rsidR="00371B19" w:rsidRPr="00227D8E">
        <w:rPr>
          <w:rStyle w:val="afffffffffffd"/>
          <w:rFonts w:hAnsi="宋体" w:hint="eastAsia"/>
          <w:kern w:val="2"/>
        </w:rPr>
        <w:t>（</w:t>
      </w:r>
      <w:r w:rsidR="00371B19" w:rsidRPr="00227D8E">
        <w:rPr>
          <w:rStyle w:val="afffffffffffd"/>
          <w:rFonts w:hAnsi="宋体"/>
          <w:kern w:val="2"/>
        </w:rPr>
        <w:t>h</w:t>
      </w:r>
      <w:r w:rsidR="00371B19" w:rsidRPr="00227D8E">
        <w:rPr>
          <w:rStyle w:val="afffffffffffd"/>
          <w:rFonts w:hAnsi="宋体" w:hint="eastAsia"/>
          <w:kern w:val="2"/>
        </w:rPr>
        <w:t>）</w:t>
      </w:r>
      <w:r w:rsidR="009144CE" w:rsidRPr="00227D8E">
        <w:rPr>
          <w:rFonts w:ascii="Times New Roman"/>
        </w:rPr>
        <w:t>；</w:t>
      </w:r>
    </w:p>
    <w:p w14:paraId="3FF7A6A1" w14:textId="1DBFED63" w:rsidR="009144C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i1</m:t>
            </m:r>
          </m:sub>
        </m:sSub>
      </m:oMath>
      <w:r w:rsidR="009144CE" w:rsidRPr="00227D8E">
        <w:rPr>
          <w:rFonts w:ascii="Times New Roman" w:hint="eastAsia"/>
        </w:rPr>
        <w:t xml:space="preserve"> </w:t>
      </w:r>
      <w:r w:rsidR="009144CE" w:rsidRPr="00227D8E">
        <w:rPr>
          <w:rFonts w:ascii="Times New Roman" w:hint="eastAsia"/>
        </w:rPr>
        <w:t>——</w:t>
      </w:r>
      <w:r w:rsidR="009144CE" w:rsidRPr="00227D8E">
        <w:rPr>
          <w:rFonts w:ascii="Times New Roman"/>
        </w:rPr>
        <w:t>第</w:t>
      </w:r>
      <w:r w:rsidR="009144CE" w:rsidRPr="00227D8E">
        <w:rPr>
          <w:rFonts w:ascii="Times New Roman"/>
        </w:rPr>
        <w:t>i</w:t>
      </w:r>
      <w:r w:rsidR="009144CE" w:rsidRPr="00227D8E">
        <w:rPr>
          <w:rFonts w:ascii="Times New Roman"/>
        </w:rPr>
        <w:t>次测试违规路径规划出现的次数</w:t>
      </w:r>
      <w:r w:rsidR="009144CE" w:rsidRPr="00227D8E">
        <w:rPr>
          <w:rFonts w:ascii="Times New Roman" w:hint="eastAsia"/>
        </w:rPr>
        <w:t>。</w:t>
      </w:r>
    </w:p>
    <w:p w14:paraId="341DE1E6" w14:textId="678D3DB7" w:rsidR="00C95495" w:rsidRPr="00C95495" w:rsidRDefault="009144CE" w:rsidP="00C95495">
      <w:pPr>
        <w:pStyle w:val="afff"/>
        <w:spacing w:before="120" w:after="120"/>
        <w:rPr>
          <w:rFonts w:ascii="Times New Roman"/>
          <w:szCs w:val="21"/>
        </w:rPr>
      </w:pPr>
      <w:r>
        <w:rPr>
          <w:rFonts w:ascii="Times New Roman"/>
          <w:szCs w:val="21"/>
        </w:rPr>
        <w:t>横</w:t>
      </w:r>
      <w:r>
        <w:rPr>
          <w:rFonts w:hAnsi="黑体"/>
          <w:szCs w:val="21"/>
        </w:rPr>
        <w:t>向</w:t>
      </w:r>
      <w:r w:rsidRPr="00127951">
        <w:t>偏移</w:t>
      </w:r>
      <w:r>
        <w:rPr>
          <w:rFonts w:hAnsi="黑体" w:hint="eastAsia"/>
          <w:szCs w:val="21"/>
        </w:rPr>
        <w:t>时间占比</w:t>
      </w:r>
    </w:p>
    <w:p w14:paraId="5FEE0144" w14:textId="7EA62AF8" w:rsidR="009144CE" w:rsidRDefault="00301F68" w:rsidP="00301F68">
      <w:pPr>
        <w:pStyle w:val="affffffffffff0"/>
        <w:spacing w:line="400" w:lineRule="exact"/>
        <w:rPr>
          <w:rFonts w:ascii="Times New Roman"/>
        </w:rPr>
      </w:pPr>
      <w:r w:rsidRPr="00301F68">
        <w:rPr>
          <w:rFonts w:ascii="Times New Roman" w:hint="eastAsia"/>
        </w:rPr>
        <w:t>横向偏移时机占比是</w:t>
      </w:r>
      <w:r w:rsidR="00C95495" w:rsidRPr="00301F68">
        <w:rPr>
          <w:rFonts w:ascii="Times New Roman"/>
        </w:rPr>
        <w:t>一定距离内车辆发生超过横向加速度阈值的</w:t>
      </w:r>
      <w:r w:rsidR="00C95495" w:rsidRPr="00301F68">
        <w:rPr>
          <w:rFonts w:ascii="Times New Roman" w:hint="eastAsia"/>
        </w:rPr>
        <w:t>时间占车辆处于组合驾驶辅助系统运行状态总时间的比例</w:t>
      </w:r>
      <w:r w:rsidR="00C95495" w:rsidRPr="00301F68">
        <w:rPr>
          <w:rFonts w:ascii="Times New Roman"/>
        </w:rPr>
        <w:t>。</w:t>
      </w:r>
      <w:r w:rsidR="009144CE" w:rsidRPr="00301F68">
        <w:rPr>
          <w:rFonts w:ascii="Times New Roman"/>
        </w:rPr>
        <w:t>测试环境满足</w:t>
      </w:r>
      <w:r w:rsidR="00272917">
        <w:rPr>
          <w:rFonts w:ascii="Times New Roman"/>
        </w:rPr>
        <w:t>5.1</w:t>
      </w:r>
      <w:r w:rsidR="009144CE" w:rsidRPr="00301F68">
        <w:rPr>
          <w:rFonts w:ascii="Times New Roman"/>
        </w:rPr>
        <w:t>要求，测试场地满足</w:t>
      </w:r>
      <w:r w:rsidR="00272917">
        <w:rPr>
          <w:rFonts w:ascii="Times New Roman"/>
        </w:rPr>
        <w:t>5.2</w:t>
      </w:r>
      <w:r w:rsidR="009144CE" w:rsidRPr="00301F68">
        <w:rPr>
          <w:rFonts w:ascii="Times New Roman"/>
        </w:rPr>
        <w:t>要求。按照</w:t>
      </w:r>
      <w:r w:rsidR="00272917">
        <w:rPr>
          <w:rFonts w:ascii="Times New Roman"/>
        </w:rPr>
        <w:t>6.1</w:t>
      </w:r>
      <w:r w:rsidR="009144CE" w:rsidRPr="00301F68">
        <w:rPr>
          <w:rFonts w:ascii="Times New Roman"/>
        </w:rPr>
        <w:t>测试场景要求进行测</w:t>
      </w:r>
      <w:r w:rsidR="009144CE">
        <w:rPr>
          <w:rFonts w:ascii="Times New Roman"/>
        </w:rPr>
        <w:t>试，测试结束后统计车辆行驶数据中</w:t>
      </w:r>
      <w:r w:rsidR="009144CE">
        <w:rPr>
          <w:rFonts w:ascii="Times New Roman" w:hint="eastAsia"/>
        </w:rPr>
        <w:t>车辆</w:t>
      </w:r>
      <w:r w:rsidR="009144CE">
        <w:rPr>
          <w:rFonts w:ascii="Times New Roman"/>
        </w:rPr>
        <w:t>横向偏移（即横向加速度</w:t>
      </w:r>
      <w:r w:rsidR="009144CE">
        <w:rPr>
          <w:rFonts w:ascii="Times New Roman" w:hint="eastAsia"/>
        </w:rPr>
        <w:t>0.2</w:t>
      </w:r>
      <w:r w:rsidR="0075318F">
        <w:rPr>
          <w:rFonts w:ascii="Times New Roman"/>
        </w:rPr>
        <w:t xml:space="preserve"> </w:t>
      </w:r>
      <w:r w:rsidR="009144CE">
        <w:rPr>
          <w:rFonts w:ascii="Times New Roman"/>
        </w:rPr>
        <w:t>m/s</w:t>
      </w:r>
      <w:r w:rsidR="009144CE">
        <w:rPr>
          <w:rFonts w:ascii="Times New Roman" w:hint="eastAsia"/>
          <w:vertAlign w:val="superscript"/>
        </w:rPr>
        <w:t>2</w:t>
      </w:r>
      <w:r w:rsidR="009144CE">
        <w:rPr>
          <w:rFonts w:ascii="Times New Roman"/>
        </w:rPr>
        <w:t>）的</w:t>
      </w:r>
      <w:r w:rsidR="009144CE">
        <w:rPr>
          <w:rFonts w:ascii="Times New Roman" w:hint="eastAsia"/>
        </w:rPr>
        <w:t>时间以及车辆处于组合驾驶辅助状态的总时间</w:t>
      </w:r>
      <w:r w:rsidR="009144CE">
        <w:rPr>
          <w:rFonts w:ascii="Times New Roman"/>
        </w:rPr>
        <w:t>，按照公式（</w:t>
      </w:r>
      <w:r w:rsidR="0075318F">
        <w:rPr>
          <w:rFonts w:ascii="Times New Roman"/>
        </w:rPr>
        <w:t>3</w:t>
      </w:r>
      <w:r w:rsidR="009144CE">
        <w:rPr>
          <w:rFonts w:ascii="Times New Roman"/>
        </w:rPr>
        <w:t>）计算平均横向偏移</w:t>
      </w:r>
      <w:r w:rsidR="009144CE">
        <w:rPr>
          <w:rFonts w:hAnsi="黑体" w:hint="eastAsia"/>
          <w:szCs w:val="21"/>
        </w:rPr>
        <w:t>时间占比</w:t>
      </w:r>
      <w:r w:rsidR="009144CE">
        <w:rPr>
          <w:rFonts w:ascii="Times New Roman"/>
        </w:rPr>
        <w:t>。</w:t>
      </w:r>
    </w:p>
    <w:p w14:paraId="48B388BC" w14:textId="38A56246" w:rsidR="009144CE" w:rsidRDefault="009144CE" w:rsidP="008D1F80">
      <w:pPr>
        <w:pStyle w:val="MTDisplayEquation"/>
        <w:ind w:firstLineChars="1687" w:firstLine="3543"/>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2</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t</m:t>
                    </m:r>
                  </m:e>
                  <m:sub>
                    <m:r>
                      <w:rPr>
                        <w:rFonts w:ascii="Cambria Math"/>
                        <w:sz w:val="24"/>
                      </w:rPr>
                      <m:t>i2</m:t>
                    </m:r>
                  </m:sub>
                </m:sSub>
              </m:num>
              <m:den>
                <m:sSup>
                  <m:sSupPr>
                    <m:ctrlPr>
                      <w:rPr>
                        <w:rFonts w:ascii="Cambria Math" w:hAnsi="Cambria Math"/>
                        <w:i/>
                        <w:sz w:val="24"/>
                      </w:rPr>
                    </m:ctrlPr>
                  </m:sSupPr>
                  <m:e>
                    <m:sSub>
                      <m:sSubPr>
                        <m:ctrlPr>
                          <w:rPr>
                            <w:rFonts w:ascii="Cambria Math" w:hAnsi="Cambria Math"/>
                            <w:i/>
                            <w:sz w:val="24"/>
                          </w:rPr>
                        </m:ctrlPr>
                      </m:sSubPr>
                      <m:e>
                        <m:r>
                          <w:rPr>
                            <w:rFonts w:ascii="Cambria Math"/>
                            <w:sz w:val="24"/>
                          </w:rPr>
                          <m:t>t</m:t>
                        </m:r>
                      </m:e>
                      <m:sub>
                        <m:r>
                          <w:rPr>
                            <w:rFonts w:ascii="Cambria Math"/>
                            <w:sz w:val="24"/>
                          </w:rPr>
                          <m:t>i</m:t>
                        </m:r>
                      </m:sub>
                    </m:sSub>
                  </m:e>
                  <m:sup>
                    <m:r>
                      <w:rPr>
                        <w:rFonts w:ascii="Cambria Math"/>
                        <w:sz w:val="24"/>
                      </w:rPr>
                      <m:t>’</m:t>
                    </m:r>
                  </m:sup>
                </m:sSup>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3</w:instrText>
      </w:r>
      <w:r>
        <w:rPr>
          <w:szCs w:val="21"/>
        </w:rPr>
        <w:fldChar w:fldCharType="end"/>
      </w:r>
      <w:r>
        <w:rPr>
          <w:szCs w:val="21"/>
        </w:rPr>
        <w:instrText>)</w:instrText>
      </w:r>
      <w:r>
        <w:rPr>
          <w:szCs w:val="21"/>
        </w:rPr>
        <w:fldChar w:fldCharType="end"/>
      </w:r>
    </w:p>
    <w:p w14:paraId="2A9177E1"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29B0B593" w14:textId="77777777" w:rsidR="009144CE" w:rsidRPr="00227D8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2</m:t>
            </m:r>
          </m:sub>
        </m:sSub>
      </m:oMath>
      <w:r w:rsidR="009144CE">
        <w:rPr>
          <w:rFonts w:ascii="Times New Roman" w:hint="eastAsia"/>
        </w:rPr>
        <w:t xml:space="preserve"> </w:t>
      </w:r>
      <w:r w:rsidR="009144CE">
        <w:rPr>
          <w:rFonts w:ascii="Times New Roman" w:hint="eastAsia"/>
        </w:rPr>
        <w:t>——</w:t>
      </w:r>
      <w:r w:rsidR="009144CE">
        <w:rPr>
          <w:rFonts w:ascii="Times New Roman"/>
        </w:rPr>
        <w:t>平</w:t>
      </w:r>
      <w:r w:rsidR="009144CE" w:rsidRPr="00F8683F">
        <w:rPr>
          <w:rFonts w:ascii="Times New Roman"/>
        </w:rPr>
        <w:t>均横向偏移</w:t>
      </w:r>
      <w:r w:rsidR="009144CE" w:rsidRPr="00F8683F">
        <w:rPr>
          <w:rFonts w:hAnsi="黑体" w:hint="eastAsia"/>
          <w:szCs w:val="21"/>
        </w:rPr>
        <w:t>时</w:t>
      </w:r>
      <w:r w:rsidR="009144CE" w:rsidRPr="00227D8E">
        <w:rPr>
          <w:rFonts w:hAnsi="黑体" w:hint="eastAsia"/>
          <w:szCs w:val="21"/>
        </w:rPr>
        <w:t>间占比</w:t>
      </w:r>
      <w:r w:rsidR="009144CE" w:rsidRPr="00227D8E">
        <w:rPr>
          <w:rFonts w:ascii="Times New Roman"/>
        </w:rPr>
        <w:t>；</w:t>
      </w:r>
    </w:p>
    <w:p w14:paraId="7B32A323" w14:textId="55F19D62" w:rsidR="009144CE" w:rsidRPr="00227D8E"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hAnsi="Cambria Math"/>
              </w:rPr>
              <m:t>t</m:t>
            </m:r>
          </m:e>
          <m:sub>
            <m:r>
              <w:rPr>
                <w:rFonts w:ascii="Cambria Math"/>
              </w:rPr>
              <m:t>i2</m:t>
            </m:r>
          </m:sub>
        </m:sSub>
      </m:oMath>
      <w:r w:rsidR="009144CE" w:rsidRPr="00227D8E">
        <w:rPr>
          <w:rFonts w:ascii="Times New Roman" w:hint="eastAsia"/>
        </w:rPr>
        <w:t xml:space="preserve"> </w:t>
      </w:r>
      <w:r w:rsidR="009144CE" w:rsidRPr="00227D8E">
        <w:rPr>
          <w:rFonts w:ascii="Times New Roman" w:hint="eastAsia"/>
        </w:rPr>
        <w:t>——</w:t>
      </w:r>
      <w:r w:rsidR="009144CE" w:rsidRPr="00227D8E">
        <w:rPr>
          <w:rFonts w:ascii="Times New Roman"/>
        </w:rPr>
        <w:t>第</w:t>
      </w:r>
      <w:r w:rsidR="009144CE" w:rsidRPr="00227D8E">
        <w:rPr>
          <w:rFonts w:ascii="Times New Roman"/>
        </w:rPr>
        <w:t>i</w:t>
      </w:r>
      <w:r w:rsidR="009144CE" w:rsidRPr="00227D8E">
        <w:rPr>
          <w:rFonts w:ascii="Times New Roman"/>
        </w:rPr>
        <w:t>次</w:t>
      </w:r>
      <w:r w:rsidR="006F4D56" w:rsidRPr="00227D8E">
        <w:rPr>
          <w:rFonts w:ascii="Times New Roman"/>
        </w:rPr>
        <w:t>被试车辆</w:t>
      </w:r>
      <w:r w:rsidR="009144CE" w:rsidRPr="00227D8E">
        <w:rPr>
          <w:rFonts w:ascii="Times New Roman"/>
        </w:rPr>
        <w:t>横向偏移的</w:t>
      </w:r>
      <w:r w:rsidR="009144CE" w:rsidRPr="00227D8E">
        <w:rPr>
          <w:rFonts w:ascii="Times New Roman" w:hint="eastAsia"/>
        </w:rPr>
        <w:t>时间</w:t>
      </w:r>
      <w:r w:rsidR="00566B7D" w:rsidRPr="00227D8E">
        <w:rPr>
          <w:rFonts w:ascii="Times New Roman" w:hint="eastAsia"/>
        </w:rPr>
        <w:t>，</w:t>
      </w:r>
      <w:r w:rsidR="00566B7D" w:rsidRPr="00227D8E">
        <w:rPr>
          <w:rStyle w:val="afffffffffffd"/>
          <w:rFonts w:ascii="Calibri" w:hAnsi="Calibri" w:hint="eastAsia"/>
          <w:kern w:val="2"/>
        </w:rPr>
        <w:t>单位为秒</w:t>
      </w:r>
      <w:r w:rsidR="00566B7D" w:rsidRPr="00227D8E">
        <w:rPr>
          <w:rStyle w:val="afffffffffffd"/>
          <w:rFonts w:hAnsi="宋体" w:hint="eastAsia"/>
          <w:kern w:val="2"/>
        </w:rPr>
        <w:t>（s）</w:t>
      </w:r>
      <w:r w:rsidR="009144CE" w:rsidRPr="00227D8E">
        <w:rPr>
          <w:rFonts w:ascii="Times New Roman" w:hint="eastAsia"/>
        </w:rPr>
        <w:t>；</w:t>
      </w:r>
    </w:p>
    <w:p w14:paraId="60A974A4" w14:textId="22B26BFA" w:rsidR="009144CE" w:rsidRDefault="00CA4977" w:rsidP="00F1780A">
      <w:pPr>
        <w:pStyle w:val="affffb"/>
        <w:spacing w:line="400" w:lineRule="exact"/>
        <w:ind w:firstLineChars="0" w:firstLine="420"/>
        <w:rPr>
          <w:rFonts w:ascii="Times New Roman"/>
        </w:rPr>
      </w:pPr>
      <m:oMath>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i</m:t>
                </m:r>
              </m:sub>
            </m:sSub>
          </m:e>
          <m:sup>
            <m:r>
              <w:rPr>
                <w:rFonts w:ascii="Cambria Math"/>
              </w:rPr>
              <m:t>’</m:t>
            </m:r>
          </m:sup>
        </m:sSup>
      </m:oMath>
      <w:r w:rsidR="009144CE" w:rsidRPr="00227D8E">
        <w:rPr>
          <w:rFonts w:ascii="Times New Roman" w:hint="eastAsia"/>
          <w:position w:val="-12"/>
        </w:rPr>
        <w:t xml:space="preserve"> </w:t>
      </w:r>
      <w:r w:rsidR="009144CE" w:rsidRPr="00227D8E">
        <w:rPr>
          <w:rFonts w:ascii="Times New Roman" w:hint="eastAsia"/>
        </w:rPr>
        <w:t>——</w:t>
      </w:r>
      <w:r w:rsidR="009144CE" w:rsidRPr="00227D8E">
        <w:rPr>
          <w:rFonts w:ascii="Times New Roman"/>
        </w:rPr>
        <w:t>第</w:t>
      </w:r>
      <w:r w:rsidR="009144CE" w:rsidRPr="00227D8E">
        <w:rPr>
          <w:rFonts w:ascii="Times New Roman"/>
        </w:rPr>
        <w:t>i</w:t>
      </w:r>
      <w:r w:rsidR="009144CE" w:rsidRPr="00227D8E">
        <w:rPr>
          <w:rFonts w:ascii="Times New Roman"/>
        </w:rPr>
        <w:t>次</w:t>
      </w:r>
      <w:r w:rsidR="006F4D56" w:rsidRPr="00227D8E">
        <w:rPr>
          <w:rFonts w:ascii="Times New Roman"/>
        </w:rPr>
        <w:t>被试车辆</w:t>
      </w:r>
      <w:r w:rsidR="009144CE" w:rsidRPr="00227D8E">
        <w:rPr>
          <w:rFonts w:ascii="Times New Roman" w:hint="eastAsia"/>
        </w:rPr>
        <w:t>处于组合驾驶辅助状态的总时间</w:t>
      </w:r>
      <w:r w:rsidR="00566B7D" w:rsidRPr="00227D8E">
        <w:rPr>
          <w:rFonts w:ascii="Times New Roman" w:hint="eastAsia"/>
        </w:rPr>
        <w:t>，</w:t>
      </w:r>
      <w:r w:rsidR="00566B7D" w:rsidRPr="00227D8E">
        <w:rPr>
          <w:rStyle w:val="afffffffffffd"/>
          <w:rFonts w:ascii="Calibri" w:hAnsi="Calibri" w:hint="eastAsia"/>
          <w:kern w:val="2"/>
        </w:rPr>
        <w:t>单位为秒</w:t>
      </w:r>
      <w:r w:rsidR="00566B7D" w:rsidRPr="00227D8E">
        <w:rPr>
          <w:rStyle w:val="afffffffffffd"/>
          <w:rFonts w:hAnsi="宋体" w:hint="eastAsia"/>
          <w:kern w:val="2"/>
        </w:rPr>
        <w:t>（s）</w:t>
      </w:r>
      <w:r w:rsidR="009144CE" w:rsidRPr="00227D8E">
        <w:rPr>
          <w:rFonts w:ascii="Times New Roman" w:hint="eastAsia"/>
        </w:rPr>
        <w:t>。</w:t>
      </w:r>
    </w:p>
    <w:p w14:paraId="5FECAC64" w14:textId="77777777" w:rsidR="009144CE" w:rsidRDefault="009144CE" w:rsidP="00127951">
      <w:pPr>
        <w:pStyle w:val="afff"/>
        <w:spacing w:before="120" w:after="120"/>
        <w:rPr>
          <w:rFonts w:ascii="Times New Roman"/>
          <w:sz w:val="24"/>
          <w:szCs w:val="22"/>
        </w:rPr>
      </w:pPr>
      <w:r>
        <w:t>紧急制</w:t>
      </w:r>
      <w:r>
        <w:rPr>
          <w:szCs w:val="21"/>
        </w:rPr>
        <w:t>动</w:t>
      </w:r>
      <w:r>
        <w:rPr>
          <w:rFonts w:hAnsi="黑体" w:hint="eastAsia"/>
          <w:szCs w:val="21"/>
        </w:rPr>
        <w:t>时间占比</w:t>
      </w:r>
    </w:p>
    <w:p w14:paraId="159E58FD" w14:textId="7D7C3043" w:rsidR="009144CE" w:rsidRDefault="004E56B2" w:rsidP="00301F68">
      <w:pPr>
        <w:pStyle w:val="affffb"/>
        <w:spacing w:line="400" w:lineRule="exact"/>
        <w:ind w:firstLineChars="0" w:firstLine="420"/>
        <w:rPr>
          <w:rFonts w:ascii="Times New Roman"/>
        </w:rPr>
      </w:pPr>
      <w:r w:rsidRPr="00301F68">
        <w:rPr>
          <w:rFonts w:ascii="Times New Roman" w:hint="eastAsia"/>
        </w:rPr>
        <w:lastRenderedPageBreak/>
        <w:t>紧急制动时间占比是</w:t>
      </w:r>
      <w:r w:rsidR="00C95495" w:rsidRPr="00301F68">
        <w:rPr>
          <w:rFonts w:ascii="Times New Roman"/>
        </w:rPr>
        <w:t>一定距离内车辆发生紧急制动动作的</w:t>
      </w:r>
      <w:r w:rsidR="00C95495" w:rsidRPr="00301F68">
        <w:rPr>
          <w:rFonts w:ascii="Times New Roman" w:hint="eastAsia"/>
        </w:rPr>
        <w:t>时间占车辆处于组合驾驶辅助状态总时间的比例</w:t>
      </w:r>
      <w:r w:rsidR="00C95495" w:rsidRPr="00301F68">
        <w:rPr>
          <w:rFonts w:ascii="Times New Roman"/>
        </w:rPr>
        <w:t>。</w:t>
      </w:r>
      <w:r w:rsidR="009144CE" w:rsidRPr="00301F68">
        <w:rPr>
          <w:rFonts w:ascii="Times New Roman"/>
        </w:rPr>
        <w:t>测试环境满足</w:t>
      </w:r>
      <w:r w:rsidR="00272917">
        <w:rPr>
          <w:rFonts w:ascii="Times New Roman"/>
        </w:rPr>
        <w:t>5.1</w:t>
      </w:r>
      <w:r w:rsidR="009144CE" w:rsidRPr="00301F68">
        <w:rPr>
          <w:rFonts w:ascii="Times New Roman"/>
        </w:rPr>
        <w:t>要求，测试场地满足</w:t>
      </w:r>
      <w:r w:rsidR="00272917">
        <w:rPr>
          <w:rFonts w:ascii="Times New Roman"/>
        </w:rPr>
        <w:t>5.2</w:t>
      </w:r>
      <w:r w:rsidR="009144CE" w:rsidRPr="00301F68">
        <w:rPr>
          <w:rFonts w:ascii="Times New Roman"/>
        </w:rPr>
        <w:t>要求。按照</w:t>
      </w:r>
      <w:r w:rsidR="00272917">
        <w:rPr>
          <w:rFonts w:ascii="Times New Roman"/>
        </w:rPr>
        <w:t>6.1</w:t>
      </w:r>
      <w:r w:rsidR="009144CE" w:rsidRPr="00301F68">
        <w:rPr>
          <w:rFonts w:ascii="Times New Roman"/>
        </w:rPr>
        <w:t>测试场景要求进行测试，测试结束后</w:t>
      </w:r>
      <w:r w:rsidR="009144CE">
        <w:rPr>
          <w:rFonts w:ascii="Times New Roman"/>
        </w:rPr>
        <w:t>统计车辆行驶数据中出现紧急制动（即纵向加速度</w:t>
      </w:r>
      <w:r w:rsidR="00B72DD4">
        <w:rPr>
          <w:rFonts w:hAnsi="宋体" w:hint="eastAsia"/>
        </w:rPr>
        <w:t>＜</w:t>
      </w:r>
      <w:r w:rsidR="009144CE">
        <w:rPr>
          <w:rFonts w:ascii="Times New Roman"/>
        </w:rPr>
        <w:t>-3m/s</w:t>
      </w:r>
      <w:r w:rsidR="009144CE">
        <w:rPr>
          <w:rFonts w:ascii="Times New Roman" w:hint="eastAsia"/>
          <w:vertAlign w:val="superscript"/>
        </w:rPr>
        <w:t>2</w:t>
      </w:r>
      <w:r w:rsidR="009144CE">
        <w:rPr>
          <w:rFonts w:ascii="Times New Roman"/>
        </w:rPr>
        <w:t>）的次数，按照公式（</w:t>
      </w:r>
      <w:r w:rsidR="0075318F">
        <w:rPr>
          <w:rFonts w:ascii="Times New Roman"/>
        </w:rPr>
        <w:t>4</w:t>
      </w:r>
      <w:r w:rsidR="009144CE">
        <w:rPr>
          <w:rFonts w:ascii="Times New Roman"/>
        </w:rPr>
        <w:t>）计算平均紧急制动</w:t>
      </w:r>
      <w:r w:rsidR="009144CE">
        <w:rPr>
          <w:rFonts w:hAnsi="黑体" w:hint="eastAsia"/>
          <w:szCs w:val="21"/>
        </w:rPr>
        <w:t>时间占比</w:t>
      </w:r>
      <w:r w:rsidR="009144CE">
        <w:rPr>
          <w:rFonts w:ascii="Times New Roman"/>
        </w:rPr>
        <w:t>。</w:t>
      </w:r>
    </w:p>
    <w:p w14:paraId="76C8A185" w14:textId="2A1A5243" w:rsidR="009144CE" w:rsidRDefault="009144CE" w:rsidP="008D1F80">
      <w:pPr>
        <w:pStyle w:val="MTDisplayEquation"/>
        <w:ind w:firstLineChars="1822" w:firstLine="3826"/>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3</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t</m:t>
                    </m:r>
                  </m:e>
                  <m:sub>
                    <m:r>
                      <w:rPr>
                        <w:rFonts w:ascii="Cambria Math"/>
                        <w:sz w:val="24"/>
                      </w:rPr>
                      <m:t>i3</m:t>
                    </m:r>
                  </m:sub>
                </m:sSub>
              </m:num>
              <m:den>
                <m:sSup>
                  <m:sSupPr>
                    <m:ctrlPr>
                      <w:rPr>
                        <w:rFonts w:ascii="Cambria Math" w:hAnsi="Cambria Math"/>
                        <w:i/>
                        <w:sz w:val="24"/>
                      </w:rPr>
                    </m:ctrlPr>
                  </m:sSupPr>
                  <m:e>
                    <m:sSub>
                      <m:sSubPr>
                        <m:ctrlPr>
                          <w:rPr>
                            <w:rFonts w:ascii="Cambria Math" w:hAnsi="Cambria Math"/>
                            <w:i/>
                            <w:sz w:val="24"/>
                          </w:rPr>
                        </m:ctrlPr>
                      </m:sSubPr>
                      <m:e>
                        <m:r>
                          <w:rPr>
                            <w:rFonts w:ascii="Cambria Math"/>
                            <w:sz w:val="24"/>
                          </w:rPr>
                          <m:t>t</m:t>
                        </m:r>
                      </m:e>
                      <m:sub>
                        <m:r>
                          <w:rPr>
                            <w:rFonts w:ascii="Cambria Math"/>
                            <w:sz w:val="24"/>
                          </w:rPr>
                          <m:t>i</m:t>
                        </m:r>
                      </m:sub>
                    </m:sSub>
                  </m:e>
                  <m:sup>
                    <m:r>
                      <w:rPr>
                        <w:rFonts w:ascii="Cambria Math"/>
                        <w:sz w:val="24"/>
                      </w:rPr>
                      <m:t>’</m:t>
                    </m:r>
                  </m:sup>
                </m:sSup>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4</w:instrText>
      </w:r>
      <w:r>
        <w:rPr>
          <w:szCs w:val="21"/>
        </w:rPr>
        <w:fldChar w:fldCharType="end"/>
      </w:r>
      <w:r>
        <w:rPr>
          <w:szCs w:val="21"/>
        </w:rPr>
        <w:instrText>)</w:instrText>
      </w:r>
      <w:r>
        <w:rPr>
          <w:szCs w:val="21"/>
        </w:rPr>
        <w:fldChar w:fldCharType="end"/>
      </w:r>
    </w:p>
    <w:p w14:paraId="09E973B1"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5C07F0E4" w14:textId="448CEA87" w:rsidR="009144CE" w:rsidRPr="001B359B"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3</m:t>
            </m:r>
          </m:sub>
        </m:sSub>
      </m:oMath>
      <w:r w:rsidR="009144CE">
        <w:rPr>
          <w:rFonts w:ascii="Times New Roman"/>
        </w:rPr>
        <w:t xml:space="preserve"> </w:t>
      </w:r>
      <w:r w:rsidR="009144CE">
        <w:rPr>
          <w:rFonts w:ascii="Times New Roman" w:hint="eastAsia"/>
        </w:rPr>
        <w:t>——</w:t>
      </w:r>
      <w:r w:rsidR="009144CE">
        <w:rPr>
          <w:rFonts w:ascii="Times New Roman"/>
        </w:rPr>
        <w:t>平均紧急制</w:t>
      </w:r>
      <w:r w:rsidR="009144CE" w:rsidRPr="001B359B">
        <w:rPr>
          <w:rFonts w:ascii="Times New Roman"/>
        </w:rPr>
        <w:t>动</w:t>
      </w:r>
      <w:r w:rsidR="009144CE" w:rsidRPr="001B359B">
        <w:rPr>
          <w:rFonts w:hAnsi="黑体" w:hint="eastAsia"/>
          <w:szCs w:val="21"/>
        </w:rPr>
        <w:t>时间占比</w:t>
      </w:r>
      <w:r w:rsidR="009144CE" w:rsidRPr="001B359B">
        <w:rPr>
          <w:rFonts w:ascii="Times New Roman"/>
        </w:rPr>
        <w:t>；</w:t>
      </w:r>
    </w:p>
    <w:p w14:paraId="37B13F62" w14:textId="21B1C3A9" w:rsidR="009144CE" w:rsidRPr="001B359B" w:rsidRDefault="00CA4977" w:rsidP="009144CE">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hAnsi="Cambria Math"/>
              </w:rPr>
              <m:t>t</m:t>
            </m:r>
          </m:e>
          <m:sub>
            <m:r>
              <w:rPr>
                <w:rFonts w:ascii="Cambria Math"/>
              </w:rPr>
              <m:t>i3</m:t>
            </m:r>
          </m:sub>
        </m:sSub>
      </m:oMath>
      <w:r w:rsidR="009144CE" w:rsidRPr="001B359B">
        <w:rPr>
          <w:rFonts w:ascii="Times New Roman" w:hint="eastAsia"/>
        </w:rPr>
        <w:t xml:space="preserve"> </w:t>
      </w:r>
      <w:r w:rsidR="009144CE" w:rsidRPr="001B359B">
        <w:rPr>
          <w:rFonts w:ascii="Times New Roman" w:hint="eastAsia"/>
        </w:rPr>
        <w:t>——</w:t>
      </w:r>
      <w:r w:rsidR="009144CE" w:rsidRPr="001B359B">
        <w:rPr>
          <w:rFonts w:ascii="Times New Roman"/>
        </w:rPr>
        <w:t>第</w:t>
      </w:r>
      <w:r w:rsidR="009144CE" w:rsidRPr="001B359B">
        <w:rPr>
          <w:rFonts w:ascii="Times New Roman"/>
        </w:rPr>
        <w:t>i</w:t>
      </w:r>
      <w:r w:rsidR="009144CE" w:rsidRPr="001B359B">
        <w:rPr>
          <w:rFonts w:ascii="Times New Roman"/>
        </w:rPr>
        <w:t>次</w:t>
      </w:r>
      <w:r w:rsidR="006F4D56" w:rsidRPr="001B359B">
        <w:rPr>
          <w:rFonts w:ascii="Times New Roman"/>
        </w:rPr>
        <w:t>被试车辆</w:t>
      </w:r>
      <w:r w:rsidR="009144CE" w:rsidRPr="001B359B">
        <w:rPr>
          <w:rFonts w:ascii="Times New Roman" w:hint="eastAsia"/>
        </w:rPr>
        <w:t>紧急制动</w:t>
      </w:r>
      <w:r w:rsidR="009144CE" w:rsidRPr="001B359B">
        <w:rPr>
          <w:rFonts w:ascii="Times New Roman"/>
        </w:rPr>
        <w:t>的</w:t>
      </w:r>
      <w:r w:rsidR="009144CE" w:rsidRPr="001B359B">
        <w:rPr>
          <w:rFonts w:ascii="Times New Roman" w:hint="eastAsia"/>
        </w:rPr>
        <w:t>时间</w:t>
      </w:r>
      <w:r w:rsidR="00566B7D" w:rsidRPr="001B359B">
        <w:rPr>
          <w:rFonts w:ascii="Times New Roman" w:hint="eastAsia"/>
        </w:rPr>
        <w:t>，</w:t>
      </w:r>
      <w:r w:rsidR="00566B7D" w:rsidRPr="001B359B">
        <w:rPr>
          <w:rStyle w:val="afffffffffffd"/>
          <w:rFonts w:ascii="Calibri" w:hAnsi="Calibri" w:hint="eastAsia"/>
          <w:kern w:val="2"/>
        </w:rPr>
        <w:t>单位为秒</w:t>
      </w:r>
      <w:r w:rsidR="00566B7D" w:rsidRPr="001B359B">
        <w:rPr>
          <w:rStyle w:val="afffffffffffd"/>
          <w:rFonts w:hAnsi="宋体" w:hint="eastAsia"/>
          <w:kern w:val="2"/>
        </w:rPr>
        <w:t>（s）</w:t>
      </w:r>
      <w:r w:rsidR="009144CE" w:rsidRPr="001B359B">
        <w:rPr>
          <w:rFonts w:ascii="Times New Roman" w:hint="eastAsia"/>
        </w:rPr>
        <w:t>；</w:t>
      </w:r>
    </w:p>
    <w:p w14:paraId="25D9634D" w14:textId="51CFB1D5" w:rsidR="009144CE" w:rsidRDefault="00CA4977" w:rsidP="00F8683F">
      <w:pPr>
        <w:pStyle w:val="affffb"/>
        <w:spacing w:line="400" w:lineRule="exact"/>
        <w:ind w:firstLineChars="0" w:firstLine="420"/>
        <w:rPr>
          <w:rFonts w:ascii="Times New Roman"/>
        </w:rPr>
      </w:pPr>
      <m:oMath>
        <m:sSup>
          <m:sSupPr>
            <m:ctrlPr>
              <w:rPr>
                <w:rFonts w:ascii="Cambria Math" w:hAnsi="Cambria Math"/>
                <w:i/>
              </w:rPr>
            </m:ctrlPr>
          </m:sSupPr>
          <m:e>
            <m:sSub>
              <m:sSubPr>
                <m:ctrlPr>
                  <w:rPr>
                    <w:rFonts w:ascii="Cambria Math" w:hAnsi="Cambria Math"/>
                    <w:i/>
                  </w:rPr>
                </m:ctrlPr>
              </m:sSubPr>
              <m:e>
                <m:r>
                  <w:rPr>
                    <w:rFonts w:ascii="Cambria Math"/>
                  </w:rPr>
                  <m:t>t</m:t>
                </m:r>
              </m:e>
              <m:sub>
                <m:r>
                  <w:rPr>
                    <w:rFonts w:ascii="Cambria Math"/>
                  </w:rPr>
                  <m:t>i</m:t>
                </m:r>
              </m:sub>
            </m:sSub>
          </m:e>
          <m:sup>
            <m:r>
              <w:rPr>
                <w:rFonts w:ascii="Cambria Math"/>
              </w:rPr>
              <m:t>’</m:t>
            </m:r>
          </m:sup>
        </m:sSup>
        <m:r>
          <w:rPr>
            <w:rFonts w:ascii="Cambria Math" w:hAnsi="Cambria Math"/>
          </w:rPr>
          <m:t xml:space="preserve"> </m:t>
        </m:r>
      </m:oMath>
      <w:r w:rsidR="009144CE" w:rsidRPr="001B359B">
        <w:rPr>
          <w:rFonts w:ascii="Times New Roman" w:hint="eastAsia"/>
        </w:rPr>
        <w:t>——</w:t>
      </w:r>
      <w:r w:rsidR="009144CE" w:rsidRPr="001B359B">
        <w:rPr>
          <w:rFonts w:ascii="Times New Roman"/>
        </w:rPr>
        <w:t>第</w:t>
      </w:r>
      <w:r w:rsidR="009144CE" w:rsidRPr="001B359B">
        <w:rPr>
          <w:rFonts w:ascii="Times New Roman"/>
        </w:rPr>
        <w:t>i</w:t>
      </w:r>
      <w:r w:rsidR="009144CE" w:rsidRPr="001B359B">
        <w:rPr>
          <w:rFonts w:ascii="Times New Roman"/>
        </w:rPr>
        <w:t>次</w:t>
      </w:r>
      <w:r w:rsidR="006F4D56" w:rsidRPr="001B359B">
        <w:rPr>
          <w:rFonts w:ascii="Times New Roman"/>
        </w:rPr>
        <w:t>被试车辆</w:t>
      </w:r>
      <w:r w:rsidR="009144CE" w:rsidRPr="001B359B">
        <w:rPr>
          <w:rFonts w:ascii="Times New Roman" w:hint="eastAsia"/>
        </w:rPr>
        <w:t>处于组合驾驶辅助状态的总时间</w:t>
      </w:r>
      <w:r w:rsidR="00566B7D" w:rsidRPr="001B359B">
        <w:rPr>
          <w:rFonts w:ascii="Times New Roman" w:hint="eastAsia"/>
        </w:rPr>
        <w:t>，</w:t>
      </w:r>
      <w:r w:rsidR="00566B7D" w:rsidRPr="001B359B">
        <w:rPr>
          <w:rStyle w:val="afffffffffffd"/>
          <w:rFonts w:ascii="Calibri" w:hAnsi="Calibri" w:hint="eastAsia"/>
          <w:kern w:val="2"/>
        </w:rPr>
        <w:t>单位为秒</w:t>
      </w:r>
      <w:r w:rsidR="00566B7D" w:rsidRPr="001B359B">
        <w:rPr>
          <w:rStyle w:val="afffffffffffd"/>
          <w:rFonts w:hAnsi="宋体" w:hint="eastAsia"/>
          <w:kern w:val="2"/>
        </w:rPr>
        <w:t>（s）</w:t>
      </w:r>
      <w:r w:rsidR="009144CE" w:rsidRPr="001B359B">
        <w:rPr>
          <w:rFonts w:ascii="Times New Roman" w:hint="eastAsia"/>
        </w:rPr>
        <w:t>。</w:t>
      </w:r>
    </w:p>
    <w:p w14:paraId="1FC34C81" w14:textId="77777777" w:rsidR="009144CE" w:rsidRDefault="009144CE" w:rsidP="00127951">
      <w:pPr>
        <w:pStyle w:val="afff"/>
        <w:spacing w:before="120" w:after="120"/>
      </w:pPr>
      <w:r w:rsidRPr="00127951">
        <w:rPr>
          <w:rFonts w:hint="eastAsia"/>
        </w:rPr>
        <w:t>减速</w:t>
      </w:r>
      <w:r>
        <w:rPr>
          <w:rFonts w:hint="eastAsia"/>
        </w:rPr>
        <w:t>时机</w:t>
      </w:r>
    </w:p>
    <w:p w14:paraId="225AA7F0" w14:textId="530F751F" w:rsidR="009144CE" w:rsidRDefault="004E56B2" w:rsidP="00301F68">
      <w:pPr>
        <w:pStyle w:val="affffb"/>
        <w:spacing w:line="400" w:lineRule="exact"/>
        <w:ind w:firstLineChars="0" w:firstLine="420"/>
        <w:rPr>
          <w:rFonts w:ascii="Times New Roman"/>
        </w:rPr>
      </w:pPr>
      <w:r w:rsidRPr="00301F68">
        <w:rPr>
          <w:rFonts w:ascii="Times New Roman" w:hint="eastAsia"/>
        </w:rPr>
        <w:t>减速时机是</w:t>
      </w:r>
      <w:r w:rsidR="00C95495" w:rsidRPr="00301F68">
        <w:rPr>
          <w:rFonts w:ascii="Times New Roman"/>
        </w:rPr>
        <w:t>一定距离内车辆在目标车辆切入后开始采取减速动作的时机。</w:t>
      </w:r>
      <w:r w:rsidR="009144CE" w:rsidRPr="00301F68">
        <w:rPr>
          <w:rFonts w:ascii="Times New Roman"/>
        </w:rPr>
        <w:t>测试环境满足</w:t>
      </w:r>
      <w:r w:rsidR="00272917">
        <w:rPr>
          <w:rFonts w:ascii="Times New Roman"/>
        </w:rPr>
        <w:t>5.1</w:t>
      </w:r>
      <w:r w:rsidR="009144CE" w:rsidRPr="00301F68">
        <w:rPr>
          <w:rFonts w:ascii="Times New Roman"/>
        </w:rPr>
        <w:t>要求，测试场地满足</w:t>
      </w:r>
      <w:r w:rsidR="00272917">
        <w:rPr>
          <w:rFonts w:ascii="Times New Roman"/>
        </w:rPr>
        <w:t>5.2</w:t>
      </w:r>
      <w:r w:rsidR="009144CE" w:rsidRPr="00301F68">
        <w:rPr>
          <w:rFonts w:ascii="Times New Roman"/>
        </w:rPr>
        <w:t>要求。按照</w:t>
      </w:r>
      <w:r w:rsidR="00272917">
        <w:rPr>
          <w:rFonts w:ascii="Times New Roman"/>
        </w:rPr>
        <w:t>6.1</w:t>
      </w:r>
      <w:r w:rsidR="009144CE" w:rsidRPr="00301F68">
        <w:rPr>
          <w:rFonts w:ascii="Times New Roman"/>
        </w:rPr>
        <w:t>测试场景要求进行测试</w:t>
      </w:r>
      <w:r w:rsidR="009144CE" w:rsidRPr="00301F68">
        <w:rPr>
          <w:rFonts w:ascii="Times New Roman" w:hint="eastAsia"/>
        </w:rPr>
        <w:t>，</w:t>
      </w:r>
      <w:r w:rsidR="009144CE" w:rsidRPr="00301F68">
        <w:rPr>
          <w:rFonts w:ascii="Times New Roman"/>
        </w:rPr>
        <w:t>通过被试车辆的纵向加速度及车速数据，计算车辆在接近目标或触发系统干预时开始减速的时间点。</w:t>
      </w:r>
      <w:r w:rsidR="009144CE" w:rsidRPr="00301F68">
        <w:rPr>
          <w:rFonts w:ascii="Times New Roman" w:hint="eastAsia"/>
        </w:rPr>
        <w:t>按照</w:t>
      </w:r>
      <w:r w:rsidR="005213E4" w:rsidRPr="00301F68">
        <w:rPr>
          <w:rFonts w:ascii="Times New Roman" w:hint="eastAsia"/>
        </w:rPr>
        <w:t>公式（</w:t>
      </w:r>
      <w:r w:rsidR="005213E4" w:rsidRPr="00301F68">
        <w:rPr>
          <w:rFonts w:ascii="Times New Roman" w:hint="eastAsia"/>
        </w:rPr>
        <w:t>5</w:t>
      </w:r>
      <w:r w:rsidR="005213E4" w:rsidRPr="00301F68">
        <w:rPr>
          <w:rFonts w:ascii="Times New Roman" w:hint="eastAsia"/>
        </w:rPr>
        <w:t>）</w:t>
      </w:r>
      <w:r w:rsidR="009144CE" w:rsidRPr="00301F68">
        <w:rPr>
          <w:rFonts w:ascii="Times New Roman" w:hint="eastAsia"/>
        </w:rPr>
        <w:t>进行减速时机计算：</w:t>
      </w:r>
    </w:p>
    <w:p w14:paraId="0AE96913" w14:textId="479237CB" w:rsidR="009144CE" w:rsidRDefault="009144CE" w:rsidP="008D1F80">
      <w:pPr>
        <w:pStyle w:val="MTDisplayEquation"/>
        <w:jc w:val="right"/>
      </w:pPr>
      <w:r>
        <w:tab/>
      </w:r>
      <m:oMath>
        <m:sSub>
          <m:sSubPr>
            <m:ctrlPr>
              <w:rPr>
                <w:rFonts w:ascii="Cambria Math" w:hAnsi="Cambria Math"/>
                <w:i/>
                <w:sz w:val="24"/>
              </w:rPr>
            </m:ctrlPr>
          </m:sSubPr>
          <m:e>
            <m:r>
              <w:rPr>
                <w:rFonts w:ascii="Cambria Math"/>
                <w:sz w:val="24"/>
              </w:rPr>
              <m:t>t</m:t>
            </m:r>
          </m:e>
          <m:sub>
            <m:r>
              <w:rPr>
                <w:rFonts w:ascii="Cambria Math"/>
                <w:sz w:val="24"/>
              </w:rPr>
              <m:t>b</m:t>
            </m:r>
          </m:sub>
        </m:sSub>
        <m:r>
          <w:rPr>
            <w:rFonts w:ascii="Cambria Math"/>
            <w:sz w:val="24"/>
          </w:rPr>
          <m:t>=t</m:t>
        </m:r>
        <m:r>
          <w:rPr>
            <w:rFonts w:hAnsi="宋体" w:cs="宋体" w:hint="eastAsia"/>
            <w:sz w:val="24"/>
          </w:rPr>
          <m:t>∣</m:t>
        </m:r>
        <m:r>
          <w:rPr>
            <w:rFonts w:ascii="Cambria Math"/>
            <w:sz w:val="24"/>
          </w:rPr>
          <m:t>a(t)&lt;</m:t>
        </m:r>
        <m:sSub>
          <m:sSubPr>
            <m:ctrlPr>
              <w:rPr>
                <w:rFonts w:ascii="Cambria Math" w:hAnsi="Cambria Math"/>
                <w:i/>
                <w:sz w:val="24"/>
              </w:rPr>
            </m:ctrlPr>
          </m:sSubPr>
          <m:e>
            <m:r>
              <w:rPr>
                <w:rFonts w:ascii="Cambria Math"/>
                <w:sz w:val="24"/>
              </w:rPr>
              <m:t>a</m:t>
            </m:r>
          </m:e>
          <m:sub>
            <m:r>
              <w:rPr>
                <w:rFonts w:ascii="Cambria Math"/>
                <w:sz w:val="24"/>
              </w:rPr>
              <m:t>0</m:t>
            </m:r>
          </m:sub>
        </m:sSub>
      </m:oMath>
      <w:r>
        <w:t xml:space="preserve">   </w:t>
      </w:r>
      <w:r>
        <w:rPr>
          <w:szCs w:val="21"/>
        </w:rPr>
        <w:t>………………………………………</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sidR="006E0365">
        <w:rPr>
          <w:noProof/>
        </w:rPr>
        <w:instrText>5</w:instrText>
      </w:r>
      <w:r>
        <w:fldChar w:fldCharType="end"/>
      </w:r>
      <w:r>
        <w:instrText>)</w:instrText>
      </w:r>
      <w:r>
        <w:fldChar w:fldCharType="end"/>
      </w:r>
    </w:p>
    <w:p w14:paraId="3770AAEF" w14:textId="77777777" w:rsidR="009144CE" w:rsidRDefault="009144CE" w:rsidP="009144CE">
      <w:pPr>
        <w:pStyle w:val="affffb"/>
        <w:ind w:firstLine="420"/>
      </w:pPr>
      <w:r>
        <w:rPr>
          <w:rFonts w:hint="eastAsia"/>
        </w:rPr>
        <w:t>式中：</w:t>
      </w:r>
    </w:p>
    <w:p w14:paraId="785A7307" w14:textId="2D26EFB8" w:rsidR="009144CE" w:rsidRPr="001B359B" w:rsidRDefault="00CA4977" w:rsidP="007F12CB">
      <w:pPr>
        <w:pStyle w:val="affffb"/>
        <w:spacing w:line="360" w:lineRule="auto"/>
        <w:ind w:firstLine="420"/>
      </w:pPr>
      <m:oMath>
        <m:sSub>
          <m:sSubPr>
            <m:ctrlPr>
              <w:rPr>
                <w:rFonts w:ascii="Cambria Math" w:hAnsi="Cambria Math"/>
                <w:i/>
              </w:rPr>
            </m:ctrlPr>
          </m:sSubPr>
          <m:e>
            <m:r>
              <w:rPr>
                <w:rFonts w:ascii="Cambria Math"/>
              </w:rPr>
              <m:t>t</m:t>
            </m:r>
          </m:e>
          <m:sub>
            <m:r>
              <w:rPr>
                <w:rFonts w:ascii="Cambria Math"/>
              </w:rPr>
              <m:t>b</m:t>
            </m:r>
          </m:sub>
        </m:sSub>
      </m:oMath>
      <w:r w:rsidR="009144CE">
        <w:rPr>
          <w:rFonts w:hint="eastAsia"/>
        </w:rPr>
        <w:t>——减速开始时</w:t>
      </w:r>
      <w:r w:rsidR="009144CE" w:rsidRPr="001B359B">
        <w:rPr>
          <w:rFonts w:hint="eastAsia"/>
        </w:rPr>
        <w:t>刻；</w:t>
      </w:r>
    </w:p>
    <w:p w14:paraId="40FBDC70" w14:textId="65D78465" w:rsidR="009144CE" w:rsidRPr="001B359B" w:rsidRDefault="008D1F80" w:rsidP="007F12CB">
      <w:pPr>
        <w:pStyle w:val="affffb"/>
        <w:spacing w:line="360" w:lineRule="auto"/>
        <w:ind w:firstLine="420"/>
      </w:pPr>
      <m:oMath>
        <m:r>
          <w:rPr>
            <w:rFonts w:ascii="Cambria Math"/>
          </w:rPr>
          <m:t>a</m:t>
        </m:r>
        <m:d>
          <m:dPr>
            <m:ctrlPr>
              <w:rPr>
                <w:rFonts w:ascii="Cambria Math" w:hAnsi="Cambria Math"/>
                <w:i/>
              </w:rPr>
            </m:ctrlPr>
          </m:dPr>
          <m:e>
            <m:r>
              <w:rPr>
                <w:rFonts w:ascii="Cambria Math"/>
              </w:rPr>
              <m:t>t</m:t>
            </m:r>
          </m:e>
        </m:d>
      </m:oMath>
      <w:r w:rsidR="009144CE" w:rsidRPr="001B359B">
        <w:rPr>
          <w:rFonts w:hint="eastAsia"/>
        </w:rPr>
        <w:t>——车辆纵向加速度</w:t>
      </w:r>
      <w:r w:rsidR="00566B7D" w:rsidRPr="001B359B">
        <w:rPr>
          <w:rFonts w:ascii="Times New Roman" w:hint="eastAsia"/>
        </w:rPr>
        <w:t>，</w:t>
      </w:r>
      <w:r w:rsidR="00566B7D" w:rsidRPr="001B359B">
        <w:rPr>
          <w:rStyle w:val="afffffffffffd"/>
          <w:rFonts w:ascii="Calibri" w:hAnsi="Calibri" w:hint="eastAsia"/>
          <w:kern w:val="2"/>
        </w:rPr>
        <w:t>米每二次方秒</w:t>
      </w:r>
      <w:r w:rsidR="00566B7D" w:rsidRPr="001B359B">
        <w:rPr>
          <w:rStyle w:val="afffffffffffd"/>
          <w:rFonts w:hAnsi="宋体" w:hint="eastAsia"/>
          <w:kern w:val="2"/>
        </w:rPr>
        <w:t>（m/s</w:t>
      </w:r>
      <w:r w:rsidR="00566B7D" w:rsidRPr="001B359B">
        <w:rPr>
          <w:rStyle w:val="afffffffffffd"/>
          <w:rFonts w:hAnsi="宋体"/>
          <w:kern w:val="2"/>
          <w:vertAlign w:val="superscript"/>
        </w:rPr>
        <w:t>2</w:t>
      </w:r>
      <w:r w:rsidR="00566B7D" w:rsidRPr="001B359B">
        <w:rPr>
          <w:rStyle w:val="afffffffffffd"/>
          <w:rFonts w:hAnsi="宋体" w:hint="eastAsia"/>
          <w:kern w:val="2"/>
        </w:rPr>
        <w:t>）</w:t>
      </w:r>
      <w:r w:rsidR="009144CE" w:rsidRPr="001B359B">
        <w:rPr>
          <w:rFonts w:hint="eastAsia"/>
        </w:rPr>
        <w:t>；</w:t>
      </w:r>
    </w:p>
    <w:p w14:paraId="19448922" w14:textId="3A364967" w:rsidR="009144CE" w:rsidRDefault="00CA4977" w:rsidP="007F12CB">
      <w:pPr>
        <w:pStyle w:val="affffb"/>
        <w:spacing w:line="360" w:lineRule="auto"/>
        <w:ind w:firstLine="420"/>
      </w:pPr>
      <m:oMath>
        <m:sSub>
          <m:sSubPr>
            <m:ctrlPr>
              <w:rPr>
                <w:rFonts w:ascii="Cambria Math" w:hAnsi="Cambria Math"/>
                <w:i/>
              </w:rPr>
            </m:ctrlPr>
          </m:sSubPr>
          <m:e>
            <m:r>
              <w:rPr>
                <w:rFonts w:ascii="Cambria Math"/>
              </w:rPr>
              <m:t>a</m:t>
            </m:r>
          </m:e>
          <m:sub>
            <m:r>
              <w:rPr>
                <w:rFonts w:ascii="Cambria Math"/>
              </w:rPr>
              <m:t>0</m:t>
            </m:r>
          </m:sub>
        </m:sSub>
      </m:oMath>
      <w:r w:rsidR="009144CE" w:rsidRPr="001B359B">
        <w:rPr>
          <w:rFonts w:hint="eastAsia"/>
        </w:rPr>
        <w:t>——减速判定阈值</w:t>
      </w:r>
      <w:r w:rsidR="00ED5388" w:rsidRPr="001B359B">
        <w:rPr>
          <w:rFonts w:hint="eastAsia"/>
        </w:rPr>
        <w:t>,</w:t>
      </w:r>
      <w:r w:rsidR="00ED5388" w:rsidRPr="001B359B">
        <w:rPr>
          <w:rStyle w:val="afffffffffffd"/>
          <w:rFonts w:ascii="Calibri" w:hAnsi="Calibri" w:hint="eastAsia"/>
          <w:kern w:val="2"/>
        </w:rPr>
        <w:t xml:space="preserve"> </w:t>
      </w:r>
      <w:r w:rsidR="00ED5388" w:rsidRPr="001B359B">
        <w:rPr>
          <w:rStyle w:val="afffffffffffd"/>
          <w:rFonts w:ascii="Calibri" w:hAnsi="Calibri" w:hint="eastAsia"/>
          <w:kern w:val="2"/>
        </w:rPr>
        <w:t>米每二次方秒</w:t>
      </w:r>
      <w:r w:rsidR="00ED5388" w:rsidRPr="001B359B">
        <w:rPr>
          <w:rStyle w:val="afffffffffffd"/>
          <w:rFonts w:hAnsi="宋体" w:hint="eastAsia"/>
          <w:kern w:val="2"/>
        </w:rPr>
        <w:t>（m/s</w:t>
      </w:r>
      <w:r w:rsidR="00ED5388" w:rsidRPr="001B359B">
        <w:rPr>
          <w:rStyle w:val="afffffffffffd"/>
          <w:rFonts w:hAnsi="宋体"/>
          <w:kern w:val="2"/>
          <w:vertAlign w:val="superscript"/>
        </w:rPr>
        <w:t>2</w:t>
      </w:r>
      <w:r w:rsidR="00ED5388" w:rsidRPr="001B359B">
        <w:rPr>
          <w:rStyle w:val="afffffffffffd"/>
          <w:rFonts w:hAnsi="宋体" w:hint="eastAsia"/>
          <w:kern w:val="2"/>
        </w:rPr>
        <w:t>）</w:t>
      </w:r>
      <w:r w:rsidR="009144CE" w:rsidRPr="001B359B">
        <w:rPr>
          <w:rFonts w:hint="eastAsia"/>
        </w:rPr>
        <w:t>。</w:t>
      </w:r>
    </w:p>
    <w:p w14:paraId="754DAC06" w14:textId="77777777" w:rsidR="009144CE" w:rsidRDefault="009144CE" w:rsidP="00127951">
      <w:pPr>
        <w:pStyle w:val="afff"/>
        <w:spacing w:before="120" w:after="120"/>
      </w:pPr>
      <w:r>
        <w:rPr>
          <w:rFonts w:hint="eastAsia"/>
        </w:rPr>
        <w:t>减速度大小</w:t>
      </w:r>
    </w:p>
    <w:p w14:paraId="3FCD57BE" w14:textId="0FB41F2C" w:rsidR="009144CE" w:rsidRDefault="004E56B2" w:rsidP="00301F68">
      <w:pPr>
        <w:pStyle w:val="affffb"/>
        <w:spacing w:line="400" w:lineRule="exact"/>
        <w:ind w:firstLineChars="0" w:firstLine="420"/>
        <w:rPr>
          <w:rFonts w:ascii="Times New Roman"/>
        </w:rPr>
      </w:pPr>
      <w:r w:rsidRPr="00301F68">
        <w:rPr>
          <w:rFonts w:ascii="Times New Roman" w:hint="eastAsia"/>
        </w:rPr>
        <w:t>减速度大小是</w:t>
      </w:r>
      <w:r w:rsidR="00C95495" w:rsidRPr="00301F68">
        <w:rPr>
          <w:rFonts w:ascii="Times New Roman"/>
        </w:rPr>
        <w:t>一定距离内车辆减速过程中纵向减速度的大小程度。</w:t>
      </w:r>
      <w:r w:rsidR="009144CE" w:rsidRPr="00301F68">
        <w:rPr>
          <w:rFonts w:ascii="Times New Roman"/>
        </w:rPr>
        <w:t>测试环境满足</w:t>
      </w:r>
      <w:r w:rsidR="00272917">
        <w:rPr>
          <w:rFonts w:ascii="Times New Roman"/>
        </w:rPr>
        <w:t>5.1</w:t>
      </w:r>
      <w:r w:rsidR="009144CE" w:rsidRPr="00301F68">
        <w:rPr>
          <w:rFonts w:ascii="Times New Roman"/>
        </w:rPr>
        <w:t>要求，测试场地满足</w:t>
      </w:r>
      <w:r w:rsidR="00272917">
        <w:rPr>
          <w:rFonts w:ascii="Times New Roman"/>
        </w:rPr>
        <w:t>5.2</w:t>
      </w:r>
      <w:r w:rsidR="009144CE" w:rsidRPr="00301F68">
        <w:rPr>
          <w:rFonts w:ascii="Times New Roman"/>
        </w:rPr>
        <w:t>要求。按照</w:t>
      </w:r>
      <w:r w:rsidR="00272917">
        <w:rPr>
          <w:rFonts w:ascii="Times New Roman"/>
        </w:rPr>
        <w:t>6.1</w:t>
      </w:r>
      <w:r w:rsidR="009144CE" w:rsidRPr="00301F68">
        <w:rPr>
          <w:rFonts w:ascii="Times New Roman"/>
        </w:rPr>
        <w:t>测试场景要求进行测试</w:t>
      </w:r>
      <w:r w:rsidR="009144CE" w:rsidRPr="00301F68">
        <w:rPr>
          <w:rFonts w:ascii="Times New Roman" w:hint="eastAsia"/>
        </w:rPr>
        <w:t>，</w:t>
      </w:r>
      <w:r w:rsidR="009144CE" w:rsidRPr="00301F68">
        <w:rPr>
          <w:rFonts w:ascii="Times New Roman"/>
        </w:rPr>
        <w:t>统计车辆减速阶段的纵向加速度峰值或平均减速度，反映系统对减速幅度的控制能力。</w:t>
      </w:r>
      <w:r w:rsidR="009144CE" w:rsidRPr="00301F68">
        <w:rPr>
          <w:rFonts w:ascii="Times New Roman" w:hint="eastAsia"/>
        </w:rPr>
        <w:t>按照</w:t>
      </w:r>
      <w:r w:rsidR="005213E4" w:rsidRPr="00301F68">
        <w:rPr>
          <w:rFonts w:ascii="Times New Roman" w:hint="eastAsia"/>
        </w:rPr>
        <w:t>公式（</w:t>
      </w:r>
      <w:r w:rsidR="005213E4" w:rsidRPr="00301F68">
        <w:rPr>
          <w:rFonts w:ascii="Times New Roman"/>
        </w:rPr>
        <w:t>6</w:t>
      </w:r>
      <w:r w:rsidR="005213E4" w:rsidRPr="00301F68">
        <w:rPr>
          <w:rFonts w:ascii="Times New Roman" w:hint="eastAsia"/>
        </w:rPr>
        <w:t>）</w:t>
      </w:r>
      <w:r w:rsidR="009144CE" w:rsidRPr="00301F68">
        <w:rPr>
          <w:rFonts w:ascii="Times New Roman" w:hint="eastAsia"/>
        </w:rPr>
        <w:t>进行减速度大小计算：</w:t>
      </w:r>
    </w:p>
    <w:p w14:paraId="43ABEDB6" w14:textId="50BEE77B" w:rsidR="009144CE" w:rsidRDefault="009144CE" w:rsidP="008D1F80">
      <w:pPr>
        <w:pStyle w:val="MTDisplayEquation"/>
        <w:jc w:val="right"/>
      </w:pPr>
      <w:r>
        <w:tab/>
      </w:r>
      <m:oMath>
        <m:sSub>
          <m:sSubPr>
            <m:ctrlPr>
              <w:rPr>
                <w:rFonts w:ascii="Cambria Math" w:hAnsi="Cambria Math"/>
                <w:i/>
              </w:rPr>
            </m:ctrlPr>
          </m:sSubPr>
          <m:e>
            <m:r>
              <w:rPr>
                <w:rFonts w:ascii="Cambria Math"/>
              </w:rPr>
              <m:t>a</m:t>
            </m:r>
          </m:e>
          <m:sub>
            <m:r>
              <w:rPr>
                <w:rFonts w:ascii="Cambria Math"/>
              </w:rPr>
              <m:t>b</m:t>
            </m:r>
          </m:sub>
        </m:sSub>
        <m:r>
          <w:rPr>
            <w:rFonts w:ascii="Cambria Math"/>
          </w:rPr>
          <m:t>=</m:t>
        </m:r>
        <m:func>
          <m:funcPr>
            <m:ctrlPr>
              <w:rPr>
                <w:rFonts w:ascii="Cambria Math" w:hAnsi="Cambria Math"/>
                <w:i/>
              </w:rPr>
            </m:ctrlPr>
          </m:funcPr>
          <m:fName>
            <m:r>
              <w:rPr>
                <w:rFonts w:ascii="Cambria Math"/>
              </w:rPr>
              <m:t>max</m:t>
            </m:r>
          </m:fName>
          <m:e>
            <m:r>
              <w:rPr>
                <w:rFonts w:ascii="Cambria Math"/>
              </w:rPr>
              <m:t>{</m:t>
            </m:r>
          </m:e>
        </m:func>
        <m:r>
          <w:rPr>
            <w:rFonts w:ascii="Cambria Math"/>
          </w:rPr>
          <m:t>|a(t)|,</m:t>
        </m:r>
        <m:r>
          <w:rPr>
            <w:rFonts w:ascii="Cambria Math"/>
          </w:rPr>
          <m:t> </m:t>
        </m:r>
        <m:r>
          <w:rPr>
            <w:rFonts w:ascii="Cambria Math"/>
          </w:rPr>
          <m:t>t</m:t>
        </m:r>
        <m:r>
          <w:rPr>
            <w:rFonts w:hAnsi="宋体" w:cs="宋体" w:hint="eastAsia"/>
          </w:rPr>
          <m:t>∈</m:t>
        </m:r>
        <m:r>
          <w:rPr>
            <w:rFonts w:ascii="Cambria Math"/>
          </w:rPr>
          <m:t>[</m:t>
        </m:r>
        <m:sSub>
          <m:sSubPr>
            <m:ctrlPr>
              <w:rPr>
                <w:rFonts w:ascii="Cambria Math" w:hAnsi="Cambria Math"/>
                <w:i/>
              </w:rPr>
            </m:ctrlPr>
          </m:sSubPr>
          <m:e>
            <m:r>
              <w:rPr>
                <w:rFonts w:ascii="Cambria Math"/>
              </w:rPr>
              <m:t>t</m:t>
            </m:r>
          </m:e>
          <m:sub>
            <m:r>
              <w:rPr>
                <w:rFonts w:ascii="Cambria Math"/>
              </w:rPr>
              <m:t>1</m:t>
            </m:r>
          </m:sub>
        </m:sSub>
        <m:r>
          <w:rPr>
            <w:rFonts w:ascii="Cambria Math"/>
          </w:rPr>
          <m:t>,</m:t>
        </m:r>
        <m:sSub>
          <m:sSubPr>
            <m:ctrlPr>
              <w:rPr>
                <w:rFonts w:ascii="Cambria Math" w:hAnsi="Cambria Math"/>
                <w:i/>
              </w:rPr>
            </m:ctrlPr>
          </m:sSubPr>
          <m:e>
            <m:r>
              <w:rPr>
                <w:rFonts w:ascii="Cambria Math"/>
              </w:rPr>
              <m:t>t</m:t>
            </m:r>
          </m:e>
          <m:sub>
            <m:r>
              <w:rPr>
                <w:rFonts w:ascii="Cambria Math"/>
              </w:rPr>
              <m:t>2</m:t>
            </m:r>
          </m:sub>
        </m:sSub>
        <m:r>
          <w:rPr>
            <w:rFonts w:ascii="Cambria Math"/>
          </w:rPr>
          <m:t>]}</m:t>
        </m:r>
      </m:oMath>
      <w:r>
        <w:t xml:space="preserve">   </w:t>
      </w:r>
      <w:r>
        <w:rPr>
          <w:szCs w:val="21"/>
        </w:rPr>
        <w:t>………………………………</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sidR="006E0365">
        <w:rPr>
          <w:noProof/>
        </w:rPr>
        <w:instrText>6</w:instrText>
      </w:r>
      <w:r>
        <w:fldChar w:fldCharType="end"/>
      </w:r>
      <w:r>
        <w:instrText>)</w:instrText>
      </w:r>
      <w:r>
        <w:fldChar w:fldCharType="end"/>
      </w:r>
    </w:p>
    <w:p w14:paraId="35CB4937" w14:textId="77777777" w:rsidR="009144CE" w:rsidRDefault="009144CE" w:rsidP="00272917">
      <w:pPr>
        <w:pStyle w:val="affffb"/>
        <w:spacing w:line="360" w:lineRule="auto"/>
        <w:ind w:firstLine="420"/>
      </w:pPr>
      <w:r>
        <w:rPr>
          <w:rFonts w:hint="eastAsia"/>
        </w:rPr>
        <w:t>式中：</w:t>
      </w:r>
    </w:p>
    <w:p w14:paraId="52C4A49C" w14:textId="55672C87" w:rsidR="009144CE" w:rsidRPr="001B359B" w:rsidRDefault="00CA4977" w:rsidP="00272917">
      <w:pPr>
        <w:pStyle w:val="affffb"/>
        <w:spacing w:line="360" w:lineRule="auto"/>
        <w:ind w:firstLine="420"/>
      </w:pPr>
      <m:oMath>
        <m:sSub>
          <m:sSubPr>
            <m:ctrlPr>
              <w:rPr>
                <w:rFonts w:ascii="Cambria Math" w:hAnsi="Cambria Math"/>
                <w:i/>
              </w:rPr>
            </m:ctrlPr>
          </m:sSubPr>
          <m:e>
            <m:r>
              <w:rPr>
                <w:rFonts w:ascii="Cambria Math"/>
              </w:rPr>
              <m:t>a</m:t>
            </m:r>
          </m:e>
          <m:sub>
            <m:r>
              <w:rPr>
                <w:rFonts w:ascii="Cambria Math"/>
              </w:rPr>
              <m:t>b</m:t>
            </m:r>
          </m:sub>
        </m:sSub>
      </m:oMath>
      <w:r w:rsidR="009144CE">
        <w:rPr>
          <w:rFonts w:hint="eastAsia"/>
        </w:rPr>
        <w:t>——减速</w:t>
      </w:r>
      <w:r w:rsidR="009144CE" w:rsidRPr="001B359B">
        <w:rPr>
          <w:rFonts w:hint="eastAsia"/>
        </w:rPr>
        <w:t>度大小</w:t>
      </w:r>
      <w:r w:rsidR="00ED5388" w:rsidRPr="001B359B">
        <w:rPr>
          <w:rFonts w:hint="eastAsia"/>
        </w:rPr>
        <w:t>,</w:t>
      </w:r>
      <w:r w:rsidR="00ED5388" w:rsidRPr="001B359B">
        <w:rPr>
          <w:rStyle w:val="afffffffffffd"/>
          <w:rFonts w:ascii="Calibri" w:hAnsi="Calibri" w:hint="eastAsia"/>
          <w:kern w:val="2"/>
        </w:rPr>
        <w:t xml:space="preserve"> </w:t>
      </w:r>
      <w:r w:rsidR="00ED5388" w:rsidRPr="001B359B">
        <w:rPr>
          <w:rStyle w:val="afffffffffffd"/>
          <w:rFonts w:ascii="Calibri" w:hAnsi="Calibri" w:hint="eastAsia"/>
          <w:kern w:val="2"/>
        </w:rPr>
        <w:t>米每二次方秒</w:t>
      </w:r>
      <w:r w:rsidR="00ED5388" w:rsidRPr="001B359B">
        <w:rPr>
          <w:rStyle w:val="afffffffffffd"/>
          <w:rFonts w:hAnsi="宋体" w:hint="eastAsia"/>
          <w:kern w:val="2"/>
        </w:rPr>
        <w:t>（m/s</w:t>
      </w:r>
      <w:r w:rsidR="00ED5388" w:rsidRPr="001B359B">
        <w:rPr>
          <w:rStyle w:val="afffffffffffd"/>
          <w:rFonts w:hAnsi="宋体"/>
          <w:kern w:val="2"/>
          <w:vertAlign w:val="superscript"/>
        </w:rPr>
        <w:t>2</w:t>
      </w:r>
      <w:r w:rsidR="00ED5388" w:rsidRPr="001B359B">
        <w:rPr>
          <w:rStyle w:val="afffffffffffd"/>
          <w:rFonts w:hAnsi="宋体" w:hint="eastAsia"/>
          <w:kern w:val="2"/>
        </w:rPr>
        <w:t>）</w:t>
      </w:r>
      <w:r w:rsidR="009144CE" w:rsidRPr="001B359B">
        <w:rPr>
          <w:rFonts w:hint="eastAsia"/>
        </w:rPr>
        <w:t>；</w:t>
      </w:r>
    </w:p>
    <w:p w14:paraId="6143BC62" w14:textId="044C8BF2" w:rsidR="009144CE" w:rsidRDefault="00CA4977" w:rsidP="00272917">
      <w:pPr>
        <w:pStyle w:val="affffb"/>
        <w:spacing w:line="360" w:lineRule="auto"/>
        <w:ind w:firstLine="420"/>
      </w:pPr>
      <m:oMath>
        <m:sSub>
          <m:sSubPr>
            <m:ctrlPr>
              <w:rPr>
                <w:rFonts w:ascii="Cambria Math" w:hAnsi="Cambria Math"/>
                <w:i/>
              </w:rPr>
            </m:ctrlPr>
          </m:sSubPr>
          <m:e>
            <m:r>
              <w:rPr>
                <w:rFonts w:ascii="Cambria Math"/>
              </w:rPr>
              <m:t>t</m:t>
            </m:r>
          </m:e>
          <m:sub>
            <m:r>
              <w:rPr>
                <w:rFonts w:ascii="Cambria Math"/>
              </w:rPr>
              <m:t>1</m:t>
            </m:r>
          </m:sub>
        </m:sSub>
        <m:r>
          <w:rPr>
            <w:rFonts w:ascii="Cambria Math"/>
          </w:rPr>
          <m:t>,</m:t>
        </m:r>
        <m:sSub>
          <m:sSubPr>
            <m:ctrlPr>
              <w:rPr>
                <w:rFonts w:ascii="Cambria Math" w:hAnsi="Cambria Math"/>
                <w:i/>
              </w:rPr>
            </m:ctrlPr>
          </m:sSubPr>
          <m:e>
            <m:r>
              <w:rPr>
                <w:rFonts w:ascii="Cambria Math"/>
              </w:rPr>
              <m:t>t</m:t>
            </m:r>
          </m:e>
          <m:sub>
            <m:r>
              <w:rPr>
                <w:rFonts w:ascii="Cambria Math"/>
              </w:rPr>
              <m:t>2</m:t>
            </m:r>
          </m:sub>
        </m:sSub>
      </m:oMath>
      <w:r w:rsidR="009144CE" w:rsidRPr="001B359B">
        <w:rPr>
          <w:rFonts w:hint="eastAsia"/>
        </w:rPr>
        <w:t>——减速阶段起始和结束时刻。</w:t>
      </w:r>
    </w:p>
    <w:p w14:paraId="7E9EF0C9" w14:textId="77777777" w:rsidR="009144CE" w:rsidRDefault="009144CE" w:rsidP="00127951">
      <w:pPr>
        <w:pStyle w:val="afff"/>
        <w:spacing w:before="120" w:after="120"/>
      </w:pPr>
      <w:r>
        <w:rPr>
          <w:rFonts w:hint="eastAsia"/>
        </w:rPr>
        <w:t>减速度</w:t>
      </w:r>
      <w:r w:rsidRPr="00127951">
        <w:rPr>
          <w:rFonts w:hint="eastAsia"/>
        </w:rPr>
        <w:t>变化</w:t>
      </w:r>
      <w:r>
        <w:rPr>
          <w:rFonts w:hint="eastAsia"/>
        </w:rPr>
        <w:t>率</w:t>
      </w:r>
    </w:p>
    <w:p w14:paraId="32885285" w14:textId="49601011" w:rsidR="009144CE" w:rsidRDefault="004E56B2" w:rsidP="00301F68">
      <w:pPr>
        <w:pStyle w:val="affffb"/>
        <w:spacing w:line="400" w:lineRule="exact"/>
        <w:ind w:firstLineChars="0" w:firstLine="420"/>
        <w:rPr>
          <w:rFonts w:ascii="Times New Roman"/>
        </w:rPr>
      </w:pPr>
      <w:r w:rsidRPr="00301F68">
        <w:rPr>
          <w:rFonts w:ascii="Times New Roman" w:hint="eastAsia"/>
        </w:rPr>
        <w:t>减速度变化率是</w:t>
      </w:r>
      <w:r w:rsidR="00C95495" w:rsidRPr="00301F68">
        <w:rPr>
          <w:rFonts w:ascii="Times New Roman"/>
        </w:rPr>
        <w:t>一定距离内车辆减速过程中纵向减速度随时间变化的快慢程度。</w:t>
      </w:r>
      <w:r w:rsidR="009144CE">
        <w:rPr>
          <w:rFonts w:ascii="Times New Roman"/>
        </w:rPr>
        <w:t>测试环境满足</w:t>
      </w:r>
      <w:r w:rsidR="007F12CB">
        <w:rPr>
          <w:rFonts w:ascii="Times New Roman" w:hint="eastAsia"/>
        </w:rPr>
        <w:t>5</w:t>
      </w:r>
      <w:r w:rsidR="007F12CB">
        <w:rPr>
          <w:rFonts w:ascii="Times New Roman"/>
        </w:rPr>
        <w:t>.1</w:t>
      </w:r>
      <w:r w:rsidR="005875C7">
        <w:rPr>
          <w:rFonts w:ascii="Times New Roman"/>
        </w:rPr>
        <w:fldChar w:fldCharType="begin"/>
      </w:r>
      <w:r w:rsidR="005875C7">
        <w:rPr>
          <w:rFonts w:ascii="Times New Roman"/>
        </w:rPr>
        <w:instrText xml:space="preserve"> REF _Ref226818957 \r \h </w:instrText>
      </w:r>
      <w:r>
        <w:rPr>
          <w:rFonts w:ascii="Times New Roman"/>
        </w:rPr>
        <w:instrText xml:space="preserve"> \* MERGEFORMAT </w:instrText>
      </w:r>
      <w:r w:rsidR="005875C7">
        <w:rPr>
          <w:rFonts w:ascii="Times New Roman"/>
        </w:rPr>
      </w:r>
      <w:r w:rsidR="005875C7">
        <w:rPr>
          <w:rFonts w:ascii="Times New Roman"/>
        </w:rPr>
        <w:fldChar w:fldCharType="separate"/>
      </w:r>
      <w:r w:rsidR="006E0365">
        <w:rPr>
          <w:rFonts w:ascii="Times New Roman" w:hint="eastAsia"/>
        </w:rPr>
        <w:t>5.1</w:t>
      </w:r>
      <w:r w:rsidR="006E0365">
        <w:rPr>
          <w:rFonts w:ascii="Times New Roman" w:hint="eastAsia"/>
        </w:rPr>
        <w:t xml:space="preserve">　</w:t>
      </w:r>
      <w:r w:rsidR="005875C7">
        <w:rPr>
          <w:rFonts w:ascii="Times New Roman"/>
        </w:rPr>
        <w:fldChar w:fldCharType="end"/>
      </w:r>
      <w:r w:rsidR="009144CE">
        <w:rPr>
          <w:rFonts w:ascii="Times New Roman"/>
        </w:rPr>
        <w:t>要求，测试场地满足</w:t>
      </w:r>
      <w:r w:rsidR="007F12CB">
        <w:rPr>
          <w:rFonts w:ascii="Times New Roman"/>
        </w:rPr>
        <w:t>5.2</w:t>
      </w:r>
      <w:r w:rsidR="009144CE">
        <w:rPr>
          <w:rFonts w:ascii="Times New Roman"/>
        </w:rPr>
        <w:t>要求。按照</w:t>
      </w:r>
      <w:r w:rsidR="007F12CB">
        <w:rPr>
          <w:rFonts w:ascii="Times New Roman"/>
        </w:rPr>
        <w:t>6.1</w:t>
      </w:r>
      <w:r w:rsidR="009144CE">
        <w:rPr>
          <w:rFonts w:ascii="Times New Roman"/>
        </w:rPr>
        <w:t>测试场景要求进行测试</w:t>
      </w:r>
      <w:r w:rsidR="009144CE">
        <w:rPr>
          <w:rFonts w:ascii="Times New Roman" w:hint="eastAsia"/>
        </w:rPr>
        <w:t>，</w:t>
      </w:r>
      <w:r w:rsidR="009144CE">
        <w:rPr>
          <w:rFonts w:ascii="Times New Roman"/>
        </w:rPr>
        <w:t>计算减速阶段纵向加速度变化率，反映减速的平顺性和稳定性。</w:t>
      </w:r>
      <w:r w:rsidR="009144CE">
        <w:rPr>
          <w:rFonts w:ascii="Times New Roman" w:hint="eastAsia"/>
        </w:rPr>
        <w:t>按照</w:t>
      </w:r>
      <w:r w:rsidR="005213E4">
        <w:rPr>
          <w:rFonts w:ascii="Times New Roman" w:hint="eastAsia"/>
        </w:rPr>
        <w:t>公式（</w:t>
      </w:r>
      <w:r w:rsidR="005213E4">
        <w:rPr>
          <w:rFonts w:ascii="Times New Roman"/>
        </w:rPr>
        <w:t>7</w:t>
      </w:r>
      <w:r w:rsidR="005213E4">
        <w:rPr>
          <w:rFonts w:ascii="Times New Roman" w:hint="eastAsia"/>
        </w:rPr>
        <w:t>）</w:t>
      </w:r>
      <w:r w:rsidR="009144CE">
        <w:rPr>
          <w:rFonts w:ascii="Times New Roman" w:hint="eastAsia"/>
        </w:rPr>
        <w:t>进行加速度变化率计算：</w:t>
      </w:r>
    </w:p>
    <w:p w14:paraId="32D289C4" w14:textId="75909203" w:rsidR="009144CE" w:rsidRDefault="009144CE" w:rsidP="008D1F80">
      <w:pPr>
        <w:pStyle w:val="MTDisplayEquation"/>
        <w:jc w:val="right"/>
      </w:pPr>
      <w:r>
        <w:tab/>
      </w:r>
      <m:oMath>
        <m:sSub>
          <m:sSubPr>
            <m:ctrlPr>
              <w:rPr>
                <w:rFonts w:ascii="Cambria Math" w:hAnsi="Cambria Math"/>
                <w:i/>
                <w:sz w:val="24"/>
              </w:rPr>
            </m:ctrlPr>
          </m:sSubPr>
          <m:e>
            <m:r>
              <w:rPr>
                <w:rFonts w:ascii="Cambria Math"/>
                <w:sz w:val="24"/>
              </w:rPr>
              <m:t>j</m:t>
            </m:r>
          </m:e>
          <m:sub>
            <m:r>
              <w:rPr>
                <w:rFonts w:ascii="Cambria Math"/>
                <w:sz w:val="24"/>
              </w:rPr>
              <m:t>b</m:t>
            </m:r>
          </m:sub>
        </m:sSub>
        <m:r>
          <w:rPr>
            <w:rFonts w:ascii="Cambria Math"/>
            <w:sz w:val="24"/>
          </w:rPr>
          <m:t>=</m:t>
        </m:r>
        <m:f>
          <m:fPr>
            <m:ctrlPr>
              <w:rPr>
                <w:rFonts w:ascii="Cambria Math" w:hAnsi="Cambria Math"/>
                <w:i/>
                <w:sz w:val="24"/>
              </w:rPr>
            </m:ctrlPr>
          </m:fPr>
          <m:num>
            <m:r>
              <w:rPr>
                <w:rFonts w:ascii="Cambria Math"/>
                <w:sz w:val="24"/>
              </w:rPr>
              <m:t>da(t)</m:t>
            </m:r>
          </m:num>
          <m:den>
            <m:r>
              <w:rPr>
                <w:rFonts w:ascii="Cambria Math"/>
                <w:sz w:val="24"/>
              </w:rPr>
              <m:t>dt</m:t>
            </m:r>
          </m:den>
        </m:f>
      </m:oMath>
      <w:r>
        <w:t xml:space="preserve">    </w:t>
      </w:r>
      <w:r>
        <w:rPr>
          <w:szCs w:val="21"/>
        </w:rPr>
        <w:t>……………</w:t>
      </w:r>
      <w:r w:rsidR="001B359B">
        <w:rPr>
          <w:szCs w:val="21"/>
        </w:rPr>
        <w:t>………………</w:t>
      </w:r>
      <w:r>
        <w:rPr>
          <w:szCs w:val="21"/>
        </w:rPr>
        <w:t>…………………</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sidR="006E0365">
        <w:rPr>
          <w:noProof/>
        </w:rPr>
        <w:instrText>7</w:instrText>
      </w:r>
      <w:r>
        <w:fldChar w:fldCharType="end"/>
      </w:r>
      <w:r>
        <w:instrText>)</w:instrText>
      </w:r>
      <w:r>
        <w:fldChar w:fldCharType="end"/>
      </w:r>
    </w:p>
    <w:p w14:paraId="38298326" w14:textId="77777777" w:rsidR="001B359B" w:rsidRDefault="001B359B" w:rsidP="009144CE">
      <w:pPr>
        <w:pStyle w:val="affffb"/>
        <w:ind w:firstLine="420"/>
      </w:pPr>
    </w:p>
    <w:p w14:paraId="51FBE8B0" w14:textId="34944BB7" w:rsidR="009144CE" w:rsidRDefault="009144CE" w:rsidP="007F12CB">
      <w:pPr>
        <w:pStyle w:val="affffb"/>
        <w:spacing w:line="360" w:lineRule="auto"/>
        <w:ind w:firstLine="420"/>
      </w:pPr>
      <w:r>
        <w:rPr>
          <w:rFonts w:hint="eastAsia"/>
        </w:rPr>
        <w:t>式中：</w:t>
      </w:r>
    </w:p>
    <w:p w14:paraId="481A8287" w14:textId="6FFD56AA" w:rsidR="009144CE" w:rsidRDefault="00CA4977" w:rsidP="007F12CB">
      <w:pPr>
        <w:pStyle w:val="affffb"/>
        <w:spacing w:line="360" w:lineRule="auto"/>
        <w:ind w:firstLine="420"/>
      </w:pPr>
      <m:oMath>
        <m:sSub>
          <m:sSubPr>
            <m:ctrlPr>
              <w:rPr>
                <w:rFonts w:ascii="Cambria Math" w:hAnsi="Cambria Math"/>
                <w:i/>
              </w:rPr>
            </m:ctrlPr>
          </m:sSubPr>
          <m:e>
            <m:r>
              <w:rPr>
                <w:rFonts w:ascii="Cambria Math"/>
              </w:rPr>
              <m:t>j</m:t>
            </m:r>
          </m:e>
          <m:sub>
            <m:r>
              <w:rPr>
                <w:rFonts w:ascii="Cambria Math"/>
              </w:rPr>
              <m:t>b</m:t>
            </m:r>
          </m:sub>
        </m:sSub>
      </m:oMath>
      <w:r w:rsidR="009144CE">
        <w:rPr>
          <w:rFonts w:hint="eastAsia"/>
        </w:rPr>
        <w:t>——减速度变化率；</w:t>
      </w:r>
    </w:p>
    <w:p w14:paraId="3A8DBAD4" w14:textId="40A146A5" w:rsidR="00127951" w:rsidRDefault="00127951" w:rsidP="008D6800">
      <w:pPr>
        <w:pStyle w:val="affe"/>
        <w:spacing w:before="120" w:after="120"/>
      </w:pPr>
      <w:r>
        <w:rPr>
          <w:rFonts w:hint="eastAsia"/>
        </w:rPr>
        <w:lastRenderedPageBreak/>
        <w:t>舒适性测试</w:t>
      </w:r>
    </w:p>
    <w:p w14:paraId="2727DD42" w14:textId="7E20CB1B" w:rsidR="00724894" w:rsidRDefault="0014429E" w:rsidP="00301F68">
      <w:pPr>
        <w:pStyle w:val="affffb"/>
        <w:spacing w:line="360" w:lineRule="auto"/>
        <w:ind w:firstLine="420"/>
        <w:rPr>
          <w:rFonts w:ascii="Times New Roman"/>
        </w:rPr>
      </w:pPr>
      <w:r w:rsidRPr="00301F68">
        <w:rPr>
          <w:rFonts w:hint="eastAsia"/>
        </w:rPr>
        <w:t>舒适性测试包括信任感、压力感、愉悦感</w:t>
      </w:r>
      <w:r w:rsidR="009C03A4" w:rsidRPr="00301F68">
        <w:rPr>
          <w:rFonts w:hint="eastAsia"/>
        </w:rPr>
        <w:t>、眩晕感、疲劳感、冲突感</w:t>
      </w:r>
      <w:r w:rsidRPr="00301F68">
        <w:rPr>
          <w:rFonts w:hint="eastAsia"/>
        </w:rPr>
        <w:t>测试，采用</w:t>
      </w:r>
      <w:r w:rsidR="00724894" w:rsidRPr="00301F68">
        <w:rPr>
          <w:rFonts w:ascii="Times New Roman"/>
        </w:rPr>
        <w:t>主观</w:t>
      </w:r>
      <w:r w:rsidR="00724894" w:rsidRPr="00301F68">
        <w:rPr>
          <w:rFonts w:ascii="Times New Roman" w:hint="eastAsia"/>
        </w:rPr>
        <w:t>评价法，</w:t>
      </w:r>
      <w:r w:rsidR="00724894" w:rsidRPr="00301F68">
        <w:rPr>
          <w:rFonts w:ascii="Times New Roman"/>
        </w:rPr>
        <w:t>要求被试</w:t>
      </w:r>
      <w:r w:rsidR="00724894" w:rsidRPr="00301F68">
        <w:rPr>
          <w:rFonts w:ascii="Times New Roman" w:hint="eastAsia"/>
        </w:rPr>
        <w:t>人</w:t>
      </w:r>
      <w:r w:rsidR="00724894" w:rsidRPr="00301F68">
        <w:rPr>
          <w:rFonts w:ascii="Times New Roman"/>
        </w:rPr>
        <w:t>员根据驾驶过程中的主观感受填写主观评价</w:t>
      </w:r>
      <w:r w:rsidR="00724894" w:rsidRPr="00301F68">
        <w:rPr>
          <w:rFonts w:ascii="Times New Roman"/>
        </w:rPr>
        <w:t>10</w:t>
      </w:r>
      <w:r w:rsidR="00724894" w:rsidRPr="00301F68">
        <w:rPr>
          <w:rFonts w:ascii="Times New Roman"/>
        </w:rPr>
        <w:t>级量表</w:t>
      </w:r>
      <w:r w:rsidR="00B54AC9" w:rsidRPr="00301F68">
        <w:rPr>
          <w:rFonts w:ascii="Times New Roman" w:hint="eastAsia"/>
        </w:rPr>
        <w:t>（</w:t>
      </w:r>
      <w:r w:rsidR="00724894" w:rsidRPr="00301F68">
        <w:rPr>
          <w:rFonts w:ascii="Times New Roman" w:hint="eastAsia"/>
        </w:rPr>
        <w:t>见</w:t>
      </w:r>
      <w:r w:rsidR="007B148C">
        <w:rPr>
          <w:rFonts w:ascii="Times New Roman" w:hint="eastAsia"/>
        </w:rPr>
        <w:t>表</w:t>
      </w:r>
      <w:r w:rsidR="007B148C">
        <w:rPr>
          <w:rFonts w:ascii="Times New Roman" w:hint="eastAsia"/>
        </w:rPr>
        <w:t>3</w:t>
      </w:r>
      <w:r w:rsidR="00B54AC9" w:rsidRPr="00301F68">
        <w:rPr>
          <w:rFonts w:ascii="Times New Roman" w:hint="eastAsia"/>
        </w:rPr>
        <w:t>）</w:t>
      </w:r>
      <w:r w:rsidR="0049434C">
        <w:rPr>
          <w:rFonts w:ascii="Times New Roman" w:hint="eastAsia"/>
        </w:rPr>
        <w:t>，主观评价三级指标含义见附录</w:t>
      </w:r>
      <w:r w:rsidR="0049434C">
        <w:rPr>
          <w:rFonts w:ascii="Times New Roman" w:hint="eastAsia"/>
        </w:rPr>
        <w:t>A</w:t>
      </w:r>
      <w:r w:rsidR="00724894" w:rsidRPr="00301F68">
        <w:rPr>
          <w:rFonts w:ascii="Times New Roman"/>
        </w:rPr>
        <w:t>。</w:t>
      </w:r>
      <w:r w:rsidRPr="00301F68">
        <w:rPr>
          <w:rFonts w:ascii="Times New Roman"/>
        </w:rPr>
        <w:t>测试环境满足</w:t>
      </w:r>
      <w:r w:rsidR="007B148C">
        <w:rPr>
          <w:rFonts w:ascii="Times New Roman"/>
        </w:rPr>
        <w:t>5.1</w:t>
      </w:r>
      <w:r w:rsidRPr="00301F68">
        <w:rPr>
          <w:rFonts w:ascii="Times New Roman"/>
        </w:rPr>
        <w:t>要求，测试场地满足</w:t>
      </w:r>
      <w:r w:rsidR="007B148C">
        <w:rPr>
          <w:rFonts w:ascii="Times New Roman"/>
        </w:rPr>
        <w:t>5.2</w:t>
      </w:r>
      <w:r w:rsidRPr="00301F68">
        <w:rPr>
          <w:rFonts w:ascii="Times New Roman"/>
        </w:rPr>
        <w:t>要求。</w:t>
      </w:r>
    </w:p>
    <w:p w14:paraId="3C0185E7" w14:textId="48AD5B10" w:rsidR="0014429E" w:rsidRDefault="00E148F6" w:rsidP="0014429E">
      <w:pPr>
        <w:pStyle w:val="aff2"/>
        <w:spacing w:before="120" w:after="120"/>
        <w:rPr>
          <w:rFonts w:ascii="Times New Roman"/>
        </w:rPr>
      </w:pPr>
      <w:bookmarkStart w:id="99" w:name="_Ref226821207"/>
      <w:r>
        <w:rPr>
          <w:rFonts w:ascii="Times New Roman"/>
        </w:rPr>
        <w:t>主观评价</w:t>
      </w:r>
      <w:r>
        <w:rPr>
          <w:rFonts w:ascii="Times New Roman"/>
        </w:rPr>
        <w:t>10</w:t>
      </w:r>
      <w:r>
        <w:rPr>
          <w:rFonts w:ascii="Times New Roman"/>
        </w:rPr>
        <w:t>级量表</w:t>
      </w:r>
      <w:bookmarkEnd w:id="99"/>
    </w:p>
    <w:tbl>
      <w:tblPr>
        <w:tblStyle w:val="afffffffffc"/>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0"/>
        <w:gridCol w:w="848"/>
        <w:gridCol w:w="848"/>
        <w:gridCol w:w="848"/>
        <w:gridCol w:w="848"/>
        <w:gridCol w:w="848"/>
        <w:gridCol w:w="848"/>
        <w:gridCol w:w="849"/>
        <w:gridCol w:w="849"/>
        <w:gridCol w:w="849"/>
        <w:gridCol w:w="849"/>
      </w:tblGrid>
      <w:tr w:rsidR="0014429E" w:rsidRPr="0046550D" w14:paraId="0962A014" w14:textId="77777777" w:rsidTr="00A05AB8">
        <w:trPr>
          <w:jc w:val="center"/>
        </w:trPr>
        <w:tc>
          <w:tcPr>
            <w:tcW w:w="850" w:type="dxa"/>
            <w:vMerge w:val="restart"/>
            <w:tcBorders>
              <w:top w:val="single" w:sz="8" w:space="0" w:color="auto"/>
              <w:bottom w:val="single" w:sz="4" w:space="0" w:color="auto"/>
            </w:tcBorders>
            <w:vAlign w:val="center"/>
          </w:tcPr>
          <w:p w14:paraId="217AD1D3" w14:textId="77777777" w:rsidR="0014429E" w:rsidRDefault="0014429E" w:rsidP="00A05AB8">
            <w:pPr>
              <w:pStyle w:val="affffb"/>
              <w:ind w:firstLineChars="0" w:firstLine="0"/>
              <w:jc w:val="center"/>
              <w:rPr>
                <w:rFonts w:hAnsi="宋体"/>
                <w:sz w:val="18"/>
                <w:szCs w:val="18"/>
              </w:rPr>
            </w:pPr>
            <w:r>
              <w:rPr>
                <w:rFonts w:hAnsi="宋体" w:hint="eastAsia"/>
                <w:sz w:val="18"/>
                <w:szCs w:val="18"/>
              </w:rPr>
              <w:t>三级</w:t>
            </w:r>
          </w:p>
          <w:p w14:paraId="7FD05C7F" w14:textId="77777777" w:rsidR="0014429E" w:rsidRPr="0046550D" w:rsidRDefault="0014429E" w:rsidP="00A05AB8">
            <w:pPr>
              <w:pStyle w:val="affffb"/>
              <w:ind w:firstLineChars="0" w:firstLine="0"/>
              <w:jc w:val="center"/>
              <w:rPr>
                <w:rFonts w:hAnsi="宋体"/>
                <w:sz w:val="18"/>
                <w:szCs w:val="18"/>
              </w:rPr>
            </w:pPr>
            <w:r>
              <w:rPr>
                <w:rFonts w:hAnsi="宋体" w:hint="eastAsia"/>
                <w:sz w:val="18"/>
                <w:szCs w:val="18"/>
              </w:rPr>
              <w:t>指标</w:t>
            </w:r>
          </w:p>
        </w:tc>
        <w:tc>
          <w:tcPr>
            <w:tcW w:w="8494" w:type="dxa"/>
            <w:gridSpan w:val="10"/>
            <w:tcBorders>
              <w:top w:val="single" w:sz="8" w:space="0" w:color="auto"/>
              <w:bottom w:val="single" w:sz="4" w:space="0" w:color="auto"/>
            </w:tcBorders>
            <w:vAlign w:val="center"/>
          </w:tcPr>
          <w:p w14:paraId="777973F6" w14:textId="77777777" w:rsidR="0014429E" w:rsidRPr="0046550D" w:rsidRDefault="0014429E" w:rsidP="00A05AB8">
            <w:pPr>
              <w:pStyle w:val="affffb"/>
              <w:ind w:firstLineChars="0" w:firstLine="0"/>
              <w:jc w:val="center"/>
              <w:rPr>
                <w:rFonts w:hAnsi="宋体"/>
                <w:sz w:val="18"/>
                <w:szCs w:val="18"/>
              </w:rPr>
            </w:pPr>
            <w:r>
              <w:rPr>
                <w:rFonts w:hAnsi="宋体" w:hint="eastAsia"/>
                <w:sz w:val="18"/>
                <w:szCs w:val="18"/>
              </w:rPr>
              <w:t>分数</w:t>
            </w:r>
          </w:p>
        </w:tc>
      </w:tr>
      <w:tr w:rsidR="0014429E" w:rsidRPr="0046550D" w14:paraId="430905DE" w14:textId="77777777" w:rsidTr="00A05AB8">
        <w:trPr>
          <w:jc w:val="center"/>
        </w:trPr>
        <w:tc>
          <w:tcPr>
            <w:tcW w:w="850" w:type="dxa"/>
            <w:vMerge/>
            <w:tcBorders>
              <w:top w:val="single" w:sz="4" w:space="0" w:color="auto"/>
              <w:bottom w:val="single" w:sz="8" w:space="0" w:color="auto"/>
            </w:tcBorders>
            <w:vAlign w:val="center"/>
          </w:tcPr>
          <w:p w14:paraId="27A3CE8C" w14:textId="77777777" w:rsidR="0014429E" w:rsidRPr="0046550D" w:rsidRDefault="0014429E" w:rsidP="00A05AB8">
            <w:pPr>
              <w:pStyle w:val="affffb"/>
              <w:ind w:firstLineChars="0" w:firstLine="0"/>
              <w:jc w:val="center"/>
              <w:rPr>
                <w:rFonts w:hAnsi="宋体"/>
                <w:sz w:val="18"/>
                <w:szCs w:val="18"/>
              </w:rPr>
            </w:pPr>
          </w:p>
        </w:tc>
        <w:tc>
          <w:tcPr>
            <w:tcW w:w="849" w:type="dxa"/>
            <w:tcBorders>
              <w:top w:val="single" w:sz="4" w:space="0" w:color="auto"/>
              <w:bottom w:val="single" w:sz="8" w:space="0" w:color="auto"/>
            </w:tcBorders>
            <w:vAlign w:val="center"/>
          </w:tcPr>
          <w:p w14:paraId="52379BF0"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1</w:t>
            </w:r>
          </w:p>
        </w:tc>
        <w:tc>
          <w:tcPr>
            <w:tcW w:w="849" w:type="dxa"/>
            <w:tcBorders>
              <w:top w:val="single" w:sz="4" w:space="0" w:color="auto"/>
              <w:bottom w:val="single" w:sz="8" w:space="0" w:color="auto"/>
            </w:tcBorders>
            <w:vAlign w:val="center"/>
          </w:tcPr>
          <w:p w14:paraId="3A66202D"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2</w:t>
            </w:r>
          </w:p>
        </w:tc>
        <w:tc>
          <w:tcPr>
            <w:tcW w:w="849" w:type="dxa"/>
            <w:tcBorders>
              <w:top w:val="single" w:sz="4" w:space="0" w:color="auto"/>
              <w:bottom w:val="single" w:sz="8" w:space="0" w:color="auto"/>
            </w:tcBorders>
            <w:vAlign w:val="center"/>
          </w:tcPr>
          <w:p w14:paraId="7AED3DF4"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3</w:t>
            </w:r>
          </w:p>
        </w:tc>
        <w:tc>
          <w:tcPr>
            <w:tcW w:w="849" w:type="dxa"/>
            <w:tcBorders>
              <w:top w:val="single" w:sz="4" w:space="0" w:color="auto"/>
              <w:bottom w:val="single" w:sz="8" w:space="0" w:color="auto"/>
            </w:tcBorders>
            <w:vAlign w:val="center"/>
          </w:tcPr>
          <w:p w14:paraId="7A6EB126"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4</w:t>
            </w:r>
          </w:p>
        </w:tc>
        <w:tc>
          <w:tcPr>
            <w:tcW w:w="849" w:type="dxa"/>
            <w:tcBorders>
              <w:top w:val="single" w:sz="4" w:space="0" w:color="auto"/>
              <w:bottom w:val="single" w:sz="8" w:space="0" w:color="auto"/>
            </w:tcBorders>
            <w:vAlign w:val="center"/>
          </w:tcPr>
          <w:p w14:paraId="038EF439"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5</w:t>
            </w:r>
          </w:p>
        </w:tc>
        <w:tc>
          <w:tcPr>
            <w:tcW w:w="849" w:type="dxa"/>
            <w:tcBorders>
              <w:top w:val="single" w:sz="4" w:space="0" w:color="auto"/>
              <w:bottom w:val="single" w:sz="8" w:space="0" w:color="auto"/>
            </w:tcBorders>
            <w:vAlign w:val="center"/>
          </w:tcPr>
          <w:p w14:paraId="1E3BD419"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6</w:t>
            </w:r>
          </w:p>
        </w:tc>
        <w:tc>
          <w:tcPr>
            <w:tcW w:w="850" w:type="dxa"/>
            <w:tcBorders>
              <w:top w:val="single" w:sz="4" w:space="0" w:color="auto"/>
              <w:bottom w:val="single" w:sz="8" w:space="0" w:color="auto"/>
            </w:tcBorders>
            <w:vAlign w:val="center"/>
          </w:tcPr>
          <w:p w14:paraId="78448F0E"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7</w:t>
            </w:r>
          </w:p>
        </w:tc>
        <w:tc>
          <w:tcPr>
            <w:tcW w:w="850" w:type="dxa"/>
            <w:tcBorders>
              <w:top w:val="single" w:sz="4" w:space="0" w:color="auto"/>
              <w:bottom w:val="single" w:sz="8" w:space="0" w:color="auto"/>
            </w:tcBorders>
            <w:vAlign w:val="center"/>
          </w:tcPr>
          <w:p w14:paraId="79311354"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8</w:t>
            </w:r>
          </w:p>
        </w:tc>
        <w:tc>
          <w:tcPr>
            <w:tcW w:w="850" w:type="dxa"/>
            <w:tcBorders>
              <w:top w:val="single" w:sz="4" w:space="0" w:color="auto"/>
              <w:bottom w:val="single" w:sz="8" w:space="0" w:color="auto"/>
            </w:tcBorders>
            <w:vAlign w:val="center"/>
          </w:tcPr>
          <w:p w14:paraId="6ABF7878"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9</w:t>
            </w:r>
          </w:p>
        </w:tc>
        <w:tc>
          <w:tcPr>
            <w:tcW w:w="850" w:type="dxa"/>
            <w:tcBorders>
              <w:top w:val="single" w:sz="4" w:space="0" w:color="auto"/>
              <w:bottom w:val="single" w:sz="8" w:space="0" w:color="auto"/>
            </w:tcBorders>
            <w:vAlign w:val="center"/>
          </w:tcPr>
          <w:p w14:paraId="4E7D96A5" w14:textId="77777777" w:rsidR="0014429E" w:rsidRPr="0046550D" w:rsidRDefault="0014429E" w:rsidP="00A05AB8">
            <w:pPr>
              <w:pStyle w:val="affffb"/>
              <w:ind w:firstLineChars="0" w:firstLine="0"/>
              <w:jc w:val="center"/>
              <w:rPr>
                <w:rFonts w:hAnsi="宋体"/>
                <w:sz w:val="18"/>
                <w:szCs w:val="18"/>
              </w:rPr>
            </w:pPr>
            <w:r w:rsidRPr="0046550D">
              <w:rPr>
                <w:rFonts w:hAnsi="宋体"/>
                <w:sz w:val="18"/>
                <w:szCs w:val="18"/>
              </w:rPr>
              <w:t>10</w:t>
            </w:r>
          </w:p>
        </w:tc>
      </w:tr>
      <w:tr w:rsidR="0014429E" w:rsidRPr="0046550D" w14:paraId="1FDBEABB" w14:textId="77777777" w:rsidTr="00A05AB8">
        <w:trPr>
          <w:jc w:val="center"/>
        </w:trPr>
        <w:tc>
          <w:tcPr>
            <w:tcW w:w="850" w:type="dxa"/>
            <w:tcBorders>
              <w:top w:val="single" w:sz="8" w:space="0" w:color="auto"/>
            </w:tcBorders>
            <w:vAlign w:val="center"/>
          </w:tcPr>
          <w:p w14:paraId="4C32EBE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信任感</w:t>
            </w:r>
          </w:p>
        </w:tc>
        <w:tc>
          <w:tcPr>
            <w:tcW w:w="849" w:type="dxa"/>
            <w:tcBorders>
              <w:top w:val="single" w:sz="8" w:space="0" w:color="auto"/>
            </w:tcBorders>
            <w:vAlign w:val="center"/>
          </w:tcPr>
          <w:p w14:paraId="5890664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极其不信任</w:t>
            </w:r>
          </w:p>
        </w:tc>
        <w:tc>
          <w:tcPr>
            <w:tcW w:w="849" w:type="dxa"/>
            <w:tcBorders>
              <w:top w:val="single" w:sz="8" w:space="0" w:color="auto"/>
            </w:tcBorders>
            <w:vAlign w:val="center"/>
          </w:tcPr>
          <w:p w14:paraId="36B1044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非常不信任</w:t>
            </w:r>
          </w:p>
        </w:tc>
        <w:tc>
          <w:tcPr>
            <w:tcW w:w="849" w:type="dxa"/>
            <w:tcBorders>
              <w:top w:val="single" w:sz="8" w:space="0" w:color="auto"/>
            </w:tcBorders>
            <w:vAlign w:val="center"/>
          </w:tcPr>
          <w:p w14:paraId="3FFD874F"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比较不信任</w:t>
            </w:r>
          </w:p>
        </w:tc>
        <w:tc>
          <w:tcPr>
            <w:tcW w:w="849" w:type="dxa"/>
            <w:tcBorders>
              <w:top w:val="single" w:sz="8" w:space="0" w:color="auto"/>
            </w:tcBorders>
            <w:vAlign w:val="center"/>
          </w:tcPr>
          <w:p w14:paraId="7C3CBD0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有些不信任</w:t>
            </w:r>
          </w:p>
        </w:tc>
        <w:tc>
          <w:tcPr>
            <w:tcW w:w="849" w:type="dxa"/>
            <w:tcBorders>
              <w:top w:val="single" w:sz="8" w:space="0" w:color="auto"/>
            </w:tcBorders>
            <w:vAlign w:val="center"/>
          </w:tcPr>
          <w:p w14:paraId="412CEC3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勉强信任</w:t>
            </w:r>
          </w:p>
        </w:tc>
        <w:tc>
          <w:tcPr>
            <w:tcW w:w="849" w:type="dxa"/>
            <w:tcBorders>
              <w:top w:val="single" w:sz="8" w:space="0" w:color="auto"/>
            </w:tcBorders>
            <w:vAlign w:val="center"/>
          </w:tcPr>
          <w:p w14:paraId="736EF43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基本信任</w:t>
            </w:r>
          </w:p>
        </w:tc>
        <w:tc>
          <w:tcPr>
            <w:tcW w:w="850" w:type="dxa"/>
            <w:tcBorders>
              <w:top w:val="single" w:sz="8" w:space="0" w:color="auto"/>
            </w:tcBorders>
            <w:vAlign w:val="center"/>
          </w:tcPr>
          <w:p w14:paraId="029AB91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比较信任</w:t>
            </w:r>
          </w:p>
        </w:tc>
        <w:tc>
          <w:tcPr>
            <w:tcW w:w="850" w:type="dxa"/>
            <w:tcBorders>
              <w:top w:val="single" w:sz="8" w:space="0" w:color="auto"/>
            </w:tcBorders>
            <w:vAlign w:val="center"/>
          </w:tcPr>
          <w:p w14:paraId="04BB97AD"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信任</w:t>
            </w:r>
          </w:p>
        </w:tc>
        <w:tc>
          <w:tcPr>
            <w:tcW w:w="850" w:type="dxa"/>
            <w:tcBorders>
              <w:top w:val="single" w:sz="8" w:space="0" w:color="auto"/>
            </w:tcBorders>
            <w:vAlign w:val="center"/>
          </w:tcPr>
          <w:p w14:paraId="2BB6860B"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非常信任</w:t>
            </w:r>
          </w:p>
        </w:tc>
        <w:tc>
          <w:tcPr>
            <w:tcW w:w="850" w:type="dxa"/>
            <w:tcBorders>
              <w:top w:val="single" w:sz="8" w:space="0" w:color="auto"/>
            </w:tcBorders>
            <w:vAlign w:val="center"/>
          </w:tcPr>
          <w:p w14:paraId="1441155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完全信任</w:t>
            </w:r>
          </w:p>
        </w:tc>
      </w:tr>
      <w:tr w:rsidR="0014429E" w:rsidRPr="0046550D" w14:paraId="0F22D932" w14:textId="77777777" w:rsidTr="00A05AB8">
        <w:trPr>
          <w:jc w:val="center"/>
        </w:trPr>
        <w:tc>
          <w:tcPr>
            <w:tcW w:w="850" w:type="dxa"/>
            <w:vAlign w:val="center"/>
          </w:tcPr>
          <w:p w14:paraId="52C8D46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压力感</w:t>
            </w:r>
          </w:p>
        </w:tc>
        <w:tc>
          <w:tcPr>
            <w:tcW w:w="849" w:type="dxa"/>
            <w:vAlign w:val="center"/>
          </w:tcPr>
          <w:p w14:paraId="7D8921AF"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压力极大</w:t>
            </w:r>
          </w:p>
        </w:tc>
        <w:tc>
          <w:tcPr>
            <w:tcW w:w="849" w:type="dxa"/>
            <w:vAlign w:val="center"/>
          </w:tcPr>
          <w:p w14:paraId="10DE29D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压力很大</w:t>
            </w:r>
          </w:p>
        </w:tc>
        <w:tc>
          <w:tcPr>
            <w:tcW w:w="849" w:type="dxa"/>
            <w:vAlign w:val="center"/>
          </w:tcPr>
          <w:p w14:paraId="35F6F87D"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压力较大</w:t>
            </w:r>
          </w:p>
        </w:tc>
        <w:tc>
          <w:tcPr>
            <w:tcW w:w="849" w:type="dxa"/>
            <w:vAlign w:val="center"/>
          </w:tcPr>
          <w:p w14:paraId="5EA7AAC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有些压力</w:t>
            </w:r>
          </w:p>
        </w:tc>
        <w:tc>
          <w:tcPr>
            <w:tcW w:w="849" w:type="dxa"/>
            <w:vAlign w:val="center"/>
          </w:tcPr>
          <w:p w14:paraId="614F663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勉强可承受</w:t>
            </w:r>
          </w:p>
        </w:tc>
        <w:tc>
          <w:tcPr>
            <w:tcW w:w="849" w:type="dxa"/>
            <w:vAlign w:val="center"/>
          </w:tcPr>
          <w:p w14:paraId="3E102DBB"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基本可承受</w:t>
            </w:r>
          </w:p>
        </w:tc>
        <w:tc>
          <w:tcPr>
            <w:tcW w:w="850" w:type="dxa"/>
            <w:vAlign w:val="center"/>
          </w:tcPr>
          <w:p w14:paraId="0DB7472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压力较小</w:t>
            </w:r>
          </w:p>
        </w:tc>
        <w:tc>
          <w:tcPr>
            <w:tcW w:w="850" w:type="dxa"/>
            <w:vAlign w:val="center"/>
          </w:tcPr>
          <w:p w14:paraId="4B31BCC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压力很小</w:t>
            </w:r>
          </w:p>
        </w:tc>
        <w:tc>
          <w:tcPr>
            <w:tcW w:w="850" w:type="dxa"/>
            <w:vAlign w:val="center"/>
          </w:tcPr>
          <w:p w14:paraId="4E23B957"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几乎无压力</w:t>
            </w:r>
          </w:p>
        </w:tc>
        <w:tc>
          <w:tcPr>
            <w:tcW w:w="850" w:type="dxa"/>
            <w:vAlign w:val="center"/>
          </w:tcPr>
          <w:p w14:paraId="4B8A2E6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完全无压力</w:t>
            </w:r>
          </w:p>
        </w:tc>
      </w:tr>
      <w:tr w:rsidR="0014429E" w:rsidRPr="0046550D" w14:paraId="7756FF7E" w14:textId="77777777" w:rsidTr="00A05AB8">
        <w:trPr>
          <w:jc w:val="center"/>
        </w:trPr>
        <w:tc>
          <w:tcPr>
            <w:tcW w:w="850" w:type="dxa"/>
            <w:vAlign w:val="center"/>
          </w:tcPr>
          <w:p w14:paraId="46F31A5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愉悦感</w:t>
            </w:r>
          </w:p>
        </w:tc>
        <w:tc>
          <w:tcPr>
            <w:tcW w:w="849" w:type="dxa"/>
            <w:vAlign w:val="center"/>
          </w:tcPr>
          <w:p w14:paraId="7746913C"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极其不愉悦</w:t>
            </w:r>
          </w:p>
        </w:tc>
        <w:tc>
          <w:tcPr>
            <w:tcW w:w="849" w:type="dxa"/>
            <w:vAlign w:val="center"/>
          </w:tcPr>
          <w:p w14:paraId="693EA0E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非常不愉悦</w:t>
            </w:r>
          </w:p>
        </w:tc>
        <w:tc>
          <w:tcPr>
            <w:tcW w:w="849" w:type="dxa"/>
            <w:vAlign w:val="center"/>
          </w:tcPr>
          <w:p w14:paraId="22AEE22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比较不愉悦</w:t>
            </w:r>
          </w:p>
        </w:tc>
        <w:tc>
          <w:tcPr>
            <w:tcW w:w="849" w:type="dxa"/>
            <w:vAlign w:val="center"/>
          </w:tcPr>
          <w:p w14:paraId="2A25F8A3"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有些不愉悦</w:t>
            </w:r>
          </w:p>
        </w:tc>
        <w:tc>
          <w:tcPr>
            <w:tcW w:w="849" w:type="dxa"/>
            <w:vAlign w:val="center"/>
          </w:tcPr>
          <w:p w14:paraId="0DC0473B"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勉强愉悦</w:t>
            </w:r>
          </w:p>
        </w:tc>
        <w:tc>
          <w:tcPr>
            <w:tcW w:w="849" w:type="dxa"/>
            <w:vAlign w:val="center"/>
          </w:tcPr>
          <w:p w14:paraId="247956E3"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基本愉悦</w:t>
            </w:r>
          </w:p>
        </w:tc>
        <w:tc>
          <w:tcPr>
            <w:tcW w:w="850" w:type="dxa"/>
            <w:vAlign w:val="center"/>
          </w:tcPr>
          <w:p w14:paraId="5E06FBA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比较愉悦</w:t>
            </w:r>
          </w:p>
        </w:tc>
        <w:tc>
          <w:tcPr>
            <w:tcW w:w="850" w:type="dxa"/>
            <w:vAlign w:val="center"/>
          </w:tcPr>
          <w:p w14:paraId="4CF0666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愉悦</w:t>
            </w:r>
          </w:p>
        </w:tc>
        <w:tc>
          <w:tcPr>
            <w:tcW w:w="850" w:type="dxa"/>
            <w:vAlign w:val="center"/>
          </w:tcPr>
          <w:p w14:paraId="3D9503C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非常愉悦</w:t>
            </w:r>
          </w:p>
        </w:tc>
        <w:tc>
          <w:tcPr>
            <w:tcW w:w="850" w:type="dxa"/>
            <w:vAlign w:val="center"/>
          </w:tcPr>
          <w:p w14:paraId="18BF20B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完全愉悦</w:t>
            </w:r>
          </w:p>
        </w:tc>
      </w:tr>
      <w:tr w:rsidR="0014429E" w:rsidRPr="0046550D" w14:paraId="313DE0FE" w14:textId="77777777" w:rsidTr="00A05AB8">
        <w:trPr>
          <w:jc w:val="center"/>
        </w:trPr>
        <w:tc>
          <w:tcPr>
            <w:tcW w:w="850" w:type="dxa"/>
            <w:vAlign w:val="center"/>
          </w:tcPr>
          <w:p w14:paraId="5F947E0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眩晕感</w:t>
            </w:r>
          </w:p>
        </w:tc>
        <w:tc>
          <w:tcPr>
            <w:tcW w:w="849" w:type="dxa"/>
            <w:vAlign w:val="center"/>
          </w:tcPr>
          <w:p w14:paraId="5EB2E8AB"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眩晕极强</w:t>
            </w:r>
          </w:p>
        </w:tc>
        <w:tc>
          <w:tcPr>
            <w:tcW w:w="849" w:type="dxa"/>
            <w:vAlign w:val="center"/>
          </w:tcPr>
          <w:p w14:paraId="1094CF13"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眩晕很强</w:t>
            </w:r>
          </w:p>
        </w:tc>
        <w:tc>
          <w:tcPr>
            <w:tcW w:w="849" w:type="dxa"/>
            <w:vAlign w:val="center"/>
          </w:tcPr>
          <w:p w14:paraId="37D8D56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眩晕较强</w:t>
            </w:r>
          </w:p>
        </w:tc>
        <w:tc>
          <w:tcPr>
            <w:tcW w:w="849" w:type="dxa"/>
            <w:vAlign w:val="center"/>
          </w:tcPr>
          <w:p w14:paraId="147FD7E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有些眩晕</w:t>
            </w:r>
          </w:p>
        </w:tc>
        <w:tc>
          <w:tcPr>
            <w:tcW w:w="849" w:type="dxa"/>
            <w:vAlign w:val="center"/>
          </w:tcPr>
          <w:p w14:paraId="078A08E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勉强可承受</w:t>
            </w:r>
          </w:p>
        </w:tc>
        <w:tc>
          <w:tcPr>
            <w:tcW w:w="849" w:type="dxa"/>
            <w:vAlign w:val="center"/>
          </w:tcPr>
          <w:p w14:paraId="5583DC1B"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基本可承受</w:t>
            </w:r>
          </w:p>
        </w:tc>
        <w:tc>
          <w:tcPr>
            <w:tcW w:w="850" w:type="dxa"/>
            <w:vAlign w:val="center"/>
          </w:tcPr>
          <w:p w14:paraId="3E9FEA6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眩晕较轻</w:t>
            </w:r>
          </w:p>
        </w:tc>
        <w:tc>
          <w:tcPr>
            <w:tcW w:w="850" w:type="dxa"/>
            <w:vAlign w:val="center"/>
          </w:tcPr>
          <w:p w14:paraId="17EF344D"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眩晕很轻</w:t>
            </w:r>
          </w:p>
        </w:tc>
        <w:tc>
          <w:tcPr>
            <w:tcW w:w="850" w:type="dxa"/>
            <w:vAlign w:val="center"/>
          </w:tcPr>
          <w:p w14:paraId="4EB6362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几乎无眩晕</w:t>
            </w:r>
          </w:p>
        </w:tc>
        <w:tc>
          <w:tcPr>
            <w:tcW w:w="850" w:type="dxa"/>
            <w:vAlign w:val="center"/>
          </w:tcPr>
          <w:p w14:paraId="3F4766C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完全无眩晕</w:t>
            </w:r>
          </w:p>
        </w:tc>
      </w:tr>
      <w:tr w:rsidR="0014429E" w:rsidRPr="0046550D" w14:paraId="19B33949" w14:textId="77777777" w:rsidTr="00A05AB8">
        <w:trPr>
          <w:jc w:val="center"/>
        </w:trPr>
        <w:tc>
          <w:tcPr>
            <w:tcW w:w="850" w:type="dxa"/>
            <w:vAlign w:val="center"/>
          </w:tcPr>
          <w:p w14:paraId="2DED32D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疲劳感</w:t>
            </w:r>
          </w:p>
        </w:tc>
        <w:tc>
          <w:tcPr>
            <w:tcW w:w="849" w:type="dxa"/>
            <w:vAlign w:val="center"/>
          </w:tcPr>
          <w:p w14:paraId="7FC3146C"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疲劳极重</w:t>
            </w:r>
          </w:p>
        </w:tc>
        <w:tc>
          <w:tcPr>
            <w:tcW w:w="849" w:type="dxa"/>
            <w:vAlign w:val="center"/>
          </w:tcPr>
          <w:p w14:paraId="79F382A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疲劳很重</w:t>
            </w:r>
          </w:p>
        </w:tc>
        <w:tc>
          <w:tcPr>
            <w:tcW w:w="849" w:type="dxa"/>
            <w:vAlign w:val="center"/>
          </w:tcPr>
          <w:p w14:paraId="0DE7E74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疲劳较重</w:t>
            </w:r>
          </w:p>
        </w:tc>
        <w:tc>
          <w:tcPr>
            <w:tcW w:w="849" w:type="dxa"/>
            <w:vAlign w:val="center"/>
          </w:tcPr>
          <w:p w14:paraId="149F976F"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有些疲劳</w:t>
            </w:r>
          </w:p>
        </w:tc>
        <w:tc>
          <w:tcPr>
            <w:tcW w:w="849" w:type="dxa"/>
            <w:vAlign w:val="center"/>
          </w:tcPr>
          <w:p w14:paraId="4981499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勉强可承受</w:t>
            </w:r>
          </w:p>
        </w:tc>
        <w:tc>
          <w:tcPr>
            <w:tcW w:w="849" w:type="dxa"/>
            <w:vAlign w:val="center"/>
          </w:tcPr>
          <w:p w14:paraId="7FF16F5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基本可承受</w:t>
            </w:r>
          </w:p>
        </w:tc>
        <w:tc>
          <w:tcPr>
            <w:tcW w:w="850" w:type="dxa"/>
            <w:vAlign w:val="center"/>
          </w:tcPr>
          <w:p w14:paraId="6C4920A3"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疲劳较轻</w:t>
            </w:r>
          </w:p>
        </w:tc>
        <w:tc>
          <w:tcPr>
            <w:tcW w:w="850" w:type="dxa"/>
            <w:vAlign w:val="center"/>
          </w:tcPr>
          <w:p w14:paraId="4C760AB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疲劳很轻</w:t>
            </w:r>
          </w:p>
        </w:tc>
        <w:tc>
          <w:tcPr>
            <w:tcW w:w="850" w:type="dxa"/>
            <w:vAlign w:val="center"/>
          </w:tcPr>
          <w:p w14:paraId="6786184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几乎无疲劳</w:t>
            </w:r>
          </w:p>
        </w:tc>
        <w:tc>
          <w:tcPr>
            <w:tcW w:w="850" w:type="dxa"/>
            <w:vAlign w:val="center"/>
          </w:tcPr>
          <w:p w14:paraId="1E5E10B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完全无疲劳</w:t>
            </w:r>
          </w:p>
        </w:tc>
      </w:tr>
      <w:tr w:rsidR="0014429E" w:rsidRPr="0046550D" w14:paraId="0BAC052F" w14:textId="77777777" w:rsidTr="00A05AB8">
        <w:trPr>
          <w:jc w:val="center"/>
        </w:trPr>
        <w:tc>
          <w:tcPr>
            <w:tcW w:w="850" w:type="dxa"/>
            <w:vAlign w:val="center"/>
          </w:tcPr>
          <w:p w14:paraId="0BA956F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冲突感</w:t>
            </w:r>
          </w:p>
        </w:tc>
        <w:tc>
          <w:tcPr>
            <w:tcW w:w="849" w:type="dxa"/>
            <w:vAlign w:val="center"/>
          </w:tcPr>
          <w:p w14:paraId="7A7A63CC"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冲突极强</w:t>
            </w:r>
          </w:p>
        </w:tc>
        <w:tc>
          <w:tcPr>
            <w:tcW w:w="849" w:type="dxa"/>
            <w:vAlign w:val="center"/>
          </w:tcPr>
          <w:p w14:paraId="4453850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冲突很强</w:t>
            </w:r>
          </w:p>
        </w:tc>
        <w:tc>
          <w:tcPr>
            <w:tcW w:w="849" w:type="dxa"/>
            <w:vAlign w:val="center"/>
          </w:tcPr>
          <w:p w14:paraId="5323BB4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冲突较强</w:t>
            </w:r>
          </w:p>
        </w:tc>
        <w:tc>
          <w:tcPr>
            <w:tcW w:w="849" w:type="dxa"/>
            <w:vAlign w:val="center"/>
          </w:tcPr>
          <w:p w14:paraId="1CD398A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有些冲突</w:t>
            </w:r>
          </w:p>
        </w:tc>
        <w:tc>
          <w:tcPr>
            <w:tcW w:w="849" w:type="dxa"/>
            <w:vAlign w:val="center"/>
          </w:tcPr>
          <w:p w14:paraId="7C94626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勉强可接受</w:t>
            </w:r>
          </w:p>
        </w:tc>
        <w:tc>
          <w:tcPr>
            <w:tcW w:w="849" w:type="dxa"/>
            <w:vAlign w:val="center"/>
          </w:tcPr>
          <w:p w14:paraId="638F456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基本可接受</w:t>
            </w:r>
          </w:p>
        </w:tc>
        <w:tc>
          <w:tcPr>
            <w:tcW w:w="850" w:type="dxa"/>
            <w:vAlign w:val="center"/>
          </w:tcPr>
          <w:p w14:paraId="0A659D2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冲突较轻</w:t>
            </w:r>
          </w:p>
        </w:tc>
        <w:tc>
          <w:tcPr>
            <w:tcW w:w="850" w:type="dxa"/>
            <w:vAlign w:val="center"/>
          </w:tcPr>
          <w:p w14:paraId="774A2E1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冲突很轻</w:t>
            </w:r>
          </w:p>
        </w:tc>
        <w:tc>
          <w:tcPr>
            <w:tcW w:w="850" w:type="dxa"/>
            <w:vAlign w:val="center"/>
          </w:tcPr>
          <w:p w14:paraId="73D620A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几乎无冲突</w:t>
            </w:r>
          </w:p>
        </w:tc>
        <w:tc>
          <w:tcPr>
            <w:tcW w:w="850" w:type="dxa"/>
            <w:vAlign w:val="center"/>
          </w:tcPr>
          <w:p w14:paraId="78AFCF2E"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完全无冲突</w:t>
            </w:r>
          </w:p>
        </w:tc>
      </w:tr>
      <w:tr w:rsidR="0014429E" w:rsidRPr="0046550D" w14:paraId="5C9B5947" w14:textId="77777777" w:rsidTr="00A05AB8">
        <w:trPr>
          <w:jc w:val="center"/>
        </w:trPr>
        <w:tc>
          <w:tcPr>
            <w:tcW w:w="850" w:type="dxa"/>
            <w:vAlign w:val="center"/>
          </w:tcPr>
          <w:p w14:paraId="614F9E1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安全提升认可度</w:t>
            </w:r>
          </w:p>
        </w:tc>
        <w:tc>
          <w:tcPr>
            <w:tcW w:w="849" w:type="dxa"/>
            <w:vAlign w:val="center"/>
          </w:tcPr>
          <w:p w14:paraId="46708CCE"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极其不认可</w:t>
            </w:r>
          </w:p>
        </w:tc>
        <w:tc>
          <w:tcPr>
            <w:tcW w:w="849" w:type="dxa"/>
            <w:vAlign w:val="center"/>
          </w:tcPr>
          <w:p w14:paraId="66D69A5E"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非常不认可</w:t>
            </w:r>
          </w:p>
        </w:tc>
        <w:tc>
          <w:tcPr>
            <w:tcW w:w="849" w:type="dxa"/>
            <w:vAlign w:val="center"/>
          </w:tcPr>
          <w:p w14:paraId="51ECF8B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比较不认可</w:t>
            </w:r>
          </w:p>
        </w:tc>
        <w:tc>
          <w:tcPr>
            <w:tcW w:w="849" w:type="dxa"/>
            <w:vAlign w:val="center"/>
          </w:tcPr>
          <w:p w14:paraId="0B0D716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有些不认可</w:t>
            </w:r>
          </w:p>
        </w:tc>
        <w:tc>
          <w:tcPr>
            <w:tcW w:w="849" w:type="dxa"/>
            <w:vAlign w:val="center"/>
          </w:tcPr>
          <w:p w14:paraId="1DC41A64"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勉强认可</w:t>
            </w:r>
          </w:p>
        </w:tc>
        <w:tc>
          <w:tcPr>
            <w:tcW w:w="849" w:type="dxa"/>
            <w:vAlign w:val="center"/>
          </w:tcPr>
          <w:p w14:paraId="694B5CBB"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w:t>
            </w:r>
          </w:p>
          <w:p w14:paraId="07353AFC" w14:textId="111B8F0B"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66FA8182"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比较</w:t>
            </w:r>
          </w:p>
          <w:p w14:paraId="2024820E" w14:textId="614D2111"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339E28E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6CED9F10"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非常</w:t>
            </w:r>
          </w:p>
          <w:p w14:paraId="559318C1" w14:textId="2591FEED"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3687A1F5"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完全</w:t>
            </w:r>
          </w:p>
          <w:p w14:paraId="072975DD" w14:textId="66466B1A"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r>
      <w:tr w:rsidR="0014429E" w:rsidRPr="0046550D" w14:paraId="36799274" w14:textId="77777777" w:rsidTr="00A05AB8">
        <w:trPr>
          <w:jc w:val="center"/>
        </w:trPr>
        <w:tc>
          <w:tcPr>
            <w:tcW w:w="850" w:type="dxa"/>
            <w:vAlign w:val="center"/>
          </w:tcPr>
          <w:p w14:paraId="4EBCE94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目标实现认可度</w:t>
            </w:r>
          </w:p>
        </w:tc>
        <w:tc>
          <w:tcPr>
            <w:tcW w:w="849" w:type="dxa"/>
            <w:vAlign w:val="center"/>
          </w:tcPr>
          <w:p w14:paraId="404D7B7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极其不认可</w:t>
            </w:r>
          </w:p>
        </w:tc>
        <w:tc>
          <w:tcPr>
            <w:tcW w:w="849" w:type="dxa"/>
            <w:vAlign w:val="center"/>
          </w:tcPr>
          <w:p w14:paraId="7786730C"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非常不认可</w:t>
            </w:r>
          </w:p>
        </w:tc>
        <w:tc>
          <w:tcPr>
            <w:tcW w:w="849" w:type="dxa"/>
            <w:vAlign w:val="center"/>
          </w:tcPr>
          <w:p w14:paraId="7BF885FF"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比较不认可</w:t>
            </w:r>
          </w:p>
        </w:tc>
        <w:tc>
          <w:tcPr>
            <w:tcW w:w="849" w:type="dxa"/>
            <w:vAlign w:val="center"/>
          </w:tcPr>
          <w:p w14:paraId="0839848C"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有些不认可</w:t>
            </w:r>
          </w:p>
        </w:tc>
        <w:tc>
          <w:tcPr>
            <w:tcW w:w="849" w:type="dxa"/>
            <w:vAlign w:val="center"/>
          </w:tcPr>
          <w:p w14:paraId="082ED652"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w:t>
            </w:r>
          </w:p>
          <w:p w14:paraId="219E9A8B" w14:textId="651F989E"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49" w:type="dxa"/>
            <w:vAlign w:val="center"/>
          </w:tcPr>
          <w:p w14:paraId="388D20FD"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w:t>
            </w:r>
          </w:p>
          <w:p w14:paraId="5C9B9C5D" w14:textId="7F108A0D"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5A351CEB"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比较</w:t>
            </w:r>
          </w:p>
          <w:p w14:paraId="58CA7BC4" w14:textId="77E65418"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6AFB023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5C6869FA"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非常</w:t>
            </w:r>
          </w:p>
          <w:p w14:paraId="3A8FF289" w14:textId="0EBBF9BC"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c>
          <w:tcPr>
            <w:tcW w:w="850" w:type="dxa"/>
            <w:vAlign w:val="center"/>
          </w:tcPr>
          <w:p w14:paraId="39A89ED8"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完全</w:t>
            </w:r>
          </w:p>
          <w:p w14:paraId="3F58386D" w14:textId="67260C09"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认可</w:t>
            </w:r>
          </w:p>
        </w:tc>
      </w:tr>
      <w:tr w:rsidR="0014429E" w:rsidRPr="0046550D" w14:paraId="4A72E8A8" w14:textId="77777777" w:rsidTr="00A05AB8">
        <w:trPr>
          <w:jc w:val="center"/>
        </w:trPr>
        <w:tc>
          <w:tcPr>
            <w:tcW w:w="850" w:type="dxa"/>
            <w:vAlign w:val="center"/>
          </w:tcPr>
          <w:p w14:paraId="70F4325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易学性</w:t>
            </w:r>
          </w:p>
        </w:tc>
        <w:tc>
          <w:tcPr>
            <w:tcW w:w="849" w:type="dxa"/>
            <w:vAlign w:val="center"/>
          </w:tcPr>
          <w:p w14:paraId="633C61BD"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极其难学</w:t>
            </w:r>
          </w:p>
        </w:tc>
        <w:tc>
          <w:tcPr>
            <w:tcW w:w="849" w:type="dxa"/>
            <w:vAlign w:val="center"/>
          </w:tcPr>
          <w:p w14:paraId="1E7E6E9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很难学</w:t>
            </w:r>
          </w:p>
        </w:tc>
        <w:tc>
          <w:tcPr>
            <w:tcW w:w="849" w:type="dxa"/>
            <w:vAlign w:val="center"/>
          </w:tcPr>
          <w:p w14:paraId="73659C6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较难学</w:t>
            </w:r>
          </w:p>
        </w:tc>
        <w:tc>
          <w:tcPr>
            <w:tcW w:w="849" w:type="dxa"/>
            <w:vAlign w:val="center"/>
          </w:tcPr>
          <w:p w14:paraId="1C2D02F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有些难学</w:t>
            </w:r>
          </w:p>
        </w:tc>
        <w:tc>
          <w:tcPr>
            <w:tcW w:w="849" w:type="dxa"/>
            <w:vAlign w:val="center"/>
          </w:tcPr>
          <w:p w14:paraId="05D698F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勉强易学</w:t>
            </w:r>
          </w:p>
        </w:tc>
        <w:tc>
          <w:tcPr>
            <w:tcW w:w="849" w:type="dxa"/>
            <w:vAlign w:val="center"/>
          </w:tcPr>
          <w:p w14:paraId="14B7052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基本易学</w:t>
            </w:r>
          </w:p>
        </w:tc>
        <w:tc>
          <w:tcPr>
            <w:tcW w:w="850" w:type="dxa"/>
            <w:vAlign w:val="center"/>
          </w:tcPr>
          <w:p w14:paraId="4C4DD008"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较易学</w:t>
            </w:r>
          </w:p>
        </w:tc>
        <w:tc>
          <w:tcPr>
            <w:tcW w:w="850" w:type="dxa"/>
            <w:vAlign w:val="center"/>
          </w:tcPr>
          <w:p w14:paraId="6032B073"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易学</w:t>
            </w:r>
          </w:p>
        </w:tc>
        <w:tc>
          <w:tcPr>
            <w:tcW w:w="850" w:type="dxa"/>
            <w:vAlign w:val="center"/>
          </w:tcPr>
          <w:p w14:paraId="13A81B0D"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很容易学</w:t>
            </w:r>
          </w:p>
        </w:tc>
        <w:tc>
          <w:tcPr>
            <w:tcW w:w="850" w:type="dxa"/>
            <w:vAlign w:val="center"/>
          </w:tcPr>
          <w:p w14:paraId="33226B16"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极易学</w:t>
            </w:r>
          </w:p>
        </w:tc>
      </w:tr>
      <w:tr w:rsidR="0014429E" w:rsidRPr="0046550D" w14:paraId="47556AC1" w14:textId="77777777" w:rsidTr="00A05AB8">
        <w:trPr>
          <w:jc w:val="center"/>
        </w:trPr>
        <w:tc>
          <w:tcPr>
            <w:tcW w:w="850" w:type="dxa"/>
            <w:vAlign w:val="center"/>
          </w:tcPr>
          <w:p w14:paraId="355461AE"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界面友好性</w:t>
            </w:r>
          </w:p>
        </w:tc>
        <w:tc>
          <w:tcPr>
            <w:tcW w:w="849" w:type="dxa"/>
            <w:vAlign w:val="center"/>
          </w:tcPr>
          <w:p w14:paraId="0134123A"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极其不友好</w:t>
            </w:r>
          </w:p>
        </w:tc>
        <w:tc>
          <w:tcPr>
            <w:tcW w:w="849" w:type="dxa"/>
            <w:vAlign w:val="center"/>
          </w:tcPr>
          <w:p w14:paraId="45ABEF8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很不友好</w:t>
            </w:r>
          </w:p>
        </w:tc>
        <w:tc>
          <w:tcPr>
            <w:tcW w:w="849" w:type="dxa"/>
            <w:vAlign w:val="center"/>
          </w:tcPr>
          <w:p w14:paraId="7010A0D9"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较不友好</w:t>
            </w:r>
          </w:p>
        </w:tc>
        <w:tc>
          <w:tcPr>
            <w:tcW w:w="849" w:type="dxa"/>
            <w:vAlign w:val="center"/>
          </w:tcPr>
          <w:p w14:paraId="48F7A0D7"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有些不友好</w:t>
            </w:r>
          </w:p>
        </w:tc>
        <w:tc>
          <w:tcPr>
            <w:tcW w:w="849" w:type="dxa"/>
            <w:vAlign w:val="center"/>
          </w:tcPr>
          <w:p w14:paraId="5EE2234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勉强友好</w:t>
            </w:r>
          </w:p>
        </w:tc>
        <w:tc>
          <w:tcPr>
            <w:tcW w:w="849" w:type="dxa"/>
            <w:vAlign w:val="center"/>
          </w:tcPr>
          <w:p w14:paraId="246F7BF0"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基本友好</w:t>
            </w:r>
          </w:p>
        </w:tc>
        <w:tc>
          <w:tcPr>
            <w:tcW w:w="850" w:type="dxa"/>
            <w:vAlign w:val="center"/>
          </w:tcPr>
          <w:p w14:paraId="63F25B4F"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较友好</w:t>
            </w:r>
          </w:p>
        </w:tc>
        <w:tc>
          <w:tcPr>
            <w:tcW w:w="850" w:type="dxa"/>
            <w:vAlign w:val="center"/>
          </w:tcPr>
          <w:p w14:paraId="63A5DD95"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友好</w:t>
            </w:r>
          </w:p>
        </w:tc>
        <w:tc>
          <w:tcPr>
            <w:tcW w:w="850" w:type="dxa"/>
            <w:vAlign w:val="center"/>
          </w:tcPr>
          <w:p w14:paraId="6D328EF1"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很友好</w:t>
            </w:r>
          </w:p>
        </w:tc>
        <w:tc>
          <w:tcPr>
            <w:tcW w:w="850" w:type="dxa"/>
            <w:vAlign w:val="center"/>
          </w:tcPr>
          <w:p w14:paraId="47A2B062" w14:textId="77777777" w:rsidR="0014429E" w:rsidRPr="0046550D" w:rsidRDefault="0014429E" w:rsidP="00A05AB8">
            <w:pPr>
              <w:pStyle w:val="affffb"/>
              <w:ind w:firstLineChars="0" w:firstLine="0"/>
              <w:jc w:val="center"/>
              <w:rPr>
                <w:rFonts w:hAnsi="宋体"/>
                <w:sz w:val="18"/>
                <w:szCs w:val="18"/>
              </w:rPr>
            </w:pPr>
            <w:r w:rsidRPr="0046550D">
              <w:rPr>
                <w:rFonts w:hAnsi="宋体" w:cs="宋体"/>
                <w:sz w:val="18"/>
                <w:szCs w:val="18"/>
                <w:lang w:bidi="ar"/>
              </w:rPr>
              <w:t>极友好</w:t>
            </w:r>
          </w:p>
        </w:tc>
      </w:tr>
      <w:tr w:rsidR="0014429E" w:rsidRPr="0046550D" w14:paraId="2BD26D3D" w14:textId="77777777" w:rsidTr="00A05AB8">
        <w:trPr>
          <w:jc w:val="center"/>
        </w:trPr>
        <w:tc>
          <w:tcPr>
            <w:tcW w:w="850" w:type="dxa"/>
            <w:vAlign w:val="center"/>
          </w:tcPr>
          <w:p w14:paraId="32ED4F1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交互简洁性</w:t>
            </w:r>
          </w:p>
        </w:tc>
        <w:tc>
          <w:tcPr>
            <w:tcW w:w="849" w:type="dxa"/>
            <w:vAlign w:val="center"/>
          </w:tcPr>
          <w:p w14:paraId="54FF4107"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极其繁琐</w:t>
            </w:r>
          </w:p>
        </w:tc>
        <w:tc>
          <w:tcPr>
            <w:tcW w:w="849" w:type="dxa"/>
            <w:vAlign w:val="center"/>
          </w:tcPr>
          <w:p w14:paraId="5F6E7B10"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很繁琐</w:t>
            </w:r>
          </w:p>
        </w:tc>
        <w:tc>
          <w:tcPr>
            <w:tcW w:w="849" w:type="dxa"/>
            <w:vAlign w:val="center"/>
          </w:tcPr>
          <w:p w14:paraId="2C7406A1"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较繁琐</w:t>
            </w:r>
          </w:p>
        </w:tc>
        <w:tc>
          <w:tcPr>
            <w:tcW w:w="849" w:type="dxa"/>
            <w:vAlign w:val="center"/>
          </w:tcPr>
          <w:p w14:paraId="7A2F24F4"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有些繁琐</w:t>
            </w:r>
          </w:p>
        </w:tc>
        <w:tc>
          <w:tcPr>
            <w:tcW w:w="849" w:type="dxa"/>
            <w:vAlign w:val="center"/>
          </w:tcPr>
          <w:p w14:paraId="7DA99601"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勉强简洁</w:t>
            </w:r>
          </w:p>
        </w:tc>
        <w:tc>
          <w:tcPr>
            <w:tcW w:w="849" w:type="dxa"/>
            <w:vAlign w:val="center"/>
          </w:tcPr>
          <w:p w14:paraId="6DEC9DD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基本简洁</w:t>
            </w:r>
          </w:p>
        </w:tc>
        <w:tc>
          <w:tcPr>
            <w:tcW w:w="850" w:type="dxa"/>
            <w:vAlign w:val="center"/>
          </w:tcPr>
          <w:p w14:paraId="296F6C10"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较简洁</w:t>
            </w:r>
          </w:p>
        </w:tc>
        <w:tc>
          <w:tcPr>
            <w:tcW w:w="850" w:type="dxa"/>
            <w:vAlign w:val="center"/>
          </w:tcPr>
          <w:p w14:paraId="3291758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简洁</w:t>
            </w:r>
          </w:p>
        </w:tc>
        <w:tc>
          <w:tcPr>
            <w:tcW w:w="850" w:type="dxa"/>
            <w:vAlign w:val="center"/>
          </w:tcPr>
          <w:p w14:paraId="1155D1F3"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很简洁</w:t>
            </w:r>
          </w:p>
        </w:tc>
        <w:tc>
          <w:tcPr>
            <w:tcW w:w="850" w:type="dxa"/>
            <w:vAlign w:val="center"/>
          </w:tcPr>
          <w:p w14:paraId="246402F6"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极简洁</w:t>
            </w:r>
          </w:p>
        </w:tc>
      </w:tr>
      <w:tr w:rsidR="0014429E" w:rsidRPr="0046550D" w14:paraId="409DDF82" w14:textId="77777777" w:rsidTr="00A05AB8">
        <w:trPr>
          <w:jc w:val="center"/>
        </w:trPr>
        <w:tc>
          <w:tcPr>
            <w:tcW w:w="850" w:type="dxa"/>
            <w:vAlign w:val="center"/>
          </w:tcPr>
          <w:p w14:paraId="42B576C8"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功能触发必要性</w:t>
            </w:r>
          </w:p>
        </w:tc>
        <w:tc>
          <w:tcPr>
            <w:tcW w:w="849" w:type="dxa"/>
            <w:vAlign w:val="center"/>
          </w:tcPr>
          <w:p w14:paraId="469AA448"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极其不必要</w:t>
            </w:r>
          </w:p>
        </w:tc>
        <w:tc>
          <w:tcPr>
            <w:tcW w:w="849" w:type="dxa"/>
            <w:vAlign w:val="center"/>
          </w:tcPr>
          <w:p w14:paraId="359D3EE4"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很不必要</w:t>
            </w:r>
          </w:p>
        </w:tc>
        <w:tc>
          <w:tcPr>
            <w:tcW w:w="849" w:type="dxa"/>
            <w:vAlign w:val="center"/>
          </w:tcPr>
          <w:p w14:paraId="6C827768"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较不必要</w:t>
            </w:r>
          </w:p>
        </w:tc>
        <w:tc>
          <w:tcPr>
            <w:tcW w:w="849" w:type="dxa"/>
            <w:vAlign w:val="center"/>
          </w:tcPr>
          <w:p w14:paraId="642BD507"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有些不必要</w:t>
            </w:r>
          </w:p>
        </w:tc>
        <w:tc>
          <w:tcPr>
            <w:tcW w:w="849" w:type="dxa"/>
            <w:vAlign w:val="center"/>
          </w:tcPr>
          <w:p w14:paraId="00985E50"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勉强必要</w:t>
            </w:r>
          </w:p>
        </w:tc>
        <w:tc>
          <w:tcPr>
            <w:tcW w:w="849" w:type="dxa"/>
            <w:vAlign w:val="center"/>
          </w:tcPr>
          <w:p w14:paraId="7066E4B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基本必要</w:t>
            </w:r>
          </w:p>
        </w:tc>
        <w:tc>
          <w:tcPr>
            <w:tcW w:w="850" w:type="dxa"/>
            <w:vAlign w:val="center"/>
          </w:tcPr>
          <w:p w14:paraId="3660855D"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较必要</w:t>
            </w:r>
          </w:p>
        </w:tc>
        <w:tc>
          <w:tcPr>
            <w:tcW w:w="850" w:type="dxa"/>
            <w:vAlign w:val="center"/>
          </w:tcPr>
          <w:p w14:paraId="2FE91A2D"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必要</w:t>
            </w:r>
          </w:p>
        </w:tc>
        <w:tc>
          <w:tcPr>
            <w:tcW w:w="850" w:type="dxa"/>
            <w:vAlign w:val="center"/>
          </w:tcPr>
          <w:p w14:paraId="1C9DFE93"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很必要</w:t>
            </w:r>
          </w:p>
        </w:tc>
        <w:tc>
          <w:tcPr>
            <w:tcW w:w="850" w:type="dxa"/>
            <w:vAlign w:val="center"/>
          </w:tcPr>
          <w:p w14:paraId="0FD4CE78"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完全</w:t>
            </w:r>
          </w:p>
          <w:p w14:paraId="743C1927" w14:textId="6AA9D171"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必要</w:t>
            </w:r>
          </w:p>
        </w:tc>
      </w:tr>
      <w:tr w:rsidR="0014429E" w:rsidRPr="0046550D" w14:paraId="2E3C04EF" w14:textId="77777777" w:rsidTr="00A05AB8">
        <w:trPr>
          <w:jc w:val="center"/>
        </w:trPr>
        <w:tc>
          <w:tcPr>
            <w:tcW w:w="850" w:type="dxa"/>
            <w:vAlign w:val="center"/>
          </w:tcPr>
          <w:p w14:paraId="03945F43"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视觉交互合理性</w:t>
            </w:r>
          </w:p>
        </w:tc>
        <w:tc>
          <w:tcPr>
            <w:tcW w:w="849" w:type="dxa"/>
            <w:vAlign w:val="center"/>
          </w:tcPr>
          <w:p w14:paraId="6E17496E"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极不合理</w:t>
            </w:r>
          </w:p>
        </w:tc>
        <w:tc>
          <w:tcPr>
            <w:tcW w:w="849" w:type="dxa"/>
            <w:vAlign w:val="center"/>
          </w:tcPr>
          <w:p w14:paraId="0E68F4BA"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很不合理</w:t>
            </w:r>
          </w:p>
        </w:tc>
        <w:tc>
          <w:tcPr>
            <w:tcW w:w="849" w:type="dxa"/>
            <w:vAlign w:val="center"/>
          </w:tcPr>
          <w:p w14:paraId="6B814F78"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较不合理</w:t>
            </w:r>
          </w:p>
        </w:tc>
        <w:tc>
          <w:tcPr>
            <w:tcW w:w="849" w:type="dxa"/>
            <w:vAlign w:val="center"/>
          </w:tcPr>
          <w:p w14:paraId="5AD2AEDF"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有些不合理</w:t>
            </w:r>
          </w:p>
        </w:tc>
        <w:tc>
          <w:tcPr>
            <w:tcW w:w="849" w:type="dxa"/>
            <w:vAlign w:val="center"/>
          </w:tcPr>
          <w:p w14:paraId="5F8B79A6"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勉强合理</w:t>
            </w:r>
          </w:p>
        </w:tc>
        <w:tc>
          <w:tcPr>
            <w:tcW w:w="849" w:type="dxa"/>
            <w:vAlign w:val="center"/>
          </w:tcPr>
          <w:p w14:paraId="04C6D0F1"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基本合理</w:t>
            </w:r>
          </w:p>
        </w:tc>
        <w:tc>
          <w:tcPr>
            <w:tcW w:w="850" w:type="dxa"/>
            <w:vAlign w:val="center"/>
          </w:tcPr>
          <w:p w14:paraId="5A4A55C9"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较合理</w:t>
            </w:r>
          </w:p>
        </w:tc>
        <w:tc>
          <w:tcPr>
            <w:tcW w:w="850" w:type="dxa"/>
            <w:vAlign w:val="center"/>
          </w:tcPr>
          <w:p w14:paraId="70C9EE9C"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c>
          <w:tcPr>
            <w:tcW w:w="850" w:type="dxa"/>
            <w:vAlign w:val="center"/>
          </w:tcPr>
          <w:p w14:paraId="0DD3DAC6"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很合理</w:t>
            </w:r>
          </w:p>
        </w:tc>
        <w:tc>
          <w:tcPr>
            <w:tcW w:w="850" w:type="dxa"/>
            <w:vAlign w:val="center"/>
          </w:tcPr>
          <w:p w14:paraId="0FB2ED9C"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hint="eastAsia"/>
                <w:sz w:val="18"/>
                <w:szCs w:val="18"/>
                <w:lang w:bidi="ar"/>
              </w:rPr>
              <w:t>完全</w:t>
            </w:r>
          </w:p>
          <w:p w14:paraId="137C9A66" w14:textId="440BB1DB"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r>
      <w:tr w:rsidR="0014429E" w:rsidRPr="0046550D" w14:paraId="57314CEF" w14:textId="77777777" w:rsidTr="00A05AB8">
        <w:trPr>
          <w:jc w:val="center"/>
        </w:trPr>
        <w:tc>
          <w:tcPr>
            <w:tcW w:w="850" w:type="dxa"/>
            <w:vAlign w:val="center"/>
          </w:tcPr>
          <w:p w14:paraId="4F962269"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听觉交互合理性</w:t>
            </w:r>
          </w:p>
        </w:tc>
        <w:tc>
          <w:tcPr>
            <w:tcW w:w="849" w:type="dxa"/>
            <w:vAlign w:val="center"/>
          </w:tcPr>
          <w:p w14:paraId="4DB2EAF6"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极不合理</w:t>
            </w:r>
          </w:p>
        </w:tc>
        <w:tc>
          <w:tcPr>
            <w:tcW w:w="849" w:type="dxa"/>
            <w:vAlign w:val="center"/>
          </w:tcPr>
          <w:p w14:paraId="63ECD0E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很不合理</w:t>
            </w:r>
          </w:p>
        </w:tc>
        <w:tc>
          <w:tcPr>
            <w:tcW w:w="849" w:type="dxa"/>
            <w:vAlign w:val="center"/>
          </w:tcPr>
          <w:p w14:paraId="0F164F10"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较不合理</w:t>
            </w:r>
          </w:p>
        </w:tc>
        <w:tc>
          <w:tcPr>
            <w:tcW w:w="849" w:type="dxa"/>
            <w:vAlign w:val="center"/>
          </w:tcPr>
          <w:p w14:paraId="65E3CDEF"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有些不合理</w:t>
            </w:r>
          </w:p>
        </w:tc>
        <w:tc>
          <w:tcPr>
            <w:tcW w:w="849" w:type="dxa"/>
            <w:vAlign w:val="center"/>
          </w:tcPr>
          <w:p w14:paraId="6F6041B5"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勉强合理</w:t>
            </w:r>
          </w:p>
        </w:tc>
        <w:tc>
          <w:tcPr>
            <w:tcW w:w="849" w:type="dxa"/>
            <w:vAlign w:val="center"/>
          </w:tcPr>
          <w:p w14:paraId="5AC5AE92"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基本合理</w:t>
            </w:r>
          </w:p>
        </w:tc>
        <w:tc>
          <w:tcPr>
            <w:tcW w:w="850" w:type="dxa"/>
            <w:vAlign w:val="center"/>
          </w:tcPr>
          <w:p w14:paraId="6CC6ED94"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较合理</w:t>
            </w:r>
          </w:p>
        </w:tc>
        <w:tc>
          <w:tcPr>
            <w:tcW w:w="850" w:type="dxa"/>
            <w:vAlign w:val="center"/>
          </w:tcPr>
          <w:p w14:paraId="26953F1A"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c>
          <w:tcPr>
            <w:tcW w:w="850" w:type="dxa"/>
            <w:vAlign w:val="center"/>
          </w:tcPr>
          <w:p w14:paraId="46A2977F"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很合理</w:t>
            </w:r>
          </w:p>
        </w:tc>
        <w:tc>
          <w:tcPr>
            <w:tcW w:w="850" w:type="dxa"/>
            <w:vAlign w:val="center"/>
          </w:tcPr>
          <w:p w14:paraId="5063C9AF"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hint="eastAsia"/>
                <w:sz w:val="18"/>
                <w:szCs w:val="18"/>
                <w:lang w:bidi="ar"/>
              </w:rPr>
              <w:t>完全</w:t>
            </w:r>
          </w:p>
          <w:p w14:paraId="669AAED0" w14:textId="2E74C2D9"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r>
      <w:tr w:rsidR="0014429E" w:rsidRPr="0046550D" w14:paraId="2124ED62" w14:textId="77777777" w:rsidTr="00A05AB8">
        <w:trPr>
          <w:jc w:val="center"/>
        </w:trPr>
        <w:tc>
          <w:tcPr>
            <w:tcW w:w="850" w:type="dxa"/>
            <w:vAlign w:val="center"/>
          </w:tcPr>
          <w:p w14:paraId="196151D5"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触觉交互合理性</w:t>
            </w:r>
          </w:p>
        </w:tc>
        <w:tc>
          <w:tcPr>
            <w:tcW w:w="849" w:type="dxa"/>
            <w:vAlign w:val="center"/>
          </w:tcPr>
          <w:p w14:paraId="458D0629"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极不合理</w:t>
            </w:r>
          </w:p>
        </w:tc>
        <w:tc>
          <w:tcPr>
            <w:tcW w:w="849" w:type="dxa"/>
            <w:vAlign w:val="center"/>
          </w:tcPr>
          <w:p w14:paraId="4E322C0F"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很不合理</w:t>
            </w:r>
          </w:p>
        </w:tc>
        <w:tc>
          <w:tcPr>
            <w:tcW w:w="849" w:type="dxa"/>
            <w:vAlign w:val="center"/>
          </w:tcPr>
          <w:p w14:paraId="75D11B21"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较不合理</w:t>
            </w:r>
          </w:p>
        </w:tc>
        <w:tc>
          <w:tcPr>
            <w:tcW w:w="849" w:type="dxa"/>
            <w:vAlign w:val="center"/>
          </w:tcPr>
          <w:p w14:paraId="720ABF77"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有些不合理</w:t>
            </w:r>
          </w:p>
        </w:tc>
        <w:tc>
          <w:tcPr>
            <w:tcW w:w="849" w:type="dxa"/>
            <w:vAlign w:val="center"/>
          </w:tcPr>
          <w:p w14:paraId="21602973"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勉强合理</w:t>
            </w:r>
          </w:p>
        </w:tc>
        <w:tc>
          <w:tcPr>
            <w:tcW w:w="849" w:type="dxa"/>
            <w:vAlign w:val="center"/>
          </w:tcPr>
          <w:p w14:paraId="0122E5F1"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基本合理</w:t>
            </w:r>
          </w:p>
        </w:tc>
        <w:tc>
          <w:tcPr>
            <w:tcW w:w="850" w:type="dxa"/>
            <w:vAlign w:val="center"/>
          </w:tcPr>
          <w:p w14:paraId="32DBF4C4"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较合理</w:t>
            </w:r>
          </w:p>
        </w:tc>
        <w:tc>
          <w:tcPr>
            <w:tcW w:w="850" w:type="dxa"/>
            <w:vAlign w:val="center"/>
          </w:tcPr>
          <w:p w14:paraId="3B49CF1B"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c>
          <w:tcPr>
            <w:tcW w:w="850" w:type="dxa"/>
            <w:vAlign w:val="center"/>
          </w:tcPr>
          <w:p w14:paraId="199B243A" w14:textId="77777777"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很合理</w:t>
            </w:r>
          </w:p>
        </w:tc>
        <w:tc>
          <w:tcPr>
            <w:tcW w:w="850" w:type="dxa"/>
            <w:vAlign w:val="center"/>
          </w:tcPr>
          <w:p w14:paraId="5301B5BF" w14:textId="77777777" w:rsidR="00DE7CBE" w:rsidRDefault="0014429E" w:rsidP="00A05AB8">
            <w:pPr>
              <w:pStyle w:val="affffb"/>
              <w:ind w:firstLineChars="0" w:firstLine="0"/>
              <w:jc w:val="center"/>
              <w:rPr>
                <w:rFonts w:hAnsi="宋体" w:cs="宋体"/>
                <w:sz w:val="18"/>
                <w:szCs w:val="18"/>
                <w:lang w:bidi="ar"/>
              </w:rPr>
            </w:pPr>
            <w:r w:rsidRPr="0046550D">
              <w:rPr>
                <w:rFonts w:hAnsi="宋体" w:cs="宋体" w:hint="eastAsia"/>
                <w:sz w:val="18"/>
                <w:szCs w:val="18"/>
                <w:lang w:bidi="ar"/>
              </w:rPr>
              <w:t>完全</w:t>
            </w:r>
          </w:p>
          <w:p w14:paraId="6FC985F5" w14:textId="4C2F70A8" w:rsidR="0014429E" w:rsidRPr="0046550D" w:rsidRDefault="0014429E" w:rsidP="00A05AB8">
            <w:pPr>
              <w:pStyle w:val="affffb"/>
              <w:ind w:firstLineChars="0" w:firstLine="0"/>
              <w:jc w:val="center"/>
              <w:rPr>
                <w:rFonts w:hAnsi="宋体" w:cs="宋体"/>
                <w:sz w:val="18"/>
                <w:szCs w:val="18"/>
                <w:lang w:bidi="ar"/>
              </w:rPr>
            </w:pPr>
            <w:r w:rsidRPr="0046550D">
              <w:rPr>
                <w:rFonts w:hAnsi="宋体" w:cs="宋体"/>
                <w:sz w:val="18"/>
                <w:szCs w:val="18"/>
                <w:lang w:bidi="ar"/>
              </w:rPr>
              <w:t>合理</w:t>
            </w:r>
          </w:p>
        </w:tc>
      </w:tr>
    </w:tbl>
    <w:p w14:paraId="1DC0540A" w14:textId="79A46E57" w:rsidR="001B359B" w:rsidRDefault="001B359B" w:rsidP="008D1F80">
      <w:pPr>
        <w:pStyle w:val="affffb"/>
        <w:ind w:firstLineChars="0" w:firstLine="0"/>
      </w:pPr>
    </w:p>
    <w:p w14:paraId="0FDB6C03" w14:textId="589AA542" w:rsidR="00127951" w:rsidRDefault="00127951" w:rsidP="008D6800">
      <w:pPr>
        <w:pStyle w:val="affe"/>
        <w:spacing w:before="120" w:after="120"/>
      </w:pPr>
      <w:r>
        <w:rPr>
          <w:rFonts w:hint="eastAsia"/>
        </w:rPr>
        <w:t>接受度测试</w:t>
      </w:r>
    </w:p>
    <w:p w14:paraId="3FC2C43F" w14:textId="54D19A24" w:rsidR="00C46937" w:rsidRDefault="00C46937" w:rsidP="00546487">
      <w:pPr>
        <w:pStyle w:val="affffb"/>
        <w:spacing w:line="360" w:lineRule="auto"/>
        <w:ind w:firstLine="420"/>
      </w:pPr>
      <w:r w:rsidRPr="00301F68">
        <w:rPr>
          <w:rFonts w:hint="eastAsia"/>
        </w:rPr>
        <w:t>接受度测试包括安全提升认可度、目标实现认可度、易学性、界面友好性、交互简洁性测试，采用主观评价法，要求被试人员根据驾驶过程中的主观感受填写主观评价10级量表</w:t>
      </w:r>
      <w:r w:rsidR="00BE3C30" w:rsidRPr="00301F68">
        <w:rPr>
          <w:rFonts w:hint="eastAsia"/>
        </w:rPr>
        <w:t>（</w:t>
      </w:r>
      <w:r w:rsidRPr="00301F68">
        <w:rPr>
          <w:rFonts w:hint="eastAsia"/>
        </w:rPr>
        <w:t>见</w:t>
      </w:r>
      <w:r w:rsidR="007B148C">
        <w:rPr>
          <w:rFonts w:ascii="Times New Roman" w:hint="eastAsia"/>
        </w:rPr>
        <w:t>表</w:t>
      </w:r>
      <w:r w:rsidR="007B148C">
        <w:rPr>
          <w:rFonts w:ascii="Times New Roman" w:hint="eastAsia"/>
        </w:rPr>
        <w:t>3</w:t>
      </w:r>
      <w:r w:rsidR="00BE3C30" w:rsidRPr="00301F68">
        <w:rPr>
          <w:rFonts w:ascii="Times New Roman" w:hint="eastAsia"/>
        </w:rPr>
        <w:t>）</w:t>
      </w:r>
      <w:r w:rsidRPr="00301F68">
        <w:rPr>
          <w:rFonts w:hint="eastAsia"/>
        </w:rPr>
        <w:t>。测试环境满足5.1要求，测试场地满足5.2要求。</w:t>
      </w:r>
    </w:p>
    <w:p w14:paraId="49DA3C03" w14:textId="74B5FEC0" w:rsidR="008D6800" w:rsidRPr="008D6800" w:rsidRDefault="008D6800" w:rsidP="008D6800">
      <w:pPr>
        <w:pStyle w:val="affe"/>
        <w:spacing w:before="120" w:after="120"/>
      </w:pPr>
      <w:r>
        <w:rPr>
          <w:rFonts w:hint="eastAsia"/>
        </w:rPr>
        <w:lastRenderedPageBreak/>
        <w:t>效率测试</w:t>
      </w:r>
    </w:p>
    <w:p w14:paraId="09AD8008" w14:textId="77777777" w:rsidR="009144CE" w:rsidRDefault="009144CE" w:rsidP="008D6800">
      <w:pPr>
        <w:pStyle w:val="afff"/>
        <w:spacing w:before="120" w:after="120"/>
      </w:pPr>
      <w:r>
        <w:t>任务完成总时间</w:t>
      </w:r>
    </w:p>
    <w:p w14:paraId="60155E83" w14:textId="62404745" w:rsidR="009144CE" w:rsidRDefault="009144CE" w:rsidP="009144CE">
      <w:pPr>
        <w:pStyle w:val="affffb"/>
        <w:spacing w:line="400" w:lineRule="exact"/>
        <w:ind w:firstLineChars="0" w:firstLine="420"/>
        <w:rPr>
          <w:rFonts w:ascii="Times New Roman"/>
        </w:rPr>
      </w:pPr>
      <w:r>
        <w:rPr>
          <w:rFonts w:ascii="Times New Roman"/>
        </w:rPr>
        <w:t>测试环境满足</w:t>
      </w:r>
      <w:r w:rsidR="007B148C">
        <w:rPr>
          <w:rFonts w:ascii="Times New Roman"/>
        </w:rPr>
        <w:t>5.1</w:t>
      </w:r>
      <w:r>
        <w:rPr>
          <w:rFonts w:ascii="Times New Roman"/>
        </w:rPr>
        <w:t>要求，测试场地满足</w:t>
      </w:r>
      <w:r w:rsidR="007B148C">
        <w:rPr>
          <w:rFonts w:ascii="Times New Roman" w:hint="eastAsia"/>
        </w:rPr>
        <w:t>5</w:t>
      </w:r>
      <w:r w:rsidR="007B148C">
        <w:rPr>
          <w:rFonts w:ascii="Times New Roman"/>
        </w:rPr>
        <w:t>.2</w:t>
      </w:r>
      <w:r>
        <w:rPr>
          <w:rFonts w:ascii="Times New Roman"/>
        </w:rPr>
        <w:t>要求。按照</w:t>
      </w:r>
      <w:r w:rsidR="007B148C">
        <w:rPr>
          <w:rFonts w:ascii="Times New Roman" w:hint="eastAsia"/>
        </w:rPr>
        <w:t>6</w:t>
      </w:r>
      <w:r w:rsidR="007B148C">
        <w:rPr>
          <w:rFonts w:ascii="Times New Roman"/>
        </w:rPr>
        <w:t>.1</w:t>
      </w:r>
      <w:r>
        <w:rPr>
          <w:rFonts w:ascii="Times New Roman"/>
        </w:rPr>
        <w:t>测试场景要求进行测试，使用摄像头。测试员告知被试员使用触控完成</w:t>
      </w:r>
      <w:r w:rsidR="004F513D">
        <w:rPr>
          <w:rFonts w:ascii="Times New Roman"/>
        </w:rPr>
        <w:fldChar w:fldCharType="begin"/>
      </w:r>
      <w:r w:rsidR="004F513D">
        <w:rPr>
          <w:rFonts w:ascii="Times New Roman"/>
        </w:rPr>
        <w:instrText xml:space="preserve"> REF _Ref226821366 \r \h </w:instrText>
      </w:r>
      <w:r w:rsidR="004F513D">
        <w:rPr>
          <w:rFonts w:ascii="Times New Roman"/>
        </w:rPr>
      </w:r>
      <w:r w:rsidR="004F513D">
        <w:rPr>
          <w:rFonts w:ascii="Times New Roman"/>
        </w:rPr>
        <w:fldChar w:fldCharType="separate"/>
      </w:r>
      <w:r w:rsidR="006E0365">
        <w:rPr>
          <w:rFonts w:ascii="Times New Roman" w:hint="eastAsia"/>
        </w:rPr>
        <w:t>附录</w:t>
      </w:r>
      <w:r w:rsidR="006E0365">
        <w:rPr>
          <w:rFonts w:ascii="Times New Roman" w:hint="eastAsia"/>
        </w:rPr>
        <w:t>B</w:t>
      </w:r>
      <w:r w:rsidR="004F513D">
        <w:rPr>
          <w:rFonts w:ascii="Times New Roman"/>
        </w:rPr>
        <w:fldChar w:fldCharType="end"/>
      </w:r>
      <w:r>
        <w:rPr>
          <w:rFonts w:ascii="Times New Roman"/>
        </w:rPr>
        <w:t>表</w:t>
      </w:r>
      <w:r w:rsidR="007B148C">
        <w:rPr>
          <w:rFonts w:ascii="Times New Roman" w:hint="eastAsia"/>
        </w:rPr>
        <w:t>B</w:t>
      </w:r>
      <w:r w:rsidR="007B148C">
        <w:rPr>
          <w:rFonts w:ascii="Times New Roman"/>
        </w:rPr>
        <w:t>.1</w:t>
      </w:r>
      <w:r>
        <w:rPr>
          <w:rFonts w:ascii="Times New Roman"/>
        </w:rPr>
        <w:t>中的目标任务，采集被试员成功进行该交互任务所耗时间（任务指令播放结束为任务开始时间，完成任务最后一步操作动作结束为任务结束时间）。若被试</w:t>
      </w:r>
      <w:r>
        <w:rPr>
          <w:rFonts w:ascii="Times New Roman" w:hint="eastAsia"/>
        </w:rPr>
        <w:t>人</w:t>
      </w:r>
      <w:r>
        <w:rPr>
          <w:rFonts w:ascii="Times New Roman"/>
        </w:rPr>
        <w:t>员在执行任务过程中点错、重复点击、返回、车速超出范围等，视为一次失败任务，不继续执行当前任务。任务完成后将系统恢复至初始状态；重复上述过程，按照顺序执行后续交互任务，直至被试</w:t>
      </w:r>
      <w:r>
        <w:rPr>
          <w:rFonts w:ascii="Times New Roman" w:hint="eastAsia"/>
        </w:rPr>
        <w:t>人</w:t>
      </w:r>
      <w:r>
        <w:rPr>
          <w:rFonts w:ascii="Times New Roman"/>
        </w:rPr>
        <w:t>员</w:t>
      </w:r>
      <w:r>
        <w:rPr>
          <w:rFonts w:ascii="Times New Roman" w:hint="eastAsia"/>
        </w:rPr>
        <w:t>完</w:t>
      </w:r>
      <w:r>
        <w:rPr>
          <w:rFonts w:ascii="Times New Roman"/>
        </w:rPr>
        <w:t>成全部交互任务，每条交互任务重复至成功</w:t>
      </w:r>
      <w:r>
        <w:rPr>
          <w:rFonts w:ascii="Times New Roman"/>
        </w:rPr>
        <w:t>3</w:t>
      </w:r>
      <w:r>
        <w:rPr>
          <w:rFonts w:ascii="Times New Roman"/>
        </w:rPr>
        <w:t>次为止。按照公式（</w:t>
      </w:r>
      <w:r w:rsidR="005213E4">
        <w:rPr>
          <w:rFonts w:ascii="Times New Roman"/>
        </w:rPr>
        <w:t>8</w:t>
      </w:r>
      <w:r>
        <w:rPr>
          <w:rFonts w:ascii="Times New Roman"/>
        </w:rPr>
        <w:t>）计算平均任务完成总时间。</w:t>
      </w:r>
    </w:p>
    <w:p w14:paraId="2ED7BCDB" w14:textId="7F0A8CEE" w:rsidR="009144CE" w:rsidRDefault="009144CE" w:rsidP="008D1F80">
      <w:pPr>
        <w:pStyle w:val="MTDisplayEquation"/>
        <w:ind w:firstLineChars="1687" w:firstLine="3543"/>
        <w:jc w:val="right"/>
      </w:pPr>
      <w:r>
        <w:rPr>
          <w:rFonts w:hint="eastAsia"/>
        </w:rPr>
        <w:tab/>
      </w:r>
      <m:oMath>
        <m:sSub>
          <m:sSubPr>
            <m:ctrlPr>
              <w:rPr>
                <w:rFonts w:ascii="Cambria Math" w:hAnsi="Cambria Math"/>
                <w:i/>
                <w:sz w:val="24"/>
              </w:rPr>
            </m:ctrlPr>
          </m:sSubPr>
          <m:e>
            <m:r>
              <w:rPr>
                <w:rFonts w:ascii="Cambria Math"/>
                <w:sz w:val="24"/>
              </w:rPr>
              <m:t>T</m:t>
            </m:r>
          </m:e>
          <m:sub>
            <m:r>
              <w:rPr>
                <w:rFonts w:ascii="Cambria Math"/>
                <w:sz w:val="24"/>
              </w:rPr>
              <m:t>1</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T</m:t>
                    </m:r>
                  </m:e>
                  <m:sub>
                    <m:r>
                      <w:rPr>
                        <w:rFonts w:ascii="Cambria Math"/>
                        <w:sz w:val="24"/>
                      </w:rPr>
                      <m:t>i1</m:t>
                    </m:r>
                  </m:sub>
                </m:sSub>
              </m:num>
              <m:den>
                <m:sSub>
                  <m:sSubPr>
                    <m:ctrlPr>
                      <w:rPr>
                        <w:rFonts w:ascii="Cambria Math" w:hAnsi="Cambria Math"/>
                        <w:i/>
                        <w:sz w:val="24"/>
                      </w:rPr>
                    </m:ctrlPr>
                  </m:sSubPr>
                  <m:e>
                    <m:r>
                      <w:rPr>
                        <w:rFonts w:ascii="Cambria Math"/>
                        <w:sz w:val="24"/>
                      </w:rPr>
                      <m:t>n</m:t>
                    </m:r>
                  </m:e>
                  <m:sub>
                    <m:r>
                      <w:rPr>
                        <w:rFonts w:ascii="Cambria Math"/>
                        <w:sz w:val="24"/>
                      </w:rPr>
                      <m:t>it</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8</w:instrText>
      </w:r>
      <w:r>
        <w:rPr>
          <w:szCs w:val="21"/>
        </w:rPr>
        <w:fldChar w:fldCharType="end"/>
      </w:r>
      <w:r>
        <w:rPr>
          <w:szCs w:val="21"/>
        </w:rPr>
        <w:instrText>)</w:instrText>
      </w:r>
      <w:r>
        <w:rPr>
          <w:szCs w:val="21"/>
        </w:rPr>
        <w:fldChar w:fldCharType="end"/>
      </w:r>
    </w:p>
    <w:p w14:paraId="2574DB4D" w14:textId="77777777" w:rsidR="009144CE" w:rsidRDefault="009144CE" w:rsidP="009144CE">
      <w:pPr>
        <w:pStyle w:val="affffb"/>
        <w:ind w:firstLineChars="0" w:firstLine="420"/>
        <w:rPr>
          <w:rFonts w:ascii="Times New Roman"/>
        </w:rPr>
      </w:pPr>
      <w:r>
        <w:rPr>
          <w:rFonts w:ascii="Times New Roman"/>
        </w:rPr>
        <w:t>式中：</w:t>
      </w:r>
    </w:p>
    <w:p w14:paraId="0F0DE63A" w14:textId="595B8091"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T</m:t>
            </m:r>
          </m:e>
          <m:sub>
            <m:r>
              <w:rPr>
                <w:rFonts w:ascii="Cambria Math"/>
              </w:rPr>
              <m:t>1</m:t>
            </m:r>
          </m:sub>
        </m:sSub>
      </m:oMath>
      <w:r w:rsidR="009144CE">
        <w:rPr>
          <w:rFonts w:ascii="Times New Roman"/>
        </w:rPr>
        <w:t xml:space="preserve"> </w:t>
      </w:r>
      <w:r w:rsidR="009144CE">
        <w:rPr>
          <w:rFonts w:ascii="Times New Roman" w:hint="eastAsia"/>
        </w:rPr>
        <w:t>——</w:t>
      </w:r>
      <w:r w:rsidR="009144CE">
        <w:rPr>
          <w:rFonts w:ascii="Times New Roman"/>
        </w:rPr>
        <w:t>平均任务完成总时间</w:t>
      </w:r>
      <w:r w:rsidR="009144CE">
        <w:rPr>
          <w:rFonts w:ascii="Times New Roman" w:hint="eastAsia"/>
        </w:rPr>
        <w:t>，单位为秒（</w:t>
      </w:r>
      <w:r w:rsidR="009144CE">
        <w:rPr>
          <w:rFonts w:ascii="Times New Roman" w:hint="eastAsia"/>
        </w:rPr>
        <w:t>s</w:t>
      </w:r>
      <w:r w:rsidR="009144CE">
        <w:rPr>
          <w:rFonts w:ascii="Times New Roman" w:hint="eastAsia"/>
        </w:rPr>
        <w:t>）</w:t>
      </w:r>
      <w:r w:rsidR="009144CE">
        <w:rPr>
          <w:rFonts w:ascii="Times New Roman"/>
        </w:rPr>
        <w:t>；</w:t>
      </w:r>
    </w:p>
    <w:p w14:paraId="2345FCF7" w14:textId="1BD68E9D"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T</m:t>
            </m:r>
          </m:e>
          <m:sub>
            <m:r>
              <w:rPr>
                <w:rFonts w:ascii="Cambria Math"/>
              </w:rPr>
              <m:t>i1</m:t>
            </m:r>
          </m:sub>
        </m:sSub>
      </m:oMath>
      <w:r w:rsidR="009144CE">
        <w:rPr>
          <w:rFonts w:ascii="Times New Roman"/>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次测试被试员成功完成操作任务所用总时间</w:t>
      </w:r>
      <w:r w:rsidR="009144CE">
        <w:rPr>
          <w:rFonts w:ascii="Times New Roman" w:hint="eastAsia"/>
        </w:rPr>
        <w:t>，单位为秒（</w:t>
      </w:r>
      <w:r w:rsidR="009144CE">
        <w:rPr>
          <w:rFonts w:ascii="Times New Roman" w:hint="eastAsia"/>
        </w:rPr>
        <w:t>s</w:t>
      </w:r>
      <w:r w:rsidR="009144CE">
        <w:rPr>
          <w:rFonts w:ascii="Times New Roman" w:hint="eastAsia"/>
        </w:rPr>
        <w:t>）</w:t>
      </w:r>
      <w:r w:rsidR="009144CE">
        <w:rPr>
          <w:rFonts w:ascii="Times New Roman"/>
        </w:rPr>
        <w:t>；</w:t>
      </w:r>
    </w:p>
    <w:p w14:paraId="4F06448E" w14:textId="52CDC0E6"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it</m:t>
            </m:r>
          </m:sub>
        </m:sSub>
      </m:oMath>
      <w:r w:rsidR="009144CE">
        <w:rPr>
          <w:rFonts w:ascii="Times New Roman"/>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次测试被试员的任务完成次数</w:t>
      </w:r>
      <w:r w:rsidR="009144CE">
        <w:rPr>
          <w:rFonts w:ascii="Times New Roman" w:hint="eastAsia"/>
        </w:rPr>
        <w:t>。</w:t>
      </w:r>
    </w:p>
    <w:p w14:paraId="3E80D799" w14:textId="77777777" w:rsidR="009144CE" w:rsidRDefault="009144CE" w:rsidP="008D6800">
      <w:pPr>
        <w:pStyle w:val="afff"/>
        <w:spacing w:before="120" w:after="120"/>
        <w:rPr>
          <w:rFonts w:ascii="Times New Roman"/>
          <w:szCs w:val="21"/>
        </w:rPr>
      </w:pPr>
      <w:r>
        <w:t>用</w:t>
      </w:r>
      <w:r>
        <w:rPr>
          <w:szCs w:val="21"/>
        </w:rPr>
        <w:t>户</w:t>
      </w:r>
      <w:r>
        <w:rPr>
          <w:rFonts w:ascii="Times New Roman"/>
          <w:szCs w:val="21"/>
        </w:rPr>
        <w:t>操作错误频率</w:t>
      </w:r>
    </w:p>
    <w:p w14:paraId="6FDBE484" w14:textId="36D76221" w:rsidR="009144CE" w:rsidRDefault="009144CE" w:rsidP="009144CE">
      <w:pPr>
        <w:pStyle w:val="affffb"/>
        <w:spacing w:line="400" w:lineRule="exact"/>
        <w:ind w:firstLineChars="0" w:firstLine="420"/>
        <w:rPr>
          <w:rFonts w:ascii="Times New Roman"/>
        </w:rPr>
      </w:pPr>
      <w:r>
        <w:rPr>
          <w:rFonts w:ascii="Times New Roman"/>
        </w:rPr>
        <w:t>测试环境满足</w:t>
      </w:r>
      <w:r w:rsidR="007B148C">
        <w:rPr>
          <w:rFonts w:ascii="Times New Roman" w:hint="eastAsia"/>
        </w:rPr>
        <w:t>5</w:t>
      </w:r>
      <w:r w:rsidR="007B148C">
        <w:rPr>
          <w:rFonts w:ascii="Times New Roman"/>
        </w:rPr>
        <w:t>.1</w:t>
      </w:r>
      <w:r>
        <w:rPr>
          <w:rFonts w:ascii="Times New Roman"/>
        </w:rPr>
        <w:t>要求，测试场地满足</w:t>
      </w:r>
      <w:r w:rsidR="007B148C">
        <w:rPr>
          <w:rFonts w:ascii="Times New Roman" w:hint="eastAsia"/>
        </w:rPr>
        <w:t>5</w:t>
      </w:r>
      <w:r w:rsidR="007B148C">
        <w:rPr>
          <w:rFonts w:ascii="Times New Roman"/>
        </w:rPr>
        <w:t>.2</w:t>
      </w:r>
      <w:r>
        <w:rPr>
          <w:rFonts w:ascii="Times New Roman"/>
        </w:rPr>
        <w:t>要求。按照</w:t>
      </w:r>
      <w:r w:rsidR="007B148C">
        <w:rPr>
          <w:rFonts w:ascii="Times New Roman" w:hint="eastAsia"/>
        </w:rPr>
        <w:t>6</w:t>
      </w:r>
      <w:r w:rsidR="007B148C">
        <w:rPr>
          <w:rFonts w:ascii="Times New Roman"/>
        </w:rPr>
        <w:t>.1</w:t>
      </w:r>
      <w:r>
        <w:rPr>
          <w:rFonts w:ascii="Times New Roman"/>
        </w:rPr>
        <w:t>测试场景要求进行测试，测试员记录整个测试过程中被试</w:t>
      </w:r>
      <w:r>
        <w:rPr>
          <w:rFonts w:ascii="Times New Roman" w:hint="eastAsia"/>
        </w:rPr>
        <w:t>人</w:t>
      </w:r>
      <w:r>
        <w:rPr>
          <w:rFonts w:ascii="Times New Roman"/>
        </w:rPr>
        <w:t>员出现操作错误的次数，按照公式（</w:t>
      </w:r>
      <w:r w:rsidR="005213E4">
        <w:rPr>
          <w:rFonts w:ascii="Times New Roman"/>
        </w:rPr>
        <w:t>9</w:t>
      </w:r>
      <w:r>
        <w:rPr>
          <w:rFonts w:ascii="Times New Roman"/>
        </w:rPr>
        <w:t>）计算平均用户操作错误频率。</w:t>
      </w:r>
    </w:p>
    <w:p w14:paraId="61DA9749" w14:textId="366ADDF0" w:rsidR="009144CE" w:rsidRDefault="009144CE" w:rsidP="008D1F80">
      <w:pPr>
        <w:pStyle w:val="MTDisplayEquation"/>
        <w:tabs>
          <w:tab w:val="center" w:pos="4201"/>
          <w:tab w:val="right" w:leader="dot" w:pos="9298"/>
        </w:tabs>
        <w:ind w:firstLineChars="1620" w:firstLine="3402"/>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4</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i4</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9</w:instrText>
      </w:r>
      <w:r>
        <w:rPr>
          <w:szCs w:val="21"/>
        </w:rPr>
        <w:fldChar w:fldCharType="end"/>
      </w:r>
      <w:r>
        <w:rPr>
          <w:szCs w:val="21"/>
        </w:rPr>
        <w:instrText>)</w:instrText>
      </w:r>
      <w:r>
        <w:rPr>
          <w:szCs w:val="21"/>
        </w:rPr>
        <w:fldChar w:fldCharType="end"/>
      </w:r>
    </w:p>
    <w:p w14:paraId="19EAA4C3"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59BF8D21" w14:textId="2F347D1A"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4</m:t>
            </m:r>
          </m:sub>
        </m:sSub>
      </m:oMath>
      <w:r w:rsidR="009144CE">
        <w:rPr>
          <w:rFonts w:ascii="Times New Roman" w:hint="eastAsia"/>
        </w:rPr>
        <w:t xml:space="preserve"> </w:t>
      </w:r>
      <w:r w:rsidR="009144CE">
        <w:rPr>
          <w:rFonts w:ascii="Times New Roman" w:hint="eastAsia"/>
        </w:rPr>
        <w:t>——</w:t>
      </w:r>
      <w:r w:rsidR="009144CE">
        <w:rPr>
          <w:rFonts w:ascii="Times New Roman"/>
        </w:rPr>
        <w:t>平均用户操作错误频率</w:t>
      </w:r>
      <w:r w:rsidR="009144CE">
        <w:rPr>
          <w:rStyle w:val="afffffffffffd"/>
          <w:rFonts w:ascii="Calibri" w:hAnsi="Calibri" w:hint="eastAsia"/>
          <w:kern w:val="2"/>
        </w:rPr>
        <w:t>，单位为次每小时（次</w:t>
      </w:r>
      <w:r w:rsidR="009144CE">
        <w:rPr>
          <w:rStyle w:val="afffffffffffd"/>
          <w:rFonts w:ascii="Calibri" w:hAnsi="Calibri" w:hint="eastAsia"/>
          <w:kern w:val="2"/>
        </w:rPr>
        <w:t>/h</w:t>
      </w:r>
      <w:r w:rsidR="009144CE">
        <w:rPr>
          <w:rStyle w:val="afffffffffffd"/>
          <w:rFonts w:ascii="Calibri" w:hAnsi="Calibri" w:hint="eastAsia"/>
          <w:kern w:val="2"/>
        </w:rPr>
        <w:t>）</w:t>
      </w:r>
      <w:r w:rsidR="009144CE">
        <w:rPr>
          <w:rFonts w:ascii="Times New Roman"/>
        </w:rPr>
        <w:t>；</w:t>
      </w:r>
    </w:p>
    <w:p w14:paraId="2495FEFC" w14:textId="4DABE343"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i4</m:t>
            </m:r>
          </m:sub>
        </m:sSub>
      </m:oMath>
      <w:r w:rsidR="009144CE">
        <w:rPr>
          <w:rFonts w:ascii="Times New Roman" w:hint="eastAsia"/>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次测试被试员出现操作错误的次数</w:t>
      </w:r>
      <w:r w:rsidR="009144CE">
        <w:rPr>
          <w:rFonts w:ascii="Times New Roman" w:hint="eastAsia"/>
        </w:rPr>
        <w:t>。</w:t>
      </w:r>
    </w:p>
    <w:p w14:paraId="2963D4C7" w14:textId="77777777" w:rsidR="009144CE" w:rsidRDefault="009144CE" w:rsidP="008D6800">
      <w:pPr>
        <w:pStyle w:val="afff"/>
        <w:spacing w:before="120" w:after="120"/>
        <w:rPr>
          <w:rFonts w:ascii="Times New Roman"/>
          <w:szCs w:val="21"/>
        </w:rPr>
      </w:pPr>
      <w:r>
        <w:t>系统</w:t>
      </w:r>
      <w:r>
        <w:rPr>
          <w:szCs w:val="21"/>
        </w:rPr>
        <w:t>响应</w:t>
      </w:r>
      <w:r>
        <w:rPr>
          <w:rFonts w:ascii="Times New Roman"/>
          <w:szCs w:val="21"/>
        </w:rPr>
        <w:t>失败频率</w:t>
      </w:r>
    </w:p>
    <w:p w14:paraId="75E697DA" w14:textId="4E4B5225" w:rsidR="009144CE" w:rsidRDefault="009144CE" w:rsidP="009144CE">
      <w:pPr>
        <w:pStyle w:val="affffb"/>
        <w:spacing w:line="400" w:lineRule="exact"/>
        <w:ind w:firstLineChars="0" w:firstLine="420"/>
        <w:rPr>
          <w:rFonts w:ascii="Times New Roman"/>
        </w:rPr>
      </w:pPr>
      <w:r>
        <w:rPr>
          <w:rFonts w:ascii="Times New Roman"/>
        </w:rPr>
        <w:t>测试环境满足</w:t>
      </w:r>
      <w:r w:rsidR="0096268B">
        <w:rPr>
          <w:rFonts w:ascii="Times New Roman" w:hint="eastAsia"/>
        </w:rPr>
        <w:t>5</w:t>
      </w:r>
      <w:r w:rsidR="0096268B">
        <w:rPr>
          <w:rFonts w:ascii="Times New Roman"/>
        </w:rPr>
        <w:t>.1</w:t>
      </w:r>
      <w:r>
        <w:rPr>
          <w:rFonts w:ascii="Times New Roman"/>
        </w:rPr>
        <w:t>要求，测试场地满足</w:t>
      </w:r>
      <w:r w:rsidR="0096268B">
        <w:rPr>
          <w:rFonts w:ascii="Times New Roman" w:hint="eastAsia"/>
        </w:rPr>
        <w:t>5</w:t>
      </w:r>
      <w:r w:rsidR="0096268B">
        <w:rPr>
          <w:rFonts w:ascii="Times New Roman"/>
        </w:rPr>
        <w:t>.2</w:t>
      </w:r>
      <w:r>
        <w:rPr>
          <w:rFonts w:ascii="Times New Roman"/>
        </w:rPr>
        <w:t>要求。按照</w:t>
      </w:r>
      <w:r w:rsidR="0096268B">
        <w:rPr>
          <w:rFonts w:ascii="Times New Roman" w:hint="eastAsia"/>
        </w:rPr>
        <w:t>6</w:t>
      </w:r>
      <w:r w:rsidR="0096268B">
        <w:rPr>
          <w:rFonts w:ascii="Times New Roman"/>
        </w:rPr>
        <w:t>.1</w:t>
      </w:r>
      <w:r>
        <w:rPr>
          <w:rFonts w:ascii="Times New Roman"/>
        </w:rPr>
        <w:t>测试场景要求进行测试，测试员记录整个测试过程中系统响应失败出现的次数，按照公式（</w:t>
      </w:r>
      <w:r w:rsidR="005213E4">
        <w:rPr>
          <w:rFonts w:ascii="Times New Roman"/>
        </w:rPr>
        <w:t>10</w:t>
      </w:r>
      <w:r>
        <w:rPr>
          <w:rFonts w:ascii="Times New Roman"/>
        </w:rPr>
        <w:t>）计算平均系统响应失败频率。</w:t>
      </w:r>
    </w:p>
    <w:p w14:paraId="2A5C83ED" w14:textId="61647CE9" w:rsidR="009144CE" w:rsidRDefault="009144CE" w:rsidP="008D1F80">
      <w:pPr>
        <w:pStyle w:val="MTDisplayEquation"/>
        <w:ind w:firstLineChars="1755" w:firstLine="3685"/>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5</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i5</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10</w:instrText>
      </w:r>
      <w:r>
        <w:rPr>
          <w:szCs w:val="21"/>
        </w:rPr>
        <w:fldChar w:fldCharType="end"/>
      </w:r>
      <w:r>
        <w:rPr>
          <w:szCs w:val="21"/>
        </w:rPr>
        <w:instrText>)</w:instrText>
      </w:r>
      <w:r>
        <w:rPr>
          <w:szCs w:val="21"/>
        </w:rPr>
        <w:fldChar w:fldCharType="end"/>
      </w:r>
    </w:p>
    <w:p w14:paraId="3A3DED25"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74BF7A4E" w14:textId="21111DB1"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5</m:t>
            </m:r>
          </m:sub>
        </m:sSub>
      </m:oMath>
      <w:r w:rsidR="009144CE">
        <w:rPr>
          <w:rFonts w:ascii="Times New Roman" w:hint="eastAsia"/>
        </w:rPr>
        <w:t xml:space="preserve"> </w:t>
      </w:r>
      <w:r w:rsidR="009144CE">
        <w:rPr>
          <w:rFonts w:ascii="Times New Roman" w:hint="eastAsia"/>
        </w:rPr>
        <w:t>——</w:t>
      </w:r>
      <w:r w:rsidR="009144CE">
        <w:rPr>
          <w:rFonts w:ascii="Times New Roman"/>
        </w:rPr>
        <w:t>平均紧系统响应失败频率</w:t>
      </w:r>
      <w:r w:rsidR="009144CE">
        <w:rPr>
          <w:rStyle w:val="afffffffffffd"/>
          <w:rFonts w:ascii="Calibri" w:hAnsi="Calibri" w:hint="eastAsia"/>
          <w:kern w:val="2"/>
        </w:rPr>
        <w:t>，单位为次每小时（次</w:t>
      </w:r>
      <w:r w:rsidR="009144CE">
        <w:rPr>
          <w:rStyle w:val="afffffffffffd"/>
          <w:rFonts w:ascii="Calibri" w:hAnsi="Calibri" w:hint="eastAsia"/>
          <w:kern w:val="2"/>
        </w:rPr>
        <w:t>/h</w:t>
      </w:r>
      <w:r w:rsidR="009144CE">
        <w:rPr>
          <w:rStyle w:val="afffffffffffd"/>
          <w:rFonts w:ascii="Calibri" w:hAnsi="Calibri" w:hint="eastAsia"/>
          <w:kern w:val="2"/>
        </w:rPr>
        <w:t>）</w:t>
      </w:r>
      <w:r w:rsidR="009144CE">
        <w:rPr>
          <w:rFonts w:ascii="Times New Roman"/>
        </w:rPr>
        <w:t>；</w:t>
      </w:r>
    </w:p>
    <w:p w14:paraId="70C408AE" w14:textId="39C27A9D"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i5</m:t>
            </m:r>
          </m:sub>
        </m:sSub>
      </m:oMath>
      <w:r w:rsidR="009144CE">
        <w:rPr>
          <w:rFonts w:ascii="Times New Roman" w:hint="eastAsia"/>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次测试系统响应失败出现的次数</w:t>
      </w:r>
      <w:r w:rsidR="009144CE">
        <w:rPr>
          <w:rFonts w:ascii="Times New Roman" w:hint="eastAsia"/>
        </w:rPr>
        <w:t>。</w:t>
      </w:r>
    </w:p>
    <w:p w14:paraId="2B8DEF47" w14:textId="77777777" w:rsidR="009144CE" w:rsidRDefault="009144CE" w:rsidP="008D6800">
      <w:pPr>
        <w:pStyle w:val="afff"/>
        <w:spacing w:before="120" w:after="120"/>
        <w:rPr>
          <w:rFonts w:ascii="Times New Roman"/>
          <w:szCs w:val="21"/>
        </w:rPr>
      </w:pPr>
      <w:r>
        <w:rPr>
          <w:rFonts w:ascii="Times New Roman"/>
          <w:szCs w:val="21"/>
        </w:rPr>
        <w:t>系统</w:t>
      </w:r>
      <w:r w:rsidRPr="008D6800">
        <w:t>交互</w:t>
      </w:r>
      <w:r>
        <w:rPr>
          <w:rFonts w:ascii="Times New Roman"/>
          <w:szCs w:val="21"/>
        </w:rPr>
        <w:t>中断频率</w:t>
      </w:r>
    </w:p>
    <w:p w14:paraId="7F213834" w14:textId="2C30AA05" w:rsidR="009144CE" w:rsidRDefault="009144CE" w:rsidP="009144CE">
      <w:pPr>
        <w:pStyle w:val="affffb"/>
        <w:spacing w:line="400" w:lineRule="exact"/>
        <w:ind w:firstLineChars="0" w:firstLine="420"/>
        <w:rPr>
          <w:rFonts w:ascii="Times New Roman"/>
        </w:rPr>
      </w:pPr>
      <w:r>
        <w:rPr>
          <w:rFonts w:ascii="Times New Roman"/>
        </w:rPr>
        <w:t>测试环境满足</w:t>
      </w:r>
      <w:r w:rsidR="0096268B">
        <w:rPr>
          <w:rFonts w:ascii="Times New Roman" w:hint="eastAsia"/>
        </w:rPr>
        <w:t>5</w:t>
      </w:r>
      <w:r w:rsidR="0096268B">
        <w:rPr>
          <w:rFonts w:ascii="Times New Roman"/>
        </w:rPr>
        <w:t>.1</w:t>
      </w:r>
      <w:r>
        <w:rPr>
          <w:rFonts w:ascii="Times New Roman"/>
        </w:rPr>
        <w:t>要求，测试场地满足</w:t>
      </w:r>
      <w:r w:rsidR="0096268B">
        <w:rPr>
          <w:rFonts w:ascii="Times New Roman" w:hint="eastAsia"/>
        </w:rPr>
        <w:t>5</w:t>
      </w:r>
      <w:r w:rsidR="0096268B">
        <w:rPr>
          <w:rFonts w:ascii="Times New Roman"/>
        </w:rPr>
        <w:t>.2</w:t>
      </w:r>
      <w:r>
        <w:rPr>
          <w:rFonts w:ascii="Times New Roman"/>
        </w:rPr>
        <w:t>要求。按照</w:t>
      </w:r>
      <w:r w:rsidR="0096268B">
        <w:rPr>
          <w:rFonts w:ascii="Times New Roman" w:hint="eastAsia"/>
        </w:rPr>
        <w:t>6</w:t>
      </w:r>
      <w:r w:rsidR="0096268B">
        <w:rPr>
          <w:rFonts w:ascii="Times New Roman"/>
        </w:rPr>
        <w:t>.1</w:t>
      </w:r>
      <w:r>
        <w:rPr>
          <w:rFonts w:ascii="Times New Roman"/>
        </w:rPr>
        <w:t>测试场景要求进行测试，测试员记录整个测试过程中被试</w:t>
      </w:r>
      <w:r>
        <w:rPr>
          <w:rFonts w:ascii="Times New Roman" w:hint="eastAsia"/>
        </w:rPr>
        <w:t>人</w:t>
      </w:r>
      <w:r>
        <w:rPr>
          <w:rFonts w:ascii="Times New Roman"/>
        </w:rPr>
        <w:t>员与系统交互时系统中断的次数，按照公式（</w:t>
      </w:r>
      <w:r>
        <w:rPr>
          <w:rFonts w:ascii="Times New Roman" w:hint="eastAsia"/>
        </w:rPr>
        <w:t>1</w:t>
      </w:r>
      <w:r w:rsidR="005213E4">
        <w:rPr>
          <w:rFonts w:ascii="Times New Roman"/>
        </w:rPr>
        <w:t>1</w:t>
      </w:r>
      <w:r>
        <w:rPr>
          <w:rFonts w:ascii="Times New Roman"/>
        </w:rPr>
        <w:t>）计算平均系统交互中断频率。</w:t>
      </w:r>
    </w:p>
    <w:p w14:paraId="387612AF" w14:textId="4D149629" w:rsidR="009144CE" w:rsidRDefault="009144CE" w:rsidP="008D1F80">
      <w:pPr>
        <w:pStyle w:val="MTDisplayEquation"/>
        <w:ind w:firstLineChars="1687" w:firstLine="3543"/>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6</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i6</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11</w:instrText>
      </w:r>
      <w:r>
        <w:rPr>
          <w:szCs w:val="21"/>
        </w:rPr>
        <w:fldChar w:fldCharType="end"/>
      </w:r>
      <w:r>
        <w:rPr>
          <w:szCs w:val="21"/>
        </w:rPr>
        <w:instrText>)</w:instrText>
      </w:r>
      <w:r>
        <w:rPr>
          <w:szCs w:val="21"/>
        </w:rPr>
        <w:fldChar w:fldCharType="end"/>
      </w:r>
    </w:p>
    <w:p w14:paraId="24B79DB7"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332A3CAA" w14:textId="009F4F79"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6</m:t>
            </m:r>
          </m:sub>
        </m:sSub>
      </m:oMath>
      <w:r w:rsidR="009144CE">
        <w:rPr>
          <w:rFonts w:ascii="Times New Roman" w:hint="eastAsia"/>
        </w:rPr>
        <w:t xml:space="preserve"> </w:t>
      </w:r>
      <w:r w:rsidR="009144CE">
        <w:rPr>
          <w:rFonts w:ascii="Times New Roman" w:hint="eastAsia"/>
        </w:rPr>
        <w:t>——</w:t>
      </w:r>
      <w:r w:rsidR="009144CE">
        <w:rPr>
          <w:rFonts w:ascii="Times New Roman"/>
        </w:rPr>
        <w:t>平均系统交互中断频率</w:t>
      </w:r>
      <w:r w:rsidR="009144CE">
        <w:rPr>
          <w:rStyle w:val="afffffffffffd"/>
          <w:rFonts w:ascii="Calibri" w:hAnsi="Calibri" w:hint="eastAsia"/>
          <w:kern w:val="2"/>
        </w:rPr>
        <w:t>，单位为次每小时（次</w:t>
      </w:r>
      <w:r w:rsidR="009144CE" w:rsidRPr="005213E4">
        <w:rPr>
          <w:rStyle w:val="afffffffffffd"/>
          <w:rFonts w:hAnsi="宋体" w:hint="eastAsia"/>
          <w:kern w:val="2"/>
        </w:rPr>
        <w:t>/h</w:t>
      </w:r>
      <w:r w:rsidR="009144CE">
        <w:rPr>
          <w:rStyle w:val="afffffffffffd"/>
          <w:rFonts w:ascii="Calibri" w:hAnsi="Calibri" w:hint="eastAsia"/>
          <w:kern w:val="2"/>
        </w:rPr>
        <w:t>）</w:t>
      </w:r>
      <w:r w:rsidR="009144CE">
        <w:rPr>
          <w:rFonts w:ascii="Times New Roman"/>
        </w:rPr>
        <w:t>；</w:t>
      </w:r>
    </w:p>
    <w:p w14:paraId="76660EA9" w14:textId="2AF6CAB0"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i6</m:t>
            </m:r>
          </m:sub>
        </m:sSub>
      </m:oMath>
      <w:r w:rsidR="009144CE">
        <w:rPr>
          <w:rFonts w:ascii="Times New Roman" w:hint="eastAsia"/>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次测试被试员与系统交互时系统中断的次数</w:t>
      </w:r>
      <w:r w:rsidR="009144CE">
        <w:rPr>
          <w:rFonts w:ascii="Times New Roman" w:hint="eastAsia"/>
        </w:rPr>
        <w:t>。</w:t>
      </w:r>
    </w:p>
    <w:p w14:paraId="37112506" w14:textId="2E6DC5F8" w:rsidR="008D6800" w:rsidRDefault="008D6800" w:rsidP="008D6800">
      <w:pPr>
        <w:pStyle w:val="affe"/>
        <w:spacing w:before="120" w:after="120"/>
      </w:pPr>
      <w:r>
        <w:rPr>
          <w:rFonts w:hint="eastAsia"/>
        </w:rPr>
        <w:t>合理性测试</w:t>
      </w:r>
    </w:p>
    <w:p w14:paraId="445095FB" w14:textId="02E66CFE" w:rsidR="008D6800" w:rsidRDefault="008D6800" w:rsidP="008D6800">
      <w:pPr>
        <w:pStyle w:val="afff"/>
        <w:spacing w:before="120" w:after="120"/>
      </w:pPr>
      <w:r>
        <w:rPr>
          <w:rFonts w:hint="eastAsia"/>
        </w:rPr>
        <w:t>功能</w:t>
      </w:r>
      <w:r w:rsidRPr="008D6800">
        <w:rPr>
          <w:rFonts w:ascii="Times New Roman" w:hint="eastAsia"/>
          <w:szCs w:val="21"/>
        </w:rPr>
        <w:t>触发</w:t>
      </w:r>
      <w:r>
        <w:rPr>
          <w:rFonts w:hint="eastAsia"/>
        </w:rPr>
        <w:t>必要性</w:t>
      </w:r>
    </w:p>
    <w:p w14:paraId="5CF0073E" w14:textId="1D97B236" w:rsidR="008D6800" w:rsidRPr="008A19A6" w:rsidRDefault="008A19A6" w:rsidP="00007D7B">
      <w:pPr>
        <w:pStyle w:val="affffb"/>
        <w:spacing w:line="360" w:lineRule="auto"/>
        <w:ind w:firstLine="420"/>
      </w:pPr>
      <w:r w:rsidRPr="00301F68">
        <w:rPr>
          <w:rFonts w:hint="eastAsia"/>
        </w:rPr>
        <w:t>采用主观评价法，要求被试人员根据驾驶过程中的主观感受填写主观评价10级量表</w:t>
      </w:r>
      <w:r w:rsidR="00007D7B" w:rsidRPr="00301F68">
        <w:rPr>
          <w:rFonts w:hint="eastAsia"/>
        </w:rPr>
        <w:t>（</w:t>
      </w:r>
      <w:r w:rsidRPr="00301F68">
        <w:rPr>
          <w:rFonts w:hint="eastAsia"/>
        </w:rPr>
        <w:t>见</w:t>
      </w:r>
      <w:r w:rsidR="0096268B">
        <w:rPr>
          <w:rFonts w:hint="eastAsia"/>
        </w:rPr>
        <w:t>表3</w:t>
      </w:r>
      <w:r w:rsidR="00007D7B" w:rsidRPr="00301F68">
        <w:rPr>
          <w:rFonts w:ascii="Times New Roman" w:hint="eastAsia"/>
        </w:rPr>
        <w:t>）</w:t>
      </w:r>
      <w:r w:rsidRPr="00301F68">
        <w:rPr>
          <w:rFonts w:hint="eastAsia"/>
        </w:rPr>
        <w:t>。测试环境满足5.1要求，测试场地满足5.2要求。</w:t>
      </w:r>
    </w:p>
    <w:p w14:paraId="444D5F7B" w14:textId="65B049EE" w:rsidR="009144CE" w:rsidRDefault="009144CE" w:rsidP="008D6800">
      <w:pPr>
        <w:pStyle w:val="afff"/>
        <w:spacing w:before="120" w:after="120"/>
        <w:rPr>
          <w:rFonts w:ascii="Times New Roman"/>
          <w:szCs w:val="21"/>
        </w:rPr>
      </w:pPr>
      <w:r>
        <w:rPr>
          <w:rFonts w:ascii="Times New Roman"/>
          <w:szCs w:val="21"/>
        </w:rPr>
        <w:t>无效</w:t>
      </w:r>
      <w:r w:rsidRPr="008D6800">
        <w:t>报警</w:t>
      </w:r>
      <w:r>
        <w:rPr>
          <w:rFonts w:ascii="Times New Roman"/>
          <w:szCs w:val="21"/>
        </w:rPr>
        <w:t>频率</w:t>
      </w:r>
    </w:p>
    <w:p w14:paraId="6754D5B6" w14:textId="78A5D541" w:rsidR="009144CE" w:rsidRDefault="009144CE" w:rsidP="009144CE">
      <w:pPr>
        <w:pStyle w:val="affffffffffff0"/>
        <w:spacing w:line="400" w:lineRule="exact"/>
        <w:rPr>
          <w:rFonts w:ascii="Times New Roman"/>
        </w:rPr>
      </w:pPr>
      <w:r>
        <w:rPr>
          <w:rFonts w:ascii="Times New Roman"/>
        </w:rPr>
        <w:t>测试环境满足</w:t>
      </w:r>
      <w:r w:rsidR="0096268B">
        <w:rPr>
          <w:rFonts w:ascii="Times New Roman" w:hint="eastAsia"/>
        </w:rPr>
        <w:t>5</w:t>
      </w:r>
      <w:r w:rsidR="0096268B">
        <w:rPr>
          <w:rFonts w:ascii="Times New Roman"/>
        </w:rPr>
        <w:t>.1</w:t>
      </w:r>
      <w:r>
        <w:rPr>
          <w:rFonts w:ascii="Times New Roman"/>
        </w:rPr>
        <w:t>要求，测试场地满足</w:t>
      </w:r>
      <w:r w:rsidR="0096268B">
        <w:rPr>
          <w:rFonts w:ascii="Times New Roman" w:hint="eastAsia"/>
        </w:rPr>
        <w:t>5</w:t>
      </w:r>
      <w:r w:rsidR="0096268B">
        <w:rPr>
          <w:rFonts w:ascii="Times New Roman"/>
        </w:rPr>
        <w:t>.2</w:t>
      </w:r>
      <w:r>
        <w:rPr>
          <w:rFonts w:ascii="Times New Roman"/>
        </w:rPr>
        <w:t>要求。按照</w:t>
      </w:r>
      <w:r w:rsidR="0096268B">
        <w:rPr>
          <w:rFonts w:ascii="Times New Roman" w:hint="eastAsia"/>
        </w:rPr>
        <w:t>6</w:t>
      </w:r>
      <w:r w:rsidR="0096268B">
        <w:rPr>
          <w:rFonts w:ascii="Times New Roman"/>
        </w:rPr>
        <w:t>.1</w:t>
      </w:r>
      <w:r>
        <w:rPr>
          <w:rFonts w:ascii="Times New Roman"/>
        </w:rPr>
        <w:t>测试场景要求进行测试，测试员记录整个测试过程中系统无效报警的次数，按照公式（</w:t>
      </w:r>
      <w:r w:rsidR="005213E4">
        <w:rPr>
          <w:rFonts w:ascii="Times New Roman"/>
        </w:rPr>
        <w:t>12</w:t>
      </w:r>
      <w:r>
        <w:rPr>
          <w:rFonts w:ascii="Times New Roman"/>
        </w:rPr>
        <w:t>）计算平均无效报警频率。</w:t>
      </w:r>
    </w:p>
    <w:p w14:paraId="3C9793C4" w14:textId="503096AB" w:rsidR="009144CE" w:rsidRDefault="009144CE" w:rsidP="008D1F80">
      <w:pPr>
        <w:pStyle w:val="MTDisplayEquation"/>
        <w:ind w:firstLineChars="1552" w:firstLine="3259"/>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7</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i7</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12</w:instrText>
      </w:r>
      <w:r>
        <w:rPr>
          <w:szCs w:val="21"/>
        </w:rPr>
        <w:fldChar w:fldCharType="end"/>
      </w:r>
      <w:r>
        <w:rPr>
          <w:szCs w:val="21"/>
        </w:rPr>
        <w:instrText>)</w:instrText>
      </w:r>
      <w:r>
        <w:rPr>
          <w:szCs w:val="21"/>
        </w:rPr>
        <w:fldChar w:fldCharType="end"/>
      </w:r>
    </w:p>
    <w:p w14:paraId="1E0C8838"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61D280CB" w14:textId="5B616680"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7</m:t>
            </m:r>
          </m:sub>
        </m:sSub>
      </m:oMath>
      <w:r w:rsidR="009144CE">
        <w:rPr>
          <w:rFonts w:ascii="Times New Roman" w:hint="eastAsia"/>
        </w:rPr>
        <w:t xml:space="preserve"> </w:t>
      </w:r>
      <w:r w:rsidR="009144CE">
        <w:rPr>
          <w:rFonts w:ascii="Times New Roman" w:hint="eastAsia"/>
        </w:rPr>
        <w:t>——</w:t>
      </w:r>
      <w:r w:rsidR="009144CE">
        <w:rPr>
          <w:rFonts w:ascii="Times New Roman"/>
        </w:rPr>
        <w:t>平均无效报警频率</w:t>
      </w:r>
      <w:r w:rsidR="009144CE">
        <w:rPr>
          <w:rStyle w:val="afffffffffffd"/>
          <w:rFonts w:ascii="Calibri" w:hAnsi="Calibri" w:hint="eastAsia"/>
          <w:kern w:val="2"/>
        </w:rPr>
        <w:t>，单位为次每小时（次</w:t>
      </w:r>
      <w:r w:rsidR="009144CE">
        <w:rPr>
          <w:rStyle w:val="afffffffffffd"/>
          <w:rFonts w:ascii="Calibri" w:hAnsi="Calibri" w:hint="eastAsia"/>
          <w:kern w:val="2"/>
        </w:rPr>
        <w:t>/h</w:t>
      </w:r>
      <w:r w:rsidR="009144CE">
        <w:rPr>
          <w:rStyle w:val="afffffffffffd"/>
          <w:rFonts w:ascii="Calibri" w:hAnsi="Calibri" w:hint="eastAsia"/>
          <w:kern w:val="2"/>
        </w:rPr>
        <w:t>）</w:t>
      </w:r>
      <w:r w:rsidR="009144CE">
        <w:rPr>
          <w:rFonts w:ascii="Times New Roman"/>
        </w:rPr>
        <w:t>；</w:t>
      </w:r>
    </w:p>
    <w:p w14:paraId="63A3CB47" w14:textId="634C6F42"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i7</m:t>
            </m:r>
          </m:sub>
        </m:sSub>
      </m:oMath>
      <w:r w:rsidR="009144CE">
        <w:rPr>
          <w:rFonts w:ascii="Times New Roman"/>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次测试系统无效报警的次数</w:t>
      </w:r>
      <w:r w:rsidR="009144CE">
        <w:rPr>
          <w:rFonts w:ascii="Times New Roman" w:hint="eastAsia"/>
        </w:rPr>
        <w:t>。</w:t>
      </w:r>
    </w:p>
    <w:p w14:paraId="618C6FC2" w14:textId="65E2AD29" w:rsidR="00CA5EDD" w:rsidRPr="008206B8" w:rsidRDefault="00CA5EDD" w:rsidP="00CA5EDD">
      <w:pPr>
        <w:pStyle w:val="afff"/>
        <w:spacing w:before="120" w:after="120"/>
      </w:pPr>
      <w:r w:rsidRPr="006F4D56">
        <w:t>视觉交互</w:t>
      </w:r>
      <w:r w:rsidRPr="008206B8">
        <w:t>合理性</w:t>
      </w:r>
    </w:p>
    <w:p w14:paraId="06BEE0EF" w14:textId="7B7487DD" w:rsidR="008206B8" w:rsidRPr="00301F68" w:rsidRDefault="008206B8" w:rsidP="008206B8">
      <w:pPr>
        <w:pStyle w:val="affffb"/>
        <w:spacing w:line="360" w:lineRule="auto"/>
        <w:ind w:firstLine="420"/>
      </w:pPr>
      <w:r w:rsidRPr="00301F68">
        <w:rPr>
          <w:rFonts w:hint="eastAsia"/>
        </w:rPr>
        <w:t>采用主观评价法，要求被试人员根据驾驶过程中的主观感受填写主观评价10级量表（见</w:t>
      </w:r>
      <w:r w:rsidR="00494769">
        <w:rPr>
          <w:rFonts w:hint="eastAsia"/>
        </w:rPr>
        <w:t>表3</w:t>
      </w:r>
      <w:r w:rsidRPr="00301F68">
        <w:rPr>
          <w:rFonts w:ascii="Times New Roman" w:hint="eastAsia"/>
        </w:rPr>
        <w:t>）</w:t>
      </w:r>
      <w:r w:rsidRPr="00301F68">
        <w:rPr>
          <w:rFonts w:hint="eastAsia"/>
        </w:rPr>
        <w:t>。测试环境满足5.1要求，测试场地满足5.2要求。</w:t>
      </w:r>
    </w:p>
    <w:p w14:paraId="2096F689" w14:textId="797B569A" w:rsidR="00CA5EDD" w:rsidRPr="008206B8" w:rsidRDefault="00CA5EDD" w:rsidP="00CA5EDD">
      <w:pPr>
        <w:pStyle w:val="afff"/>
        <w:spacing w:before="120" w:after="120"/>
      </w:pPr>
      <w:r w:rsidRPr="008206B8">
        <w:t>听觉交互合理性</w:t>
      </w:r>
    </w:p>
    <w:p w14:paraId="535B58C3" w14:textId="0CD95EDB" w:rsidR="008206B8" w:rsidRPr="00301F68" w:rsidRDefault="008206B8" w:rsidP="008206B8">
      <w:pPr>
        <w:pStyle w:val="affffb"/>
        <w:spacing w:line="360" w:lineRule="auto"/>
        <w:ind w:firstLine="420"/>
      </w:pPr>
      <w:r w:rsidRPr="00301F68">
        <w:rPr>
          <w:rFonts w:hint="eastAsia"/>
        </w:rPr>
        <w:t>采用主观评价法，要求被试人员根据驾驶过程中的主观感受填写主观评价10级量表（见</w:t>
      </w:r>
      <w:r w:rsidR="00494769">
        <w:rPr>
          <w:rFonts w:hint="eastAsia"/>
        </w:rPr>
        <w:t>表3</w:t>
      </w:r>
      <w:r w:rsidRPr="00301F68">
        <w:rPr>
          <w:rFonts w:ascii="Times New Roman" w:hint="eastAsia"/>
        </w:rPr>
        <w:t>）</w:t>
      </w:r>
      <w:r w:rsidRPr="00301F68">
        <w:rPr>
          <w:rFonts w:hint="eastAsia"/>
        </w:rPr>
        <w:t>。测试环境满足5.1要求，测试场地满足5.2要求。</w:t>
      </w:r>
    </w:p>
    <w:p w14:paraId="73A23CB4" w14:textId="51A4F14B" w:rsidR="00CA5EDD" w:rsidRPr="00301F68" w:rsidRDefault="00CA5EDD" w:rsidP="00CA5EDD">
      <w:pPr>
        <w:pStyle w:val="afff"/>
        <w:spacing w:before="120" w:after="120"/>
        <w:rPr>
          <w:rFonts w:ascii="Times New Roman"/>
        </w:rPr>
      </w:pPr>
      <w:r w:rsidRPr="00301F68">
        <w:rPr>
          <w:rFonts w:hint="eastAsia"/>
        </w:rPr>
        <w:t>触觉交互</w:t>
      </w:r>
      <w:r w:rsidRPr="00301F68">
        <w:rPr>
          <w:rFonts w:ascii="Times New Roman" w:hint="eastAsia"/>
        </w:rPr>
        <w:t>合理性</w:t>
      </w:r>
    </w:p>
    <w:p w14:paraId="4ADE79F5" w14:textId="3E48521E" w:rsidR="008206B8" w:rsidRDefault="008206B8" w:rsidP="008206B8">
      <w:pPr>
        <w:pStyle w:val="affffb"/>
        <w:spacing w:line="360" w:lineRule="auto"/>
        <w:ind w:firstLine="420"/>
      </w:pPr>
      <w:r w:rsidRPr="00301F68">
        <w:rPr>
          <w:rFonts w:hint="eastAsia"/>
        </w:rPr>
        <w:t>采用主观评价法，要求被试人员根据驾驶过程中的主观感受填写主观评价10级量表（见</w:t>
      </w:r>
      <w:r w:rsidR="00494769">
        <w:rPr>
          <w:rFonts w:hint="eastAsia"/>
        </w:rPr>
        <w:t>表3</w:t>
      </w:r>
      <w:r w:rsidRPr="00301F68">
        <w:rPr>
          <w:rFonts w:ascii="Times New Roman" w:hint="eastAsia"/>
        </w:rPr>
        <w:t>）</w:t>
      </w:r>
      <w:r w:rsidRPr="00301F68">
        <w:rPr>
          <w:rFonts w:hint="eastAsia"/>
        </w:rPr>
        <w:t>。测试环境满足5.1要求，测试场地满足5.2要求。</w:t>
      </w:r>
    </w:p>
    <w:p w14:paraId="1DBA5356" w14:textId="77777777" w:rsidR="009144CE" w:rsidRDefault="009144CE" w:rsidP="008D6800">
      <w:pPr>
        <w:pStyle w:val="afff"/>
        <w:spacing w:before="120" w:after="120"/>
        <w:rPr>
          <w:rFonts w:ascii="Times New Roman"/>
          <w:szCs w:val="21"/>
        </w:rPr>
      </w:pPr>
      <w:r>
        <w:rPr>
          <w:rFonts w:ascii="Times New Roman"/>
          <w:szCs w:val="21"/>
        </w:rPr>
        <w:t>多信息并发冲突频率</w:t>
      </w:r>
    </w:p>
    <w:p w14:paraId="101BDD57" w14:textId="35D0D460" w:rsidR="009144CE" w:rsidRDefault="009144CE" w:rsidP="009144CE">
      <w:pPr>
        <w:pStyle w:val="affffffffffff0"/>
        <w:spacing w:line="400" w:lineRule="exact"/>
        <w:rPr>
          <w:rFonts w:ascii="Times New Roman"/>
        </w:rPr>
      </w:pPr>
      <w:r>
        <w:rPr>
          <w:rFonts w:ascii="Times New Roman"/>
        </w:rPr>
        <w:t>测试环境满足</w:t>
      </w:r>
      <w:r w:rsidR="00E37749">
        <w:rPr>
          <w:rFonts w:ascii="Times New Roman" w:hint="eastAsia"/>
        </w:rPr>
        <w:t>5</w:t>
      </w:r>
      <w:r w:rsidR="00E37749">
        <w:rPr>
          <w:rFonts w:ascii="Times New Roman"/>
        </w:rPr>
        <w:t>.1</w:t>
      </w:r>
      <w:r>
        <w:rPr>
          <w:rFonts w:ascii="Times New Roman"/>
        </w:rPr>
        <w:t>要求，测试场地满足</w:t>
      </w:r>
      <w:r w:rsidR="00E37749">
        <w:rPr>
          <w:rFonts w:ascii="Times New Roman" w:hint="eastAsia"/>
        </w:rPr>
        <w:t>5</w:t>
      </w:r>
      <w:r w:rsidR="00E37749">
        <w:rPr>
          <w:rFonts w:ascii="Times New Roman"/>
        </w:rPr>
        <w:t>.2</w:t>
      </w:r>
      <w:r>
        <w:rPr>
          <w:rFonts w:ascii="Times New Roman"/>
        </w:rPr>
        <w:t>要求。按照</w:t>
      </w:r>
      <w:r w:rsidR="00E37749">
        <w:rPr>
          <w:rFonts w:ascii="Times New Roman"/>
        </w:rPr>
        <w:t>6.1</w:t>
      </w:r>
      <w:r>
        <w:rPr>
          <w:rFonts w:ascii="Times New Roman"/>
        </w:rPr>
        <w:t>测试场景要求进行测试，测试员记录整个测试过程中系统同时触发多个交互信号（视觉、听觉、触觉）时，因时序重叠，空间抢占或语义矛盾导致</w:t>
      </w:r>
      <w:r>
        <w:rPr>
          <w:rFonts w:ascii="Times New Roman" w:hint="eastAsia"/>
        </w:rPr>
        <w:t>被试人</w:t>
      </w:r>
      <w:r>
        <w:rPr>
          <w:rFonts w:ascii="Times New Roman"/>
        </w:rPr>
        <w:t>员认知混淆或操作延迟的次数，按照公式（</w:t>
      </w:r>
      <w:r>
        <w:rPr>
          <w:rFonts w:ascii="Times New Roman" w:hint="eastAsia"/>
        </w:rPr>
        <w:t>1</w:t>
      </w:r>
      <w:r w:rsidR="005213E4">
        <w:rPr>
          <w:rFonts w:ascii="Times New Roman"/>
        </w:rPr>
        <w:t>3</w:t>
      </w:r>
      <w:r>
        <w:rPr>
          <w:rFonts w:ascii="Times New Roman"/>
        </w:rPr>
        <w:t>）计算平均多信息并发冲突频率。</w:t>
      </w:r>
    </w:p>
    <w:p w14:paraId="180716F1" w14:textId="65C69134" w:rsidR="009144CE" w:rsidRDefault="009144CE" w:rsidP="008D1F80">
      <w:pPr>
        <w:pStyle w:val="MTDisplayEquation"/>
        <w:ind w:firstLineChars="1552" w:firstLine="3259"/>
        <w:jc w:val="right"/>
      </w:pPr>
      <w:r>
        <w:rPr>
          <w:rFonts w:hint="eastAsia"/>
        </w:rPr>
        <w:tab/>
      </w:r>
      <m:oMath>
        <m:sSub>
          <m:sSubPr>
            <m:ctrlPr>
              <w:rPr>
                <w:rFonts w:ascii="Cambria Math" w:hAnsi="Cambria Math"/>
                <w:i/>
                <w:sz w:val="24"/>
              </w:rPr>
            </m:ctrlPr>
          </m:sSubPr>
          <m:e>
            <m:r>
              <w:rPr>
                <w:rFonts w:ascii="Cambria Math"/>
                <w:sz w:val="24"/>
              </w:rPr>
              <m:t>F</m:t>
            </m:r>
          </m:e>
          <m:sub>
            <m:r>
              <w:rPr>
                <w:rFonts w:ascii="Cambria Math"/>
                <w:sz w:val="24"/>
              </w:rPr>
              <m:t>8</m:t>
            </m:r>
          </m:sub>
        </m:sSub>
        <m:r>
          <w:rPr>
            <w:rFonts w:ascii="Cambria Math"/>
            <w:sz w:val="24"/>
          </w:rPr>
          <m:t>=</m:t>
        </m:r>
        <m:f>
          <m:fPr>
            <m:ctrlPr>
              <w:rPr>
                <w:rFonts w:ascii="Cambria Math" w:hAnsi="Cambria Math"/>
                <w:i/>
                <w:sz w:val="24"/>
              </w:rPr>
            </m:ctrlPr>
          </m:fPr>
          <m:num>
            <m:r>
              <w:rPr>
                <w:rFonts w:ascii="Cambria Math"/>
                <w:sz w:val="24"/>
              </w:rPr>
              <m:t>1</m:t>
            </m:r>
          </m:num>
          <m:den>
            <m:r>
              <w:rPr>
                <w:rFonts w:ascii="Cambria Math"/>
                <w:sz w:val="24"/>
              </w:rPr>
              <m:t>N</m:t>
            </m:r>
          </m:den>
        </m:f>
        <m:nary>
          <m:naryPr>
            <m:chr m:val="∑"/>
            <m:ctrlPr>
              <w:rPr>
                <w:rFonts w:ascii="Cambria Math" w:hAnsi="Cambria Math"/>
                <w:i/>
                <w:sz w:val="24"/>
              </w:rPr>
            </m:ctrlPr>
          </m:naryPr>
          <m:sub>
            <m:r>
              <w:rPr>
                <w:rFonts w:ascii="Cambria Math"/>
                <w:sz w:val="24"/>
              </w:rPr>
              <m:t>i=1</m:t>
            </m:r>
          </m:sub>
          <m:sup>
            <m:r>
              <w:rPr>
                <w:rFonts w:asci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sz w:val="24"/>
                      </w:rPr>
                      <m:t>n</m:t>
                    </m:r>
                  </m:e>
                  <m:sub>
                    <m:r>
                      <w:rPr>
                        <w:rFonts w:ascii="Cambria Math"/>
                        <w:sz w:val="24"/>
                      </w:rPr>
                      <m:t>i8</m:t>
                    </m:r>
                  </m:sub>
                </m:sSub>
              </m:num>
              <m:den>
                <m:sSub>
                  <m:sSubPr>
                    <m:ctrlPr>
                      <w:rPr>
                        <w:rFonts w:ascii="Cambria Math" w:hAnsi="Cambria Math"/>
                        <w:i/>
                        <w:sz w:val="24"/>
                      </w:rPr>
                    </m:ctrlPr>
                  </m:sSubPr>
                  <m:e>
                    <m:r>
                      <w:rPr>
                        <w:rFonts w:ascii="Cambria Math"/>
                        <w:sz w:val="24"/>
                      </w:rPr>
                      <m:t>t</m:t>
                    </m:r>
                  </m:e>
                  <m:sub>
                    <m:r>
                      <w:rPr>
                        <w:rFonts w:ascii="Cambria Math"/>
                        <w:sz w:val="24"/>
                      </w:rPr>
                      <m:t>i</m:t>
                    </m:r>
                  </m:sub>
                </m:sSub>
              </m:den>
            </m:f>
          </m:e>
        </m:nary>
      </m:oMath>
      <w:r>
        <w:rPr>
          <w:rFonts w:hint="eastAsia"/>
        </w:rPr>
        <w:t xml:space="preserve"> </w:t>
      </w:r>
      <w:r>
        <w:rPr>
          <w:szCs w:val="21"/>
        </w:rPr>
        <w:t>……………………………………………</w:t>
      </w:r>
      <w:r>
        <w:rPr>
          <w:szCs w:val="21"/>
        </w:rPr>
        <w:fldChar w:fldCharType="begin"/>
      </w:r>
      <w:r>
        <w:rPr>
          <w:szCs w:val="21"/>
        </w:rPr>
        <w:instrText xml:space="preserve"> MACROBUTTON MTPlaceRef \* MERGEFORMAT </w:instrText>
      </w:r>
      <w:r>
        <w:rPr>
          <w:szCs w:val="21"/>
        </w:rPr>
        <w:fldChar w:fldCharType="begin"/>
      </w:r>
      <w:r>
        <w:rPr>
          <w:szCs w:val="21"/>
        </w:rPr>
        <w:instrText xml:space="preserve"> SEQ MTEqn \h \* MERGEFORMAT </w:instrText>
      </w:r>
      <w:r>
        <w:rPr>
          <w:szCs w:val="21"/>
        </w:rPr>
        <w:fldChar w:fldCharType="end"/>
      </w:r>
      <w:r>
        <w:rPr>
          <w:szCs w:val="21"/>
        </w:rPr>
        <w:instrText>(</w:instrText>
      </w:r>
      <w:r>
        <w:rPr>
          <w:szCs w:val="21"/>
        </w:rPr>
        <w:fldChar w:fldCharType="begin"/>
      </w:r>
      <w:r>
        <w:rPr>
          <w:szCs w:val="21"/>
        </w:rPr>
        <w:instrText xml:space="preserve"> SEQ MTEqn \c \* Arabic \* MERGEFORMAT </w:instrText>
      </w:r>
      <w:r>
        <w:rPr>
          <w:szCs w:val="21"/>
        </w:rPr>
        <w:fldChar w:fldCharType="separate"/>
      </w:r>
      <w:r w:rsidR="006E0365">
        <w:rPr>
          <w:noProof/>
          <w:szCs w:val="21"/>
        </w:rPr>
        <w:instrText>13</w:instrText>
      </w:r>
      <w:r>
        <w:rPr>
          <w:szCs w:val="21"/>
        </w:rPr>
        <w:fldChar w:fldCharType="end"/>
      </w:r>
      <w:r>
        <w:rPr>
          <w:szCs w:val="21"/>
        </w:rPr>
        <w:instrText>)</w:instrText>
      </w:r>
      <w:r>
        <w:rPr>
          <w:szCs w:val="21"/>
        </w:rPr>
        <w:fldChar w:fldCharType="end"/>
      </w:r>
    </w:p>
    <w:p w14:paraId="6307E833" w14:textId="77777777" w:rsidR="009144CE" w:rsidRDefault="009144CE" w:rsidP="009144CE">
      <w:pPr>
        <w:pStyle w:val="affffb"/>
        <w:spacing w:line="400" w:lineRule="exact"/>
        <w:ind w:firstLineChars="0" w:firstLine="420"/>
        <w:rPr>
          <w:rFonts w:ascii="Times New Roman"/>
        </w:rPr>
      </w:pPr>
      <w:r>
        <w:rPr>
          <w:rFonts w:ascii="Times New Roman"/>
        </w:rPr>
        <w:t>式中：</w:t>
      </w:r>
    </w:p>
    <w:p w14:paraId="4163E5C3" w14:textId="70735499"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F</m:t>
            </m:r>
          </m:e>
          <m:sub>
            <m:r>
              <w:rPr>
                <w:rFonts w:ascii="Cambria Math"/>
              </w:rPr>
              <m:t>8</m:t>
            </m:r>
          </m:sub>
        </m:sSub>
      </m:oMath>
      <w:r w:rsidR="009144CE">
        <w:rPr>
          <w:rFonts w:ascii="Times New Roman" w:hint="eastAsia"/>
        </w:rPr>
        <w:t xml:space="preserve"> </w:t>
      </w:r>
      <w:r w:rsidR="009144CE">
        <w:rPr>
          <w:rFonts w:ascii="Times New Roman" w:hint="eastAsia"/>
        </w:rPr>
        <w:t>——</w:t>
      </w:r>
      <w:r w:rsidR="009144CE">
        <w:rPr>
          <w:rFonts w:ascii="Times New Roman"/>
        </w:rPr>
        <w:t>平均多信息并发冲突频率</w:t>
      </w:r>
      <w:r w:rsidR="009144CE">
        <w:rPr>
          <w:rStyle w:val="afffffffffffd"/>
          <w:rFonts w:ascii="Calibri" w:hAnsi="Calibri" w:hint="eastAsia"/>
          <w:kern w:val="2"/>
        </w:rPr>
        <w:t>，单位为次每小时（次</w:t>
      </w:r>
      <w:r w:rsidR="009144CE" w:rsidRPr="00B66561">
        <w:rPr>
          <w:rStyle w:val="afffffffffffd"/>
          <w:rFonts w:hAnsi="宋体" w:hint="eastAsia"/>
          <w:kern w:val="2"/>
        </w:rPr>
        <w:t>/h）</w:t>
      </w:r>
      <w:r w:rsidR="009144CE">
        <w:rPr>
          <w:rFonts w:ascii="Times New Roman"/>
        </w:rPr>
        <w:t>；</w:t>
      </w:r>
    </w:p>
    <w:p w14:paraId="30723FA2" w14:textId="5DE78098" w:rsidR="009144CE" w:rsidRDefault="00CA4977" w:rsidP="008D1F80">
      <w:pPr>
        <w:pStyle w:val="affffb"/>
        <w:spacing w:line="400" w:lineRule="exact"/>
        <w:ind w:firstLineChars="0" w:firstLine="420"/>
        <w:rPr>
          <w:rFonts w:ascii="Times New Roman"/>
        </w:rPr>
      </w:pPr>
      <m:oMath>
        <m:sSub>
          <m:sSubPr>
            <m:ctrlPr>
              <w:rPr>
                <w:rFonts w:ascii="Cambria Math" w:hAnsi="Cambria Math"/>
                <w:i/>
              </w:rPr>
            </m:ctrlPr>
          </m:sSubPr>
          <m:e>
            <m:r>
              <w:rPr>
                <w:rFonts w:ascii="Cambria Math"/>
              </w:rPr>
              <m:t>n</m:t>
            </m:r>
          </m:e>
          <m:sub>
            <m:r>
              <w:rPr>
                <w:rFonts w:ascii="Cambria Math"/>
              </w:rPr>
              <m:t>i8</m:t>
            </m:r>
          </m:sub>
        </m:sSub>
      </m:oMath>
      <w:r w:rsidR="009144CE">
        <w:rPr>
          <w:rFonts w:ascii="Times New Roman"/>
        </w:rPr>
        <w:t xml:space="preserve"> </w:t>
      </w:r>
      <w:r w:rsidR="009144CE">
        <w:rPr>
          <w:rFonts w:ascii="Times New Roman" w:hint="eastAsia"/>
        </w:rPr>
        <w:t>——</w:t>
      </w:r>
      <w:r w:rsidR="009144CE">
        <w:rPr>
          <w:rFonts w:ascii="Times New Roman"/>
        </w:rPr>
        <w:t>第</w:t>
      </w:r>
      <w:r w:rsidR="009144CE">
        <w:rPr>
          <w:rFonts w:ascii="Times New Roman"/>
        </w:rPr>
        <w:t>i</w:t>
      </w:r>
      <w:r w:rsidR="009144CE">
        <w:rPr>
          <w:rFonts w:ascii="Times New Roman"/>
        </w:rPr>
        <w:t>次测试多信息并发冲突出现的次数</w:t>
      </w:r>
      <w:r w:rsidR="009144CE">
        <w:rPr>
          <w:rFonts w:ascii="Times New Roman" w:hint="eastAsia"/>
        </w:rPr>
        <w:t>。</w:t>
      </w:r>
    </w:p>
    <w:p w14:paraId="38A74187" w14:textId="0BD02A22" w:rsidR="009144CE" w:rsidRPr="00B8398C" w:rsidRDefault="009144CE" w:rsidP="009144CE">
      <w:pPr>
        <w:pStyle w:val="affc"/>
        <w:spacing w:before="240" w:after="240"/>
      </w:pPr>
      <w:bookmarkStart w:id="100" w:name="_Toc226966724"/>
      <w:bookmarkStart w:id="101" w:name="_Toc227001507"/>
      <w:bookmarkStart w:id="102" w:name="_Toc227950098"/>
      <w:r w:rsidRPr="00B8398C">
        <w:rPr>
          <w:rFonts w:hint="eastAsia"/>
        </w:rPr>
        <w:t>评分规则</w:t>
      </w:r>
      <w:bookmarkEnd w:id="100"/>
      <w:bookmarkEnd w:id="101"/>
      <w:bookmarkEnd w:id="102"/>
    </w:p>
    <w:p w14:paraId="4CF00972" w14:textId="77777777" w:rsidR="009144CE" w:rsidRDefault="009144CE" w:rsidP="009144CE">
      <w:pPr>
        <w:pStyle w:val="affd"/>
        <w:spacing w:before="120" w:after="120"/>
      </w:pPr>
      <w:bookmarkStart w:id="103" w:name="_Toc225180923"/>
      <w:bookmarkStart w:id="104" w:name="_Toc207437747"/>
      <w:bookmarkStart w:id="105" w:name="_Toc207398651"/>
      <w:r>
        <w:lastRenderedPageBreak/>
        <w:t>安全性</w:t>
      </w:r>
      <w:bookmarkEnd w:id="103"/>
      <w:bookmarkEnd w:id="104"/>
      <w:bookmarkEnd w:id="105"/>
    </w:p>
    <w:p w14:paraId="3A590CA2" w14:textId="668748FC" w:rsidR="009144CE" w:rsidRDefault="000E57BE" w:rsidP="000E57BE">
      <w:pPr>
        <w:pStyle w:val="affffb"/>
        <w:ind w:firstLine="420"/>
      </w:pPr>
      <w:r w:rsidRPr="000E57BE">
        <w:rPr>
          <w:rFonts w:hint="eastAsia"/>
        </w:rPr>
        <w:t>安全性二级指标、三级指标评分规则见表4。</w:t>
      </w:r>
    </w:p>
    <w:p w14:paraId="05467E58" w14:textId="49FED88B" w:rsidR="009144CE" w:rsidRDefault="0083427B" w:rsidP="009144CE">
      <w:pPr>
        <w:pStyle w:val="aff2"/>
        <w:spacing w:before="120" w:after="120"/>
        <w:rPr>
          <w:rFonts w:ascii="Times New Roman"/>
        </w:rPr>
      </w:pPr>
      <w:r>
        <w:rPr>
          <w:rFonts w:ascii="Times New Roman" w:hint="eastAsia"/>
        </w:rPr>
        <w:t>安全性</w:t>
      </w:r>
      <w:r w:rsidR="009144CE">
        <w:rPr>
          <w:rFonts w:ascii="Times New Roman"/>
        </w:rPr>
        <w:t>评分规则</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1746"/>
        <w:gridCol w:w="1930"/>
        <w:gridCol w:w="3969"/>
        <w:gridCol w:w="992"/>
      </w:tblGrid>
      <w:tr w:rsidR="00301F68" w14:paraId="6380B443" w14:textId="77777777" w:rsidTr="004232FA">
        <w:trPr>
          <w:trHeight w:val="340"/>
          <w:jc w:val="center"/>
        </w:trPr>
        <w:tc>
          <w:tcPr>
            <w:tcW w:w="1746" w:type="dxa"/>
            <w:tcBorders>
              <w:top w:val="single" w:sz="8" w:space="0" w:color="auto"/>
              <w:bottom w:val="single" w:sz="8" w:space="0" w:color="auto"/>
            </w:tcBorders>
            <w:vAlign w:val="center"/>
          </w:tcPr>
          <w:p w14:paraId="77B0A3E1" w14:textId="0CC31620" w:rsidR="00301F68" w:rsidRDefault="00301F68" w:rsidP="004232FA">
            <w:pPr>
              <w:pStyle w:val="afffffffff9"/>
              <w:rPr>
                <w:rFonts w:ascii="Times New Roman"/>
                <w:szCs w:val="18"/>
              </w:rPr>
            </w:pPr>
            <w:r>
              <w:rPr>
                <w:rFonts w:ascii="Times New Roman" w:hint="eastAsia"/>
                <w:szCs w:val="18"/>
              </w:rPr>
              <w:t>二级指标</w:t>
            </w:r>
          </w:p>
        </w:tc>
        <w:tc>
          <w:tcPr>
            <w:tcW w:w="1930" w:type="dxa"/>
            <w:tcBorders>
              <w:top w:val="single" w:sz="8" w:space="0" w:color="auto"/>
              <w:bottom w:val="single" w:sz="8" w:space="0" w:color="auto"/>
            </w:tcBorders>
            <w:vAlign w:val="center"/>
          </w:tcPr>
          <w:p w14:paraId="7C69A120" w14:textId="59D2900C" w:rsidR="00301F68" w:rsidRDefault="00301F68" w:rsidP="004232FA">
            <w:pPr>
              <w:pStyle w:val="afffffffff9"/>
              <w:rPr>
                <w:rFonts w:ascii="Times New Roman"/>
                <w:szCs w:val="18"/>
              </w:rPr>
            </w:pPr>
            <w:r>
              <w:rPr>
                <w:rFonts w:ascii="Times New Roman"/>
                <w:szCs w:val="18"/>
              </w:rPr>
              <w:t>三级指标</w:t>
            </w:r>
          </w:p>
        </w:tc>
        <w:tc>
          <w:tcPr>
            <w:tcW w:w="3969" w:type="dxa"/>
            <w:tcBorders>
              <w:top w:val="single" w:sz="8" w:space="0" w:color="auto"/>
              <w:bottom w:val="single" w:sz="8" w:space="0" w:color="auto"/>
            </w:tcBorders>
            <w:vAlign w:val="center"/>
          </w:tcPr>
          <w:p w14:paraId="7B573A70" w14:textId="77777777" w:rsidR="00301F68" w:rsidRDefault="00301F68" w:rsidP="004232FA">
            <w:pPr>
              <w:pStyle w:val="afffffffff9"/>
              <w:rPr>
                <w:rFonts w:ascii="Times New Roman"/>
                <w:szCs w:val="18"/>
              </w:rPr>
            </w:pPr>
            <w:r>
              <w:rPr>
                <w:rFonts w:ascii="Times New Roman"/>
                <w:szCs w:val="18"/>
              </w:rPr>
              <w:t>评分规则</w:t>
            </w:r>
          </w:p>
        </w:tc>
        <w:tc>
          <w:tcPr>
            <w:tcW w:w="992" w:type="dxa"/>
            <w:tcBorders>
              <w:top w:val="single" w:sz="8" w:space="0" w:color="auto"/>
              <w:bottom w:val="single" w:sz="8" w:space="0" w:color="auto"/>
            </w:tcBorders>
            <w:vAlign w:val="center"/>
          </w:tcPr>
          <w:p w14:paraId="5C69D797" w14:textId="77777777" w:rsidR="00301F68" w:rsidRDefault="00301F68" w:rsidP="004232FA">
            <w:pPr>
              <w:pStyle w:val="afffffffff9"/>
              <w:rPr>
                <w:rFonts w:ascii="Times New Roman"/>
                <w:szCs w:val="18"/>
              </w:rPr>
            </w:pPr>
            <w:r>
              <w:rPr>
                <w:rFonts w:ascii="Times New Roman"/>
                <w:szCs w:val="18"/>
              </w:rPr>
              <w:t>得分</w:t>
            </w:r>
          </w:p>
        </w:tc>
      </w:tr>
      <w:tr w:rsidR="00301F68" w14:paraId="68206191" w14:textId="77777777" w:rsidTr="0083427B">
        <w:trPr>
          <w:trHeight w:val="340"/>
          <w:jc w:val="center"/>
        </w:trPr>
        <w:tc>
          <w:tcPr>
            <w:tcW w:w="1746" w:type="dxa"/>
            <w:vMerge w:val="restart"/>
            <w:tcBorders>
              <w:top w:val="single" w:sz="8" w:space="0" w:color="auto"/>
            </w:tcBorders>
            <w:vAlign w:val="center"/>
          </w:tcPr>
          <w:p w14:paraId="67C237A9" w14:textId="5EF85591" w:rsidR="00301F68" w:rsidRDefault="00301F68" w:rsidP="00301F68">
            <w:pPr>
              <w:pStyle w:val="afffffffff9"/>
              <w:rPr>
                <w:rFonts w:ascii="Times New Roman"/>
                <w:szCs w:val="18"/>
              </w:rPr>
            </w:pPr>
            <w:r>
              <w:rPr>
                <w:rFonts w:ascii="Times New Roman" w:hint="eastAsia"/>
                <w:szCs w:val="18"/>
              </w:rPr>
              <w:t>风险防控性</w:t>
            </w:r>
          </w:p>
        </w:tc>
        <w:tc>
          <w:tcPr>
            <w:tcW w:w="1930" w:type="dxa"/>
            <w:vMerge w:val="restart"/>
            <w:tcBorders>
              <w:top w:val="single" w:sz="8" w:space="0" w:color="auto"/>
            </w:tcBorders>
            <w:vAlign w:val="center"/>
          </w:tcPr>
          <w:p w14:paraId="5B906A92" w14:textId="0A56EA0B" w:rsidR="00301F68" w:rsidRDefault="00301F68" w:rsidP="00A05AB8">
            <w:pPr>
              <w:pStyle w:val="afffffffff9"/>
              <w:rPr>
                <w:rFonts w:ascii="Times New Roman"/>
                <w:szCs w:val="18"/>
              </w:rPr>
            </w:pPr>
            <w:r>
              <w:rPr>
                <w:rFonts w:ascii="Times New Roman" w:hint="eastAsia"/>
                <w:szCs w:val="18"/>
              </w:rPr>
              <w:t>最小跟车距离</w:t>
            </w:r>
          </w:p>
        </w:tc>
        <w:tc>
          <w:tcPr>
            <w:tcW w:w="3969" w:type="dxa"/>
            <w:tcBorders>
              <w:top w:val="single" w:sz="8" w:space="0" w:color="auto"/>
            </w:tcBorders>
            <w:vAlign w:val="center"/>
          </w:tcPr>
          <w:p w14:paraId="4E554306" w14:textId="77777777" w:rsidR="00301F68" w:rsidRDefault="00301F68" w:rsidP="00A05AB8">
            <w:pPr>
              <w:pStyle w:val="afffffffff9"/>
              <w:rPr>
                <w:rFonts w:ascii="Times New Roman"/>
                <w:szCs w:val="18"/>
              </w:rPr>
            </w:pPr>
            <w:r>
              <w:rPr>
                <w:rFonts w:ascii="Times New Roman"/>
                <w:szCs w:val="18"/>
              </w:rPr>
              <w:t>1.5</w:t>
            </w:r>
            <w:r>
              <w:rPr>
                <w:rFonts w:ascii="Times New Roman" w:hint="eastAsia"/>
                <w:szCs w:val="18"/>
              </w:rPr>
              <w:t>m</w:t>
            </w:r>
            <w:r>
              <w:rPr>
                <w:rFonts w:ascii="Times New Roman" w:hint="eastAsia"/>
                <w:szCs w:val="18"/>
              </w:rPr>
              <w:t>≤最小跟车距离≤</w:t>
            </w:r>
            <w:r>
              <w:rPr>
                <w:rFonts w:ascii="Times New Roman" w:hint="eastAsia"/>
                <w:szCs w:val="18"/>
              </w:rPr>
              <w:t>3m</w:t>
            </w:r>
          </w:p>
        </w:tc>
        <w:tc>
          <w:tcPr>
            <w:tcW w:w="992" w:type="dxa"/>
            <w:tcBorders>
              <w:top w:val="single" w:sz="8" w:space="0" w:color="auto"/>
            </w:tcBorders>
            <w:vAlign w:val="center"/>
          </w:tcPr>
          <w:p w14:paraId="37F90ACE" w14:textId="77777777" w:rsidR="00301F68" w:rsidRDefault="00301F68" w:rsidP="00A05AB8">
            <w:pPr>
              <w:pStyle w:val="afffffffff9"/>
              <w:rPr>
                <w:rFonts w:ascii="Times New Roman"/>
                <w:szCs w:val="18"/>
              </w:rPr>
            </w:pPr>
            <w:r>
              <w:rPr>
                <w:rFonts w:ascii="Times New Roman"/>
                <w:szCs w:val="18"/>
              </w:rPr>
              <w:t>10</w:t>
            </w:r>
          </w:p>
        </w:tc>
      </w:tr>
      <w:tr w:rsidR="00301F68" w14:paraId="6D2756E2" w14:textId="77777777" w:rsidTr="0083427B">
        <w:trPr>
          <w:trHeight w:val="340"/>
          <w:jc w:val="center"/>
        </w:trPr>
        <w:tc>
          <w:tcPr>
            <w:tcW w:w="1746" w:type="dxa"/>
            <w:vMerge/>
          </w:tcPr>
          <w:p w14:paraId="082A1B69" w14:textId="77777777" w:rsidR="00301F68" w:rsidRDefault="00301F68" w:rsidP="00A05AB8">
            <w:pPr>
              <w:pStyle w:val="afffffffff9"/>
              <w:rPr>
                <w:rFonts w:ascii="Times New Roman"/>
                <w:szCs w:val="18"/>
              </w:rPr>
            </w:pPr>
          </w:p>
        </w:tc>
        <w:tc>
          <w:tcPr>
            <w:tcW w:w="1930" w:type="dxa"/>
            <w:vMerge/>
            <w:vAlign w:val="center"/>
          </w:tcPr>
          <w:p w14:paraId="3D4BE49F" w14:textId="6F5D04B2" w:rsidR="00301F68" w:rsidRDefault="00301F68" w:rsidP="00A05AB8">
            <w:pPr>
              <w:pStyle w:val="afffffffff9"/>
              <w:rPr>
                <w:rFonts w:ascii="Times New Roman"/>
                <w:szCs w:val="18"/>
              </w:rPr>
            </w:pPr>
          </w:p>
        </w:tc>
        <w:tc>
          <w:tcPr>
            <w:tcW w:w="3969" w:type="dxa"/>
            <w:vAlign w:val="center"/>
          </w:tcPr>
          <w:p w14:paraId="238E85A6" w14:textId="77777777" w:rsidR="00301F68" w:rsidRDefault="00301F68" w:rsidP="00A05AB8">
            <w:pPr>
              <w:pStyle w:val="afffffffff9"/>
              <w:rPr>
                <w:rFonts w:ascii="Times New Roman"/>
                <w:szCs w:val="18"/>
              </w:rPr>
            </w:pPr>
            <w:r>
              <w:rPr>
                <w:rFonts w:ascii="Times New Roman"/>
                <w:szCs w:val="18"/>
              </w:rPr>
              <w:t>1.0</w:t>
            </w:r>
            <w:r>
              <w:rPr>
                <w:rFonts w:ascii="Times New Roman" w:hint="eastAsia"/>
                <w:szCs w:val="18"/>
              </w:rPr>
              <w:t>m</w:t>
            </w:r>
            <w:r>
              <w:rPr>
                <w:rFonts w:ascii="Times New Roman" w:hint="eastAsia"/>
                <w:szCs w:val="18"/>
              </w:rPr>
              <w:t>≤最小跟车距离</w:t>
            </w:r>
            <w:r>
              <w:rPr>
                <w:rFonts w:ascii="Times New Roman"/>
                <w:szCs w:val="18"/>
              </w:rPr>
              <w:t>＜</w:t>
            </w:r>
            <w:r>
              <w:rPr>
                <w:rFonts w:ascii="Times New Roman" w:hint="eastAsia"/>
                <w:szCs w:val="18"/>
              </w:rPr>
              <w:t>1</w:t>
            </w:r>
            <w:r>
              <w:rPr>
                <w:rFonts w:ascii="Times New Roman"/>
                <w:szCs w:val="18"/>
              </w:rPr>
              <w:t>.5</w:t>
            </w:r>
            <w:r>
              <w:rPr>
                <w:rFonts w:ascii="Times New Roman" w:hint="eastAsia"/>
                <w:szCs w:val="18"/>
              </w:rPr>
              <w:t>m</w:t>
            </w:r>
          </w:p>
        </w:tc>
        <w:tc>
          <w:tcPr>
            <w:tcW w:w="992" w:type="dxa"/>
            <w:vAlign w:val="center"/>
          </w:tcPr>
          <w:p w14:paraId="2DA9FBA3" w14:textId="77777777" w:rsidR="00301F68" w:rsidRDefault="00301F68" w:rsidP="00A05AB8">
            <w:pPr>
              <w:pStyle w:val="afffffffff9"/>
              <w:rPr>
                <w:rFonts w:ascii="Times New Roman"/>
                <w:szCs w:val="18"/>
              </w:rPr>
            </w:pPr>
            <w:r>
              <w:rPr>
                <w:rFonts w:ascii="Times New Roman"/>
                <w:szCs w:val="18"/>
              </w:rPr>
              <w:t>6</w:t>
            </w:r>
          </w:p>
        </w:tc>
      </w:tr>
      <w:tr w:rsidR="00301F68" w14:paraId="4DFA2C68" w14:textId="77777777" w:rsidTr="0083427B">
        <w:trPr>
          <w:trHeight w:val="340"/>
          <w:jc w:val="center"/>
        </w:trPr>
        <w:tc>
          <w:tcPr>
            <w:tcW w:w="1746" w:type="dxa"/>
            <w:vMerge/>
          </w:tcPr>
          <w:p w14:paraId="4F16E0C6" w14:textId="77777777" w:rsidR="00301F68" w:rsidRDefault="00301F68" w:rsidP="00A05AB8">
            <w:pPr>
              <w:pStyle w:val="afffffffff9"/>
              <w:rPr>
                <w:rFonts w:ascii="Times New Roman"/>
                <w:szCs w:val="18"/>
              </w:rPr>
            </w:pPr>
          </w:p>
        </w:tc>
        <w:tc>
          <w:tcPr>
            <w:tcW w:w="1930" w:type="dxa"/>
            <w:vMerge/>
            <w:vAlign w:val="center"/>
          </w:tcPr>
          <w:p w14:paraId="193CFE8F" w14:textId="726C89CB" w:rsidR="00301F68" w:rsidRDefault="00301F68" w:rsidP="00A05AB8">
            <w:pPr>
              <w:pStyle w:val="afffffffff9"/>
              <w:rPr>
                <w:rFonts w:ascii="Times New Roman"/>
                <w:szCs w:val="18"/>
              </w:rPr>
            </w:pPr>
          </w:p>
        </w:tc>
        <w:tc>
          <w:tcPr>
            <w:tcW w:w="3969" w:type="dxa"/>
            <w:vAlign w:val="center"/>
          </w:tcPr>
          <w:p w14:paraId="53FE8180" w14:textId="77777777" w:rsidR="00301F68" w:rsidRDefault="00301F68" w:rsidP="00A05AB8">
            <w:pPr>
              <w:pStyle w:val="afffffffff9"/>
              <w:rPr>
                <w:rFonts w:ascii="Times New Roman"/>
                <w:szCs w:val="18"/>
              </w:rPr>
            </w:pPr>
            <w:r>
              <w:rPr>
                <w:rFonts w:ascii="Times New Roman"/>
                <w:szCs w:val="18"/>
              </w:rPr>
              <w:t>0</w:t>
            </w:r>
            <w:r>
              <w:rPr>
                <w:rFonts w:ascii="Times New Roman" w:hint="eastAsia"/>
                <w:szCs w:val="18"/>
              </w:rPr>
              <w:t>.5m</w:t>
            </w:r>
            <w:r>
              <w:rPr>
                <w:rFonts w:ascii="Times New Roman" w:hint="eastAsia"/>
                <w:szCs w:val="18"/>
              </w:rPr>
              <w:t>≤最小跟车距离</w:t>
            </w:r>
            <w:r>
              <w:rPr>
                <w:rFonts w:ascii="Times New Roman"/>
                <w:szCs w:val="18"/>
              </w:rPr>
              <w:t>＜</w:t>
            </w:r>
            <w:r>
              <w:rPr>
                <w:rFonts w:ascii="Times New Roman" w:hint="eastAsia"/>
                <w:szCs w:val="18"/>
              </w:rPr>
              <w:t>1m</w:t>
            </w:r>
          </w:p>
        </w:tc>
        <w:tc>
          <w:tcPr>
            <w:tcW w:w="992" w:type="dxa"/>
            <w:vAlign w:val="center"/>
          </w:tcPr>
          <w:p w14:paraId="65BAE543" w14:textId="77777777" w:rsidR="00301F68" w:rsidRDefault="00301F68" w:rsidP="00A05AB8">
            <w:pPr>
              <w:pStyle w:val="afffffffff9"/>
              <w:rPr>
                <w:rFonts w:ascii="Times New Roman"/>
                <w:szCs w:val="18"/>
              </w:rPr>
            </w:pPr>
            <w:r>
              <w:rPr>
                <w:rFonts w:ascii="Times New Roman"/>
                <w:szCs w:val="18"/>
              </w:rPr>
              <w:t>2</w:t>
            </w:r>
          </w:p>
        </w:tc>
      </w:tr>
      <w:tr w:rsidR="00301F68" w14:paraId="7B89E7CA" w14:textId="77777777" w:rsidTr="0083427B">
        <w:trPr>
          <w:trHeight w:val="340"/>
          <w:jc w:val="center"/>
        </w:trPr>
        <w:tc>
          <w:tcPr>
            <w:tcW w:w="1746" w:type="dxa"/>
            <w:vMerge/>
          </w:tcPr>
          <w:p w14:paraId="6409FB3F" w14:textId="77777777" w:rsidR="00301F68" w:rsidRDefault="00301F68" w:rsidP="00A05AB8">
            <w:pPr>
              <w:pStyle w:val="afffffffff9"/>
              <w:rPr>
                <w:rFonts w:ascii="Times New Roman"/>
                <w:szCs w:val="18"/>
              </w:rPr>
            </w:pPr>
          </w:p>
        </w:tc>
        <w:tc>
          <w:tcPr>
            <w:tcW w:w="1930" w:type="dxa"/>
            <w:vMerge/>
            <w:vAlign w:val="center"/>
          </w:tcPr>
          <w:p w14:paraId="11866F4B" w14:textId="1716BB6A" w:rsidR="00301F68" w:rsidRDefault="00301F68" w:rsidP="00A05AB8">
            <w:pPr>
              <w:pStyle w:val="afffffffff9"/>
              <w:rPr>
                <w:rFonts w:ascii="Times New Roman"/>
                <w:szCs w:val="18"/>
              </w:rPr>
            </w:pPr>
          </w:p>
        </w:tc>
        <w:tc>
          <w:tcPr>
            <w:tcW w:w="3969" w:type="dxa"/>
            <w:vAlign w:val="center"/>
          </w:tcPr>
          <w:p w14:paraId="6D685E18" w14:textId="77777777" w:rsidR="00301F68" w:rsidRDefault="00301F68" w:rsidP="00A05AB8">
            <w:pPr>
              <w:pStyle w:val="afffffffff9"/>
              <w:rPr>
                <w:rFonts w:ascii="Times New Roman"/>
                <w:szCs w:val="18"/>
              </w:rPr>
            </w:pPr>
            <w:r>
              <w:rPr>
                <w:rFonts w:ascii="Times New Roman" w:hint="eastAsia"/>
                <w:szCs w:val="18"/>
              </w:rPr>
              <w:t>最小跟车距离</w:t>
            </w:r>
            <w:r>
              <w:rPr>
                <w:rFonts w:ascii="Times New Roman"/>
                <w:szCs w:val="18"/>
              </w:rPr>
              <w:t>＜</w:t>
            </w:r>
            <w:r>
              <w:rPr>
                <w:rFonts w:ascii="Times New Roman" w:hint="eastAsia"/>
                <w:szCs w:val="18"/>
              </w:rPr>
              <w:t>0.5m</w:t>
            </w:r>
          </w:p>
        </w:tc>
        <w:tc>
          <w:tcPr>
            <w:tcW w:w="992" w:type="dxa"/>
            <w:vAlign w:val="center"/>
          </w:tcPr>
          <w:p w14:paraId="57EEB45B" w14:textId="77777777" w:rsidR="00301F68" w:rsidRDefault="00301F68" w:rsidP="00A05AB8">
            <w:pPr>
              <w:pStyle w:val="afffffffff9"/>
              <w:rPr>
                <w:rFonts w:ascii="Times New Roman"/>
                <w:szCs w:val="18"/>
              </w:rPr>
            </w:pPr>
            <w:r>
              <w:rPr>
                <w:rFonts w:ascii="Times New Roman"/>
                <w:szCs w:val="18"/>
              </w:rPr>
              <w:t>0</w:t>
            </w:r>
          </w:p>
        </w:tc>
      </w:tr>
      <w:tr w:rsidR="00301F68" w14:paraId="537E8E12" w14:textId="77777777" w:rsidTr="0083427B">
        <w:trPr>
          <w:trHeight w:val="340"/>
          <w:jc w:val="center"/>
        </w:trPr>
        <w:tc>
          <w:tcPr>
            <w:tcW w:w="1746" w:type="dxa"/>
            <w:vMerge/>
          </w:tcPr>
          <w:p w14:paraId="74DD92A3" w14:textId="77777777" w:rsidR="00301F68" w:rsidRDefault="00301F68" w:rsidP="00A05AB8">
            <w:pPr>
              <w:pStyle w:val="afffffffff9"/>
              <w:rPr>
                <w:rFonts w:ascii="Times New Roman"/>
                <w:szCs w:val="18"/>
              </w:rPr>
            </w:pPr>
          </w:p>
        </w:tc>
        <w:tc>
          <w:tcPr>
            <w:tcW w:w="1930" w:type="dxa"/>
            <w:vMerge w:val="restart"/>
            <w:vAlign w:val="center"/>
          </w:tcPr>
          <w:p w14:paraId="748E1D53" w14:textId="22F90DEF" w:rsidR="00301F68" w:rsidRDefault="00301F68" w:rsidP="00A05AB8">
            <w:pPr>
              <w:pStyle w:val="afffffffff9"/>
              <w:rPr>
                <w:rFonts w:ascii="Times New Roman"/>
                <w:szCs w:val="18"/>
              </w:rPr>
            </w:pPr>
            <w:r>
              <w:rPr>
                <w:rFonts w:ascii="Times New Roman"/>
                <w:szCs w:val="18"/>
              </w:rPr>
              <w:t>违规路径规划频率</w:t>
            </w:r>
          </w:p>
        </w:tc>
        <w:tc>
          <w:tcPr>
            <w:tcW w:w="3969" w:type="dxa"/>
            <w:vAlign w:val="center"/>
          </w:tcPr>
          <w:p w14:paraId="0B07FD8E" w14:textId="77777777" w:rsidR="00301F68" w:rsidRDefault="00301F68" w:rsidP="00A05AB8">
            <w:pPr>
              <w:pStyle w:val="afffffffff9"/>
              <w:rPr>
                <w:rFonts w:ascii="Times New Roman"/>
                <w:szCs w:val="18"/>
              </w:rPr>
            </w:pPr>
            <w:r>
              <w:rPr>
                <w:rFonts w:ascii="Times New Roman"/>
                <w:szCs w:val="18"/>
              </w:rPr>
              <w:t>违规路径规划频率</w:t>
            </w:r>
            <w:r>
              <w:rPr>
                <w:rFonts w:ascii="Times New Roman"/>
                <w:szCs w:val="18"/>
              </w:rPr>
              <w:t>=0</w:t>
            </w:r>
            <w:r>
              <w:rPr>
                <w:rFonts w:ascii="Times New Roman"/>
                <w:szCs w:val="18"/>
              </w:rPr>
              <w:t>次</w:t>
            </w:r>
            <w:r>
              <w:rPr>
                <w:rFonts w:ascii="Times New Roman"/>
                <w:szCs w:val="18"/>
              </w:rPr>
              <w:t>/h</w:t>
            </w:r>
          </w:p>
        </w:tc>
        <w:tc>
          <w:tcPr>
            <w:tcW w:w="992" w:type="dxa"/>
            <w:vAlign w:val="center"/>
          </w:tcPr>
          <w:p w14:paraId="4C96E290" w14:textId="77777777" w:rsidR="00301F68" w:rsidRDefault="00301F68" w:rsidP="00A05AB8">
            <w:pPr>
              <w:pStyle w:val="afffffffff9"/>
              <w:rPr>
                <w:rFonts w:ascii="Times New Roman"/>
                <w:szCs w:val="18"/>
              </w:rPr>
            </w:pPr>
            <w:r>
              <w:rPr>
                <w:rFonts w:ascii="Times New Roman"/>
                <w:szCs w:val="18"/>
              </w:rPr>
              <w:t>10</w:t>
            </w:r>
          </w:p>
        </w:tc>
      </w:tr>
      <w:tr w:rsidR="00301F68" w14:paraId="7F6B9DAF" w14:textId="77777777" w:rsidTr="0083427B">
        <w:trPr>
          <w:trHeight w:val="340"/>
          <w:jc w:val="center"/>
        </w:trPr>
        <w:tc>
          <w:tcPr>
            <w:tcW w:w="1746" w:type="dxa"/>
            <w:vMerge/>
          </w:tcPr>
          <w:p w14:paraId="4B62CD15" w14:textId="77777777" w:rsidR="00301F68" w:rsidRDefault="00301F68" w:rsidP="00A05AB8">
            <w:pPr>
              <w:pStyle w:val="afffffffff9"/>
              <w:rPr>
                <w:rFonts w:ascii="Times New Roman"/>
                <w:szCs w:val="18"/>
              </w:rPr>
            </w:pPr>
          </w:p>
        </w:tc>
        <w:tc>
          <w:tcPr>
            <w:tcW w:w="1930" w:type="dxa"/>
            <w:vMerge/>
            <w:vAlign w:val="center"/>
          </w:tcPr>
          <w:p w14:paraId="391D27A0" w14:textId="384ECF4E" w:rsidR="00301F68" w:rsidRDefault="00301F68" w:rsidP="00A05AB8">
            <w:pPr>
              <w:pStyle w:val="afffffffff9"/>
              <w:rPr>
                <w:rFonts w:ascii="Times New Roman"/>
                <w:szCs w:val="18"/>
              </w:rPr>
            </w:pPr>
          </w:p>
        </w:tc>
        <w:tc>
          <w:tcPr>
            <w:tcW w:w="3969" w:type="dxa"/>
            <w:vAlign w:val="center"/>
          </w:tcPr>
          <w:p w14:paraId="2E85EBDC" w14:textId="77777777" w:rsidR="00301F68" w:rsidRDefault="00301F68" w:rsidP="00A05AB8">
            <w:pPr>
              <w:pStyle w:val="afffffffff9"/>
              <w:rPr>
                <w:rFonts w:ascii="Times New Roman"/>
                <w:szCs w:val="18"/>
              </w:rPr>
            </w:pPr>
            <w:r>
              <w:rPr>
                <w:rFonts w:ascii="Times New Roman"/>
                <w:szCs w:val="18"/>
              </w:rPr>
              <w:t>违规路径规划频率</w:t>
            </w:r>
            <w:r>
              <w:rPr>
                <w:rFonts w:ascii="Times New Roman"/>
                <w:szCs w:val="18"/>
              </w:rPr>
              <w:t>=1</w:t>
            </w:r>
            <w:r>
              <w:rPr>
                <w:rFonts w:ascii="Times New Roman"/>
                <w:szCs w:val="18"/>
              </w:rPr>
              <w:t>次</w:t>
            </w:r>
            <w:r>
              <w:rPr>
                <w:rFonts w:ascii="Times New Roman"/>
                <w:szCs w:val="18"/>
              </w:rPr>
              <w:t>/h</w:t>
            </w:r>
          </w:p>
        </w:tc>
        <w:tc>
          <w:tcPr>
            <w:tcW w:w="992" w:type="dxa"/>
            <w:vAlign w:val="center"/>
          </w:tcPr>
          <w:p w14:paraId="62B61C61" w14:textId="77777777" w:rsidR="00301F68" w:rsidRDefault="00301F68" w:rsidP="00A05AB8">
            <w:pPr>
              <w:pStyle w:val="afffffffff9"/>
              <w:rPr>
                <w:rFonts w:ascii="Times New Roman"/>
                <w:szCs w:val="18"/>
              </w:rPr>
            </w:pPr>
            <w:r>
              <w:rPr>
                <w:rFonts w:ascii="Times New Roman"/>
                <w:szCs w:val="18"/>
              </w:rPr>
              <w:t>6</w:t>
            </w:r>
          </w:p>
        </w:tc>
      </w:tr>
      <w:tr w:rsidR="00301F68" w14:paraId="34FFA0DF" w14:textId="77777777" w:rsidTr="0083427B">
        <w:trPr>
          <w:trHeight w:val="340"/>
          <w:jc w:val="center"/>
        </w:trPr>
        <w:tc>
          <w:tcPr>
            <w:tcW w:w="1746" w:type="dxa"/>
            <w:vMerge/>
          </w:tcPr>
          <w:p w14:paraId="652D1FD5" w14:textId="77777777" w:rsidR="00301F68" w:rsidRDefault="00301F68" w:rsidP="00A05AB8">
            <w:pPr>
              <w:pStyle w:val="afffffffff9"/>
              <w:rPr>
                <w:rFonts w:ascii="Times New Roman"/>
                <w:szCs w:val="18"/>
              </w:rPr>
            </w:pPr>
          </w:p>
        </w:tc>
        <w:tc>
          <w:tcPr>
            <w:tcW w:w="1930" w:type="dxa"/>
            <w:vMerge/>
            <w:vAlign w:val="center"/>
          </w:tcPr>
          <w:p w14:paraId="5E8D4AB8" w14:textId="6EB1478F" w:rsidR="00301F68" w:rsidRDefault="00301F68" w:rsidP="00A05AB8">
            <w:pPr>
              <w:pStyle w:val="afffffffff9"/>
              <w:rPr>
                <w:rFonts w:ascii="Times New Roman"/>
                <w:szCs w:val="18"/>
              </w:rPr>
            </w:pPr>
          </w:p>
        </w:tc>
        <w:tc>
          <w:tcPr>
            <w:tcW w:w="3969" w:type="dxa"/>
            <w:vAlign w:val="center"/>
          </w:tcPr>
          <w:p w14:paraId="6D785054" w14:textId="77777777" w:rsidR="00301F68" w:rsidRDefault="00301F68" w:rsidP="00A05AB8">
            <w:pPr>
              <w:pStyle w:val="afffffffff9"/>
              <w:rPr>
                <w:rFonts w:ascii="Times New Roman"/>
                <w:szCs w:val="18"/>
              </w:rPr>
            </w:pPr>
            <w:r>
              <w:rPr>
                <w:rFonts w:ascii="Times New Roman"/>
                <w:szCs w:val="18"/>
              </w:rPr>
              <w:t>违规路径规划频率</w:t>
            </w:r>
            <w:r>
              <w:rPr>
                <w:rFonts w:ascii="Times New Roman"/>
                <w:szCs w:val="18"/>
              </w:rPr>
              <w:t>=2</w:t>
            </w:r>
            <w:r>
              <w:rPr>
                <w:rFonts w:ascii="Times New Roman"/>
                <w:szCs w:val="18"/>
              </w:rPr>
              <w:t>次</w:t>
            </w:r>
            <w:r>
              <w:rPr>
                <w:rFonts w:ascii="Times New Roman"/>
                <w:szCs w:val="18"/>
              </w:rPr>
              <w:t>/h</w:t>
            </w:r>
          </w:p>
        </w:tc>
        <w:tc>
          <w:tcPr>
            <w:tcW w:w="992" w:type="dxa"/>
            <w:vAlign w:val="center"/>
          </w:tcPr>
          <w:p w14:paraId="3BAE9E67" w14:textId="77777777" w:rsidR="00301F68" w:rsidRDefault="00301F68" w:rsidP="00A05AB8">
            <w:pPr>
              <w:pStyle w:val="afffffffff9"/>
              <w:rPr>
                <w:rFonts w:ascii="Times New Roman"/>
                <w:szCs w:val="18"/>
              </w:rPr>
            </w:pPr>
            <w:r>
              <w:rPr>
                <w:rFonts w:ascii="Times New Roman"/>
                <w:szCs w:val="18"/>
              </w:rPr>
              <w:t>2</w:t>
            </w:r>
          </w:p>
        </w:tc>
      </w:tr>
      <w:tr w:rsidR="00301F68" w14:paraId="05346ABD" w14:textId="77777777" w:rsidTr="0083427B">
        <w:trPr>
          <w:trHeight w:val="340"/>
          <w:jc w:val="center"/>
        </w:trPr>
        <w:tc>
          <w:tcPr>
            <w:tcW w:w="1746" w:type="dxa"/>
            <w:vMerge/>
          </w:tcPr>
          <w:p w14:paraId="03A47E77" w14:textId="77777777" w:rsidR="00301F68" w:rsidRDefault="00301F68" w:rsidP="00A05AB8">
            <w:pPr>
              <w:pStyle w:val="afffffffff9"/>
              <w:rPr>
                <w:rFonts w:ascii="Times New Roman"/>
                <w:szCs w:val="18"/>
              </w:rPr>
            </w:pPr>
          </w:p>
        </w:tc>
        <w:tc>
          <w:tcPr>
            <w:tcW w:w="1930" w:type="dxa"/>
            <w:vMerge/>
            <w:vAlign w:val="center"/>
          </w:tcPr>
          <w:p w14:paraId="4DCB617A" w14:textId="539060DA" w:rsidR="00301F68" w:rsidRDefault="00301F68" w:rsidP="00A05AB8">
            <w:pPr>
              <w:pStyle w:val="afffffffff9"/>
              <w:rPr>
                <w:rFonts w:ascii="Times New Roman"/>
                <w:szCs w:val="18"/>
              </w:rPr>
            </w:pPr>
          </w:p>
        </w:tc>
        <w:tc>
          <w:tcPr>
            <w:tcW w:w="3969" w:type="dxa"/>
            <w:vAlign w:val="center"/>
          </w:tcPr>
          <w:p w14:paraId="0E6776B1" w14:textId="77777777" w:rsidR="00301F68" w:rsidRDefault="00301F68" w:rsidP="00A05AB8">
            <w:pPr>
              <w:pStyle w:val="afffffffff9"/>
              <w:rPr>
                <w:rFonts w:ascii="Times New Roman"/>
                <w:szCs w:val="18"/>
              </w:rPr>
            </w:pPr>
            <w:r>
              <w:rPr>
                <w:rFonts w:ascii="Times New Roman"/>
                <w:szCs w:val="18"/>
              </w:rPr>
              <w:t>违规路径规划频率</w:t>
            </w:r>
            <w:r>
              <w:rPr>
                <w:rFonts w:ascii="Times New Roman" w:hint="eastAsia"/>
                <w:szCs w:val="18"/>
              </w:rPr>
              <w:t>≥</w:t>
            </w:r>
            <w:r>
              <w:rPr>
                <w:rFonts w:ascii="Times New Roman"/>
                <w:szCs w:val="18"/>
              </w:rPr>
              <w:t>2</w:t>
            </w:r>
            <w:r>
              <w:rPr>
                <w:rFonts w:ascii="Times New Roman"/>
                <w:szCs w:val="18"/>
              </w:rPr>
              <w:t>次</w:t>
            </w:r>
            <w:r>
              <w:rPr>
                <w:rFonts w:ascii="Times New Roman"/>
                <w:szCs w:val="18"/>
              </w:rPr>
              <w:t>/h</w:t>
            </w:r>
          </w:p>
        </w:tc>
        <w:tc>
          <w:tcPr>
            <w:tcW w:w="992" w:type="dxa"/>
            <w:vAlign w:val="center"/>
          </w:tcPr>
          <w:p w14:paraId="324110F6" w14:textId="77777777" w:rsidR="00301F68" w:rsidRDefault="00301F68" w:rsidP="00A05AB8">
            <w:pPr>
              <w:pStyle w:val="afffffffff9"/>
              <w:rPr>
                <w:rFonts w:ascii="Times New Roman"/>
                <w:szCs w:val="18"/>
              </w:rPr>
            </w:pPr>
            <w:r>
              <w:rPr>
                <w:rFonts w:ascii="Times New Roman"/>
                <w:szCs w:val="18"/>
              </w:rPr>
              <w:t>0</w:t>
            </w:r>
          </w:p>
        </w:tc>
      </w:tr>
      <w:tr w:rsidR="00C73463" w14:paraId="245BFD4E" w14:textId="77777777" w:rsidTr="0083427B">
        <w:trPr>
          <w:trHeight w:val="340"/>
          <w:jc w:val="center"/>
        </w:trPr>
        <w:tc>
          <w:tcPr>
            <w:tcW w:w="1746" w:type="dxa"/>
            <w:vMerge w:val="restart"/>
            <w:vAlign w:val="center"/>
          </w:tcPr>
          <w:p w14:paraId="3AA52B90" w14:textId="00641B73" w:rsidR="00C73463" w:rsidRDefault="00C73463" w:rsidP="00301F68">
            <w:pPr>
              <w:pStyle w:val="afffffffff9"/>
              <w:rPr>
                <w:rFonts w:ascii="Times New Roman"/>
                <w:szCs w:val="18"/>
              </w:rPr>
            </w:pPr>
            <w:r>
              <w:rPr>
                <w:rFonts w:ascii="Times New Roman" w:hint="eastAsia"/>
                <w:szCs w:val="18"/>
              </w:rPr>
              <w:t>运行稳定性</w:t>
            </w:r>
          </w:p>
        </w:tc>
        <w:tc>
          <w:tcPr>
            <w:tcW w:w="1930" w:type="dxa"/>
            <w:vMerge w:val="restart"/>
            <w:vAlign w:val="center"/>
          </w:tcPr>
          <w:p w14:paraId="22EF1302" w14:textId="728632B7" w:rsidR="00C73463" w:rsidRDefault="00C73463" w:rsidP="00301F68">
            <w:pPr>
              <w:pStyle w:val="afffffffff9"/>
              <w:rPr>
                <w:rFonts w:ascii="Times New Roman"/>
                <w:szCs w:val="18"/>
              </w:rPr>
            </w:pPr>
            <w:r>
              <w:rPr>
                <w:rFonts w:ascii="Times New Roman"/>
                <w:szCs w:val="18"/>
              </w:rPr>
              <w:t>横向偏移</w:t>
            </w:r>
            <w:r>
              <w:rPr>
                <w:rFonts w:ascii="Times New Roman" w:hint="eastAsia"/>
                <w:szCs w:val="18"/>
              </w:rPr>
              <w:t>时间占比</w:t>
            </w:r>
          </w:p>
        </w:tc>
        <w:tc>
          <w:tcPr>
            <w:tcW w:w="3969" w:type="dxa"/>
            <w:vAlign w:val="center"/>
          </w:tcPr>
          <w:p w14:paraId="48B8F73D" w14:textId="21547B7C" w:rsidR="00C73463" w:rsidRDefault="00C73463" w:rsidP="00301F68">
            <w:pPr>
              <w:pStyle w:val="afffffffff9"/>
              <w:rPr>
                <w:rFonts w:ascii="Times New Roman"/>
                <w:szCs w:val="18"/>
              </w:rPr>
            </w:pPr>
            <w:r>
              <w:rPr>
                <w:rFonts w:ascii="Times New Roman"/>
                <w:szCs w:val="18"/>
              </w:rPr>
              <w:t>横向偏移</w:t>
            </w:r>
            <w:r>
              <w:rPr>
                <w:rFonts w:ascii="Times New Roman" w:hint="eastAsia"/>
                <w:szCs w:val="18"/>
              </w:rPr>
              <w:t>时间占比≤</w:t>
            </w:r>
            <w:r>
              <w:rPr>
                <w:rFonts w:ascii="Times New Roman" w:hint="eastAsia"/>
                <w:szCs w:val="18"/>
              </w:rPr>
              <w:t>2.5%</w:t>
            </w:r>
          </w:p>
        </w:tc>
        <w:tc>
          <w:tcPr>
            <w:tcW w:w="992" w:type="dxa"/>
            <w:vAlign w:val="center"/>
          </w:tcPr>
          <w:p w14:paraId="7AF1ABE2" w14:textId="41121831" w:rsidR="00C73463" w:rsidRDefault="00C73463" w:rsidP="00301F68">
            <w:pPr>
              <w:pStyle w:val="afffffffff9"/>
              <w:rPr>
                <w:rFonts w:ascii="Times New Roman"/>
                <w:szCs w:val="18"/>
              </w:rPr>
            </w:pPr>
            <w:r>
              <w:rPr>
                <w:rFonts w:ascii="Times New Roman"/>
                <w:szCs w:val="18"/>
              </w:rPr>
              <w:t>10</w:t>
            </w:r>
          </w:p>
        </w:tc>
      </w:tr>
      <w:tr w:rsidR="00C73463" w14:paraId="07230841" w14:textId="77777777" w:rsidTr="0083427B">
        <w:trPr>
          <w:trHeight w:val="340"/>
          <w:jc w:val="center"/>
        </w:trPr>
        <w:tc>
          <w:tcPr>
            <w:tcW w:w="1746" w:type="dxa"/>
            <w:vMerge/>
          </w:tcPr>
          <w:p w14:paraId="78116B14" w14:textId="77777777" w:rsidR="00C73463" w:rsidRDefault="00C73463" w:rsidP="00301F68">
            <w:pPr>
              <w:pStyle w:val="afffffffff9"/>
              <w:rPr>
                <w:rFonts w:ascii="Times New Roman"/>
                <w:szCs w:val="18"/>
              </w:rPr>
            </w:pPr>
          </w:p>
        </w:tc>
        <w:tc>
          <w:tcPr>
            <w:tcW w:w="1930" w:type="dxa"/>
            <w:vMerge/>
            <w:vAlign w:val="center"/>
          </w:tcPr>
          <w:p w14:paraId="476E882A" w14:textId="77777777" w:rsidR="00C73463" w:rsidRDefault="00C73463" w:rsidP="00301F68">
            <w:pPr>
              <w:pStyle w:val="afffffffff9"/>
              <w:rPr>
                <w:rFonts w:ascii="Times New Roman"/>
                <w:szCs w:val="18"/>
              </w:rPr>
            </w:pPr>
          </w:p>
        </w:tc>
        <w:tc>
          <w:tcPr>
            <w:tcW w:w="3969" w:type="dxa"/>
            <w:vAlign w:val="center"/>
          </w:tcPr>
          <w:p w14:paraId="766A8D52" w14:textId="6E36E8F7" w:rsidR="00C73463" w:rsidRDefault="00C73463" w:rsidP="00301F68">
            <w:pPr>
              <w:pStyle w:val="afffffffff9"/>
              <w:rPr>
                <w:rFonts w:ascii="Times New Roman"/>
                <w:szCs w:val="18"/>
              </w:rPr>
            </w:pPr>
            <w:r>
              <w:rPr>
                <w:rFonts w:ascii="Times New Roman" w:hint="eastAsia"/>
                <w:szCs w:val="18"/>
              </w:rPr>
              <w:t>2.5%</w:t>
            </w:r>
            <w:r>
              <w:rPr>
                <w:rFonts w:ascii="Times New Roman" w:hint="eastAsia"/>
                <w:szCs w:val="18"/>
              </w:rPr>
              <w:t>＜</w:t>
            </w:r>
            <w:r>
              <w:rPr>
                <w:rFonts w:ascii="Times New Roman"/>
                <w:szCs w:val="18"/>
              </w:rPr>
              <w:t>横向偏移</w:t>
            </w:r>
            <w:r>
              <w:rPr>
                <w:rFonts w:ascii="Times New Roman" w:hint="eastAsia"/>
                <w:szCs w:val="18"/>
              </w:rPr>
              <w:t>时间占比≤</w:t>
            </w:r>
            <w:r>
              <w:rPr>
                <w:rFonts w:ascii="Times New Roman" w:hint="eastAsia"/>
                <w:szCs w:val="18"/>
              </w:rPr>
              <w:t>4.5%</w:t>
            </w:r>
          </w:p>
        </w:tc>
        <w:tc>
          <w:tcPr>
            <w:tcW w:w="992" w:type="dxa"/>
            <w:vAlign w:val="center"/>
          </w:tcPr>
          <w:p w14:paraId="70BC695D" w14:textId="4B942B6A" w:rsidR="00C73463" w:rsidRDefault="00C73463" w:rsidP="00301F68">
            <w:pPr>
              <w:pStyle w:val="afffffffff9"/>
              <w:rPr>
                <w:rFonts w:ascii="Times New Roman"/>
                <w:szCs w:val="18"/>
              </w:rPr>
            </w:pPr>
            <w:r>
              <w:rPr>
                <w:rFonts w:ascii="Times New Roman"/>
                <w:szCs w:val="18"/>
              </w:rPr>
              <w:t>6</w:t>
            </w:r>
          </w:p>
        </w:tc>
      </w:tr>
      <w:tr w:rsidR="00C73463" w14:paraId="6F5D4D99" w14:textId="77777777" w:rsidTr="0083427B">
        <w:trPr>
          <w:trHeight w:val="340"/>
          <w:jc w:val="center"/>
        </w:trPr>
        <w:tc>
          <w:tcPr>
            <w:tcW w:w="1746" w:type="dxa"/>
            <w:vMerge/>
          </w:tcPr>
          <w:p w14:paraId="660055A4" w14:textId="77777777" w:rsidR="00C73463" w:rsidRDefault="00C73463" w:rsidP="00301F68">
            <w:pPr>
              <w:pStyle w:val="afffffffff9"/>
              <w:rPr>
                <w:rFonts w:ascii="Times New Roman"/>
                <w:szCs w:val="18"/>
              </w:rPr>
            </w:pPr>
          </w:p>
        </w:tc>
        <w:tc>
          <w:tcPr>
            <w:tcW w:w="1930" w:type="dxa"/>
            <w:vMerge/>
            <w:vAlign w:val="center"/>
          </w:tcPr>
          <w:p w14:paraId="486273F6" w14:textId="77777777" w:rsidR="00C73463" w:rsidRDefault="00C73463" w:rsidP="00301F68">
            <w:pPr>
              <w:pStyle w:val="afffffffff9"/>
              <w:rPr>
                <w:rFonts w:ascii="Times New Roman"/>
                <w:szCs w:val="18"/>
              </w:rPr>
            </w:pPr>
          </w:p>
        </w:tc>
        <w:tc>
          <w:tcPr>
            <w:tcW w:w="3969" w:type="dxa"/>
            <w:vAlign w:val="center"/>
          </w:tcPr>
          <w:p w14:paraId="040787BA" w14:textId="0E5259B4" w:rsidR="00C73463" w:rsidRDefault="00C73463" w:rsidP="00301F68">
            <w:pPr>
              <w:pStyle w:val="afffffffff9"/>
              <w:rPr>
                <w:rFonts w:ascii="Times New Roman"/>
                <w:szCs w:val="18"/>
              </w:rPr>
            </w:pPr>
            <w:r>
              <w:rPr>
                <w:rFonts w:ascii="Times New Roman" w:hint="eastAsia"/>
                <w:szCs w:val="18"/>
              </w:rPr>
              <w:t>4.5%</w:t>
            </w:r>
            <w:r>
              <w:rPr>
                <w:rFonts w:ascii="Times New Roman"/>
                <w:szCs w:val="18"/>
              </w:rPr>
              <w:t>&lt;</w:t>
            </w:r>
            <w:r>
              <w:rPr>
                <w:rFonts w:ascii="Times New Roman"/>
                <w:szCs w:val="18"/>
              </w:rPr>
              <w:t>横向偏移</w:t>
            </w:r>
            <w:r>
              <w:rPr>
                <w:rFonts w:ascii="Times New Roman" w:hint="eastAsia"/>
                <w:szCs w:val="18"/>
              </w:rPr>
              <w:t>时间占比≤</w:t>
            </w:r>
            <w:r>
              <w:rPr>
                <w:rFonts w:ascii="Times New Roman" w:hint="eastAsia"/>
                <w:szCs w:val="18"/>
              </w:rPr>
              <w:t>6.5%</w:t>
            </w:r>
          </w:p>
        </w:tc>
        <w:tc>
          <w:tcPr>
            <w:tcW w:w="992" w:type="dxa"/>
            <w:vAlign w:val="center"/>
          </w:tcPr>
          <w:p w14:paraId="2FEE9881" w14:textId="0847F9DA" w:rsidR="00C73463" w:rsidRDefault="00C73463" w:rsidP="00301F68">
            <w:pPr>
              <w:pStyle w:val="afffffffff9"/>
              <w:rPr>
                <w:rFonts w:ascii="Times New Roman"/>
                <w:szCs w:val="18"/>
              </w:rPr>
            </w:pPr>
            <w:r>
              <w:rPr>
                <w:rFonts w:ascii="Times New Roman"/>
                <w:szCs w:val="18"/>
              </w:rPr>
              <w:t>2</w:t>
            </w:r>
          </w:p>
        </w:tc>
      </w:tr>
      <w:tr w:rsidR="00C73463" w14:paraId="3161B373" w14:textId="77777777" w:rsidTr="0083427B">
        <w:trPr>
          <w:trHeight w:val="340"/>
          <w:jc w:val="center"/>
        </w:trPr>
        <w:tc>
          <w:tcPr>
            <w:tcW w:w="1746" w:type="dxa"/>
            <w:vMerge/>
          </w:tcPr>
          <w:p w14:paraId="6976E462" w14:textId="77777777" w:rsidR="00C73463" w:rsidRDefault="00C73463" w:rsidP="00301F68">
            <w:pPr>
              <w:pStyle w:val="afffffffff9"/>
              <w:rPr>
                <w:rFonts w:ascii="Times New Roman"/>
                <w:szCs w:val="18"/>
              </w:rPr>
            </w:pPr>
          </w:p>
        </w:tc>
        <w:tc>
          <w:tcPr>
            <w:tcW w:w="1930" w:type="dxa"/>
            <w:vMerge/>
            <w:vAlign w:val="center"/>
          </w:tcPr>
          <w:p w14:paraId="40BEC90F" w14:textId="77777777" w:rsidR="00C73463" w:rsidRDefault="00C73463" w:rsidP="00301F68">
            <w:pPr>
              <w:pStyle w:val="afffffffff9"/>
              <w:rPr>
                <w:rFonts w:ascii="Times New Roman"/>
                <w:szCs w:val="18"/>
              </w:rPr>
            </w:pPr>
          </w:p>
        </w:tc>
        <w:tc>
          <w:tcPr>
            <w:tcW w:w="3969" w:type="dxa"/>
            <w:vAlign w:val="center"/>
          </w:tcPr>
          <w:p w14:paraId="723428ED" w14:textId="4C48E128" w:rsidR="00C73463" w:rsidRDefault="00C73463" w:rsidP="00301F68">
            <w:pPr>
              <w:pStyle w:val="afffffffff9"/>
              <w:rPr>
                <w:rFonts w:ascii="Times New Roman"/>
                <w:szCs w:val="18"/>
              </w:rPr>
            </w:pPr>
            <w:r>
              <w:rPr>
                <w:rFonts w:ascii="Times New Roman"/>
                <w:szCs w:val="18"/>
              </w:rPr>
              <w:t>横向偏移</w:t>
            </w:r>
            <w:r>
              <w:rPr>
                <w:rFonts w:ascii="Times New Roman" w:hint="eastAsia"/>
                <w:szCs w:val="18"/>
              </w:rPr>
              <w:t>时间占比＞</w:t>
            </w:r>
            <w:r>
              <w:rPr>
                <w:rFonts w:ascii="Times New Roman" w:hint="eastAsia"/>
                <w:szCs w:val="18"/>
              </w:rPr>
              <w:t>6.5%</w:t>
            </w:r>
          </w:p>
        </w:tc>
        <w:tc>
          <w:tcPr>
            <w:tcW w:w="992" w:type="dxa"/>
            <w:vAlign w:val="center"/>
          </w:tcPr>
          <w:p w14:paraId="5612FC30" w14:textId="22F2A7E1" w:rsidR="00C73463" w:rsidRDefault="00C73463" w:rsidP="00301F68">
            <w:pPr>
              <w:pStyle w:val="afffffffff9"/>
              <w:rPr>
                <w:rFonts w:ascii="Times New Roman"/>
                <w:szCs w:val="18"/>
              </w:rPr>
            </w:pPr>
            <w:r>
              <w:rPr>
                <w:rFonts w:ascii="Times New Roman"/>
                <w:szCs w:val="18"/>
              </w:rPr>
              <w:t>0</w:t>
            </w:r>
          </w:p>
        </w:tc>
      </w:tr>
      <w:tr w:rsidR="00C73463" w14:paraId="3BA1B841" w14:textId="77777777" w:rsidTr="0083427B">
        <w:trPr>
          <w:trHeight w:val="340"/>
          <w:jc w:val="center"/>
        </w:trPr>
        <w:tc>
          <w:tcPr>
            <w:tcW w:w="1746" w:type="dxa"/>
            <w:vMerge/>
          </w:tcPr>
          <w:p w14:paraId="0C2E1FD7" w14:textId="77777777" w:rsidR="00C73463" w:rsidRDefault="00C73463" w:rsidP="00301F68">
            <w:pPr>
              <w:pStyle w:val="afffffffff9"/>
              <w:rPr>
                <w:rFonts w:ascii="Times New Roman"/>
                <w:szCs w:val="18"/>
              </w:rPr>
            </w:pPr>
          </w:p>
        </w:tc>
        <w:tc>
          <w:tcPr>
            <w:tcW w:w="1930" w:type="dxa"/>
            <w:vMerge w:val="restart"/>
            <w:vAlign w:val="center"/>
          </w:tcPr>
          <w:p w14:paraId="66DF743A" w14:textId="521F2F3D" w:rsidR="00C73463" w:rsidRDefault="00C73463" w:rsidP="00301F68">
            <w:pPr>
              <w:pStyle w:val="afffffffff9"/>
              <w:rPr>
                <w:rFonts w:ascii="Times New Roman"/>
                <w:szCs w:val="18"/>
              </w:rPr>
            </w:pPr>
            <w:r>
              <w:rPr>
                <w:rFonts w:ascii="Times New Roman"/>
                <w:szCs w:val="18"/>
              </w:rPr>
              <w:t>紧急制动</w:t>
            </w:r>
            <w:r>
              <w:rPr>
                <w:rFonts w:ascii="Times New Roman" w:hint="eastAsia"/>
                <w:szCs w:val="18"/>
              </w:rPr>
              <w:t>时间占比</w:t>
            </w:r>
          </w:p>
        </w:tc>
        <w:tc>
          <w:tcPr>
            <w:tcW w:w="3969" w:type="dxa"/>
            <w:vAlign w:val="center"/>
          </w:tcPr>
          <w:p w14:paraId="257AB368" w14:textId="11642276" w:rsidR="00C73463" w:rsidRDefault="00C73463" w:rsidP="00301F68">
            <w:pPr>
              <w:pStyle w:val="afffffffff9"/>
              <w:rPr>
                <w:rFonts w:ascii="Times New Roman"/>
                <w:szCs w:val="18"/>
              </w:rPr>
            </w:pPr>
            <w:r>
              <w:rPr>
                <w:rFonts w:ascii="Times New Roman"/>
                <w:szCs w:val="18"/>
              </w:rPr>
              <w:t>紧急制动</w:t>
            </w:r>
            <w:r>
              <w:rPr>
                <w:rFonts w:ascii="Times New Roman" w:hint="eastAsia"/>
                <w:szCs w:val="18"/>
              </w:rPr>
              <w:t>时间占比≤</w:t>
            </w:r>
            <w:r>
              <w:rPr>
                <w:rFonts w:ascii="Times New Roman" w:hint="eastAsia"/>
                <w:szCs w:val="18"/>
              </w:rPr>
              <w:t>0.2%</w:t>
            </w:r>
          </w:p>
        </w:tc>
        <w:tc>
          <w:tcPr>
            <w:tcW w:w="992" w:type="dxa"/>
            <w:vAlign w:val="center"/>
          </w:tcPr>
          <w:p w14:paraId="6F416A8E" w14:textId="498AC08A" w:rsidR="00C73463" w:rsidRDefault="00C73463" w:rsidP="00301F68">
            <w:pPr>
              <w:pStyle w:val="afffffffff9"/>
              <w:rPr>
                <w:rFonts w:ascii="Times New Roman"/>
                <w:szCs w:val="18"/>
              </w:rPr>
            </w:pPr>
            <w:r>
              <w:rPr>
                <w:rFonts w:ascii="Times New Roman"/>
                <w:szCs w:val="18"/>
              </w:rPr>
              <w:t>10</w:t>
            </w:r>
          </w:p>
        </w:tc>
      </w:tr>
      <w:tr w:rsidR="00C73463" w14:paraId="07F47BBD" w14:textId="77777777" w:rsidTr="0083427B">
        <w:trPr>
          <w:trHeight w:val="340"/>
          <w:jc w:val="center"/>
        </w:trPr>
        <w:tc>
          <w:tcPr>
            <w:tcW w:w="1746" w:type="dxa"/>
            <w:vMerge/>
          </w:tcPr>
          <w:p w14:paraId="46267A64" w14:textId="77777777" w:rsidR="00C73463" w:rsidRDefault="00C73463" w:rsidP="00301F68">
            <w:pPr>
              <w:pStyle w:val="afffffffff9"/>
              <w:rPr>
                <w:rFonts w:ascii="Times New Roman"/>
                <w:szCs w:val="18"/>
              </w:rPr>
            </w:pPr>
          </w:p>
        </w:tc>
        <w:tc>
          <w:tcPr>
            <w:tcW w:w="1930" w:type="dxa"/>
            <w:vMerge/>
            <w:vAlign w:val="center"/>
          </w:tcPr>
          <w:p w14:paraId="19FF16FE" w14:textId="77777777" w:rsidR="00C73463" w:rsidRDefault="00C73463" w:rsidP="00301F68">
            <w:pPr>
              <w:pStyle w:val="afffffffff9"/>
              <w:rPr>
                <w:rFonts w:ascii="Times New Roman"/>
                <w:szCs w:val="18"/>
              </w:rPr>
            </w:pPr>
          </w:p>
        </w:tc>
        <w:tc>
          <w:tcPr>
            <w:tcW w:w="3969" w:type="dxa"/>
            <w:vAlign w:val="center"/>
          </w:tcPr>
          <w:p w14:paraId="6A21C678" w14:textId="6B094665" w:rsidR="00C73463" w:rsidRDefault="00C73463" w:rsidP="00301F68">
            <w:pPr>
              <w:pStyle w:val="afffffffff9"/>
              <w:rPr>
                <w:rFonts w:ascii="Times New Roman"/>
                <w:szCs w:val="18"/>
              </w:rPr>
            </w:pPr>
            <w:r>
              <w:rPr>
                <w:rFonts w:ascii="Times New Roman" w:hint="eastAsia"/>
                <w:szCs w:val="18"/>
              </w:rPr>
              <w:t>0.2%</w:t>
            </w:r>
            <w:r>
              <w:rPr>
                <w:rFonts w:ascii="Times New Roman" w:hint="eastAsia"/>
                <w:szCs w:val="18"/>
              </w:rPr>
              <w:t>＜</w:t>
            </w:r>
            <w:r>
              <w:rPr>
                <w:rFonts w:ascii="Times New Roman"/>
                <w:szCs w:val="18"/>
              </w:rPr>
              <w:t>紧急制动</w:t>
            </w:r>
            <w:r>
              <w:rPr>
                <w:rFonts w:ascii="Times New Roman" w:hint="eastAsia"/>
                <w:szCs w:val="18"/>
              </w:rPr>
              <w:t>时间占比≤</w:t>
            </w:r>
            <w:r>
              <w:rPr>
                <w:rFonts w:ascii="Times New Roman" w:hint="eastAsia"/>
                <w:szCs w:val="18"/>
              </w:rPr>
              <w:t>0.5%</w:t>
            </w:r>
          </w:p>
        </w:tc>
        <w:tc>
          <w:tcPr>
            <w:tcW w:w="992" w:type="dxa"/>
            <w:vAlign w:val="center"/>
          </w:tcPr>
          <w:p w14:paraId="2CC7CC47" w14:textId="5DDE8FD8" w:rsidR="00C73463" w:rsidRDefault="00C73463" w:rsidP="00301F68">
            <w:pPr>
              <w:pStyle w:val="afffffffff9"/>
              <w:rPr>
                <w:rFonts w:ascii="Times New Roman"/>
                <w:szCs w:val="18"/>
              </w:rPr>
            </w:pPr>
            <w:r>
              <w:rPr>
                <w:rFonts w:ascii="Times New Roman"/>
                <w:szCs w:val="18"/>
              </w:rPr>
              <w:t>6</w:t>
            </w:r>
          </w:p>
        </w:tc>
      </w:tr>
      <w:tr w:rsidR="00C73463" w14:paraId="435C2B70" w14:textId="77777777" w:rsidTr="0083427B">
        <w:trPr>
          <w:trHeight w:val="340"/>
          <w:jc w:val="center"/>
        </w:trPr>
        <w:tc>
          <w:tcPr>
            <w:tcW w:w="1746" w:type="dxa"/>
            <w:vMerge/>
          </w:tcPr>
          <w:p w14:paraId="493BC120" w14:textId="77777777" w:rsidR="00C73463" w:rsidRDefault="00C73463" w:rsidP="00301F68">
            <w:pPr>
              <w:pStyle w:val="afffffffff9"/>
              <w:rPr>
                <w:rFonts w:ascii="Times New Roman"/>
                <w:szCs w:val="18"/>
              </w:rPr>
            </w:pPr>
          </w:p>
        </w:tc>
        <w:tc>
          <w:tcPr>
            <w:tcW w:w="1930" w:type="dxa"/>
            <w:vMerge/>
            <w:vAlign w:val="center"/>
          </w:tcPr>
          <w:p w14:paraId="2A8FCADD" w14:textId="77777777" w:rsidR="00C73463" w:rsidRDefault="00C73463" w:rsidP="00301F68">
            <w:pPr>
              <w:pStyle w:val="afffffffff9"/>
              <w:rPr>
                <w:rFonts w:ascii="Times New Roman"/>
                <w:szCs w:val="18"/>
              </w:rPr>
            </w:pPr>
          </w:p>
        </w:tc>
        <w:tc>
          <w:tcPr>
            <w:tcW w:w="3969" w:type="dxa"/>
            <w:vAlign w:val="center"/>
          </w:tcPr>
          <w:p w14:paraId="69663DB9" w14:textId="3E4134C0" w:rsidR="00C73463" w:rsidRDefault="00C73463" w:rsidP="00301F68">
            <w:pPr>
              <w:pStyle w:val="afffffffff9"/>
              <w:rPr>
                <w:rFonts w:ascii="Times New Roman"/>
                <w:szCs w:val="18"/>
              </w:rPr>
            </w:pPr>
            <w:r>
              <w:rPr>
                <w:rFonts w:ascii="Times New Roman" w:hint="eastAsia"/>
                <w:szCs w:val="18"/>
              </w:rPr>
              <w:t>0.5%</w:t>
            </w:r>
            <w:r>
              <w:rPr>
                <w:rFonts w:ascii="Times New Roman" w:hint="eastAsia"/>
                <w:szCs w:val="18"/>
              </w:rPr>
              <w:t>＜</w:t>
            </w:r>
            <w:r>
              <w:rPr>
                <w:rFonts w:ascii="Times New Roman"/>
                <w:szCs w:val="18"/>
              </w:rPr>
              <w:t>紧急制动</w:t>
            </w:r>
            <w:r>
              <w:rPr>
                <w:rFonts w:ascii="Times New Roman" w:hint="eastAsia"/>
                <w:szCs w:val="18"/>
              </w:rPr>
              <w:t>时间占比≤</w:t>
            </w:r>
            <w:r>
              <w:rPr>
                <w:rFonts w:ascii="Times New Roman" w:hint="eastAsia"/>
                <w:szCs w:val="18"/>
              </w:rPr>
              <w:t>0.8%</w:t>
            </w:r>
          </w:p>
        </w:tc>
        <w:tc>
          <w:tcPr>
            <w:tcW w:w="992" w:type="dxa"/>
            <w:vAlign w:val="center"/>
          </w:tcPr>
          <w:p w14:paraId="125AE051" w14:textId="66917713" w:rsidR="00C73463" w:rsidRDefault="00C73463" w:rsidP="00301F68">
            <w:pPr>
              <w:pStyle w:val="afffffffff9"/>
              <w:rPr>
                <w:rFonts w:ascii="Times New Roman"/>
                <w:szCs w:val="18"/>
              </w:rPr>
            </w:pPr>
            <w:r>
              <w:rPr>
                <w:rFonts w:ascii="Times New Roman"/>
                <w:szCs w:val="18"/>
              </w:rPr>
              <w:t>2</w:t>
            </w:r>
          </w:p>
        </w:tc>
      </w:tr>
      <w:tr w:rsidR="00C73463" w14:paraId="370C3D2C" w14:textId="77777777" w:rsidTr="0083427B">
        <w:trPr>
          <w:trHeight w:val="340"/>
          <w:jc w:val="center"/>
        </w:trPr>
        <w:tc>
          <w:tcPr>
            <w:tcW w:w="1746" w:type="dxa"/>
            <w:vMerge/>
          </w:tcPr>
          <w:p w14:paraId="41FB4160" w14:textId="77777777" w:rsidR="00C73463" w:rsidRDefault="00C73463" w:rsidP="00301F68">
            <w:pPr>
              <w:pStyle w:val="afffffffff9"/>
              <w:rPr>
                <w:rFonts w:ascii="Times New Roman"/>
                <w:szCs w:val="18"/>
              </w:rPr>
            </w:pPr>
          </w:p>
        </w:tc>
        <w:tc>
          <w:tcPr>
            <w:tcW w:w="1930" w:type="dxa"/>
            <w:vMerge/>
            <w:vAlign w:val="center"/>
          </w:tcPr>
          <w:p w14:paraId="4DA7D717" w14:textId="77777777" w:rsidR="00C73463" w:rsidRDefault="00C73463" w:rsidP="00301F68">
            <w:pPr>
              <w:pStyle w:val="afffffffff9"/>
              <w:rPr>
                <w:rFonts w:ascii="Times New Roman"/>
                <w:szCs w:val="18"/>
              </w:rPr>
            </w:pPr>
          </w:p>
        </w:tc>
        <w:tc>
          <w:tcPr>
            <w:tcW w:w="3969" w:type="dxa"/>
            <w:vAlign w:val="center"/>
          </w:tcPr>
          <w:p w14:paraId="3AF35AD5" w14:textId="7591FF1F" w:rsidR="00C73463" w:rsidRDefault="00C73463" w:rsidP="00301F68">
            <w:pPr>
              <w:pStyle w:val="afffffffff9"/>
              <w:rPr>
                <w:rFonts w:ascii="Times New Roman"/>
                <w:szCs w:val="18"/>
              </w:rPr>
            </w:pPr>
            <w:r>
              <w:rPr>
                <w:rFonts w:ascii="Times New Roman"/>
                <w:szCs w:val="18"/>
              </w:rPr>
              <w:t>紧急制动</w:t>
            </w:r>
            <w:r>
              <w:rPr>
                <w:rFonts w:ascii="Times New Roman" w:hint="eastAsia"/>
                <w:szCs w:val="18"/>
              </w:rPr>
              <w:t>时间占比</w:t>
            </w:r>
            <w:r>
              <w:rPr>
                <w:rFonts w:ascii="Times New Roman"/>
                <w:szCs w:val="18"/>
              </w:rPr>
              <w:t>&gt;</w:t>
            </w:r>
            <w:r>
              <w:rPr>
                <w:rFonts w:ascii="Times New Roman" w:hint="eastAsia"/>
                <w:szCs w:val="18"/>
              </w:rPr>
              <w:t>0.8%</w:t>
            </w:r>
          </w:p>
        </w:tc>
        <w:tc>
          <w:tcPr>
            <w:tcW w:w="992" w:type="dxa"/>
            <w:vAlign w:val="center"/>
          </w:tcPr>
          <w:p w14:paraId="24F0702D" w14:textId="7CF545B0" w:rsidR="00C73463" w:rsidRDefault="00C73463" w:rsidP="00301F68">
            <w:pPr>
              <w:pStyle w:val="afffffffff9"/>
              <w:rPr>
                <w:rFonts w:ascii="Times New Roman"/>
                <w:szCs w:val="18"/>
              </w:rPr>
            </w:pPr>
            <w:r>
              <w:rPr>
                <w:rFonts w:ascii="Times New Roman"/>
                <w:szCs w:val="18"/>
              </w:rPr>
              <w:t>0</w:t>
            </w:r>
          </w:p>
        </w:tc>
      </w:tr>
      <w:tr w:rsidR="00C73463" w14:paraId="6458D345" w14:textId="77777777" w:rsidTr="0083427B">
        <w:trPr>
          <w:trHeight w:val="340"/>
          <w:jc w:val="center"/>
        </w:trPr>
        <w:tc>
          <w:tcPr>
            <w:tcW w:w="1746" w:type="dxa"/>
            <w:vMerge/>
          </w:tcPr>
          <w:p w14:paraId="12FE487D" w14:textId="77777777" w:rsidR="00C73463" w:rsidRDefault="00C73463" w:rsidP="00301F68">
            <w:pPr>
              <w:pStyle w:val="afffffffff9"/>
              <w:rPr>
                <w:rFonts w:ascii="Times New Roman"/>
                <w:szCs w:val="18"/>
              </w:rPr>
            </w:pPr>
          </w:p>
        </w:tc>
        <w:tc>
          <w:tcPr>
            <w:tcW w:w="1930" w:type="dxa"/>
            <w:vMerge w:val="restart"/>
            <w:vAlign w:val="center"/>
          </w:tcPr>
          <w:p w14:paraId="7D716BFC" w14:textId="687F73D6" w:rsidR="00C73463" w:rsidRDefault="00C73463" w:rsidP="00301F68">
            <w:pPr>
              <w:pStyle w:val="afffffffff9"/>
              <w:rPr>
                <w:rFonts w:ascii="Times New Roman"/>
                <w:szCs w:val="18"/>
              </w:rPr>
            </w:pPr>
            <w:r>
              <w:rPr>
                <w:rFonts w:ascii="Times New Roman" w:hint="eastAsia"/>
                <w:szCs w:val="18"/>
              </w:rPr>
              <w:t>减速时机</w:t>
            </w:r>
          </w:p>
        </w:tc>
        <w:tc>
          <w:tcPr>
            <w:tcW w:w="3969" w:type="dxa"/>
            <w:vAlign w:val="center"/>
          </w:tcPr>
          <w:p w14:paraId="0348AB38" w14:textId="7C8BBF2A" w:rsidR="00C73463" w:rsidRDefault="00C73463" w:rsidP="00301F68">
            <w:pPr>
              <w:pStyle w:val="afffffffff9"/>
              <w:rPr>
                <w:rFonts w:ascii="Times New Roman"/>
                <w:szCs w:val="18"/>
              </w:rPr>
            </w:pPr>
            <w:r>
              <w:rPr>
                <w:rFonts w:ascii="Times New Roman"/>
                <w:szCs w:val="18"/>
              </w:rPr>
              <w:t>减速时机</w:t>
            </w:r>
            <w:r>
              <w:rPr>
                <w:rFonts w:ascii="Times New Roman" w:hint="eastAsia"/>
                <w:szCs w:val="18"/>
              </w:rPr>
              <w:t>≤</w:t>
            </w:r>
            <w:r>
              <w:rPr>
                <w:rFonts w:ascii="Times New Roman"/>
                <w:szCs w:val="18"/>
              </w:rPr>
              <w:t>0.4s</w:t>
            </w:r>
          </w:p>
        </w:tc>
        <w:tc>
          <w:tcPr>
            <w:tcW w:w="992" w:type="dxa"/>
            <w:vAlign w:val="center"/>
          </w:tcPr>
          <w:p w14:paraId="15DD42D0" w14:textId="1831BA14" w:rsidR="00C73463" w:rsidRDefault="00C73463" w:rsidP="00301F68">
            <w:pPr>
              <w:pStyle w:val="afffffffff9"/>
              <w:rPr>
                <w:rFonts w:ascii="Times New Roman"/>
                <w:szCs w:val="18"/>
              </w:rPr>
            </w:pPr>
            <w:r>
              <w:rPr>
                <w:rFonts w:ascii="Times New Roman" w:hint="eastAsia"/>
                <w:szCs w:val="18"/>
              </w:rPr>
              <w:t>10</w:t>
            </w:r>
          </w:p>
        </w:tc>
      </w:tr>
      <w:tr w:rsidR="00C73463" w14:paraId="306ECA9C" w14:textId="77777777" w:rsidTr="0083427B">
        <w:trPr>
          <w:trHeight w:val="340"/>
          <w:jc w:val="center"/>
        </w:trPr>
        <w:tc>
          <w:tcPr>
            <w:tcW w:w="1746" w:type="dxa"/>
            <w:vMerge/>
          </w:tcPr>
          <w:p w14:paraId="3EADE744" w14:textId="77777777" w:rsidR="00C73463" w:rsidRDefault="00C73463" w:rsidP="00301F68">
            <w:pPr>
              <w:pStyle w:val="afffffffff9"/>
              <w:rPr>
                <w:rFonts w:ascii="Times New Roman"/>
                <w:szCs w:val="18"/>
              </w:rPr>
            </w:pPr>
          </w:p>
        </w:tc>
        <w:tc>
          <w:tcPr>
            <w:tcW w:w="1930" w:type="dxa"/>
            <w:vMerge/>
            <w:vAlign w:val="center"/>
          </w:tcPr>
          <w:p w14:paraId="5134259E" w14:textId="77777777" w:rsidR="00C73463" w:rsidRDefault="00C73463" w:rsidP="00301F68">
            <w:pPr>
              <w:pStyle w:val="afffffffff9"/>
              <w:rPr>
                <w:rFonts w:ascii="Times New Roman"/>
                <w:szCs w:val="18"/>
              </w:rPr>
            </w:pPr>
          </w:p>
        </w:tc>
        <w:tc>
          <w:tcPr>
            <w:tcW w:w="3969" w:type="dxa"/>
            <w:vAlign w:val="center"/>
          </w:tcPr>
          <w:p w14:paraId="5893ECB3" w14:textId="46BC42A5" w:rsidR="00C73463" w:rsidRDefault="00C73463" w:rsidP="00301F68">
            <w:pPr>
              <w:pStyle w:val="afffffffff9"/>
              <w:rPr>
                <w:rFonts w:ascii="Times New Roman"/>
                <w:szCs w:val="18"/>
              </w:rPr>
            </w:pPr>
            <w:r>
              <w:rPr>
                <w:rFonts w:ascii="Times New Roman"/>
                <w:szCs w:val="18"/>
              </w:rPr>
              <w:t>0.4s</w:t>
            </w:r>
            <w:r>
              <w:rPr>
                <w:rFonts w:ascii="Times New Roman"/>
                <w:szCs w:val="18"/>
              </w:rPr>
              <w:t>＜减速时机</w:t>
            </w:r>
            <w:r>
              <w:rPr>
                <w:rFonts w:ascii="Times New Roman" w:hint="eastAsia"/>
                <w:szCs w:val="18"/>
              </w:rPr>
              <w:t>≤</w:t>
            </w:r>
            <w:r>
              <w:rPr>
                <w:rFonts w:ascii="Times New Roman"/>
                <w:szCs w:val="18"/>
              </w:rPr>
              <w:t>0.8s</w:t>
            </w:r>
          </w:p>
        </w:tc>
        <w:tc>
          <w:tcPr>
            <w:tcW w:w="992" w:type="dxa"/>
            <w:vAlign w:val="center"/>
          </w:tcPr>
          <w:p w14:paraId="3DEC61C0" w14:textId="3F558251" w:rsidR="00C73463" w:rsidRDefault="00C73463" w:rsidP="00301F68">
            <w:pPr>
              <w:pStyle w:val="afffffffff9"/>
              <w:rPr>
                <w:rFonts w:ascii="Times New Roman"/>
                <w:szCs w:val="18"/>
              </w:rPr>
            </w:pPr>
            <w:r>
              <w:rPr>
                <w:rFonts w:ascii="Times New Roman" w:hint="eastAsia"/>
                <w:szCs w:val="18"/>
              </w:rPr>
              <w:t>6</w:t>
            </w:r>
          </w:p>
        </w:tc>
      </w:tr>
      <w:tr w:rsidR="00C73463" w14:paraId="4FCCF875" w14:textId="77777777" w:rsidTr="0083427B">
        <w:trPr>
          <w:trHeight w:val="340"/>
          <w:jc w:val="center"/>
        </w:trPr>
        <w:tc>
          <w:tcPr>
            <w:tcW w:w="1746" w:type="dxa"/>
            <w:vMerge/>
          </w:tcPr>
          <w:p w14:paraId="63B69648" w14:textId="77777777" w:rsidR="00C73463" w:rsidRDefault="00C73463" w:rsidP="004232FA">
            <w:pPr>
              <w:pStyle w:val="afffffffff9"/>
              <w:rPr>
                <w:rFonts w:ascii="Times New Roman"/>
                <w:szCs w:val="18"/>
              </w:rPr>
            </w:pPr>
          </w:p>
        </w:tc>
        <w:tc>
          <w:tcPr>
            <w:tcW w:w="1930" w:type="dxa"/>
            <w:vMerge/>
            <w:vAlign w:val="center"/>
          </w:tcPr>
          <w:p w14:paraId="6EB037B9" w14:textId="77777777" w:rsidR="00C73463" w:rsidRDefault="00C73463" w:rsidP="004232FA">
            <w:pPr>
              <w:pStyle w:val="afffffffff9"/>
              <w:rPr>
                <w:rFonts w:ascii="Times New Roman"/>
                <w:szCs w:val="18"/>
              </w:rPr>
            </w:pPr>
          </w:p>
        </w:tc>
        <w:tc>
          <w:tcPr>
            <w:tcW w:w="3969" w:type="dxa"/>
            <w:vAlign w:val="center"/>
          </w:tcPr>
          <w:p w14:paraId="79569FCD" w14:textId="0C0AB5D0" w:rsidR="00C73463" w:rsidRDefault="00C73463" w:rsidP="004232FA">
            <w:pPr>
              <w:pStyle w:val="afffffffff9"/>
              <w:rPr>
                <w:rFonts w:ascii="Times New Roman"/>
                <w:szCs w:val="18"/>
              </w:rPr>
            </w:pPr>
            <w:r>
              <w:rPr>
                <w:rFonts w:ascii="Times New Roman"/>
                <w:szCs w:val="18"/>
              </w:rPr>
              <w:t>0.8s</w:t>
            </w:r>
            <w:r>
              <w:rPr>
                <w:rFonts w:ascii="Times New Roman"/>
                <w:szCs w:val="18"/>
              </w:rPr>
              <w:t>＜减速时机</w:t>
            </w:r>
            <w:r>
              <w:rPr>
                <w:rFonts w:ascii="Times New Roman" w:hint="eastAsia"/>
                <w:szCs w:val="18"/>
              </w:rPr>
              <w:t>≤</w:t>
            </w:r>
            <w:r>
              <w:rPr>
                <w:rFonts w:ascii="Times New Roman"/>
                <w:szCs w:val="18"/>
              </w:rPr>
              <w:t>1s</w:t>
            </w:r>
          </w:p>
        </w:tc>
        <w:tc>
          <w:tcPr>
            <w:tcW w:w="992" w:type="dxa"/>
            <w:vAlign w:val="center"/>
          </w:tcPr>
          <w:p w14:paraId="0B3D7562" w14:textId="11EDA19D" w:rsidR="00C73463" w:rsidRDefault="00C73463" w:rsidP="004232FA">
            <w:pPr>
              <w:pStyle w:val="afffffffff9"/>
              <w:rPr>
                <w:rFonts w:ascii="Times New Roman"/>
                <w:szCs w:val="18"/>
              </w:rPr>
            </w:pPr>
            <w:r>
              <w:rPr>
                <w:rFonts w:ascii="Times New Roman" w:hint="eastAsia"/>
                <w:szCs w:val="18"/>
              </w:rPr>
              <w:t>2</w:t>
            </w:r>
          </w:p>
        </w:tc>
      </w:tr>
      <w:tr w:rsidR="00C73463" w14:paraId="04E01DED" w14:textId="77777777" w:rsidTr="0083427B">
        <w:trPr>
          <w:trHeight w:val="340"/>
          <w:jc w:val="center"/>
        </w:trPr>
        <w:tc>
          <w:tcPr>
            <w:tcW w:w="1746" w:type="dxa"/>
            <w:vMerge/>
          </w:tcPr>
          <w:p w14:paraId="255F7D91" w14:textId="77777777" w:rsidR="00C73463" w:rsidRDefault="00C73463" w:rsidP="004232FA">
            <w:pPr>
              <w:pStyle w:val="afffffffff9"/>
              <w:rPr>
                <w:rFonts w:ascii="Times New Roman"/>
                <w:szCs w:val="18"/>
              </w:rPr>
            </w:pPr>
          </w:p>
        </w:tc>
        <w:tc>
          <w:tcPr>
            <w:tcW w:w="1930" w:type="dxa"/>
            <w:vMerge/>
            <w:vAlign w:val="center"/>
          </w:tcPr>
          <w:p w14:paraId="319751E3" w14:textId="77777777" w:rsidR="00C73463" w:rsidRDefault="00C73463" w:rsidP="004232FA">
            <w:pPr>
              <w:pStyle w:val="afffffffff9"/>
              <w:rPr>
                <w:rFonts w:ascii="Times New Roman"/>
                <w:szCs w:val="18"/>
              </w:rPr>
            </w:pPr>
          </w:p>
        </w:tc>
        <w:tc>
          <w:tcPr>
            <w:tcW w:w="3969" w:type="dxa"/>
            <w:vAlign w:val="center"/>
          </w:tcPr>
          <w:p w14:paraId="152D3E6B" w14:textId="69D245C9" w:rsidR="00C73463" w:rsidRDefault="00C73463" w:rsidP="004232FA">
            <w:pPr>
              <w:pStyle w:val="afffffffff9"/>
              <w:rPr>
                <w:rFonts w:ascii="Times New Roman"/>
                <w:szCs w:val="18"/>
              </w:rPr>
            </w:pPr>
            <w:r>
              <w:rPr>
                <w:rFonts w:ascii="Times New Roman"/>
                <w:szCs w:val="18"/>
              </w:rPr>
              <w:t>减速时机＞</w:t>
            </w:r>
            <w:r>
              <w:rPr>
                <w:rFonts w:ascii="Times New Roman"/>
                <w:szCs w:val="18"/>
              </w:rPr>
              <w:t>1s</w:t>
            </w:r>
          </w:p>
        </w:tc>
        <w:tc>
          <w:tcPr>
            <w:tcW w:w="992" w:type="dxa"/>
            <w:vAlign w:val="center"/>
          </w:tcPr>
          <w:p w14:paraId="03C05741" w14:textId="42CC2BBA" w:rsidR="00C73463" w:rsidRDefault="00C73463" w:rsidP="004232FA">
            <w:pPr>
              <w:pStyle w:val="afffffffff9"/>
              <w:rPr>
                <w:rFonts w:ascii="Times New Roman"/>
                <w:szCs w:val="18"/>
              </w:rPr>
            </w:pPr>
            <w:r>
              <w:rPr>
                <w:rFonts w:ascii="Times New Roman" w:hint="eastAsia"/>
                <w:szCs w:val="18"/>
              </w:rPr>
              <w:t>0</w:t>
            </w:r>
          </w:p>
        </w:tc>
      </w:tr>
      <w:tr w:rsidR="00C73463" w14:paraId="0CFCDFEC" w14:textId="77777777" w:rsidTr="0083427B">
        <w:trPr>
          <w:trHeight w:val="340"/>
          <w:jc w:val="center"/>
        </w:trPr>
        <w:tc>
          <w:tcPr>
            <w:tcW w:w="1746" w:type="dxa"/>
            <w:vMerge/>
          </w:tcPr>
          <w:p w14:paraId="08EB3CE6" w14:textId="77777777" w:rsidR="00C73463" w:rsidRDefault="00C73463" w:rsidP="00C73463">
            <w:pPr>
              <w:pStyle w:val="afffffffff9"/>
              <w:rPr>
                <w:rFonts w:ascii="Times New Roman"/>
                <w:szCs w:val="18"/>
              </w:rPr>
            </w:pPr>
          </w:p>
        </w:tc>
        <w:tc>
          <w:tcPr>
            <w:tcW w:w="1930" w:type="dxa"/>
            <w:vMerge w:val="restart"/>
            <w:vAlign w:val="center"/>
          </w:tcPr>
          <w:p w14:paraId="438BF768" w14:textId="0AF0C96F" w:rsidR="00C73463" w:rsidRDefault="00C73463" w:rsidP="00C73463">
            <w:pPr>
              <w:pStyle w:val="afffffffff9"/>
              <w:rPr>
                <w:rFonts w:ascii="Times New Roman"/>
                <w:szCs w:val="18"/>
              </w:rPr>
            </w:pPr>
            <w:r>
              <w:rPr>
                <w:rFonts w:ascii="Times New Roman" w:hint="eastAsia"/>
                <w:szCs w:val="18"/>
              </w:rPr>
              <w:t>减速度大小</w:t>
            </w:r>
          </w:p>
        </w:tc>
        <w:tc>
          <w:tcPr>
            <w:tcW w:w="3969" w:type="dxa"/>
            <w:vAlign w:val="center"/>
          </w:tcPr>
          <w:p w14:paraId="6B9F1EEE" w14:textId="526C5B2C" w:rsidR="00C73463" w:rsidRDefault="00C73463" w:rsidP="00C73463">
            <w:pPr>
              <w:pStyle w:val="afffffffff9"/>
              <w:rPr>
                <w:rFonts w:ascii="Times New Roman"/>
                <w:szCs w:val="18"/>
              </w:rPr>
            </w:pPr>
            <w:r>
              <w:rPr>
                <w:rFonts w:ascii="Times New Roman"/>
                <w:szCs w:val="18"/>
              </w:rPr>
              <w:t xml:space="preserve">0.8m/s² </w:t>
            </w:r>
            <w:r>
              <w:rPr>
                <w:rFonts w:ascii="Times New Roman" w:hint="eastAsia"/>
                <w:szCs w:val="18"/>
              </w:rPr>
              <w:t>≤</w:t>
            </w:r>
            <w:r>
              <w:rPr>
                <w:rFonts w:ascii="Times New Roman"/>
                <w:szCs w:val="18"/>
              </w:rPr>
              <w:t xml:space="preserve"> </w:t>
            </w:r>
            <w:r>
              <w:rPr>
                <w:rFonts w:ascii="Times New Roman"/>
                <w:szCs w:val="18"/>
              </w:rPr>
              <w:t>纵向减速度绝对值</w:t>
            </w:r>
            <w:r>
              <w:rPr>
                <w:rFonts w:ascii="Times New Roman"/>
                <w:szCs w:val="18"/>
              </w:rPr>
              <w:t xml:space="preserve"> </w:t>
            </w:r>
            <w:r>
              <w:rPr>
                <w:rFonts w:ascii="Times New Roman" w:hint="eastAsia"/>
                <w:szCs w:val="18"/>
              </w:rPr>
              <w:t>≤</w:t>
            </w:r>
            <w:r>
              <w:rPr>
                <w:rFonts w:ascii="Times New Roman"/>
                <w:szCs w:val="18"/>
              </w:rPr>
              <w:t xml:space="preserve"> 1.5m/s²</w:t>
            </w:r>
          </w:p>
        </w:tc>
        <w:tc>
          <w:tcPr>
            <w:tcW w:w="992" w:type="dxa"/>
            <w:vAlign w:val="center"/>
          </w:tcPr>
          <w:p w14:paraId="52727B9C" w14:textId="21F29B80" w:rsidR="00C73463" w:rsidRDefault="00C73463" w:rsidP="00C73463">
            <w:pPr>
              <w:pStyle w:val="afffffffff9"/>
              <w:rPr>
                <w:rFonts w:ascii="Times New Roman"/>
                <w:szCs w:val="18"/>
              </w:rPr>
            </w:pPr>
            <w:r>
              <w:rPr>
                <w:rFonts w:ascii="Times New Roman" w:hint="eastAsia"/>
                <w:szCs w:val="18"/>
              </w:rPr>
              <w:t>10</w:t>
            </w:r>
          </w:p>
        </w:tc>
      </w:tr>
      <w:tr w:rsidR="00C73463" w14:paraId="65E4E341" w14:textId="77777777" w:rsidTr="0083427B">
        <w:trPr>
          <w:trHeight w:val="340"/>
          <w:jc w:val="center"/>
        </w:trPr>
        <w:tc>
          <w:tcPr>
            <w:tcW w:w="1746" w:type="dxa"/>
            <w:vMerge/>
          </w:tcPr>
          <w:p w14:paraId="5C2728D0" w14:textId="77777777" w:rsidR="00C73463" w:rsidRDefault="00C73463" w:rsidP="00C73463">
            <w:pPr>
              <w:pStyle w:val="afffffffff9"/>
              <w:rPr>
                <w:rFonts w:ascii="Times New Roman"/>
                <w:szCs w:val="18"/>
              </w:rPr>
            </w:pPr>
          </w:p>
        </w:tc>
        <w:tc>
          <w:tcPr>
            <w:tcW w:w="1930" w:type="dxa"/>
            <w:vMerge/>
            <w:vAlign w:val="center"/>
          </w:tcPr>
          <w:p w14:paraId="6555A9B9" w14:textId="77777777" w:rsidR="00C73463" w:rsidRDefault="00C73463" w:rsidP="00C73463">
            <w:pPr>
              <w:pStyle w:val="afffffffff9"/>
              <w:rPr>
                <w:rFonts w:ascii="Times New Roman"/>
                <w:szCs w:val="18"/>
              </w:rPr>
            </w:pPr>
          </w:p>
        </w:tc>
        <w:tc>
          <w:tcPr>
            <w:tcW w:w="3969" w:type="dxa"/>
            <w:vAlign w:val="center"/>
          </w:tcPr>
          <w:p w14:paraId="225D0935" w14:textId="73444248" w:rsidR="00C73463" w:rsidRDefault="00C73463" w:rsidP="00C73463">
            <w:pPr>
              <w:pStyle w:val="afffffffff9"/>
              <w:rPr>
                <w:rFonts w:ascii="Times New Roman"/>
                <w:szCs w:val="18"/>
              </w:rPr>
            </w:pPr>
            <w:r>
              <w:rPr>
                <w:rFonts w:ascii="Times New Roman"/>
                <w:szCs w:val="18"/>
              </w:rPr>
              <w:t xml:space="preserve">0.5m/s² </w:t>
            </w:r>
            <w:r>
              <w:rPr>
                <w:rFonts w:ascii="Times New Roman" w:hint="eastAsia"/>
                <w:szCs w:val="18"/>
              </w:rPr>
              <w:t>≤</w:t>
            </w:r>
            <w:r>
              <w:rPr>
                <w:rFonts w:ascii="Times New Roman"/>
                <w:szCs w:val="18"/>
              </w:rPr>
              <w:t>纵向减速度绝对值</w:t>
            </w:r>
            <w:r>
              <w:rPr>
                <w:rFonts w:ascii="Times New Roman" w:hint="eastAsia"/>
                <w:szCs w:val="18"/>
              </w:rPr>
              <w:t>＜</w:t>
            </w:r>
            <w:r>
              <w:rPr>
                <w:rFonts w:ascii="Times New Roman"/>
                <w:szCs w:val="18"/>
              </w:rPr>
              <w:t xml:space="preserve">0.8m/s² </w:t>
            </w:r>
            <w:r>
              <w:rPr>
                <w:rFonts w:ascii="Times New Roman"/>
                <w:szCs w:val="18"/>
              </w:rPr>
              <w:t>或</w:t>
            </w:r>
            <w:r>
              <w:rPr>
                <w:rFonts w:ascii="Times New Roman"/>
                <w:szCs w:val="18"/>
              </w:rPr>
              <w:t xml:space="preserve"> 1.5m/s² </w:t>
            </w:r>
            <w:r>
              <w:rPr>
                <w:rFonts w:ascii="Times New Roman" w:hint="eastAsia"/>
                <w:szCs w:val="18"/>
              </w:rPr>
              <w:t>＜</w:t>
            </w:r>
            <w:r>
              <w:rPr>
                <w:rFonts w:ascii="Times New Roman"/>
                <w:szCs w:val="18"/>
              </w:rPr>
              <w:t>纵向减速度绝对值</w:t>
            </w:r>
            <w:r>
              <w:rPr>
                <w:rFonts w:ascii="Times New Roman"/>
                <w:szCs w:val="18"/>
              </w:rPr>
              <w:t xml:space="preserve"> </w:t>
            </w:r>
            <w:r>
              <w:rPr>
                <w:rFonts w:ascii="Times New Roman" w:hint="eastAsia"/>
                <w:szCs w:val="18"/>
              </w:rPr>
              <w:t>≤</w:t>
            </w:r>
            <w:r>
              <w:rPr>
                <w:rFonts w:ascii="Times New Roman"/>
                <w:szCs w:val="18"/>
              </w:rPr>
              <w:t>2.0m/s²</w:t>
            </w:r>
          </w:p>
        </w:tc>
        <w:tc>
          <w:tcPr>
            <w:tcW w:w="992" w:type="dxa"/>
            <w:vAlign w:val="center"/>
          </w:tcPr>
          <w:p w14:paraId="6636F86A" w14:textId="1CAFBA9F" w:rsidR="00C73463" w:rsidRDefault="00C73463" w:rsidP="00C73463">
            <w:pPr>
              <w:pStyle w:val="afffffffff9"/>
              <w:rPr>
                <w:rFonts w:ascii="Times New Roman"/>
                <w:szCs w:val="18"/>
              </w:rPr>
            </w:pPr>
            <w:r>
              <w:rPr>
                <w:rFonts w:ascii="Times New Roman" w:hint="eastAsia"/>
                <w:szCs w:val="18"/>
              </w:rPr>
              <w:t>6</w:t>
            </w:r>
          </w:p>
        </w:tc>
      </w:tr>
      <w:tr w:rsidR="00C73463" w14:paraId="7321E9C7" w14:textId="77777777" w:rsidTr="0083427B">
        <w:trPr>
          <w:trHeight w:val="340"/>
          <w:jc w:val="center"/>
        </w:trPr>
        <w:tc>
          <w:tcPr>
            <w:tcW w:w="1746" w:type="dxa"/>
            <w:vMerge/>
          </w:tcPr>
          <w:p w14:paraId="18EF3245" w14:textId="77777777" w:rsidR="00C73463" w:rsidRDefault="00C73463" w:rsidP="00C73463">
            <w:pPr>
              <w:pStyle w:val="afffffffff9"/>
              <w:rPr>
                <w:rFonts w:ascii="Times New Roman"/>
                <w:szCs w:val="18"/>
              </w:rPr>
            </w:pPr>
          </w:p>
        </w:tc>
        <w:tc>
          <w:tcPr>
            <w:tcW w:w="1930" w:type="dxa"/>
            <w:vMerge/>
            <w:vAlign w:val="center"/>
          </w:tcPr>
          <w:p w14:paraId="2B684BFF" w14:textId="77777777" w:rsidR="00C73463" w:rsidRDefault="00C73463" w:rsidP="00C73463">
            <w:pPr>
              <w:pStyle w:val="afffffffff9"/>
              <w:rPr>
                <w:rFonts w:ascii="Times New Roman"/>
                <w:szCs w:val="18"/>
              </w:rPr>
            </w:pPr>
          </w:p>
        </w:tc>
        <w:tc>
          <w:tcPr>
            <w:tcW w:w="3969" w:type="dxa"/>
            <w:vAlign w:val="center"/>
          </w:tcPr>
          <w:p w14:paraId="5B3841B0" w14:textId="1C971FFC" w:rsidR="00C73463" w:rsidRDefault="00C73463" w:rsidP="00C73463">
            <w:pPr>
              <w:pStyle w:val="afffffffff9"/>
              <w:rPr>
                <w:rFonts w:ascii="Times New Roman"/>
                <w:szCs w:val="18"/>
              </w:rPr>
            </w:pPr>
            <w:r>
              <w:rPr>
                <w:rFonts w:ascii="Times New Roman"/>
                <w:szCs w:val="18"/>
              </w:rPr>
              <w:t xml:space="preserve">0.2m/s² </w:t>
            </w:r>
            <w:r>
              <w:rPr>
                <w:rFonts w:ascii="Times New Roman" w:hint="eastAsia"/>
                <w:szCs w:val="18"/>
              </w:rPr>
              <w:t>≤</w:t>
            </w:r>
            <w:r>
              <w:rPr>
                <w:rFonts w:ascii="Times New Roman"/>
                <w:szCs w:val="18"/>
              </w:rPr>
              <w:t>纵向减速度绝对值</w:t>
            </w:r>
            <w:r>
              <w:rPr>
                <w:rFonts w:ascii="Times New Roman" w:hint="eastAsia"/>
                <w:szCs w:val="18"/>
              </w:rPr>
              <w:t>＜</w:t>
            </w:r>
            <w:r>
              <w:rPr>
                <w:rFonts w:ascii="Times New Roman"/>
                <w:szCs w:val="18"/>
              </w:rPr>
              <w:t xml:space="preserve"> 0.5m/s² </w:t>
            </w:r>
            <w:r>
              <w:rPr>
                <w:rFonts w:ascii="Times New Roman"/>
                <w:szCs w:val="18"/>
              </w:rPr>
              <w:t>或</w:t>
            </w:r>
            <w:r>
              <w:rPr>
                <w:rFonts w:ascii="Times New Roman"/>
                <w:szCs w:val="18"/>
              </w:rPr>
              <w:t xml:space="preserve"> 2.0m/s² </w:t>
            </w:r>
            <w:r>
              <w:rPr>
                <w:rFonts w:ascii="Times New Roman" w:hint="eastAsia"/>
                <w:szCs w:val="18"/>
              </w:rPr>
              <w:t>＜</w:t>
            </w:r>
            <w:r>
              <w:rPr>
                <w:rFonts w:ascii="Times New Roman"/>
                <w:szCs w:val="18"/>
              </w:rPr>
              <w:t>纵向减速度绝对值</w:t>
            </w:r>
            <w:r>
              <w:rPr>
                <w:rFonts w:ascii="Times New Roman" w:hint="eastAsia"/>
                <w:szCs w:val="18"/>
              </w:rPr>
              <w:t>≤</w:t>
            </w:r>
            <w:r>
              <w:rPr>
                <w:rFonts w:ascii="Times New Roman"/>
                <w:szCs w:val="18"/>
              </w:rPr>
              <w:t xml:space="preserve"> 2.5m/s²</w:t>
            </w:r>
          </w:p>
        </w:tc>
        <w:tc>
          <w:tcPr>
            <w:tcW w:w="992" w:type="dxa"/>
            <w:vAlign w:val="center"/>
          </w:tcPr>
          <w:p w14:paraId="183CE4CA" w14:textId="6CB2BF31" w:rsidR="00C73463" w:rsidRDefault="00C73463" w:rsidP="00C73463">
            <w:pPr>
              <w:pStyle w:val="afffffffff9"/>
              <w:rPr>
                <w:rFonts w:ascii="Times New Roman"/>
                <w:szCs w:val="18"/>
              </w:rPr>
            </w:pPr>
            <w:r>
              <w:rPr>
                <w:rFonts w:ascii="Times New Roman" w:hint="eastAsia"/>
                <w:szCs w:val="18"/>
              </w:rPr>
              <w:t>2</w:t>
            </w:r>
          </w:p>
        </w:tc>
      </w:tr>
      <w:tr w:rsidR="00C73463" w14:paraId="78177873" w14:textId="77777777" w:rsidTr="0083427B">
        <w:trPr>
          <w:trHeight w:val="340"/>
          <w:jc w:val="center"/>
        </w:trPr>
        <w:tc>
          <w:tcPr>
            <w:tcW w:w="1746" w:type="dxa"/>
            <w:vMerge/>
          </w:tcPr>
          <w:p w14:paraId="771273AC" w14:textId="77777777" w:rsidR="00C73463" w:rsidRDefault="00C73463" w:rsidP="00C73463">
            <w:pPr>
              <w:pStyle w:val="afffffffff9"/>
              <w:rPr>
                <w:rFonts w:ascii="Times New Roman"/>
                <w:szCs w:val="18"/>
              </w:rPr>
            </w:pPr>
          </w:p>
        </w:tc>
        <w:tc>
          <w:tcPr>
            <w:tcW w:w="1930" w:type="dxa"/>
            <w:vMerge/>
            <w:vAlign w:val="center"/>
          </w:tcPr>
          <w:p w14:paraId="19EC7B68" w14:textId="77777777" w:rsidR="00C73463" w:rsidRDefault="00C73463" w:rsidP="00C73463">
            <w:pPr>
              <w:pStyle w:val="afffffffff9"/>
              <w:rPr>
                <w:rFonts w:ascii="Times New Roman"/>
                <w:szCs w:val="18"/>
              </w:rPr>
            </w:pPr>
          </w:p>
        </w:tc>
        <w:tc>
          <w:tcPr>
            <w:tcW w:w="3969" w:type="dxa"/>
            <w:vAlign w:val="center"/>
          </w:tcPr>
          <w:p w14:paraId="20470A3E" w14:textId="205DA0EE" w:rsidR="00C73463" w:rsidRDefault="00C73463" w:rsidP="00C73463">
            <w:pPr>
              <w:pStyle w:val="afffffffff9"/>
              <w:rPr>
                <w:rFonts w:ascii="Times New Roman"/>
                <w:szCs w:val="18"/>
              </w:rPr>
            </w:pPr>
            <w:r>
              <w:rPr>
                <w:rFonts w:ascii="Times New Roman"/>
                <w:szCs w:val="18"/>
              </w:rPr>
              <w:t>纵向减速度绝对值</w:t>
            </w:r>
            <w:r>
              <w:rPr>
                <w:rFonts w:ascii="Times New Roman" w:hint="eastAsia"/>
                <w:szCs w:val="18"/>
              </w:rPr>
              <w:t>＜</w:t>
            </w:r>
            <w:r>
              <w:rPr>
                <w:rFonts w:ascii="Times New Roman"/>
                <w:szCs w:val="18"/>
              </w:rPr>
              <w:t xml:space="preserve">0.2m/s² </w:t>
            </w:r>
            <w:r>
              <w:rPr>
                <w:rFonts w:ascii="Times New Roman"/>
                <w:szCs w:val="18"/>
              </w:rPr>
              <w:t>或</w:t>
            </w:r>
            <w:r>
              <w:rPr>
                <w:rFonts w:ascii="Times New Roman"/>
                <w:szCs w:val="18"/>
              </w:rPr>
              <w:t xml:space="preserve"> </w:t>
            </w:r>
            <w:r>
              <w:rPr>
                <w:rFonts w:ascii="Times New Roman"/>
                <w:szCs w:val="18"/>
              </w:rPr>
              <w:t>纵向减速度绝对值</w:t>
            </w:r>
            <w:r>
              <w:rPr>
                <w:rFonts w:ascii="Times New Roman" w:hint="eastAsia"/>
                <w:szCs w:val="18"/>
              </w:rPr>
              <w:t>＞</w:t>
            </w:r>
            <w:r>
              <w:rPr>
                <w:rFonts w:ascii="Times New Roman"/>
                <w:szCs w:val="18"/>
              </w:rPr>
              <w:t xml:space="preserve"> 2.5m/s²</w:t>
            </w:r>
          </w:p>
        </w:tc>
        <w:tc>
          <w:tcPr>
            <w:tcW w:w="992" w:type="dxa"/>
            <w:vAlign w:val="center"/>
          </w:tcPr>
          <w:p w14:paraId="6060AE9C" w14:textId="42F3941E" w:rsidR="00C73463" w:rsidRDefault="00C73463" w:rsidP="00C73463">
            <w:pPr>
              <w:pStyle w:val="afffffffff9"/>
              <w:rPr>
                <w:rFonts w:ascii="Times New Roman"/>
                <w:szCs w:val="18"/>
              </w:rPr>
            </w:pPr>
            <w:r>
              <w:rPr>
                <w:rFonts w:ascii="Times New Roman" w:hint="eastAsia"/>
                <w:szCs w:val="18"/>
              </w:rPr>
              <w:t>0</w:t>
            </w:r>
          </w:p>
        </w:tc>
      </w:tr>
      <w:tr w:rsidR="00C73463" w14:paraId="7811065D" w14:textId="77777777" w:rsidTr="0083427B">
        <w:trPr>
          <w:trHeight w:val="340"/>
          <w:jc w:val="center"/>
        </w:trPr>
        <w:tc>
          <w:tcPr>
            <w:tcW w:w="1746" w:type="dxa"/>
            <w:vMerge/>
          </w:tcPr>
          <w:p w14:paraId="3774D58E" w14:textId="77777777" w:rsidR="00C73463" w:rsidRDefault="00C73463" w:rsidP="00C73463">
            <w:pPr>
              <w:pStyle w:val="afffffffff9"/>
              <w:rPr>
                <w:rFonts w:ascii="Times New Roman"/>
                <w:szCs w:val="18"/>
              </w:rPr>
            </w:pPr>
          </w:p>
        </w:tc>
        <w:tc>
          <w:tcPr>
            <w:tcW w:w="1930" w:type="dxa"/>
            <w:vMerge w:val="restart"/>
            <w:vAlign w:val="center"/>
          </w:tcPr>
          <w:p w14:paraId="18317324" w14:textId="15860B95" w:rsidR="00C73463" w:rsidRDefault="00C73463" w:rsidP="00C73463">
            <w:pPr>
              <w:pStyle w:val="afffffffff9"/>
              <w:rPr>
                <w:rFonts w:ascii="Times New Roman"/>
                <w:szCs w:val="18"/>
              </w:rPr>
            </w:pPr>
            <w:r>
              <w:rPr>
                <w:rFonts w:ascii="Times New Roman" w:hint="eastAsia"/>
                <w:szCs w:val="18"/>
              </w:rPr>
              <w:t>减速度变化率</w:t>
            </w:r>
          </w:p>
        </w:tc>
        <w:tc>
          <w:tcPr>
            <w:tcW w:w="3969" w:type="dxa"/>
            <w:vAlign w:val="center"/>
          </w:tcPr>
          <w:p w14:paraId="3C1AFBA7" w14:textId="52770DF2" w:rsidR="00C73463" w:rsidRDefault="00C73463" w:rsidP="00C73463">
            <w:pPr>
              <w:pStyle w:val="afffffffff9"/>
              <w:rPr>
                <w:rFonts w:ascii="Times New Roman"/>
                <w:szCs w:val="18"/>
              </w:rPr>
            </w:pPr>
            <w:r>
              <w:rPr>
                <w:rFonts w:ascii="Times New Roman"/>
                <w:szCs w:val="18"/>
              </w:rPr>
              <w:t>减速度变化率</w:t>
            </w:r>
            <w:r>
              <w:rPr>
                <w:rFonts w:ascii="Times New Roman" w:hint="eastAsia"/>
                <w:szCs w:val="18"/>
              </w:rPr>
              <w:t>≤</w:t>
            </w:r>
            <w:r>
              <w:rPr>
                <w:rFonts w:ascii="Times New Roman"/>
                <w:szCs w:val="18"/>
              </w:rPr>
              <w:t xml:space="preserve"> 0.3m/s³</w:t>
            </w:r>
          </w:p>
        </w:tc>
        <w:tc>
          <w:tcPr>
            <w:tcW w:w="992" w:type="dxa"/>
            <w:vAlign w:val="center"/>
          </w:tcPr>
          <w:p w14:paraId="72350BC2" w14:textId="3C5EED4F" w:rsidR="00C73463" w:rsidRDefault="00C73463" w:rsidP="00C73463">
            <w:pPr>
              <w:pStyle w:val="afffffffff9"/>
              <w:rPr>
                <w:rFonts w:ascii="Times New Roman"/>
                <w:szCs w:val="18"/>
              </w:rPr>
            </w:pPr>
            <w:r>
              <w:rPr>
                <w:rFonts w:ascii="Times New Roman" w:hint="eastAsia"/>
                <w:szCs w:val="18"/>
              </w:rPr>
              <w:t>10</w:t>
            </w:r>
          </w:p>
        </w:tc>
      </w:tr>
      <w:tr w:rsidR="00C73463" w14:paraId="0F63F46D" w14:textId="77777777" w:rsidTr="0083427B">
        <w:trPr>
          <w:trHeight w:val="340"/>
          <w:jc w:val="center"/>
        </w:trPr>
        <w:tc>
          <w:tcPr>
            <w:tcW w:w="1746" w:type="dxa"/>
            <w:vMerge/>
          </w:tcPr>
          <w:p w14:paraId="402E0569" w14:textId="77777777" w:rsidR="00C73463" w:rsidRDefault="00C73463" w:rsidP="00C73463">
            <w:pPr>
              <w:pStyle w:val="afffffffff9"/>
              <w:rPr>
                <w:rFonts w:ascii="Times New Roman"/>
                <w:szCs w:val="18"/>
              </w:rPr>
            </w:pPr>
          </w:p>
        </w:tc>
        <w:tc>
          <w:tcPr>
            <w:tcW w:w="1930" w:type="dxa"/>
            <w:vMerge/>
            <w:vAlign w:val="center"/>
          </w:tcPr>
          <w:p w14:paraId="40926F13" w14:textId="77777777" w:rsidR="00C73463" w:rsidRDefault="00C73463" w:rsidP="00C73463">
            <w:pPr>
              <w:pStyle w:val="afffffffff9"/>
              <w:rPr>
                <w:rFonts w:ascii="Times New Roman"/>
                <w:szCs w:val="18"/>
              </w:rPr>
            </w:pPr>
          </w:p>
        </w:tc>
        <w:tc>
          <w:tcPr>
            <w:tcW w:w="3969" w:type="dxa"/>
            <w:vAlign w:val="center"/>
          </w:tcPr>
          <w:p w14:paraId="4CBC1540" w14:textId="20C2B4DC" w:rsidR="00C73463" w:rsidRDefault="00C73463" w:rsidP="00C73463">
            <w:pPr>
              <w:pStyle w:val="afffffffff9"/>
              <w:rPr>
                <w:rFonts w:ascii="Times New Roman"/>
                <w:szCs w:val="18"/>
              </w:rPr>
            </w:pPr>
            <w:r>
              <w:rPr>
                <w:rFonts w:ascii="Times New Roman"/>
                <w:szCs w:val="18"/>
              </w:rPr>
              <w:t xml:space="preserve">0.3m/s³ </w:t>
            </w:r>
            <w:r>
              <w:rPr>
                <w:rFonts w:ascii="Times New Roman" w:hint="eastAsia"/>
                <w:szCs w:val="18"/>
              </w:rPr>
              <w:t>＜</w:t>
            </w:r>
            <w:r>
              <w:rPr>
                <w:rFonts w:ascii="Times New Roman"/>
                <w:szCs w:val="18"/>
              </w:rPr>
              <w:t>减速度变化率</w:t>
            </w:r>
            <w:r>
              <w:rPr>
                <w:rFonts w:ascii="Times New Roman" w:hint="eastAsia"/>
                <w:szCs w:val="18"/>
              </w:rPr>
              <w:t>≤</w:t>
            </w:r>
            <w:r>
              <w:rPr>
                <w:rFonts w:ascii="Times New Roman"/>
                <w:szCs w:val="18"/>
              </w:rPr>
              <w:t xml:space="preserve"> 0.6m/s³</w:t>
            </w:r>
          </w:p>
        </w:tc>
        <w:tc>
          <w:tcPr>
            <w:tcW w:w="992" w:type="dxa"/>
            <w:vAlign w:val="center"/>
          </w:tcPr>
          <w:p w14:paraId="668820EC" w14:textId="68A1287F" w:rsidR="00C73463" w:rsidRDefault="00C73463" w:rsidP="00C73463">
            <w:pPr>
              <w:pStyle w:val="afffffffff9"/>
              <w:rPr>
                <w:rFonts w:ascii="Times New Roman"/>
                <w:szCs w:val="18"/>
              </w:rPr>
            </w:pPr>
            <w:r>
              <w:rPr>
                <w:rFonts w:ascii="Times New Roman" w:hint="eastAsia"/>
                <w:szCs w:val="18"/>
              </w:rPr>
              <w:t>6</w:t>
            </w:r>
          </w:p>
        </w:tc>
      </w:tr>
      <w:tr w:rsidR="00C73463" w14:paraId="24AE6041" w14:textId="77777777" w:rsidTr="0083427B">
        <w:trPr>
          <w:trHeight w:val="340"/>
          <w:jc w:val="center"/>
        </w:trPr>
        <w:tc>
          <w:tcPr>
            <w:tcW w:w="1746" w:type="dxa"/>
            <w:vMerge/>
          </w:tcPr>
          <w:p w14:paraId="5055E359" w14:textId="77777777" w:rsidR="00C73463" w:rsidRDefault="00C73463" w:rsidP="00C73463">
            <w:pPr>
              <w:pStyle w:val="afffffffff9"/>
              <w:rPr>
                <w:rFonts w:ascii="Times New Roman"/>
                <w:szCs w:val="18"/>
              </w:rPr>
            </w:pPr>
          </w:p>
        </w:tc>
        <w:tc>
          <w:tcPr>
            <w:tcW w:w="1930" w:type="dxa"/>
            <w:vMerge/>
            <w:vAlign w:val="center"/>
          </w:tcPr>
          <w:p w14:paraId="09FFA18E" w14:textId="77777777" w:rsidR="00C73463" w:rsidRDefault="00C73463" w:rsidP="00C73463">
            <w:pPr>
              <w:pStyle w:val="afffffffff9"/>
              <w:rPr>
                <w:rFonts w:ascii="Times New Roman"/>
                <w:szCs w:val="18"/>
              </w:rPr>
            </w:pPr>
          </w:p>
        </w:tc>
        <w:tc>
          <w:tcPr>
            <w:tcW w:w="3969" w:type="dxa"/>
            <w:vAlign w:val="center"/>
          </w:tcPr>
          <w:p w14:paraId="2EE57E5B" w14:textId="099B8268" w:rsidR="00C73463" w:rsidRDefault="00C73463" w:rsidP="00C73463">
            <w:pPr>
              <w:pStyle w:val="afffffffff9"/>
              <w:rPr>
                <w:rFonts w:ascii="Times New Roman"/>
                <w:szCs w:val="18"/>
              </w:rPr>
            </w:pPr>
            <w:r>
              <w:rPr>
                <w:rFonts w:ascii="Times New Roman"/>
                <w:szCs w:val="18"/>
              </w:rPr>
              <w:t xml:space="preserve">0.6m/s³ </w:t>
            </w:r>
            <w:r>
              <w:rPr>
                <w:rFonts w:ascii="Times New Roman" w:hint="eastAsia"/>
                <w:szCs w:val="18"/>
              </w:rPr>
              <w:t>＜</w:t>
            </w:r>
            <w:r>
              <w:rPr>
                <w:rFonts w:ascii="Times New Roman"/>
                <w:szCs w:val="18"/>
              </w:rPr>
              <w:t>减速度变化率</w:t>
            </w:r>
            <w:r>
              <w:rPr>
                <w:rFonts w:ascii="Times New Roman" w:hint="eastAsia"/>
                <w:szCs w:val="18"/>
              </w:rPr>
              <w:t>≤</w:t>
            </w:r>
            <w:r>
              <w:rPr>
                <w:rFonts w:ascii="Times New Roman"/>
                <w:szCs w:val="18"/>
              </w:rPr>
              <w:t xml:space="preserve"> 0.9m/s³</w:t>
            </w:r>
          </w:p>
        </w:tc>
        <w:tc>
          <w:tcPr>
            <w:tcW w:w="992" w:type="dxa"/>
            <w:vAlign w:val="center"/>
          </w:tcPr>
          <w:p w14:paraId="352D449F" w14:textId="2DE68355" w:rsidR="00C73463" w:rsidRDefault="00C73463" w:rsidP="00C73463">
            <w:pPr>
              <w:pStyle w:val="afffffffff9"/>
              <w:rPr>
                <w:rFonts w:ascii="Times New Roman"/>
                <w:szCs w:val="18"/>
              </w:rPr>
            </w:pPr>
            <w:r>
              <w:rPr>
                <w:rFonts w:ascii="Times New Roman" w:hint="eastAsia"/>
                <w:szCs w:val="18"/>
              </w:rPr>
              <w:t>2</w:t>
            </w:r>
          </w:p>
        </w:tc>
      </w:tr>
      <w:tr w:rsidR="00C73463" w14:paraId="3BFA7400" w14:textId="77777777" w:rsidTr="0083427B">
        <w:trPr>
          <w:trHeight w:val="340"/>
          <w:jc w:val="center"/>
        </w:trPr>
        <w:tc>
          <w:tcPr>
            <w:tcW w:w="1746" w:type="dxa"/>
            <w:vMerge/>
          </w:tcPr>
          <w:p w14:paraId="50AF64F2" w14:textId="77777777" w:rsidR="00C73463" w:rsidRDefault="00C73463" w:rsidP="00C73463">
            <w:pPr>
              <w:pStyle w:val="afffffffff9"/>
              <w:rPr>
                <w:rFonts w:ascii="Times New Roman"/>
                <w:szCs w:val="18"/>
              </w:rPr>
            </w:pPr>
          </w:p>
        </w:tc>
        <w:tc>
          <w:tcPr>
            <w:tcW w:w="1930" w:type="dxa"/>
            <w:vMerge/>
            <w:vAlign w:val="center"/>
          </w:tcPr>
          <w:p w14:paraId="73C06EC1" w14:textId="77777777" w:rsidR="00C73463" w:rsidRDefault="00C73463" w:rsidP="00C73463">
            <w:pPr>
              <w:pStyle w:val="afffffffff9"/>
              <w:rPr>
                <w:rFonts w:ascii="Times New Roman"/>
                <w:szCs w:val="18"/>
              </w:rPr>
            </w:pPr>
          </w:p>
        </w:tc>
        <w:tc>
          <w:tcPr>
            <w:tcW w:w="3969" w:type="dxa"/>
            <w:vAlign w:val="center"/>
          </w:tcPr>
          <w:p w14:paraId="3865CFF5" w14:textId="7F492C84" w:rsidR="00C73463" w:rsidRDefault="00C73463" w:rsidP="00C73463">
            <w:pPr>
              <w:pStyle w:val="afffffffff9"/>
              <w:rPr>
                <w:rFonts w:ascii="Times New Roman"/>
                <w:szCs w:val="18"/>
              </w:rPr>
            </w:pPr>
            <w:r>
              <w:rPr>
                <w:rFonts w:ascii="Times New Roman"/>
                <w:szCs w:val="18"/>
              </w:rPr>
              <w:t>减速度变化率</w:t>
            </w:r>
            <w:r>
              <w:rPr>
                <w:rFonts w:ascii="Times New Roman"/>
                <w:szCs w:val="18"/>
              </w:rPr>
              <w:t xml:space="preserve"> </w:t>
            </w:r>
            <w:r>
              <w:rPr>
                <w:rFonts w:ascii="Times New Roman"/>
                <w:szCs w:val="18"/>
              </w:rPr>
              <w:t>＞</w:t>
            </w:r>
            <w:r>
              <w:rPr>
                <w:rFonts w:ascii="Times New Roman"/>
                <w:szCs w:val="18"/>
              </w:rPr>
              <w:t xml:space="preserve"> 0.9m/s³</w:t>
            </w:r>
          </w:p>
        </w:tc>
        <w:tc>
          <w:tcPr>
            <w:tcW w:w="992" w:type="dxa"/>
            <w:vAlign w:val="center"/>
          </w:tcPr>
          <w:p w14:paraId="34E7CEEF" w14:textId="353DBF96" w:rsidR="00C73463" w:rsidRDefault="00C73463" w:rsidP="00C73463">
            <w:pPr>
              <w:pStyle w:val="afffffffff9"/>
              <w:rPr>
                <w:rFonts w:ascii="Times New Roman"/>
                <w:szCs w:val="18"/>
              </w:rPr>
            </w:pPr>
            <w:r>
              <w:rPr>
                <w:rFonts w:ascii="Times New Roman" w:hint="eastAsia"/>
                <w:szCs w:val="18"/>
              </w:rPr>
              <w:t>0</w:t>
            </w:r>
          </w:p>
        </w:tc>
      </w:tr>
    </w:tbl>
    <w:p w14:paraId="0ED8B65C" w14:textId="77777777" w:rsidR="00AA6FAB" w:rsidRDefault="00AA6FAB" w:rsidP="00AA6FAB">
      <w:pPr>
        <w:pStyle w:val="affffb"/>
        <w:ind w:firstLine="420"/>
      </w:pPr>
      <w:bookmarkStart w:id="106" w:name="_Toc225180924"/>
      <w:bookmarkStart w:id="107" w:name="_Toc207398652"/>
      <w:bookmarkStart w:id="108" w:name="_Toc207437748"/>
    </w:p>
    <w:p w14:paraId="44C3F28F" w14:textId="0E488310" w:rsidR="009144CE" w:rsidRDefault="009144CE" w:rsidP="009144CE">
      <w:pPr>
        <w:pStyle w:val="affd"/>
        <w:spacing w:before="120" w:after="120"/>
      </w:pPr>
      <w:r>
        <w:t>舒适性</w:t>
      </w:r>
      <w:bookmarkEnd w:id="106"/>
      <w:bookmarkEnd w:id="107"/>
      <w:bookmarkEnd w:id="108"/>
    </w:p>
    <w:p w14:paraId="25C4CC8F" w14:textId="4829A87E" w:rsidR="0083427B" w:rsidRDefault="000E57BE" w:rsidP="0083427B">
      <w:pPr>
        <w:pStyle w:val="affffffffffff0"/>
        <w:spacing w:line="400" w:lineRule="exact"/>
      </w:pPr>
      <w:r>
        <w:rPr>
          <w:rFonts w:hint="eastAsia"/>
        </w:rPr>
        <w:t>舒适性</w:t>
      </w:r>
      <w:r w:rsidRPr="000E57BE">
        <w:rPr>
          <w:rFonts w:hint="eastAsia"/>
        </w:rPr>
        <w:t>二级指标、三级指标评分规则见表</w:t>
      </w:r>
      <w:r>
        <w:t>5</w:t>
      </w:r>
      <w:r w:rsidRPr="000E57BE">
        <w:rPr>
          <w:rFonts w:hint="eastAsia"/>
        </w:rPr>
        <w:t>。</w:t>
      </w:r>
    </w:p>
    <w:p w14:paraId="0131D081" w14:textId="1EDC3E65" w:rsidR="00C73463" w:rsidRDefault="00C73463" w:rsidP="0083427B">
      <w:pPr>
        <w:pStyle w:val="affffffffffff0"/>
        <w:spacing w:line="400" w:lineRule="exact"/>
      </w:pPr>
    </w:p>
    <w:p w14:paraId="02526397" w14:textId="77777777" w:rsidR="00C73463" w:rsidRDefault="00C73463" w:rsidP="0083427B">
      <w:pPr>
        <w:pStyle w:val="affffffffffff0"/>
        <w:spacing w:line="400" w:lineRule="exact"/>
        <w:rPr>
          <w:rFonts w:ascii="Times New Roman"/>
        </w:rPr>
      </w:pPr>
    </w:p>
    <w:p w14:paraId="47E36BC0" w14:textId="77777777" w:rsidR="009144CE" w:rsidRDefault="009144CE" w:rsidP="009144CE">
      <w:pPr>
        <w:pStyle w:val="aff2"/>
        <w:spacing w:before="120" w:after="120"/>
        <w:rPr>
          <w:rFonts w:ascii="Times New Roman"/>
        </w:rPr>
      </w:pPr>
      <w:r>
        <w:rPr>
          <w:rFonts w:ascii="Times New Roman"/>
        </w:rPr>
        <w:t>心理舒适性评分规则</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2219"/>
        <w:gridCol w:w="2254"/>
        <w:gridCol w:w="3179"/>
        <w:gridCol w:w="1682"/>
      </w:tblGrid>
      <w:tr w:rsidR="0083427B" w14:paraId="15674C71" w14:textId="77777777" w:rsidTr="0083427B">
        <w:trPr>
          <w:trHeight w:val="340"/>
          <w:jc w:val="center"/>
        </w:trPr>
        <w:tc>
          <w:tcPr>
            <w:tcW w:w="2219" w:type="dxa"/>
            <w:tcBorders>
              <w:top w:val="single" w:sz="8" w:space="0" w:color="auto"/>
              <w:bottom w:val="single" w:sz="8" w:space="0" w:color="auto"/>
            </w:tcBorders>
            <w:vAlign w:val="center"/>
          </w:tcPr>
          <w:p w14:paraId="59324A47" w14:textId="3290DF4B" w:rsidR="0083427B" w:rsidRDefault="0083427B" w:rsidP="0083427B">
            <w:pPr>
              <w:pStyle w:val="afffffffff9"/>
              <w:rPr>
                <w:rFonts w:ascii="Times New Roman"/>
                <w:szCs w:val="18"/>
              </w:rPr>
            </w:pPr>
            <w:r>
              <w:rPr>
                <w:rFonts w:ascii="Times New Roman" w:hint="eastAsia"/>
                <w:szCs w:val="18"/>
              </w:rPr>
              <w:t>二级指标</w:t>
            </w:r>
          </w:p>
        </w:tc>
        <w:tc>
          <w:tcPr>
            <w:tcW w:w="2254" w:type="dxa"/>
            <w:tcBorders>
              <w:top w:val="single" w:sz="8" w:space="0" w:color="auto"/>
              <w:bottom w:val="single" w:sz="8" w:space="0" w:color="auto"/>
            </w:tcBorders>
            <w:vAlign w:val="center"/>
          </w:tcPr>
          <w:p w14:paraId="7AA98481" w14:textId="0E6BD0B4" w:rsidR="0083427B" w:rsidRDefault="0083427B" w:rsidP="0083427B">
            <w:pPr>
              <w:pStyle w:val="afffffffff9"/>
              <w:rPr>
                <w:rFonts w:ascii="Times New Roman"/>
                <w:szCs w:val="18"/>
              </w:rPr>
            </w:pPr>
            <w:r>
              <w:rPr>
                <w:rFonts w:ascii="Times New Roman"/>
                <w:szCs w:val="18"/>
              </w:rPr>
              <w:t>三级指标</w:t>
            </w:r>
          </w:p>
        </w:tc>
        <w:tc>
          <w:tcPr>
            <w:tcW w:w="3179" w:type="dxa"/>
            <w:tcBorders>
              <w:top w:val="single" w:sz="8" w:space="0" w:color="auto"/>
              <w:bottom w:val="single" w:sz="8" w:space="0" w:color="auto"/>
            </w:tcBorders>
            <w:vAlign w:val="center"/>
          </w:tcPr>
          <w:p w14:paraId="544D4E4F" w14:textId="77777777" w:rsidR="0083427B" w:rsidRDefault="0083427B" w:rsidP="0083427B">
            <w:pPr>
              <w:pStyle w:val="afffffffff9"/>
              <w:rPr>
                <w:rFonts w:ascii="Times New Roman"/>
                <w:szCs w:val="18"/>
              </w:rPr>
            </w:pPr>
            <w:r>
              <w:rPr>
                <w:rFonts w:ascii="Times New Roman"/>
                <w:szCs w:val="18"/>
              </w:rPr>
              <w:t>评分规则</w:t>
            </w:r>
          </w:p>
        </w:tc>
        <w:tc>
          <w:tcPr>
            <w:tcW w:w="1682" w:type="dxa"/>
            <w:tcBorders>
              <w:top w:val="single" w:sz="8" w:space="0" w:color="auto"/>
              <w:bottom w:val="single" w:sz="8" w:space="0" w:color="auto"/>
            </w:tcBorders>
            <w:vAlign w:val="center"/>
          </w:tcPr>
          <w:p w14:paraId="34C219DF" w14:textId="77777777" w:rsidR="0083427B" w:rsidRDefault="0083427B" w:rsidP="0083427B">
            <w:pPr>
              <w:pStyle w:val="afffffffff9"/>
              <w:rPr>
                <w:rFonts w:ascii="Times New Roman"/>
                <w:szCs w:val="18"/>
              </w:rPr>
            </w:pPr>
            <w:r>
              <w:rPr>
                <w:rFonts w:ascii="Times New Roman"/>
                <w:szCs w:val="18"/>
              </w:rPr>
              <w:t>得分</w:t>
            </w:r>
          </w:p>
        </w:tc>
      </w:tr>
      <w:tr w:rsidR="0083427B" w14:paraId="24A4C8A0" w14:textId="77777777" w:rsidTr="0083427B">
        <w:trPr>
          <w:trHeight w:val="340"/>
          <w:jc w:val="center"/>
        </w:trPr>
        <w:tc>
          <w:tcPr>
            <w:tcW w:w="2219" w:type="dxa"/>
            <w:vMerge w:val="restart"/>
            <w:tcBorders>
              <w:top w:val="single" w:sz="8" w:space="0" w:color="auto"/>
            </w:tcBorders>
            <w:vAlign w:val="center"/>
          </w:tcPr>
          <w:p w14:paraId="5014479B" w14:textId="70F0C78B" w:rsidR="0083427B" w:rsidRDefault="0083427B" w:rsidP="0083427B">
            <w:pPr>
              <w:pStyle w:val="afffffffff9"/>
              <w:rPr>
                <w:rFonts w:ascii="Times New Roman"/>
                <w:szCs w:val="18"/>
              </w:rPr>
            </w:pPr>
            <w:r>
              <w:rPr>
                <w:rFonts w:ascii="Times New Roman" w:hint="eastAsia"/>
                <w:szCs w:val="18"/>
              </w:rPr>
              <w:t>心里舒适性</w:t>
            </w:r>
          </w:p>
        </w:tc>
        <w:tc>
          <w:tcPr>
            <w:tcW w:w="2254" w:type="dxa"/>
            <w:tcBorders>
              <w:top w:val="single" w:sz="8" w:space="0" w:color="auto"/>
            </w:tcBorders>
            <w:vAlign w:val="center"/>
          </w:tcPr>
          <w:p w14:paraId="36EC4904" w14:textId="79586B2B" w:rsidR="0083427B" w:rsidRDefault="0083427B" w:rsidP="0083427B">
            <w:pPr>
              <w:pStyle w:val="afffffffff9"/>
              <w:rPr>
                <w:rFonts w:ascii="Times New Roman"/>
                <w:szCs w:val="18"/>
              </w:rPr>
            </w:pPr>
            <w:r>
              <w:rPr>
                <w:rFonts w:ascii="Times New Roman"/>
                <w:szCs w:val="18"/>
              </w:rPr>
              <w:t>信任感</w:t>
            </w:r>
          </w:p>
        </w:tc>
        <w:tc>
          <w:tcPr>
            <w:tcW w:w="3179" w:type="dxa"/>
            <w:vMerge w:val="restart"/>
            <w:tcBorders>
              <w:top w:val="single" w:sz="8" w:space="0" w:color="auto"/>
            </w:tcBorders>
            <w:vAlign w:val="center"/>
          </w:tcPr>
          <w:p w14:paraId="21BA009D" w14:textId="7C477486" w:rsidR="0083427B" w:rsidRDefault="00E37749" w:rsidP="0083427B">
            <w:pPr>
              <w:pStyle w:val="afffffffff9"/>
              <w:rPr>
                <w:rFonts w:ascii="Times New Roman"/>
                <w:szCs w:val="18"/>
              </w:rPr>
            </w:pPr>
            <w:r>
              <w:rPr>
                <w:rFonts w:ascii="Times New Roman" w:hint="eastAsia"/>
                <w:szCs w:val="18"/>
              </w:rPr>
              <w:t>见表</w:t>
            </w:r>
            <w:r>
              <w:rPr>
                <w:rFonts w:ascii="Times New Roman" w:hint="eastAsia"/>
                <w:szCs w:val="18"/>
              </w:rPr>
              <w:t>3</w:t>
            </w:r>
            <w:r>
              <w:rPr>
                <w:rFonts w:ascii="Times New Roman"/>
                <w:szCs w:val="18"/>
              </w:rPr>
              <w:t xml:space="preserve"> </w:t>
            </w:r>
          </w:p>
        </w:tc>
        <w:tc>
          <w:tcPr>
            <w:tcW w:w="1682" w:type="dxa"/>
            <w:vMerge w:val="restart"/>
            <w:tcBorders>
              <w:top w:val="single" w:sz="8" w:space="0" w:color="auto"/>
            </w:tcBorders>
            <w:vAlign w:val="center"/>
          </w:tcPr>
          <w:p w14:paraId="77B6388F" w14:textId="3E958372" w:rsidR="0083427B" w:rsidRDefault="00E37749" w:rsidP="0083427B">
            <w:pPr>
              <w:pStyle w:val="afffffffff9"/>
              <w:rPr>
                <w:rFonts w:ascii="Times New Roman"/>
                <w:szCs w:val="18"/>
              </w:rPr>
            </w:pPr>
            <w:r>
              <w:rPr>
                <w:rFonts w:ascii="Times New Roman" w:hint="eastAsia"/>
                <w:szCs w:val="18"/>
              </w:rPr>
              <w:t>见表</w:t>
            </w:r>
            <w:r>
              <w:rPr>
                <w:rFonts w:ascii="Times New Roman" w:hint="eastAsia"/>
                <w:szCs w:val="18"/>
              </w:rPr>
              <w:t>3</w:t>
            </w:r>
          </w:p>
        </w:tc>
      </w:tr>
      <w:tr w:rsidR="0083427B" w14:paraId="31AF88B7" w14:textId="77777777" w:rsidTr="0083427B">
        <w:trPr>
          <w:trHeight w:val="340"/>
          <w:jc w:val="center"/>
        </w:trPr>
        <w:tc>
          <w:tcPr>
            <w:tcW w:w="2219" w:type="dxa"/>
            <w:vMerge/>
            <w:vAlign w:val="center"/>
          </w:tcPr>
          <w:p w14:paraId="260BE8FE" w14:textId="77777777" w:rsidR="0083427B" w:rsidRDefault="0083427B" w:rsidP="0083427B">
            <w:pPr>
              <w:pStyle w:val="afffffffff9"/>
              <w:rPr>
                <w:rFonts w:ascii="Times New Roman"/>
                <w:szCs w:val="18"/>
              </w:rPr>
            </w:pPr>
          </w:p>
        </w:tc>
        <w:tc>
          <w:tcPr>
            <w:tcW w:w="2254" w:type="dxa"/>
            <w:vAlign w:val="center"/>
          </w:tcPr>
          <w:p w14:paraId="60B17392" w14:textId="350BF03B" w:rsidR="0083427B" w:rsidRDefault="0083427B" w:rsidP="0083427B">
            <w:pPr>
              <w:pStyle w:val="afffffffff9"/>
              <w:rPr>
                <w:rFonts w:ascii="Times New Roman"/>
                <w:szCs w:val="18"/>
              </w:rPr>
            </w:pPr>
            <w:r>
              <w:rPr>
                <w:rFonts w:ascii="Times New Roman"/>
                <w:szCs w:val="18"/>
              </w:rPr>
              <w:t>压力感</w:t>
            </w:r>
          </w:p>
        </w:tc>
        <w:tc>
          <w:tcPr>
            <w:tcW w:w="3179" w:type="dxa"/>
            <w:vMerge/>
            <w:vAlign w:val="center"/>
          </w:tcPr>
          <w:p w14:paraId="12AB92E4" w14:textId="77777777" w:rsidR="0083427B" w:rsidRDefault="0083427B" w:rsidP="0083427B">
            <w:pPr>
              <w:pStyle w:val="afffffffff9"/>
              <w:rPr>
                <w:rFonts w:ascii="Times New Roman"/>
                <w:szCs w:val="18"/>
              </w:rPr>
            </w:pPr>
          </w:p>
        </w:tc>
        <w:tc>
          <w:tcPr>
            <w:tcW w:w="1682" w:type="dxa"/>
            <w:vMerge/>
            <w:vAlign w:val="center"/>
          </w:tcPr>
          <w:p w14:paraId="5B2EE90D" w14:textId="77777777" w:rsidR="0083427B" w:rsidRDefault="0083427B" w:rsidP="0083427B">
            <w:pPr>
              <w:pStyle w:val="afffffffff9"/>
              <w:rPr>
                <w:rFonts w:ascii="Times New Roman"/>
                <w:szCs w:val="18"/>
              </w:rPr>
            </w:pPr>
          </w:p>
        </w:tc>
      </w:tr>
      <w:tr w:rsidR="0083427B" w14:paraId="4164EA48" w14:textId="77777777" w:rsidTr="0083427B">
        <w:trPr>
          <w:trHeight w:val="340"/>
          <w:jc w:val="center"/>
        </w:trPr>
        <w:tc>
          <w:tcPr>
            <w:tcW w:w="2219" w:type="dxa"/>
            <w:vMerge/>
            <w:vAlign w:val="center"/>
          </w:tcPr>
          <w:p w14:paraId="4A07B593" w14:textId="77777777" w:rsidR="0083427B" w:rsidRDefault="0083427B" w:rsidP="0083427B">
            <w:pPr>
              <w:pStyle w:val="afffffffff9"/>
              <w:rPr>
                <w:rFonts w:ascii="Times New Roman"/>
                <w:szCs w:val="18"/>
              </w:rPr>
            </w:pPr>
          </w:p>
        </w:tc>
        <w:tc>
          <w:tcPr>
            <w:tcW w:w="2254" w:type="dxa"/>
            <w:vAlign w:val="center"/>
          </w:tcPr>
          <w:p w14:paraId="361CAB06" w14:textId="31F61EC8" w:rsidR="0083427B" w:rsidRDefault="0083427B" w:rsidP="0083427B">
            <w:pPr>
              <w:pStyle w:val="afffffffff9"/>
              <w:rPr>
                <w:rFonts w:ascii="Times New Roman"/>
                <w:szCs w:val="18"/>
              </w:rPr>
            </w:pPr>
            <w:r>
              <w:rPr>
                <w:rFonts w:ascii="Times New Roman"/>
                <w:szCs w:val="18"/>
              </w:rPr>
              <w:t>愉悦感</w:t>
            </w:r>
          </w:p>
        </w:tc>
        <w:tc>
          <w:tcPr>
            <w:tcW w:w="3179" w:type="dxa"/>
            <w:vMerge/>
            <w:vAlign w:val="center"/>
          </w:tcPr>
          <w:p w14:paraId="04D9D728" w14:textId="77777777" w:rsidR="0083427B" w:rsidRDefault="0083427B" w:rsidP="0083427B">
            <w:pPr>
              <w:pStyle w:val="afffffffff9"/>
              <w:rPr>
                <w:rFonts w:ascii="Times New Roman"/>
                <w:szCs w:val="18"/>
              </w:rPr>
            </w:pPr>
          </w:p>
        </w:tc>
        <w:tc>
          <w:tcPr>
            <w:tcW w:w="1682" w:type="dxa"/>
            <w:vMerge/>
            <w:vAlign w:val="center"/>
          </w:tcPr>
          <w:p w14:paraId="341FC212" w14:textId="77777777" w:rsidR="0083427B" w:rsidRDefault="0083427B" w:rsidP="0083427B">
            <w:pPr>
              <w:pStyle w:val="afffffffff9"/>
              <w:rPr>
                <w:rFonts w:ascii="Times New Roman"/>
                <w:szCs w:val="18"/>
              </w:rPr>
            </w:pPr>
          </w:p>
        </w:tc>
      </w:tr>
      <w:tr w:rsidR="0083427B" w14:paraId="31A4BD69" w14:textId="77777777" w:rsidTr="0083427B">
        <w:trPr>
          <w:trHeight w:val="340"/>
          <w:jc w:val="center"/>
        </w:trPr>
        <w:tc>
          <w:tcPr>
            <w:tcW w:w="2219" w:type="dxa"/>
            <w:vMerge w:val="restart"/>
            <w:vAlign w:val="center"/>
          </w:tcPr>
          <w:p w14:paraId="7E2109D9" w14:textId="7F2AAD52" w:rsidR="0083427B" w:rsidRDefault="0083427B" w:rsidP="0083427B">
            <w:pPr>
              <w:pStyle w:val="afffffffff9"/>
              <w:rPr>
                <w:rFonts w:ascii="Times New Roman"/>
                <w:szCs w:val="18"/>
              </w:rPr>
            </w:pPr>
            <w:r>
              <w:rPr>
                <w:rFonts w:ascii="Times New Roman" w:hint="eastAsia"/>
                <w:szCs w:val="18"/>
              </w:rPr>
              <w:t>生理舒适性</w:t>
            </w:r>
          </w:p>
        </w:tc>
        <w:tc>
          <w:tcPr>
            <w:tcW w:w="2254" w:type="dxa"/>
            <w:vAlign w:val="center"/>
          </w:tcPr>
          <w:p w14:paraId="1A5E6037" w14:textId="24CD96DB" w:rsidR="0083427B" w:rsidRDefault="0083427B" w:rsidP="0083427B">
            <w:pPr>
              <w:pStyle w:val="afffffffff9"/>
              <w:rPr>
                <w:rFonts w:ascii="Times New Roman"/>
                <w:szCs w:val="18"/>
              </w:rPr>
            </w:pPr>
            <w:r>
              <w:rPr>
                <w:rFonts w:ascii="Times New Roman"/>
                <w:szCs w:val="18"/>
              </w:rPr>
              <w:t>眩晕感</w:t>
            </w:r>
          </w:p>
        </w:tc>
        <w:tc>
          <w:tcPr>
            <w:tcW w:w="3179" w:type="dxa"/>
            <w:vMerge/>
            <w:vAlign w:val="center"/>
          </w:tcPr>
          <w:p w14:paraId="319DEDC8" w14:textId="77777777" w:rsidR="0083427B" w:rsidRDefault="0083427B" w:rsidP="0083427B">
            <w:pPr>
              <w:pStyle w:val="afffffffff9"/>
              <w:rPr>
                <w:rFonts w:ascii="Times New Roman"/>
                <w:szCs w:val="18"/>
              </w:rPr>
            </w:pPr>
          </w:p>
        </w:tc>
        <w:tc>
          <w:tcPr>
            <w:tcW w:w="1682" w:type="dxa"/>
            <w:vMerge/>
            <w:vAlign w:val="center"/>
          </w:tcPr>
          <w:p w14:paraId="12B7D64B" w14:textId="77777777" w:rsidR="0083427B" w:rsidRDefault="0083427B" w:rsidP="0083427B">
            <w:pPr>
              <w:pStyle w:val="afffffffff9"/>
              <w:rPr>
                <w:rFonts w:ascii="Times New Roman"/>
                <w:szCs w:val="18"/>
              </w:rPr>
            </w:pPr>
          </w:p>
        </w:tc>
      </w:tr>
      <w:tr w:rsidR="0083427B" w14:paraId="08D8470F" w14:textId="77777777" w:rsidTr="0083427B">
        <w:trPr>
          <w:trHeight w:val="340"/>
          <w:jc w:val="center"/>
        </w:trPr>
        <w:tc>
          <w:tcPr>
            <w:tcW w:w="2219" w:type="dxa"/>
            <w:vMerge/>
            <w:vAlign w:val="center"/>
          </w:tcPr>
          <w:p w14:paraId="60BC3810" w14:textId="77777777" w:rsidR="0083427B" w:rsidRDefault="0083427B" w:rsidP="0083427B">
            <w:pPr>
              <w:pStyle w:val="afffffffff9"/>
              <w:rPr>
                <w:rFonts w:ascii="Times New Roman"/>
                <w:szCs w:val="18"/>
              </w:rPr>
            </w:pPr>
          </w:p>
        </w:tc>
        <w:tc>
          <w:tcPr>
            <w:tcW w:w="2254" w:type="dxa"/>
            <w:vAlign w:val="center"/>
          </w:tcPr>
          <w:p w14:paraId="18032789" w14:textId="5483D62C" w:rsidR="0083427B" w:rsidRDefault="0083427B" w:rsidP="0083427B">
            <w:pPr>
              <w:pStyle w:val="afffffffff9"/>
              <w:rPr>
                <w:rFonts w:ascii="Times New Roman"/>
                <w:szCs w:val="18"/>
              </w:rPr>
            </w:pPr>
            <w:r>
              <w:rPr>
                <w:rFonts w:ascii="Times New Roman"/>
                <w:szCs w:val="18"/>
              </w:rPr>
              <w:t>疲劳感</w:t>
            </w:r>
          </w:p>
        </w:tc>
        <w:tc>
          <w:tcPr>
            <w:tcW w:w="3179" w:type="dxa"/>
            <w:vMerge/>
            <w:vAlign w:val="center"/>
          </w:tcPr>
          <w:p w14:paraId="4C1063B3" w14:textId="77777777" w:rsidR="0083427B" w:rsidRDefault="0083427B" w:rsidP="0083427B">
            <w:pPr>
              <w:pStyle w:val="afffffffff9"/>
              <w:rPr>
                <w:rFonts w:ascii="Times New Roman"/>
                <w:szCs w:val="18"/>
              </w:rPr>
            </w:pPr>
          </w:p>
        </w:tc>
        <w:tc>
          <w:tcPr>
            <w:tcW w:w="1682" w:type="dxa"/>
            <w:vMerge/>
            <w:vAlign w:val="center"/>
          </w:tcPr>
          <w:p w14:paraId="2BCD94F5" w14:textId="77777777" w:rsidR="0083427B" w:rsidRDefault="0083427B" w:rsidP="0083427B">
            <w:pPr>
              <w:pStyle w:val="afffffffff9"/>
              <w:rPr>
                <w:rFonts w:ascii="Times New Roman"/>
                <w:szCs w:val="18"/>
              </w:rPr>
            </w:pPr>
          </w:p>
        </w:tc>
      </w:tr>
      <w:tr w:rsidR="0083427B" w14:paraId="667C8F04" w14:textId="77777777" w:rsidTr="0083427B">
        <w:trPr>
          <w:trHeight w:val="340"/>
          <w:jc w:val="center"/>
        </w:trPr>
        <w:tc>
          <w:tcPr>
            <w:tcW w:w="2219" w:type="dxa"/>
            <w:vMerge/>
            <w:vAlign w:val="center"/>
          </w:tcPr>
          <w:p w14:paraId="68936083" w14:textId="77777777" w:rsidR="0083427B" w:rsidRDefault="0083427B" w:rsidP="0083427B">
            <w:pPr>
              <w:pStyle w:val="afffffffff9"/>
              <w:rPr>
                <w:rFonts w:ascii="Times New Roman"/>
                <w:szCs w:val="18"/>
              </w:rPr>
            </w:pPr>
          </w:p>
        </w:tc>
        <w:tc>
          <w:tcPr>
            <w:tcW w:w="2254" w:type="dxa"/>
            <w:vAlign w:val="center"/>
          </w:tcPr>
          <w:p w14:paraId="6C2ACBEF" w14:textId="2FBFB51A" w:rsidR="0083427B" w:rsidRDefault="0083427B" w:rsidP="0083427B">
            <w:pPr>
              <w:pStyle w:val="afffffffff9"/>
              <w:rPr>
                <w:rFonts w:ascii="Times New Roman"/>
                <w:szCs w:val="18"/>
              </w:rPr>
            </w:pPr>
            <w:r>
              <w:rPr>
                <w:rFonts w:ascii="Times New Roman"/>
                <w:szCs w:val="18"/>
              </w:rPr>
              <w:t>冲突感</w:t>
            </w:r>
          </w:p>
        </w:tc>
        <w:tc>
          <w:tcPr>
            <w:tcW w:w="3179" w:type="dxa"/>
            <w:vMerge/>
            <w:vAlign w:val="center"/>
          </w:tcPr>
          <w:p w14:paraId="40DE8696" w14:textId="77777777" w:rsidR="0083427B" w:rsidRDefault="0083427B" w:rsidP="0083427B">
            <w:pPr>
              <w:pStyle w:val="afffffffff9"/>
              <w:rPr>
                <w:rFonts w:ascii="Times New Roman"/>
                <w:szCs w:val="18"/>
              </w:rPr>
            </w:pPr>
          </w:p>
        </w:tc>
        <w:tc>
          <w:tcPr>
            <w:tcW w:w="1682" w:type="dxa"/>
            <w:vMerge/>
            <w:vAlign w:val="center"/>
          </w:tcPr>
          <w:p w14:paraId="33DDFE96" w14:textId="77777777" w:rsidR="0083427B" w:rsidRDefault="0083427B" w:rsidP="0083427B">
            <w:pPr>
              <w:pStyle w:val="afffffffff9"/>
              <w:rPr>
                <w:rFonts w:ascii="Times New Roman"/>
                <w:szCs w:val="18"/>
              </w:rPr>
            </w:pPr>
          </w:p>
        </w:tc>
      </w:tr>
    </w:tbl>
    <w:p w14:paraId="25F66C59" w14:textId="77777777" w:rsidR="00AA6FAB" w:rsidRDefault="00AA6FAB" w:rsidP="003D19F9">
      <w:pPr>
        <w:pStyle w:val="affffb"/>
        <w:ind w:firstLine="420"/>
      </w:pPr>
      <w:bookmarkStart w:id="109" w:name="_Toc225180925"/>
    </w:p>
    <w:p w14:paraId="17089F68" w14:textId="6A6453F9" w:rsidR="009144CE" w:rsidRDefault="009144CE" w:rsidP="009144CE">
      <w:pPr>
        <w:pStyle w:val="affd"/>
        <w:spacing w:before="120" w:after="120"/>
      </w:pPr>
      <w:r>
        <w:t>接受度</w:t>
      </w:r>
      <w:bookmarkEnd w:id="109"/>
    </w:p>
    <w:p w14:paraId="070EC2A0" w14:textId="6E27D9A3" w:rsidR="000E57BE" w:rsidRDefault="000E57BE" w:rsidP="009144CE">
      <w:pPr>
        <w:pStyle w:val="affffffffffff0"/>
        <w:spacing w:line="400" w:lineRule="exact"/>
        <w:rPr>
          <w:rFonts w:ascii="Times New Roman"/>
        </w:rPr>
      </w:pPr>
      <w:r>
        <w:rPr>
          <w:rFonts w:hint="eastAsia"/>
        </w:rPr>
        <w:t>接受度</w:t>
      </w:r>
      <w:r w:rsidRPr="000E57BE">
        <w:rPr>
          <w:rFonts w:hint="eastAsia"/>
        </w:rPr>
        <w:t>二级指标、三级指标评分规则见表</w:t>
      </w:r>
      <w:r>
        <w:t>6</w:t>
      </w:r>
      <w:r w:rsidRPr="000E57BE">
        <w:rPr>
          <w:rFonts w:hint="eastAsia"/>
        </w:rPr>
        <w:t>。</w:t>
      </w:r>
    </w:p>
    <w:p w14:paraId="38C5D366" w14:textId="77777777" w:rsidR="009144CE" w:rsidRDefault="009144CE" w:rsidP="009144CE">
      <w:pPr>
        <w:pStyle w:val="aff2"/>
        <w:spacing w:before="120" w:after="120"/>
        <w:rPr>
          <w:rFonts w:ascii="Times New Roman"/>
        </w:rPr>
      </w:pPr>
      <w:r>
        <w:rPr>
          <w:rFonts w:ascii="Times New Roman"/>
        </w:rPr>
        <w:t>感知有用性评分规则</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2219"/>
        <w:gridCol w:w="2254"/>
        <w:gridCol w:w="3179"/>
        <w:gridCol w:w="1682"/>
      </w:tblGrid>
      <w:tr w:rsidR="000C1E8F" w14:paraId="75F3F2F8" w14:textId="77777777" w:rsidTr="008506D3">
        <w:trPr>
          <w:trHeight w:val="340"/>
          <w:jc w:val="center"/>
        </w:trPr>
        <w:tc>
          <w:tcPr>
            <w:tcW w:w="2219" w:type="dxa"/>
            <w:tcBorders>
              <w:top w:val="single" w:sz="8" w:space="0" w:color="auto"/>
              <w:bottom w:val="single" w:sz="8" w:space="0" w:color="auto"/>
            </w:tcBorders>
            <w:vAlign w:val="center"/>
          </w:tcPr>
          <w:p w14:paraId="6BF84A08" w14:textId="29BD1D54" w:rsidR="000C1E8F" w:rsidRDefault="000C1E8F" w:rsidP="008506D3">
            <w:pPr>
              <w:pStyle w:val="afffffffff9"/>
              <w:rPr>
                <w:rFonts w:ascii="Times New Roman"/>
                <w:szCs w:val="18"/>
              </w:rPr>
            </w:pPr>
            <w:r>
              <w:rPr>
                <w:rFonts w:ascii="Times New Roman" w:hint="eastAsia"/>
                <w:szCs w:val="18"/>
              </w:rPr>
              <w:t>二级指标</w:t>
            </w:r>
          </w:p>
        </w:tc>
        <w:tc>
          <w:tcPr>
            <w:tcW w:w="2254" w:type="dxa"/>
            <w:tcBorders>
              <w:top w:val="single" w:sz="8" w:space="0" w:color="auto"/>
              <w:bottom w:val="single" w:sz="8" w:space="0" w:color="auto"/>
            </w:tcBorders>
            <w:vAlign w:val="center"/>
          </w:tcPr>
          <w:p w14:paraId="184BB178" w14:textId="33089992" w:rsidR="000C1E8F" w:rsidRDefault="000C1E8F" w:rsidP="008506D3">
            <w:pPr>
              <w:pStyle w:val="afffffffff9"/>
              <w:rPr>
                <w:rFonts w:ascii="Times New Roman"/>
                <w:szCs w:val="18"/>
              </w:rPr>
            </w:pPr>
            <w:r>
              <w:rPr>
                <w:rFonts w:ascii="Times New Roman"/>
                <w:szCs w:val="18"/>
              </w:rPr>
              <w:t>三级指标</w:t>
            </w:r>
          </w:p>
        </w:tc>
        <w:tc>
          <w:tcPr>
            <w:tcW w:w="3179" w:type="dxa"/>
            <w:tcBorders>
              <w:top w:val="single" w:sz="8" w:space="0" w:color="auto"/>
              <w:bottom w:val="single" w:sz="8" w:space="0" w:color="auto"/>
            </w:tcBorders>
            <w:vAlign w:val="center"/>
          </w:tcPr>
          <w:p w14:paraId="2AE41206" w14:textId="77777777" w:rsidR="000C1E8F" w:rsidRDefault="000C1E8F" w:rsidP="008506D3">
            <w:pPr>
              <w:pStyle w:val="afffffffff9"/>
              <w:rPr>
                <w:rFonts w:ascii="Times New Roman"/>
                <w:szCs w:val="18"/>
              </w:rPr>
            </w:pPr>
            <w:r>
              <w:rPr>
                <w:rFonts w:ascii="Times New Roman"/>
                <w:szCs w:val="18"/>
              </w:rPr>
              <w:t>评分规则</w:t>
            </w:r>
          </w:p>
        </w:tc>
        <w:tc>
          <w:tcPr>
            <w:tcW w:w="1682" w:type="dxa"/>
            <w:tcBorders>
              <w:top w:val="single" w:sz="8" w:space="0" w:color="auto"/>
              <w:bottom w:val="single" w:sz="8" w:space="0" w:color="auto"/>
            </w:tcBorders>
            <w:vAlign w:val="center"/>
          </w:tcPr>
          <w:p w14:paraId="0A944A52" w14:textId="77777777" w:rsidR="000C1E8F" w:rsidRDefault="000C1E8F" w:rsidP="008506D3">
            <w:pPr>
              <w:pStyle w:val="afffffffff9"/>
              <w:rPr>
                <w:rFonts w:ascii="Times New Roman"/>
                <w:szCs w:val="18"/>
              </w:rPr>
            </w:pPr>
            <w:r>
              <w:rPr>
                <w:rFonts w:ascii="Times New Roman"/>
                <w:szCs w:val="18"/>
              </w:rPr>
              <w:t>得分</w:t>
            </w:r>
          </w:p>
        </w:tc>
      </w:tr>
      <w:tr w:rsidR="000C1E8F" w14:paraId="33459D27" w14:textId="77777777" w:rsidTr="002D6449">
        <w:trPr>
          <w:trHeight w:val="340"/>
          <w:jc w:val="center"/>
        </w:trPr>
        <w:tc>
          <w:tcPr>
            <w:tcW w:w="2219" w:type="dxa"/>
            <w:vMerge w:val="restart"/>
            <w:tcBorders>
              <w:top w:val="single" w:sz="8" w:space="0" w:color="auto"/>
            </w:tcBorders>
            <w:vAlign w:val="center"/>
          </w:tcPr>
          <w:p w14:paraId="532F1E10" w14:textId="64B42D78" w:rsidR="000C1E8F" w:rsidRDefault="000C1E8F" w:rsidP="002D6449">
            <w:pPr>
              <w:pStyle w:val="afffffffff9"/>
              <w:rPr>
                <w:rFonts w:ascii="Times New Roman"/>
                <w:szCs w:val="18"/>
              </w:rPr>
            </w:pPr>
            <w:r>
              <w:rPr>
                <w:rFonts w:ascii="Times New Roman"/>
              </w:rPr>
              <w:t>感知有用性</w:t>
            </w:r>
          </w:p>
        </w:tc>
        <w:tc>
          <w:tcPr>
            <w:tcW w:w="2254" w:type="dxa"/>
            <w:tcBorders>
              <w:top w:val="single" w:sz="8" w:space="0" w:color="auto"/>
            </w:tcBorders>
            <w:vAlign w:val="center"/>
          </w:tcPr>
          <w:p w14:paraId="2ABD035D" w14:textId="2F3D0680" w:rsidR="000C1E8F" w:rsidRDefault="000C1E8F" w:rsidP="00A05AB8">
            <w:pPr>
              <w:pStyle w:val="afffffffff9"/>
              <w:rPr>
                <w:rFonts w:ascii="Times New Roman"/>
                <w:szCs w:val="18"/>
              </w:rPr>
            </w:pPr>
            <w:r>
              <w:rPr>
                <w:rFonts w:ascii="Times New Roman"/>
                <w:szCs w:val="18"/>
              </w:rPr>
              <w:t>安全提升认可度</w:t>
            </w:r>
          </w:p>
        </w:tc>
        <w:tc>
          <w:tcPr>
            <w:tcW w:w="3179" w:type="dxa"/>
            <w:vMerge w:val="restart"/>
            <w:tcBorders>
              <w:top w:val="single" w:sz="8" w:space="0" w:color="auto"/>
            </w:tcBorders>
            <w:vAlign w:val="center"/>
          </w:tcPr>
          <w:p w14:paraId="3036D696" w14:textId="055BFEF3" w:rsidR="000C1E8F" w:rsidRDefault="00E37749" w:rsidP="00A05AB8">
            <w:pPr>
              <w:pStyle w:val="afffffffff9"/>
              <w:rPr>
                <w:rFonts w:ascii="Times New Roman"/>
                <w:szCs w:val="18"/>
              </w:rPr>
            </w:pPr>
            <w:r>
              <w:rPr>
                <w:rFonts w:ascii="Times New Roman" w:hint="eastAsia"/>
                <w:szCs w:val="18"/>
              </w:rPr>
              <w:t>见表</w:t>
            </w:r>
            <w:r>
              <w:rPr>
                <w:rFonts w:ascii="Times New Roman" w:hint="eastAsia"/>
                <w:szCs w:val="18"/>
              </w:rPr>
              <w:t>3</w:t>
            </w:r>
          </w:p>
        </w:tc>
        <w:tc>
          <w:tcPr>
            <w:tcW w:w="1682" w:type="dxa"/>
            <w:vMerge w:val="restart"/>
            <w:tcBorders>
              <w:top w:val="single" w:sz="8" w:space="0" w:color="auto"/>
            </w:tcBorders>
            <w:vAlign w:val="center"/>
          </w:tcPr>
          <w:p w14:paraId="42D2FD20" w14:textId="1B13B9A1" w:rsidR="000C1E8F" w:rsidRDefault="00E37749" w:rsidP="00A05AB8">
            <w:pPr>
              <w:pStyle w:val="afffffffff9"/>
              <w:rPr>
                <w:rFonts w:ascii="Times New Roman"/>
                <w:szCs w:val="18"/>
              </w:rPr>
            </w:pPr>
            <w:r>
              <w:rPr>
                <w:rFonts w:ascii="Times New Roman" w:hint="eastAsia"/>
                <w:szCs w:val="18"/>
              </w:rPr>
              <w:t>见表</w:t>
            </w:r>
            <w:r>
              <w:rPr>
                <w:rFonts w:ascii="Times New Roman" w:hint="eastAsia"/>
                <w:szCs w:val="18"/>
              </w:rPr>
              <w:t>3</w:t>
            </w:r>
          </w:p>
        </w:tc>
      </w:tr>
      <w:tr w:rsidR="000C1E8F" w14:paraId="3DF4632C" w14:textId="77777777" w:rsidTr="002D6449">
        <w:trPr>
          <w:trHeight w:val="340"/>
          <w:jc w:val="center"/>
        </w:trPr>
        <w:tc>
          <w:tcPr>
            <w:tcW w:w="2219" w:type="dxa"/>
            <w:vMerge/>
            <w:vAlign w:val="center"/>
          </w:tcPr>
          <w:p w14:paraId="2DCF6D9C" w14:textId="77777777" w:rsidR="000C1E8F" w:rsidRDefault="000C1E8F" w:rsidP="002D6449">
            <w:pPr>
              <w:pStyle w:val="afffffffff9"/>
              <w:rPr>
                <w:rFonts w:ascii="Times New Roman"/>
                <w:szCs w:val="18"/>
              </w:rPr>
            </w:pPr>
          </w:p>
        </w:tc>
        <w:tc>
          <w:tcPr>
            <w:tcW w:w="2254" w:type="dxa"/>
            <w:vAlign w:val="center"/>
          </w:tcPr>
          <w:p w14:paraId="10AAA38F" w14:textId="51A1232E" w:rsidR="000C1E8F" w:rsidRDefault="000C1E8F" w:rsidP="00A05AB8">
            <w:pPr>
              <w:pStyle w:val="afffffffff9"/>
              <w:rPr>
                <w:rFonts w:ascii="Times New Roman"/>
                <w:szCs w:val="18"/>
              </w:rPr>
            </w:pPr>
            <w:r>
              <w:rPr>
                <w:rFonts w:ascii="Times New Roman"/>
                <w:szCs w:val="18"/>
              </w:rPr>
              <w:t>目标实现认可度</w:t>
            </w:r>
          </w:p>
        </w:tc>
        <w:tc>
          <w:tcPr>
            <w:tcW w:w="3179" w:type="dxa"/>
            <w:vMerge/>
            <w:vAlign w:val="center"/>
          </w:tcPr>
          <w:p w14:paraId="7D5155E0" w14:textId="77777777" w:rsidR="000C1E8F" w:rsidRDefault="000C1E8F" w:rsidP="00A05AB8">
            <w:pPr>
              <w:pStyle w:val="afffffffff9"/>
              <w:rPr>
                <w:rFonts w:ascii="Times New Roman"/>
                <w:szCs w:val="18"/>
              </w:rPr>
            </w:pPr>
          </w:p>
        </w:tc>
        <w:tc>
          <w:tcPr>
            <w:tcW w:w="1682" w:type="dxa"/>
            <w:vMerge/>
            <w:vAlign w:val="center"/>
          </w:tcPr>
          <w:p w14:paraId="345863AB" w14:textId="77777777" w:rsidR="000C1E8F" w:rsidRDefault="000C1E8F" w:rsidP="00A05AB8">
            <w:pPr>
              <w:pStyle w:val="afffffffff9"/>
              <w:rPr>
                <w:rFonts w:ascii="Times New Roman"/>
                <w:szCs w:val="18"/>
              </w:rPr>
            </w:pPr>
          </w:p>
        </w:tc>
      </w:tr>
      <w:tr w:rsidR="000C1E8F" w14:paraId="0B2A7179" w14:textId="77777777" w:rsidTr="002D6449">
        <w:trPr>
          <w:trHeight w:val="340"/>
          <w:jc w:val="center"/>
        </w:trPr>
        <w:tc>
          <w:tcPr>
            <w:tcW w:w="2219" w:type="dxa"/>
            <w:vMerge w:val="restart"/>
            <w:vAlign w:val="center"/>
          </w:tcPr>
          <w:p w14:paraId="501F8E5F" w14:textId="23F2966E" w:rsidR="000C1E8F" w:rsidRDefault="000C1E8F" w:rsidP="002D6449">
            <w:pPr>
              <w:pStyle w:val="afffffffff9"/>
              <w:rPr>
                <w:rFonts w:ascii="Times New Roman"/>
                <w:szCs w:val="18"/>
              </w:rPr>
            </w:pPr>
            <w:r>
              <w:rPr>
                <w:rFonts w:ascii="Times New Roman"/>
              </w:rPr>
              <w:t>感知易用性</w:t>
            </w:r>
          </w:p>
        </w:tc>
        <w:tc>
          <w:tcPr>
            <w:tcW w:w="2254" w:type="dxa"/>
            <w:vAlign w:val="center"/>
          </w:tcPr>
          <w:p w14:paraId="65A5AF59" w14:textId="300351F5" w:rsidR="000C1E8F" w:rsidRDefault="000C1E8F" w:rsidP="000C1E8F">
            <w:pPr>
              <w:pStyle w:val="afffffffff9"/>
              <w:rPr>
                <w:rFonts w:ascii="Times New Roman"/>
                <w:szCs w:val="18"/>
              </w:rPr>
            </w:pPr>
            <w:r>
              <w:rPr>
                <w:rFonts w:ascii="Times New Roman"/>
                <w:szCs w:val="18"/>
              </w:rPr>
              <w:t>易学性</w:t>
            </w:r>
          </w:p>
        </w:tc>
        <w:tc>
          <w:tcPr>
            <w:tcW w:w="3179" w:type="dxa"/>
            <w:vMerge/>
            <w:vAlign w:val="center"/>
          </w:tcPr>
          <w:p w14:paraId="2044C532" w14:textId="37843D25" w:rsidR="000C1E8F" w:rsidRDefault="000C1E8F" w:rsidP="000C1E8F">
            <w:pPr>
              <w:pStyle w:val="afffffffff9"/>
              <w:rPr>
                <w:rFonts w:ascii="Times New Roman"/>
                <w:szCs w:val="18"/>
              </w:rPr>
            </w:pPr>
          </w:p>
        </w:tc>
        <w:tc>
          <w:tcPr>
            <w:tcW w:w="1682" w:type="dxa"/>
            <w:vMerge/>
            <w:vAlign w:val="center"/>
          </w:tcPr>
          <w:p w14:paraId="094DDD2B" w14:textId="77777777" w:rsidR="000C1E8F" w:rsidRDefault="000C1E8F" w:rsidP="000C1E8F">
            <w:pPr>
              <w:pStyle w:val="afffffffff9"/>
              <w:rPr>
                <w:rFonts w:ascii="Times New Roman"/>
                <w:szCs w:val="18"/>
              </w:rPr>
            </w:pPr>
          </w:p>
        </w:tc>
      </w:tr>
      <w:tr w:rsidR="000C1E8F" w14:paraId="37F7BAC9" w14:textId="77777777" w:rsidTr="000C1E8F">
        <w:trPr>
          <w:trHeight w:val="340"/>
          <w:jc w:val="center"/>
        </w:trPr>
        <w:tc>
          <w:tcPr>
            <w:tcW w:w="2219" w:type="dxa"/>
            <w:vMerge/>
          </w:tcPr>
          <w:p w14:paraId="5B33C1A2" w14:textId="77777777" w:rsidR="000C1E8F" w:rsidRDefault="000C1E8F" w:rsidP="000C1E8F">
            <w:pPr>
              <w:pStyle w:val="afffffffff9"/>
              <w:rPr>
                <w:rFonts w:ascii="Times New Roman"/>
              </w:rPr>
            </w:pPr>
          </w:p>
        </w:tc>
        <w:tc>
          <w:tcPr>
            <w:tcW w:w="2254" w:type="dxa"/>
            <w:vAlign w:val="center"/>
          </w:tcPr>
          <w:p w14:paraId="6B9844A8" w14:textId="0A6BF408" w:rsidR="000C1E8F" w:rsidRDefault="000C1E8F" w:rsidP="000C1E8F">
            <w:pPr>
              <w:pStyle w:val="afffffffff9"/>
              <w:rPr>
                <w:rFonts w:ascii="Times New Roman"/>
                <w:szCs w:val="18"/>
              </w:rPr>
            </w:pPr>
            <w:r>
              <w:rPr>
                <w:rFonts w:ascii="Times New Roman"/>
                <w:szCs w:val="18"/>
              </w:rPr>
              <w:t>界面友好性</w:t>
            </w:r>
          </w:p>
        </w:tc>
        <w:tc>
          <w:tcPr>
            <w:tcW w:w="3179" w:type="dxa"/>
            <w:vMerge/>
            <w:vAlign w:val="center"/>
          </w:tcPr>
          <w:p w14:paraId="4B8ED4F2" w14:textId="77777777" w:rsidR="000C1E8F" w:rsidRDefault="000C1E8F" w:rsidP="000C1E8F">
            <w:pPr>
              <w:pStyle w:val="afffffffff9"/>
              <w:rPr>
                <w:rFonts w:ascii="Times New Roman"/>
                <w:szCs w:val="18"/>
              </w:rPr>
            </w:pPr>
          </w:p>
        </w:tc>
        <w:tc>
          <w:tcPr>
            <w:tcW w:w="1682" w:type="dxa"/>
            <w:vMerge/>
            <w:vAlign w:val="center"/>
          </w:tcPr>
          <w:p w14:paraId="418C21C1" w14:textId="77777777" w:rsidR="000C1E8F" w:rsidRDefault="000C1E8F" w:rsidP="000C1E8F">
            <w:pPr>
              <w:pStyle w:val="afffffffff9"/>
              <w:rPr>
                <w:rFonts w:ascii="Times New Roman"/>
                <w:szCs w:val="18"/>
              </w:rPr>
            </w:pPr>
          </w:p>
        </w:tc>
      </w:tr>
      <w:tr w:rsidR="000C1E8F" w14:paraId="7470AA4B" w14:textId="77777777" w:rsidTr="000C1E8F">
        <w:trPr>
          <w:trHeight w:val="340"/>
          <w:jc w:val="center"/>
        </w:trPr>
        <w:tc>
          <w:tcPr>
            <w:tcW w:w="2219" w:type="dxa"/>
            <w:vMerge/>
          </w:tcPr>
          <w:p w14:paraId="428184B4" w14:textId="77777777" w:rsidR="000C1E8F" w:rsidRDefault="000C1E8F" w:rsidP="000C1E8F">
            <w:pPr>
              <w:pStyle w:val="afffffffff9"/>
              <w:rPr>
                <w:rFonts w:ascii="Times New Roman"/>
                <w:szCs w:val="18"/>
              </w:rPr>
            </w:pPr>
          </w:p>
        </w:tc>
        <w:tc>
          <w:tcPr>
            <w:tcW w:w="2254" w:type="dxa"/>
            <w:vAlign w:val="center"/>
          </w:tcPr>
          <w:p w14:paraId="7DCCD40A" w14:textId="6A7D8A14" w:rsidR="000C1E8F" w:rsidRDefault="000C1E8F" w:rsidP="000C1E8F">
            <w:pPr>
              <w:pStyle w:val="afffffffff9"/>
              <w:rPr>
                <w:rFonts w:ascii="Times New Roman"/>
                <w:szCs w:val="18"/>
              </w:rPr>
            </w:pPr>
            <w:r>
              <w:rPr>
                <w:rFonts w:ascii="Times New Roman"/>
                <w:szCs w:val="18"/>
              </w:rPr>
              <w:t>交互简洁性</w:t>
            </w:r>
          </w:p>
        </w:tc>
        <w:tc>
          <w:tcPr>
            <w:tcW w:w="3179" w:type="dxa"/>
            <w:vMerge/>
            <w:vAlign w:val="center"/>
          </w:tcPr>
          <w:p w14:paraId="35EF7DFE" w14:textId="77777777" w:rsidR="000C1E8F" w:rsidRDefault="000C1E8F" w:rsidP="000C1E8F">
            <w:pPr>
              <w:pStyle w:val="afffffffff9"/>
              <w:rPr>
                <w:rFonts w:ascii="Times New Roman"/>
                <w:szCs w:val="18"/>
              </w:rPr>
            </w:pPr>
          </w:p>
        </w:tc>
        <w:tc>
          <w:tcPr>
            <w:tcW w:w="1682" w:type="dxa"/>
            <w:vMerge/>
            <w:vAlign w:val="center"/>
          </w:tcPr>
          <w:p w14:paraId="3FC14494" w14:textId="77777777" w:rsidR="000C1E8F" w:rsidRDefault="000C1E8F" w:rsidP="000C1E8F">
            <w:pPr>
              <w:pStyle w:val="afffffffff9"/>
              <w:rPr>
                <w:rFonts w:ascii="Times New Roman"/>
                <w:szCs w:val="18"/>
              </w:rPr>
            </w:pPr>
          </w:p>
        </w:tc>
      </w:tr>
    </w:tbl>
    <w:p w14:paraId="39D3D0E1" w14:textId="32E002C7" w:rsidR="009144CE" w:rsidRDefault="009144CE" w:rsidP="009144CE">
      <w:pPr>
        <w:pStyle w:val="affffffffffff0"/>
        <w:rPr>
          <w:rFonts w:ascii="Times New Roman"/>
        </w:rPr>
      </w:pPr>
    </w:p>
    <w:p w14:paraId="56D758A5" w14:textId="244C95BC" w:rsidR="009464DE" w:rsidRDefault="009464DE" w:rsidP="009464DE">
      <w:pPr>
        <w:pStyle w:val="affd"/>
        <w:spacing w:before="120" w:after="120"/>
        <w:rPr>
          <w:rFonts w:ascii="Times New Roman"/>
        </w:rPr>
      </w:pPr>
      <w:r>
        <w:rPr>
          <w:rFonts w:ascii="Times New Roman" w:hint="eastAsia"/>
        </w:rPr>
        <w:t>效率</w:t>
      </w:r>
    </w:p>
    <w:p w14:paraId="7DCCF678" w14:textId="6704B0FA" w:rsidR="009464DE" w:rsidRDefault="00EE6551" w:rsidP="009464DE">
      <w:pPr>
        <w:pStyle w:val="affffffffffff0"/>
        <w:spacing w:line="400" w:lineRule="exact"/>
        <w:rPr>
          <w:rFonts w:ascii="Times New Roman"/>
        </w:rPr>
      </w:pPr>
      <w:r>
        <w:rPr>
          <w:rFonts w:hint="eastAsia"/>
        </w:rPr>
        <w:t>效率</w:t>
      </w:r>
      <w:r w:rsidRPr="000E57BE">
        <w:rPr>
          <w:rFonts w:hint="eastAsia"/>
        </w:rPr>
        <w:t>二级指标、三级指标评分规则见表</w:t>
      </w:r>
      <w:r>
        <w:t>7</w:t>
      </w:r>
      <w:r w:rsidRPr="000E57BE">
        <w:rPr>
          <w:rFonts w:hint="eastAsia"/>
        </w:rPr>
        <w:t>。</w:t>
      </w:r>
    </w:p>
    <w:p w14:paraId="3B186111" w14:textId="77777777" w:rsidR="009464DE" w:rsidRDefault="009464DE" w:rsidP="009464DE">
      <w:pPr>
        <w:pStyle w:val="aff2"/>
        <w:spacing w:before="120" w:after="120"/>
        <w:rPr>
          <w:rFonts w:ascii="Times New Roman"/>
        </w:rPr>
      </w:pPr>
      <w:r>
        <w:rPr>
          <w:rFonts w:ascii="Times New Roman"/>
        </w:rPr>
        <w:t>任务完成效率评分规则</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1408"/>
        <w:gridCol w:w="1559"/>
        <w:gridCol w:w="1514"/>
        <w:gridCol w:w="3181"/>
        <w:gridCol w:w="1672"/>
      </w:tblGrid>
      <w:tr w:rsidR="009464DE" w14:paraId="384320A9" w14:textId="77777777" w:rsidTr="00D14D48">
        <w:trPr>
          <w:trHeight w:val="340"/>
          <w:jc w:val="center"/>
        </w:trPr>
        <w:tc>
          <w:tcPr>
            <w:tcW w:w="1408" w:type="dxa"/>
            <w:tcBorders>
              <w:top w:val="single" w:sz="8" w:space="0" w:color="auto"/>
              <w:bottom w:val="single" w:sz="8" w:space="0" w:color="auto"/>
            </w:tcBorders>
            <w:vAlign w:val="center"/>
          </w:tcPr>
          <w:p w14:paraId="31508C3D" w14:textId="77777777" w:rsidR="009464DE" w:rsidRDefault="009464DE" w:rsidP="00D14D48">
            <w:pPr>
              <w:pStyle w:val="afffffffff9"/>
              <w:rPr>
                <w:rFonts w:ascii="Times New Roman"/>
                <w:szCs w:val="18"/>
              </w:rPr>
            </w:pPr>
            <w:r>
              <w:rPr>
                <w:rFonts w:ascii="Times New Roman" w:hint="eastAsia"/>
                <w:szCs w:val="18"/>
              </w:rPr>
              <w:t>二级指标</w:t>
            </w:r>
          </w:p>
        </w:tc>
        <w:tc>
          <w:tcPr>
            <w:tcW w:w="3073" w:type="dxa"/>
            <w:gridSpan w:val="2"/>
            <w:tcBorders>
              <w:top w:val="single" w:sz="8" w:space="0" w:color="auto"/>
              <w:bottom w:val="single" w:sz="8" w:space="0" w:color="auto"/>
            </w:tcBorders>
            <w:vAlign w:val="center"/>
          </w:tcPr>
          <w:p w14:paraId="7A20C970" w14:textId="77777777" w:rsidR="009464DE" w:rsidRDefault="009464DE" w:rsidP="00D14D48">
            <w:pPr>
              <w:pStyle w:val="afffffffff9"/>
              <w:rPr>
                <w:rFonts w:ascii="Times New Roman"/>
                <w:szCs w:val="18"/>
              </w:rPr>
            </w:pPr>
            <w:r>
              <w:rPr>
                <w:rFonts w:ascii="Times New Roman"/>
                <w:szCs w:val="18"/>
              </w:rPr>
              <w:t>三级指标</w:t>
            </w:r>
          </w:p>
        </w:tc>
        <w:tc>
          <w:tcPr>
            <w:tcW w:w="3181" w:type="dxa"/>
            <w:tcBorders>
              <w:top w:val="single" w:sz="8" w:space="0" w:color="auto"/>
              <w:bottom w:val="single" w:sz="8" w:space="0" w:color="auto"/>
            </w:tcBorders>
            <w:vAlign w:val="center"/>
          </w:tcPr>
          <w:p w14:paraId="56DCC040" w14:textId="77777777" w:rsidR="009464DE" w:rsidRDefault="009464DE" w:rsidP="00D14D48">
            <w:pPr>
              <w:pStyle w:val="afffffffff9"/>
              <w:rPr>
                <w:rFonts w:ascii="Times New Roman"/>
                <w:szCs w:val="18"/>
              </w:rPr>
            </w:pPr>
            <w:r>
              <w:rPr>
                <w:rFonts w:ascii="Times New Roman"/>
                <w:szCs w:val="18"/>
              </w:rPr>
              <w:t>评分规则</w:t>
            </w:r>
          </w:p>
        </w:tc>
        <w:tc>
          <w:tcPr>
            <w:tcW w:w="1672" w:type="dxa"/>
            <w:tcBorders>
              <w:top w:val="single" w:sz="8" w:space="0" w:color="auto"/>
              <w:bottom w:val="single" w:sz="8" w:space="0" w:color="auto"/>
            </w:tcBorders>
            <w:vAlign w:val="center"/>
          </w:tcPr>
          <w:p w14:paraId="6DC84D1C" w14:textId="77777777" w:rsidR="009464DE" w:rsidRDefault="009464DE" w:rsidP="00D14D48">
            <w:pPr>
              <w:pStyle w:val="afffffffff9"/>
              <w:rPr>
                <w:rFonts w:ascii="Times New Roman"/>
                <w:szCs w:val="18"/>
              </w:rPr>
            </w:pPr>
            <w:r>
              <w:rPr>
                <w:rFonts w:ascii="Times New Roman"/>
                <w:szCs w:val="18"/>
              </w:rPr>
              <w:t>得分</w:t>
            </w:r>
          </w:p>
        </w:tc>
      </w:tr>
      <w:tr w:rsidR="00F46FCD" w14:paraId="4459EB1E" w14:textId="77777777" w:rsidTr="00056D4C">
        <w:trPr>
          <w:trHeight w:val="340"/>
          <w:jc w:val="center"/>
        </w:trPr>
        <w:tc>
          <w:tcPr>
            <w:tcW w:w="1408" w:type="dxa"/>
            <w:vMerge w:val="restart"/>
            <w:tcBorders>
              <w:top w:val="single" w:sz="8" w:space="0" w:color="auto"/>
            </w:tcBorders>
            <w:vAlign w:val="center"/>
          </w:tcPr>
          <w:p w14:paraId="0248C60B" w14:textId="77777777" w:rsidR="00F46FCD" w:rsidRPr="00807B91" w:rsidRDefault="00F46FCD" w:rsidP="00807B91">
            <w:pPr>
              <w:jc w:val="center"/>
              <w:rPr>
                <w:rFonts w:asciiTheme="majorBidi" w:hAnsiTheme="majorBidi" w:cstheme="majorBidi"/>
                <w:sz w:val="18"/>
                <w:szCs w:val="18"/>
              </w:rPr>
            </w:pPr>
            <w:r w:rsidRPr="00807B91">
              <w:rPr>
                <w:rFonts w:ascii="Times New Roman" w:hint="eastAsia"/>
                <w:sz w:val="18"/>
                <w:szCs w:val="18"/>
                <w:lang w:bidi="ar"/>
              </w:rPr>
              <w:t>任务完成效率</w:t>
            </w:r>
          </w:p>
        </w:tc>
        <w:tc>
          <w:tcPr>
            <w:tcW w:w="1559" w:type="dxa"/>
            <w:vMerge w:val="restart"/>
            <w:tcBorders>
              <w:top w:val="single" w:sz="8" w:space="0" w:color="auto"/>
              <w:right w:val="single" w:sz="4" w:space="0" w:color="auto"/>
            </w:tcBorders>
            <w:vAlign w:val="center"/>
          </w:tcPr>
          <w:p w14:paraId="51DF477B" w14:textId="5EA7C678" w:rsidR="00F46FCD" w:rsidRPr="00F46FCD" w:rsidRDefault="00F46FCD" w:rsidP="00F46FCD">
            <w:pPr>
              <w:jc w:val="center"/>
              <w:rPr>
                <w:rFonts w:asciiTheme="majorBidi" w:hAnsiTheme="majorBidi" w:cstheme="majorBidi"/>
                <w:sz w:val="18"/>
                <w:szCs w:val="18"/>
              </w:rPr>
            </w:pPr>
            <w:r w:rsidRPr="00400B7E">
              <w:rPr>
                <w:rFonts w:asciiTheme="majorBidi" w:hAnsiTheme="majorBidi" w:cstheme="majorBidi"/>
                <w:sz w:val="18"/>
                <w:szCs w:val="18"/>
              </w:rPr>
              <w:t>任务完成总时间</w:t>
            </w:r>
          </w:p>
        </w:tc>
        <w:tc>
          <w:tcPr>
            <w:tcW w:w="1514" w:type="dxa"/>
            <w:vMerge w:val="restart"/>
            <w:tcBorders>
              <w:top w:val="single" w:sz="8" w:space="0" w:color="auto"/>
              <w:left w:val="single" w:sz="4" w:space="0" w:color="auto"/>
            </w:tcBorders>
            <w:vAlign w:val="center"/>
          </w:tcPr>
          <w:p w14:paraId="26F394FB" w14:textId="5C4A2255" w:rsidR="00F46FCD" w:rsidRPr="00400B7E" w:rsidRDefault="00F46FCD" w:rsidP="00A05AB8">
            <w:pPr>
              <w:pStyle w:val="afffffffff9"/>
              <w:rPr>
                <w:rFonts w:ascii="Times New Roman"/>
                <w:szCs w:val="18"/>
              </w:rPr>
            </w:pPr>
            <w:r w:rsidRPr="00400B7E">
              <w:rPr>
                <w:rFonts w:asciiTheme="majorBidi" w:hAnsiTheme="majorBidi" w:cstheme="majorBidi"/>
                <w:szCs w:val="18"/>
              </w:rPr>
              <w:t>方控</w:t>
            </w:r>
          </w:p>
        </w:tc>
        <w:tc>
          <w:tcPr>
            <w:tcW w:w="3181" w:type="dxa"/>
            <w:tcBorders>
              <w:top w:val="single" w:sz="8" w:space="0" w:color="auto"/>
            </w:tcBorders>
            <w:vAlign w:val="center"/>
          </w:tcPr>
          <w:p w14:paraId="7DC6214E" w14:textId="536A0FF9" w:rsidR="00F46FCD" w:rsidRDefault="00F46FCD" w:rsidP="00A05AB8">
            <w:pPr>
              <w:pStyle w:val="afffffffff9"/>
              <w:rPr>
                <w:rFonts w:ascii="Times New Roman"/>
                <w:szCs w:val="18"/>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0.7s</w:t>
            </w:r>
          </w:p>
        </w:tc>
        <w:tc>
          <w:tcPr>
            <w:tcW w:w="1672" w:type="dxa"/>
            <w:tcBorders>
              <w:top w:val="single" w:sz="8" w:space="0" w:color="auto"/>
            </w:tcBorders>
            <w:vAlign w:val="center"/>
          </w:tcPr>
          <w:p w14:paraId="34F8B58E" w14:textId="77777777" w:rsidR="00F46FCD" w:rsidRDefault="00F46FCD" w:rsidP="00A05AB8">
            <w:pPr>
              <w:pStyle w:val="afffffffff9"/>
              <w:rPr>
                <w:rFonts w:ascii="Times New Roman"/>
                <w:szCs w:val="18"/>
              </w:rPr>
            </w:pPr>
            <w:r>
              <w:rPr>
                <w:rFonts w:asciiTheme="majorBidi" w:hAnsiTheme="majorBidi" w:cstheme="majorBidi"/>
              </w:rPr>
              <w:t>10</w:t>
            </w:r>
          </w:p>
        </w:tc>
      </w:tr>
      <w:tr w:rsidR="00F46FCD" w14:paraId="0846F111" w14:textId="77777777" w:rsidTr="00056D4C">
        <w:trPr>
          <w:trHeight w:val="340"/>
          <w:jc w:val="center"/>
        </w:trPr>
        <w:tc>
          <w:tcPr>
            <w:tcW w:w="1408" w:type="dxa"/>
            <w:vMerge/>
          </w:tcPr>
          <w:p w14:paraId="489DB244"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64CCC8C5" w14:textId="7E6D54E8"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3C7E46AC" w14:textId="77777777" w:rsidR="00F46FCD" w:rsidRPr="00400B7E" w:rsidRDefault="00F46FCD" w:rsidP="00A05AB8">
            <w:pPr>
              <w:pStyle w:val="afffffffff9"/>
              <w:rPr>
                <w:rFonts w:ascii="Times New Roman"/>
                <w:szCs w:val="18"/>
              </w:rPr>
            </w:pPr>
          </w:p>
        </w:tc>
        <w:tc>
          <w:tcPr>
            <w:tcW w:w="3181" w:type="dxa"/>
            <w:vAlign w:val="center"/>
          </w:tcPr>
          <w:p w14:paraId="1F3F2741" w14:textId="7E026233" w:rsidR="00F46FCD" w:rsidRDefault="00F46FCD" w:rsidP="00A05AB8">
            <w:pPr>
              <w:pStyle w:val="afffffffff9"/>
              <w:rPr>
                <w:rFonts w:ascii="Times New Roman"/>
                <w:szCs w:val="18"/>
              </w:rPr>
            </w:pPr>
            <w:r>
              <w:rPr>
                <w:rFonts w:asciiTheme="majorBidi" w:hAnsiTheme="majorBidi" w:cstheme="majorBidi" w:hint="eastAsia"/>
              </w:rPr>
              <w:t>0.7s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1.4s</w:t>
            </w:r>
          </w:p>
        </w:tc>
        <w:tc>
          <w:tcPr>
            <w:tcW w:w="1672" w:type="dxa"/>
            <w:vAlign w:val="center"/>
          </w:tcPr>
          <w:p w14:paraId="54D19B7D" w14:textId="77777777" w:rsidR="00F46FCD" w:rsidRDefault="00F46FCD" w:rsidP="00A05AB8">
            <w:pPr>
              <w:pStyle w:val="afffffffff9"/>
              <w:rPr>
                <w:rFonts w:ascii="Times New Roman"/>
                <w:szCs w:val="18"/>
              </w:rPr>
            </w:pPr>
            <w:r>
              <w:rPr>
                <w:rFonts w:asciiTheme="majorBidi" w:hAnsiTheme="majorBidi" w:cstheme="majorBidi"/>
              </w:rPr>
              <w:t>6</w:t>
            </w:r>
          </w:p>
        </w:tc>
      </w:tr>
      <w:tr w:rsidR="00F46FCD" w14:paraId="566AF541" w14:textId="77777777" w:rsidTr="00056D4C">
        <w:trPr>
          <w:trHeight w:val="340"/>
          <w:jc w:val="center"/>
        </w:trPr>
        <w:tc>
          <w:tcPr>
            <w:tcW w:w="1408" w:type="dxa"/>
            <w:vMerge/>
          </w:tcPr>
          <w:p w14:paraId="249AC6CF"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60C9BE6D" w14:textId="2E016652"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34AA22B6" w14:textId="77777777" w:rsidR="00F46FCD" w:rsidRPr="00400B7E" w:rsidRDefault="00F46FCD" w:rsidP="00A05AB8">
            <w:pPr>
              <w:pStyle w:val="afffffffff9"/>
              <w:rPr>
                <w:rFonts w:ascii="Times New Roman"/>
                <w:szCs w:val="18"/>
              </w:rPr>
            </w:pPr>
          </w:p>
        </w:tc>
        <w:tc>
          <w:tcPr>
            <w:tcW w:w="3181" w:type="dxa"/>
            <w:vAlign w:val="center"/>
          </w:tcPr>
          <w:p w14:paraId="369B4386" w14:textId="125A7E40" w:rsidR="00F46FCD" w:rsidRDefault="00F46FCD" w:rsidP="00A05AB8">
            <w:pPr>
              <w:pStyle w:val="afffffffff9"/>
              <w:rPr>
                <w:rFonts w:ascii="Times New Roman"/>
                <w:szCs w:val="18"/>
              </w:rPr>
            </w:pPr>
            <w:r>
              <w:rPr>
                <w:rFonts w:asciiTheme="majorBidi" w:hAnsiTheme="majorBidi" w:cstheme="majorBidi" w:hint="eastAsia"/>
              </w:rPr>
              <w:t>1.4s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3s</w:t>
            </w:r>
          </w:p>
        </w:tc>
        <w:tc>
          <w:tcPr>
            <w:tcW w:w="1672" w:type="dxa"/>
            <w:vAlign w:val="center"/>
          </w:tcPr>
          <w:p w14:paraId="7D7A430B" w14:textId="77777777" w:rsidR="00F46FCD" w:rsidRDefault="00F46FCD" w:rsidP="00A05AB8">
            <w:pPr>
              <w:pStyle w:val="afffffffff9"/>
              <w:rPr>
                <w:rFonts w:ascii="Times New Roman"/>
                <w:szCs w:val="18"/>
              </w:rPr>
            </w:pPr>
            <w:r>
              <w:rPr>
                <w:rFonts w:asciiTheme="majorBidi" w:hAnsiTheme="majorBidi" w:cstheme="majorBidi"/>
              </w:rPr>
              <w:t>2</w:t>
            </w:r>
          </w:p>
        </w:tc>
      </w:tr>
      <w:tr w:rsidR="00F46FCD" w14:paraId="084FD461" w14:textId="77777777" w:rsidTr="00056D4C">
        <w:trPr>
          <w:trHeight w:val="340"/>
          <w:jc w:val="center"/>
        </w:trPr>
        <w:tc>
          <w:tcPr>
            <w:tcW w:w="1408" w:type="dxa"/>
            <w:vMerge/>
          </w:tcPr>
          <w:p w14:paraId="604FACFB"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6BAC0860" w14:textId="06EAF347"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57C09680" w14:textId="77777777" w:rsidR="00F46FCD" w:rsidRPr="00400B7E" w:rsidRDefault="00F46FCD" w:rsidP="00A05AB8">
            <w:pPr>
              <w:pStyle w:val="afffffffff9"/>
              <w:rPr>
                <w:rFonts w:ascii="Times New Roman"/>
                <w:szCs w:val="18"/>
              </w:rPr>
            </w:pPr>
          </w:p>
        </w:tc>
        <w:tc>
          <w:tcPr>
            <w:tcW w:w="3181" w:type="dxa"/>
            <w:vAlign w:val="center"/>
          </w:tcPr>
          <w:p w14:paraId="41CA39FE" w14:textId="009463AD" w:rsidR="00F46FCD" w:rsidRDefault="00F46FCD" w:rsidP="00A05AB8">
            <w:pPr>
              <w:pStyle w:val="afffffffff9"/>
              <w:rPr>
                <w:rFonts w:ascii="Times New Roman"/>
                <w:szCs w:val="18"/>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3s</w:t>
            </w:r>
          </w:p>
        </w:tc>
        <w:tc>
          <w:tcPr>
            <w:tcW w:w="1672" w:type="dxa"/>
            <w:vAlign w:val="center"/>
          </w:tcPr>
          <w:p w14:paraId="061FAD81" w14:textId="77777777" w:rsidR="00F46FCD" w:rsidRDefault="00F46FCD" w:rsidP="00A05AB8">
            <w:pPr>
              <w:pStyle w:val="afffffffff9"/>
              <w:rPr>
                <w:rFonts w:ascii="Times New Roman"/>
                <w:szCs w:val="18"/>
              </w:rPr>
            </w:pPr>
            <w:r>
              <w:rPr>
                <w:rFonts w:asciiTheme="majorBidi" w:hAnsiTheme="majorBidi" w:cstheme="majorBidi"/>
              </w:rPr>
              <w:t>0</w:t>
            </w:r>
          </w:p>
        </w:tc>
      </w:tr>
      <w:tr w:rsidR="00F46FCD" w14:paraId="1BE99EC4" w14:textId="77777777" w:rsidTr="00056D4C">
        <w:trPr>
          <w:trHeight w:val="340"/>
          <w:jc w:val="center"/>
        </w:trPr>
        <w:tc>
          <w:tcPr>
            <w:tcW w:w="1408" w:type="dxa"/>
            <w:vMerge/>
          </w:tcPr>
          <w:p w14:paraId="79934EA6" w14:textId="77777777" w:rsidR="00F46FCD" w:rsidRPr="00400B7E" w:rsidRDefault="00F46FCD" w:rsidP="00A05AB8">
            <w:pPr>
              <w:jc w:val="center"/>
              <w:rPr>
                <w:rFonts w:asciiTheme="majorBidi" w:hAnsiTheme="majorBidi" w:cstheme="majorBidi"/>
                <w:sz w:val="18"/>
                <w:szCs w:val="18"/>
              </w:rPr>
            </w:pPr>
          </w:p>
        </w:tc>
        <w:tc>
          <w:tcPr>
            <w:tcW w:w="1559" w:type="dxa"/>
            <w:vMerge/>
            <w:tcBorders>
              <w:right w:val="single" w:sz="4" w:space="0" w:color="auto"/>
            </w:tcBorders>
            <w:vAlign w:val="center"/>
          </w:tcPr>
          <w:p w14:paraId="7BEB6738" w14:textId="28286C7D" w:rsidR="00F46FCD" w:rsidRPr="00F46FCD" w:rsidRDefault="00F46FCD" w:rsidP="00F46FCD">
            <w:pPr>
              <w:jc w:val="center"/>
              <w:rPr>
                <w:rFonts w:asciiTheme="majorBidi" w:hAnsiTheme="majorBidi" w:cstheme="majorBidi"/>
                <w:sz w:val="18"/>
                <w:szCs w:val="18"/>
              </w:rPr>
            </w:pPr>
          </w:p>
        </w:tc>
        <w:tc>
          <w:tcPr>
            <w:tcW w:w="1514" w:type="dxa"/>
            <w:vMerge w:val="restart"/>
            <w:tcBorders>
              <w:left w:val="single" w:sz="4" w:space="0" w:color="auto"/>
            </w:tcBorders>
            <w:vAlign w:val="center"/>
          </w:tcPr>
          <w:p w14:paraId="7B42FFCA" w14:textId="63D740EE" w:rsidR="00F46FCD" w:rsidRPr="00400B7E" w:rsidRDefault="00F46FCD" w:rsidP="00A05AB8">
            <w:pPr>
              <w:pStyle w:val="afffffffff9"/>
              <w:rPr>
                <w:rFonts w:ascii="Times New Roman"/>
                <w:szCs w:val="18"/>
              </w:rPr>
            </w:pPr>
            <w:r w:rsidRPr="00400B7E">
              <w:rPr>
                <w:rFonts w:asciiTheme="majorBidi" w:hAnsiTheme="majorBidi" w:cstheme="majorBidi"/>
                <w:szCs w:val="18"/>
              </w:rPr>
              <w:t>中控简单操作</w:t>
            </w:r>
          </w:p>
        </w:tc>
        <w:tc>
          <w:tcPr>
            <w:tcW w:w="3181" w:type="dxa"/>
            <w:vAlign w:val="center"/>
          </w:tcPr>
          <w:p w14:paraId="10E3BCE4" w14:textId="6A668D2E" w:rsidR="00F46FCD" w:rsidRDefault="00F46FCD" w:rsidP="00A05AB8">
            <w:pPr>
              <w:pStyle w:val="afffffffff9"/>
              <w:rPr>
                <w:rFonts w:asciiTheme="majorBidi" w:hAnsiTheme="majorBidi" w:cstheme="majorBidi"/>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1.2s</w:t>
            </w:r>
          </w:p>
        </w:tc>
        <w:tc>
          <w:tcPr>
            <w:tcW w:w="1672" w:type="dxa"/>
            <w:vAlign w:val="center"/>
          </w:tcPr>
          <w:p w14:paraId="0BD23FE3" w14:textId="77777777" w:rsidR="00F46FCD" w:rsidRDefault="00F46FCD" w:rsidP="00A05AB8">
            <w:pPr>
              <w:pStyle w:val="afffffffff9"/>
              <w:rPr>
                <w:rFonts w:asciiTheme="majorBidi" w:hAnsiTheme="majorBidi" w:cstheme="majorBidi"/>
              </w:rPr>
            </w:pPr>
            <w:r>
              <w:rPr>
                <w:rFonts w:asciiTheme="majorBidi" w:hAnsiTheme="majorBidi" w:cstheme="majorBidi"/>
              </w:rPr>
              <w:t>10</w:t>
            </w:r>
          </w:p>
        </w:tc>
      </w:tr>
      <w:tr w:rsidR="00F46FCD" w14:paraId="2F999638" w14:textId="77777777" w:rsidTr="00056D4C">
        <w:trPr>
          <w:trHeight w:val="340"/>
          <w:jc w:val="center"/>
        </w:trPr>
        <w:tc>
          <w:tcPr>
            <w:tcW w:w="1408" w:type="dxa"/>
            <w:vMerge/>
          </w:tcPr>
          <w:p w14:paraId="6C7C7AA0"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7E793984" w14:textId="4514FD93"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4A02D9B3" w14:textId="77777777" w:rsidR="00F46FCD" w:rsidRPr="00400B7E" w:rsidRDefault="00F46FCD" w:rsidP="00A05AB8">
            <w:pPr>
              <w:pStyle w:val="afffffffff9"/>
              <w:rPr>
                <w:rFonts w:ascii="Times New Roman"/>
                <w:szCs w:val="18"/>
              </w:rPr>
            </w:pPr>
          </w:p>
        </w:tc>
        <w:tc>
          <w:tcPr>
            <w:tcW w:w="3181" w:type="dxa"/>
            <w:vAlign w:val="center"/>
          </w:tcPr>
          <w:p w14:paraId="0BA084A7" w14:textId="3A437C43" w:rsidR="00F46FCD" w:rsidRDefault="00F46FCD" w:rsidP="00A05AB8">
            <w:pPr>
              <w:pStyle w:val="afffffffff9"/>
              <w:rPr>
                <w:rFonts w:asciiTheme="majorBidi" w:hAnsiTheme="majorBidi" w:cstheme="majorBidi"/>
              </w:rPr>
            </w:pPr>
            <w:r>
              <w:rPr>
                <w:rFonts w:asciiTheme="majorBidi" w:hAnsiTheme="majorBidi" w:cstheme="majorBidi" w:hint="eastAsia"/>
              </w:rPr>
              <w:t>1.2s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1.9s</w:t>
            </w:r>
          </w:p>
        </w:tc>
        <w:tc>
          <w:tcPr>
            <w:tcW w:w="1672" w:type="dxa"/>
            <w:vAlign w:val="center"/>
          </w:tcPr>
          <w:p w14:paraId="280DAC59" w14:textId="77777777" w:rsidR="00F46FCD" w:rsidRDefault="00F46FCD" w:rsidP="00A05AB8">
            <w:pPr>
              <w:pStyle w:val="afffffffff9"/>
              <w:rPr>
                <w:rFonts w:asciiTheme="majorBidi" w:hAnsiTheme="majorBidi" w:cstheme="majorBidi"/>
              </w:rPr>
            </w:pPr>
            <w:r>
              <w:rPr>
                <w:rFonts w:asciiTheme="majorBidi" w:hAnsiTheme="majorBidi" w:cstheme="majorBidi"/>
              </w:rPr>
              <w:t>6</w:t>
            </w:r>
          </w:p>
        </w:tc>
      </w:tr>
      <w:tr w:rsidR="00F46FCD" w14:paraId="1DEE1627" w14:textId="77777777" w:rsidTr="00056D4C">
        <w:trPr>
          <w:trHeight w:val="340"/>
          <w:jc w:val="center"/>
        </w:trPr>
        <w:tc>
          <w:tcPr>
            <w:tcW w:w="1408" w:type="dxa"/>
            <w:vMerge/>
          </w:tcPr>
          <w:p w14:paraId="3224AB8D"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43D60575" w14:textId="0077A6A4"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6EF7FA1F" w14:textId="77777777" w:rsidR="00F46FCD" w:rsidRPr="00400B7E" w:rsidRDefault="00F46FCD" w:rsidP="00A05AB8">
            <w:pPr>
              <w:pStyle w:val="afffffffff9"/>
              <w:rPr>
                <w:rFonts w:ascii="Times New Roman"/>
                <w:szCs w:val="18"/>
              </w:rPr>
            </w:pPr>
          </w:p>
        </w:tc>
        <w:tc>
          <w:tcPr>
            <w:tcW w:w="3181" w:type="dxa"/>
            <w:vAlign w:val="center"/>
          </w:tcPr>
          <w:p w14:paraId="049C2D0E" w14:textId="1965BC5D" w:rsidR="00F46FCD" w:rsidRDefault="00F46FCD" w:rsidP="00A05AB8">
            <w:pPr>
              <w:pStyle w:val="afffffffff9"/>
              <w:rPr>
                <w:rFonts w:asciiTheme="majorBidi" w:hAnsiTheme="majorBidi" w:cstheme="majorBidi"/>
              </w:rPr>
            </w:pPr>
            <w:r>
              <w:rPr>
                <w:rFonts w:asciiTheme="majorBidi" w:hAnsiTheme="majorBidi" w:cstheme="majorBidi" w:hint="eastAsia"/>
              </w:rPr>
              <w:t>1.9s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2.7s</w:t>
            </w:r>
          </w:p>
        </w:tc>
        <w:tc>
          <w:tcPr>
            <w:tcW w:w="1672" w:type="dxa"/>
            <w:vAlign w:val="center"/>
          </w:tcPr>
          <w:p w14:paraId="76791380" w14:textId="77777777" w:rsidR="00F46FCD" w:rsidRDefault="00F46FCD" w:rsidP="00A05AB8">
            <w:pPr>
              <w:pStyle w:val="afffffffff9"/>
              <w:rPr>
                <w:rFonts w:asciiTheme="majorBidi" w:hAnsiTheme="majorBidi" w:cstheme="majorBidi"/>
              </w:rPr>
            </w:pPr>
            <w:r>
              <w:rPr>
                <w:rFonts w:asciiTheme="majorBidi" w:hAnsiTheme="majorBidi" w:cstheme="majorBidi"/>
              </w:rPr>
              <w:t>2</w:t>
            </w:r>
          </w:p>
        </w:tc>
      </w:tr>
      <w:tr w:rsidR="00F46FCD" w14:paraId="1814A575" w14:textId="77777777" w:rsidTr="00056D4C">
        <w:trPr>
          <w:trHeight w:val="340"/>
          <w:jc w:val="center"/>
        </w:trPr>
        <w:tc>
          <w:tcPr>
            <w:tcW w:w="1408" w:type="dxa"/>
            <w:vMerge/>
          </w:tcPr>
          <w:p w14:paraId="51D4AB5C"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66BED66A" w14:textId="41BBDB94" w:rsidR="00F46FCD" w:rsidRPr="00400B7E" w:rsidRDefault="00F46FCD" w:rsidP="00F46FCD">
            <w:pPr>
              <w:jc w:val="center"/>
              <w:rPr>
                <w:rFonts w:ascii="Times New Roman"/>
                <w:szCs w:val="18"/>
              </w:rPr>
            </w:pPr>
          </w:p>
        </w:tc>
        <w:tc>
          <w:tcPr>
            <w:tcW w:w="1514" w:type="dxa"/>
            <w:vMerge/>
            <w:tcBorders>
              <w:left w:val="single" w:sz="4" w:space="0" w:color="auto"/>
            </w:tcBorders>
            <w:vAlign w:val="center"/>
          </w:tcPr>
          <w:p w14:paraId="401FA766" w14:textId="77777777" w:rsidR="00F46FCD" w:rsidRPr="00400B7E" w:rsidRDefault="00F46FCD" w:rsidP="00A05AB8">
            <w:pPr>
              <w:pStyle w:val="afffffffff9"/>
              <w:rPr>
                <w:rFonts w:ascii="Times New Roman"/>
                <w:szCs w:val="18"/>
              </w:rPr>
            </w:pPr>
          </w:p>
        </w:tc>
        <w:tc>
          <w:tcPr>
            <w:tcW w:w="3181" w:type="dxa"/>
            <w:vAlign w:val="center"/>
          </w:tcPr>
          <w:p w14:paraId="42349339" w14:textId="12A7882B" w:rsidR="00F46FCD" w:rsidRDefault="00F46FCD" w:rsidP="00A05AB8">
            <w:pPr>
              <w:pStyle w:val="afffffffff9"/>
              <w:rPr>
                <w:rFonts w:asciiTheme="majorBidi" w:hAnsiTheme="majorBidi" w:cstheme="majorBidi"/>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2.7s</w:t>
            </w:r>
          </w:p>
        </w:tc>
        <w:tc>
          <w:tcPr>
            <w:tcW w:w="1672" w:type="dxa"/>
            <w:vAlign w:val="center"/>
          </w:tcPr>
          <w:p w14:paraId="7600CF11" w14:textId="77777777" w:rsidR="00F46FCD" w:rsidRDefault="00F46FCD" w:rsidP="00A05AB8">
            <w:pPr>
              <w:pStyle w:val="afffffffff9"/>
              <w:rPr>
                <w:rFonts w:asciiTheme="majorBidi" w:hAnsiTheme="majorBidi" w:cstheme="majorBidi"/>
              </w:rPr>
            </w:pPr>
            <w:r>
              <w:rPr>
                <w:rFonts w:asciiTheme="majorBidi" w:hAnsiTheme="majorBidi" w:cstheme="majorBidi"/>
              </w:rPr>
              <w:t>0</w:t>
            </w:r>
          </w:p>
        </w:tc>
      </w:tr>
      <w:tr w:rsidR="00F46FCD" w14:paraId="09181630" w14:textId="77777777" w:rsidTr="00056D4C">
        <w:trPr>
          <w:trHeight w:val="340"/>
          <w:jc w:val="center"/>
        </w:trPr>
        <w:tc>
          <w:tcPr>
            <w:tcW w:w="1408" w:type="dxa"/>
            <w:vMerge/>
          </w:tcPr>
          <w:p w14:paraId="6B1C2ABB" w14:textId="77777777" w:rsidR="00F46FCD" w:rsidRPr="00400B7E" w:rsidRDefault="00F46FCD" w:rsidP="00A05AB8">
            <w:pPr>
              <w:jc w:val="center"/>
              <w:rPr>
                <w:rFonts w:asciiTheme="majorBidi" w:hAnsiTheme="majorBidi" w:cstheme="majorBidi"/>
                <w:sz w:val="18"/>
                <w:szCs w:val="18"/>
              </w:rPr>
            </w:pPr>
          </w:p>
        </w:tc>
        <w:tc>
          <w:tcPr>
            <w:tcW w:w="1559" w:type="dxa"/>
            <w:vMerge/>
            <w:tcBorders>
              <w:right w:val="single" w:sz="4" w:space="0" w:color="auto"/>
            </w:tcBorders>
            <w:vAlign w:val="center"/>
          </w:tcPr>
          <w:p w14:paraId="462DC43A" w14:textId="5A42E876" w:rsidR="00F46FCD" w:rsidRPr="00F46FCD" w:rsidRDefault="00F46FCD" w:rsidP="00F46FCD">
            <w:pPr>
              <w:jc w:val="center"/>
              <w:rPr>
                <w:rFonts w:asciiTheme="majorBidi" w:hAnsiTheme="majorBidi" w:cstheme="majorBidi"/>
                <w:sz w:val="18"/>
                <w:szCs w:val="18"/>
              </w:rPr>
            </w:pPr>
          </w:p>
        </w:tc>
        <w:tc>
          <w:tcPr>
            <w:tcW w:w="1514" w:type="dxa"/>
            <w:vMerge w:val="restart"/>
            <w:tcBorders>
              <w:left w:val="single" w:sz="4" w:space="0" w:color="auto"/>
            </w:tcBorders>
            <w:vAlign w:val="center"/>
          </w:tcPr>
          <w:p w14:paraId="6471EE77" w14:textId="251295FA" w:rsidR="00F46FCD" w:rsidRPr="00400B7E" w:rsidRDefault="00F46FCD" w:rsidP="00A05AB8">
            <w:pPr>
              <w:pStyle w:val="afffffffff9"/>
              <w:rPr>
                <w:rFonts w:ascii="Times New Roman"/>
                <w:szCs w:val="18"/>
              </w:rPr>
            </w:pPr>
            <w:r w:rsidRPr="00400B7E">
              <w:rPr>
                <w:rFonts w:asciiTheme="majorBidi" w:hAnsiTheme="majorBidi" w:cstheme="majorBidi"/>
                <w:szCs w:val="18"/>
              </w:rPr>
              <w:t>中控复杂操作</w:t>
            </w:r>
          </w:p>
        </w:tc>
        <w:tc>
          <w:tcPr>
            <w:tcW w:w="3181" w:type="dxa"/>
            <w:vAlign w:val="center"/>
          </w:tcPr>
          <w:p w14:paraId="64CDCE6B" w14:textId="609F905B" w:rsidR="00F46FCD" w:rsidRDefault="00F46FCD" w:rsidP="00A05AB8">
            <w:pPr>
              <w:pStyle w:val="afffffffff9"/>
              <w:rPr>
                <w:rFonts w:asciiTheme="majorBidi" w:hAnsiTheme="majorBidi" w:cstheme="majorBidi"/>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3.2s</w:t>
            </w:r>
          </w:p>
        </w:tc>
        <w:tc>
          <w:tcPr>
            <w:tcW w:w="1672" w:type="dxa"/>
            <w:vAlign w:val="center"/>
          </w:tcPr>
          <w:p w14:paraId="4674C78C" w14:textId="77777777" w:rsidR="00F46FCD" w:rsidRDefault="00F46FCD" w:rsidP="00A05AB8">
            <w:pPr>
              <w:pStyle w:val="afffffffff9"/>
              <w:rPr>
                <w:rFonts w:asciiTheme="majorBidi" w:hAnsiTheme="majorBidi" w:cstheme="majorBidi"/>
              </w:rPr>
            </w:pPr>
            <w:r>
              <w:rPr>
                <w:rFonts w:asciiTheme="majorBidi" w:hAnsiTheme="majorBidi" w:cstheme="majorBidi"/>
              </w:rPr>
              <w:t>10</w:t>
            </w:r>
          </w:p>
        </w:tc>
      </w:tr>
      <w:tr w:rsidR="00F46FCD" w14:paraId="70746461" w14:textId="77777777" w:rsidTr="00056D4C">
        <w:trPr>
          <w:trHeight w:val="340"/>
          <w:jc w:val="center"/>
        </w:trPr>
        <w:tc>
          <w:tcPr>
            <w:tcW w:w="1408" w:type="dxa"/>
            <w:vMerge/>
          </w:tcPr>
          <w:p w14:paraId="7C17D81F"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39CB0F4E" w14:textId="77777777" w:rsidR="00F46FCD" w:rsidRPr="00400B7E" w:rsidRDefault="00F46FCD" w:rsidP="00A05AB8">
            <w:pPr>
              <w:pStyle w:val="afffffffff9"/>
              <w:rPr>
                <w:rFonts w:ascii="Times New Roman"/>
                <w:szCs w:val="18"/>
              </w:rPr>
            </w:pPr>
          </w:p>
        </w:tc>
        <w:tc>
          <w:tcPr>
            <w:tcW w:w="1514" w:type="dxa"/>
            <w:vMerge/>
            <w:tcBorders>
              <w:left w:val="single" w:sz="4" w:space="0" w:color="auto"/>
            </w:tcBorders>
            <w:vAlign w:val="center"/>
          </w:tcPr>
          <w:p w14:paraId="753DD84A" w14:textId="77777777" w:rsidR="00F46FCD" w:rsidRPr="00400B7E" w:rsidRDefault="00F46FCD" w:rsidP="00A05AB8">
            <w:pPr>
              <w:pStyle w:val="afffffffff9"/>
              <w:rPr>
                <w:rFonts w:ascii="Times New Roman"/>
                <w:szCs w:val="18"/>
              </w:rPr>
            </w:pPr>
          </w:p>
        </w:tc>
        <w:tc>
          <w:tcPr>
            <w:tcW w:w="3181" w:type="dxa"/>
            <w:vAlign w:val="center"/>
          </w:tcPr>
          <w:p w14:paraId="3E16E87F" w14:textId="2B263EA4" w:rsidR="00F46FCD" w:rsidRDefault="00F46FCD" w:rsidP="00A05AB8">
            <w:pPr>
              <w:pStyle w:val="afffffffff9"/>
              <w:rPr>
                <w:rFonts w:asciiTheme="majorBidi" w:hAnsiTheme="majorBidi" w:cstheme="majorBidi"/>
              </w:rPr>
            </w:pPr>
            <w:r>
              <w:rPr>
                <w:rFonts w:asciiTheme="majorBidi" w:hAnsiTheme="majorBidi" w:cstheme="majorBidi" w:hint="eastAsia"/>
              </w:rPr>
              <w:t>3.2s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3.9s</w:t>
            </w:r>
          </w:p>
        </w:tc>
        <w:tc>
          <w:tcPr>
            <w:tcW w:w="1672" w:type="dxa"/>
            <w:vAlign w:val="center"/>
          </w:tcPr>
          <w:p w14:paraId="0FE21CB7" w14:textId="77777777" w:rsidR="00F46FCD" w:rsidRDefault="00F46FCD" w:rsidP="00A05AB8">
            <w:pPr>
              <w:pStyle w:val="afffffffff9"/>
              <w:rPr>
                <w:rFonts w:asciiTheme="majorBidi" w:hAnsiTheme="majorBidi" w:cstheme="majorBidi"/>
              </w:rPr>
            </w:pPr>
            <w:r>
              <w:rPr>
                <w:rFonts w:asciiTheme="majorBidi" w:hAnsiTheme="majorBidi" w:cstheme="majorBidi"/>
              </w:rPr>
              <w:t>6</w:t>
            </w:r>
          </w:p>
        </w:tc>
      </w:tr>
      <w:tr w:rsidR="00F46FCD" w14:paraId="688D6652" w14:textId="77777777" w:rsidTr="00056D4C">
        <w:trPr>
          <w:trHeight w:val="340"/>
          <w:jc w:val="center"/>
        </w:trPr>
        <w:tc>
          <w:tcPr>
            <w:tcW w:w="1408" w:type="dxa"/>
            <w:vMerge/>
          </w:tcPr>
          <w:p w14:paraId="3C3BDD84"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5FADE997" w14:textId="77777777" w:rsidR="00F46FCD" w:rsidRPr="00400B7E" w:rsidRDefault="00F46FCD" w:rsidP="00A05AB8">
            <w:pPr>
              <w:pStyle w:val="afffffffff9"/>
              <w:rPr>
                <w:rFonts w:ascii="Times New Roman"/>
                <w:szCs w:val="18"/>
              </w:rPr>
            </w:pPr>
          </w:p>
        </w:tc>
        <w:tc>
          <w:tcPr>
            <w:tcW w:w="1514" w:type="dxa"/>
            <w:vMerge/>
            <w:tcBorders>
              <w:left w:val="single" w:sz="4" w:space="0" w:color="auto"/>
            </w:tcBorders>
            <w:vAlign w:val="center"/>
          </w:tcPr>
          <w:p w14:paraId="230C5504" w14:textId="77777777" w:rsidR="00F46FCD" w:rsidRPr="00400B7E" w:rsidRDefault="00F46FCD" w:rsidP="00A05AB8">
            <w:pPr>
              <w:pStyle w:val="afffffffff9"/>
              <w:rPr>
                <w:rFonts w:ascii="Times New Roman"/>
                <w:szCs w:val="18"/>
              </w:rPr>
            </w:pPr>
          </w:p>
        </w:tc>
        <w:tc>
          <w:tcPr>
            <w:tcW w:w="3181" w:type="dxa"/>
            <w:vAlign w:val="center"/>
          </w:tcPr>
          <w:p w14:paraId="2DE7417D" w14:textId="54E65309" w:rsidR="00F46FCD" w:rsidRDefault="00F46FCD" w:rsidP="00A05AB8">
            <w:pPr>
              <w:pStyle w:val="afffffffff9"/>
              <w:rPr>
                <w:rFonts w:asciiTheme="majorBidi" w:hAnsiTheme="majorBidi" w:cstheme="majorBidi"/>
              </w:rPr>
            </w:pPr>
            <w:r>
              <w:rPr>
                <w:rFonts w:asciiTheme="majorBidi" w:hAnsiTheme="majorBidi" w:cstheme="majorBidi" w:hint="eastAsia"/>
              </w:rPr>
              <w:t>3.9s</w:t>
            </w:r>
            <w:r>
              <w:rPr>
                <w:rFonts w:asciiTheme="majorBidi" w:hAnsiTheme="majorBidi" w:cstheme="majorBidi" w:hint="eastAsia"/>
              </w:rPr>
              <w:t>＜</w:t>
            </w: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5s</w:t>
            </w:r>
          </w:p>
        </w:tc>
        <w:tc>
          <w:tcPr>
            <w:tcW w:w="1672" w:type="dxa"/>
            <w:vAlign w:val="center"/>
          </w:tcPr>
          <w:p w14:paraId="1BC82703" w14:textId="77777777" w:rsidR="00F46FCD" w:rsidRDefault="00F46FCD" w:rsidP="00A05AB8">
            <w:pPr>
              <w:pStyle w:val="afffffffff9"/>
              <w:rPr>
                <w:rFonts w:asciiTheme="majorBidi" w:hAnsiTheme="majorBidi" w:cstheme="majorBidi"/>
              </w:rPr>
            </w:pPr>
            <w:r>
              <w:rPr>
                <w:rFonts w:asciiTheme="majorBidi" w:hAnsiTheme="majorBidi" w:cstheme="majorBidi"/>
              </w:rPr>
              <w:t>2</w:t>
            </w:r>
          </w:p>
        </w:tc>
      </w:tr>
      <w:tr w:rsidR="00F46FCD" w14:paraId="084B5955" w14:textId="77777777" w:rsidTr="00056D4C">
        <w:trPr>
          <w:trHeight w:val="340"/>
          <w:jc w:val="center"/>
        </w:trPr>
        <w:tc>
          <w:tcPr>
            <w:tcW w:w="1408" w:type="dxa"/>
            <w:vMerge/>
          </w:tcPr>
          <w:p w14:paraId="139B3587" w14:textId="77777777" w:rsidR="00F46FCD" w:rsidRPr="00400B7E" w:rsidRDefault="00F46FCD" w:rsidP="00A05AB8">
            <w:pPr>
              <w:pStyle w:val="afffffffff9"/>
              <w:rPr>
                <w:rFonts w:ascii="Times New Roman"/>
                <w:szCs w:val="18"/>
              </w:rPr>
            </w:pPr>
          </w:p>
        </w:tc>
        <w:tc>
          <w:tcPr>
            <w:tcW w:w="1559" w:type="dxa"/>
            <w:vMerge/>
            <w:tcBorders>
              <w:right w:val="single" w:sz="4" w:space="0" w:color="auto"/>
            </w:tcBorders>
            <w:vAlign w:val="center"/>
          </w:tcPr>
          <w:p w14:paraId="4461386F" w14:textId="77777777" w:rsidR="00F46FCD" w:rsidRPr="00400B7E" w:rsidRDefault="00F46FCD" w:rsidP="00A05AB8">
            <w:pPr>
              <w:pStyle w:val="afffffffff9"/>
              <w:rPr>
                <w:rFonts w:ascii="Times New Roman"/>
                <w:szCs w:val="18"/>
              </w:rPr>
            </w:pPr>
          </w:p>
        </w:tc>
        <w:tc>
          <w:tcPr>
            <w:tcW w:w="1514" w:type="dxa"/>
            <w:vMerge/>
            <w:tcBorders>
              <w:left w:val="single" w:sz="4" w:space="0" w:color="auto"/>
            </w:tcBorders>
            <w:vAlign w:val="center"/>
          </w:tcPr>
          <w:p w14:paraId="776ABD1F" w14:textId="77777777" w:rsidR="00F46FCD" w:rsidRPr="00400B7E" w:rsidRDefault="00F46FCD" w:rsidP="00A05AB8">
            <w:pPr>
              <w:pStyle w:val="afffffffff9"/>
              <w:rPr>
                <w:rFonts w:ascii="Times New Roman"/>
                <w:szCs w:val="18"/>
              </w:rPr>
            </w:pPr>
          </w:p>
        </w:tc>
        <w:tc>
          <w:tcPr>
            <w:tcW w:w="3181" w:type="dxa"/>
            <w:vAlign w:val="center"/>
          </w:tcPr>
          <w:p w14:paraId="60BEE399" w14:textId="3B138890" w:rsidR="00F46FCD" w:rsidRDefault="00F46FCD" w:rsidP="00A05AB8">
            <w:pPr>
              <w:pStyle w:val="afffffffff9"/>
              <w:rPr>
                <w:rFonts w:asciiTheme="majorBidi" w:hAnsiTheme="majorBidi" w:cstheme="majorBidi"/>
              </w:rPr>
            </w:pPr>
            <w:r>
              <w:rPr>
                <w:rFonts w:asciiTheme="majorBidi" w:hAnsiTheme="majorBidi" w:cstheme="majorBidi"/>
              </w:rPr>
              <w:t>任务完成总时间</w:t>
            </w:r>
            <w:r>
              <w:rPr>
                <w:rFonts w:asciiTheme="majorBidi" w:hAnsiTheme="majorBidi" w:cstheme="majorBidi" w:hint="eastAsia"/>
              </w:rPr>
              <w:t>＞</w:t>
            </w:r>
            <w:r>
              <w:rPr>
                <w:rFonts w:asciiTheme="majorBidi" w:hAnsiTheme="majorBidi" w:cstheme="majorBidi" w:hint="eastAsia"/>
              </w:rPr>
              <w:t>5s</w:t>
            </w:r>
          </w:p>
        </w:tc>
        <w:tc>
          <w:tcPr>
            <w:tcW w:w="1672" w:type="dxa"/>
            <w:vAlign w:val="center"/>
          </w:tcPr>
          <w:p w14:paraId="162E464B" w14:textId="77777777" w:rsidR="00F46FCD" w:rsidRDefault="00F46FCD" w:rsidP="00A05AB8">
            <w:pPr>
              <w:pStyle w:val="afffffffff9"/>
              <w:rPr>
                <w:rFonts w:asciiTheme="majorBidi" w:hAnsiTheme="majorBidi" w:cstheme="majorBidi"/>
              </w:rPr>
            </w:pPr>
            <w:r>
              <w:rPr>
                <w:rFonts w:asciiTheme="majorBidi" w:hAnsiTheme="majorBidi" w:cstheme="majorBidi"/>
              </w:rPr>
              <w:t>0</w:t>
            </w:r>
          </w:p>
        </w:tc>
      </w:tr>
    </w:tbl>
    <w:p w14:paraId="47F6BD64" w14:textId="0118BB4E" w:rsidR="00D14D48" w:rsidRDefault="00D14D48" w:rsidP="00D14D48">
      <w:pPr>
        <w:pStyle w:val="aff2"/>
        <w:numPr>
          <w:ilvl w:val="0"/>
          <w:numId w:val="0"/>
        </w:numPr>
        <w:spacing w:before="120" w:after="120"/>
        <w:rPr>
          <w:rFonts w:ascii="Times New Roman"/>
        </w:rPr>
      </w:pPr>
      <w:r w:rsidRPr="00D14D48">
        <w:rPr>
          <w:rFonts w:hAnsi="黑体" w:hint="eastAsia"/>
        </w:rPr>
        <w:lastRenderedPageBreak/>
        <w:t>表7</w:t>
      </w:r>
      <w:r>
        <w:rPr>
          <w:rFonts w:ascii="Times New Roman"/>
        </w:rPr>
        <w:t xml:space="preserve"> </w:t>
      </w:r>
      <w:r>
        <w:rPr>
          <w:rFonts w:ascii="Times New Roman"/>
        </w:rPr>
        <w:t>任务完成效率评分规则</w:t>
      </w:r>
      <w:r w:rsidRPr="00D14D48">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1408"/>
        <w:gridCol w:w="3073"/>
        <w:gridCol w:w="3181"/>
        <w:gridCol w:w="1672"/>
      </w:tblGrid>
      <w:tr w:rsidR="00D14D48" w14:paraId="37375ED5" w14:textId="77777777" w:rsidTr="00D14D48">
        <w:trPr>
          <w:trHeight w:val="340"/>
          <w:jc w:val="center"/>
        </w:trPr>
        <w:tc>
          <w:tcPr>
            <w:tcW w:w="1408" w:type="dxa"/>
            <w:vMerge w:val="restart"/>
            <w:tcBorders>
              <w:top w:val="single" w:sz="8" w:space="0" w:color="auto"/>
              <w:left w:val="single" w:sz="8" w:space="0" w:color="auto"/>
              <w:bottom w:val="single" w:sz="4" w:space="0" w:color="000000"/>
              <w:right w:val="single" w:sz="4" w:space="0" w:color="000000"/>
            </w:tcBorders>
          </w:tcPr>
          <w:p w14:paraId="0558BDAF" w14:textId="77777777" w:rsidR="00D14D48" w:rsidRDefault="00D14D48" w:rsidP="007A543C">
            <w:pPr>
              <w:pStyle w:val="afffffffff9"/>
              <w:rPr>
                <w:rFonts w:ascii="Times New Roman"/>
                <w:szCs w:val="18"/>
                <w:lang w:bidi="ar"/>
              </w:rPr>
            </w:pPr>
            <w:r>
              <w:rPr>
                <w:rFonts w:ascii="Times New Roman" w:hint="eastAsia"/>
                <w:szCs w:val="18"/>
                <w:lang w:bidi="ar"/>
              </w:rPr>
              <w:t>二级指标</w:t>
            </w:r>
          </w:p>
        </w:tc>
        <w:tc>
          <w:tcPr>
            <w:tcW w:w="3073" w:type="dxa"/>
            <w:vMerge w:val="restart"/>
            <w:tcBorders>
              <w:top w:val="single" w:sz="8" w:space="0" w:color="auto"/>
              <w:left w:val="single" w:sz="4" w:space="0" w:color="000000"/>
              <w:bottom w:val="single" w:sz="4" w:space="0" w:color="000000"/>
              <w:right w:val="single" w:sz="4" w:space="0" w:color="000000"/>
            </w:tcBorders>
            <w:vAlign w:val="center"/>
          </w:tcPr>
          <w:p w14:paraId="3871832B" w14:textId="77777777" w:rsidR="00D14D48" w:rsidRDefault="00D14D48" w:rsidP="007A543C">
            <w:pPr>
              <w:pStyle w:val="afffffffff9"/>
              <w:rPr>
                <w:rFonts w:ascii="Times New Roman"/>
                <w:szCs w:val="18"/>
              </w:rPr>
            </w:pPr>
            <w:r>
              <w:rPr>
                <w:rFonts w:ascii="Times New Roman"/>
                <w:szCs w:val="18"/>
              </w:rPr>
              <w:t>三级指标</w:t>
            </w:r>
          </w:p>
        </w:tc>
        <w:tc>
          <w:tcPr>
            <w:tcW w:w="3181" w:type="dxa"/>
            <w:tcBorders>
              <w:top w:val="single" w:sz="8" w:space="0" w:color="auto"/>
              <w:left w:val="single" w:sz="4" w:space="0" w:color="000000"/>
              <w:bottom w:val="single" w:sz="4" w:space="0" w:color="000000"/>
              <w:right w:val="single" w:sz="4" w:space="0" w:color="000000"/>
            </w:tcBorders>
            <w:vAlign w:val="center"/>
          </w:tcPr>
          <w:p w14:paraId="75C1E2FB" w14:textId="77777777" w:rsidR="00D14D48" w:rsidRDefault="00D14D48" w:rsidP="007A543C">
            <w:pPr>
              <w:pStyle w:val="afffffffff9"/>
              <w:rPr>
                <w:rFonts w:ascii="Times New Roman"/>
                <w:szCs w:val="18"/>
              </w:rPr>
            </w:pPr>
            <w:r>
              <w:rPr>
                <w:rFonts w:ascii="Times New Roman"/>
                <w:szCs w:val="18"/>
              </w:rPr>
              <w:t>评分规则</w:t>
            </w:r>
          </w:p>
        </w:tc>
        <w:tc>
          <w:tcPr>
            <w:tcW w:w="1672" w:type="dxa"/>
            <w:tcBorders>
              <w:top w:val="single" w:sz="8" w:space="0" w:color="auto"/>
              <w:left w:val="single" w:sz="4" w:space="0" w:color="000000"/>
              <w:bottom w:val="single" w:sz="4" w:space="0" w:color="000000"/>
              <w:right w:val="single" w:sz="8" w:space="0" w:color="auto"/>
            </w:tcBorders>
            <w:vAlign w:val="center"/>
          </w:tcPr>
          <w:p w14:paraId="2A2DB9A3" w14:textId="77777777" w:rsidR="00D14D48" w:rsidRDefault="00D14D48" w:rsidP="007A543C">
            <w:pPr>
              <w:pStyle w:val="afffffffff9"/>
              <w:rPr>
                <w:rFonts w:ascii="Times New Roman"/>
                <w:szCs w:val="18"/>
              </w:rPr>
            </w:pPr>
            <w:r>
              <w:rPr>
                <w:rFonts w:ascii="Times New Roman"/>
                <w:szCs w:val="18"/>
              </w:rPr>
              <w:t>得分</w:t>
            </w:r>
          </w:p>
        </w:tc>
      </w:tr>
      <w:tr w:rsidR="009464DE" w14:paraId="62ADB102" w14:textId="77777777" w:rsidTr="00F73E2A">
        <w:trPr>
          <w:trHeight w:val="340"/>
          <w:jc w:val="center"/>
        </w:trPr>
        <w:tc>
          <w:tcPr>
            <w:tcW w:w="1408" w:type="dxa"/>
            <w:vMerge w:val="restart"/>
            <w:vAlign w:val="center"/>
          </w:tcPr>
          <w:p w14:paraId="4DAEBA31" w14:textId="6155F162" w:rsidR="009464DE" w:rsidRPr="00400B7E" w:rsidRDefault="00D14D48" w:rsidP="00F73E2A">
            <w:pPr>
              <w:pStyle w:val="afffffffff9"/>
              <w:rPr>
                <w:rFonts w:ascii="Times New Roman"/>
                <w:szCs w:val="18"/>
              </w:rPr>
            </w:pPr>
            <w:r w:rsidRPr="00807B91">
              <w:rPr>
                <w:rFonts w:ascii="Times New Roman" w:hint="eastAsia"/>
                <w:szCs w:val="18"/>
                <w:lang w:bidi="ar"/>
              </w:rPr>
              <w:t>任务完成效率</w:t>
            </w:r>
          </w:p>
        </w:tc>
        <w:tc>
          <w:tcPr>
            <w:tcW w:w="3073" w:type="dxa"/>
            <w:vMerge w:val="restart"/>
            <w:vAlign w:val="center"/>
          </w:tcPr>
          <w:p w14:paraId="4329B900" w14:textId="77777777" w:rsidR="009464DE" w:rsidRPr="00400B7E" w:rsidRDefault="009464DE" w:rsidP="00A05AB8">
            <w:pPr>
              <w:pStyle w:val="afffffffff9"/>
              <w:rPr>
                <w:rFonts w:ascii="Times New Roman"/>
                <w:szCs w:val="18"/>
              </w:rPr>
            </w:pPr>
            <w:r w:rsidRPr="00400B7E">
              <w:rPr>
                <w:rFonts w:ascii="Times New Roman"/>
                <w:szCs w:val="18"/>
              </w:rPr>
              <w:t>用户操作错误频率</w:t>
            </w:r>
          </w:p>
        </w:tc>
        <w:tc>
          <w:tcPr>
            <w:tcW w:w="3181" w:type="dxa"/>
            <w:vAlign w:val="center"/>
          </w:tcPr>
          <w:p w14:paraId="32AB0E9E" w14:textId="77777777" w:rsidR="009464DE" w:rsidRDefault="009464DE" w:rsidP="00A05AB8">
            <w:pPr>
              <w:pStyle w:val="afffffffff9"/>
              <w:rPr>
                <w:rFonts w:ascii="Times New Roman"/>
                <w:szCs w:val="18"/>
              </w:rPr>
            </w:pPr>
            <w:r>
              <w:rPr>
                <w:rFonts w:ascii="Times New Roman"/>
                <w:szCs w:val="18"/>
              </w:rPr>
              <w:t>用户操作错误频率</w:t>
            </w:r>
            <w:r>
              <w:rPr>
                <w:rFonts w:ascii="Times New Roman"/>
                <w:szCs w:val="18"/>
              </w:rPr>
              <w:t>=0</w:t>
            </w:r>
            <w:r>
              <w:rPr>
                <w:rFonts w:ascii="Times New Roman"/>
                <w:szCs w:val="18"/>
              </w:rPr>
              <w:t>次</w:t>
            </w:r>
            <w:r>
              <w:rPr>
                <w:rFonts w:ascii="Times New Roman"/>
                <w:szCs w:val="18"/>
              </w:rPr>
              <w:t>/h</w:t>
            </w:r>
          </w:p>
        </w:tc>
        <w:tc>
          <w:tcPr>
            <w:tcW w:w="1672" w:type="dxa"/>
            <w:vAlign w:val="center"/>
          </w:tcPr>
          <w:p w14:paraId="675C802A" w14:textId="77777777" w:rsidR="009464DE" w:rsidRDefault="009464DE" w:rsidP="00A05AB8">
            <w:pPr>
              <w:pStyle w:val="afffffffff9"/>
              <w:rPr>
                <w:rFonts w:ascii="Times New Roman"/>
                <w:szCs w:val="18"/>
              </w:rPr>
            </w:pPr>
            <w:r>
              <w:rPr>
                <w:rFonts w:ascii="Times New Roman"/>
                <w:szCs w:val="18"/>
              </w:rPr>
              <w:t>10</w:t>
            </w:r>
          </w:p>
        </w:tc>
      </w:tr>
      <w:tr w:rsidR="009464DE" w14:paraId="44DDB746" w14:textId="77777777" w:rsidTr="00056D4C">
        <w:trPr>
          <w:trHeight w:val="340"/>
          <w:jc w:val="center"/>
        </w:trPr>
        <w:tc>
          <w:tcPr>
            <w:tcW w:w="1408" w:type="dxa"/>
            <w:vMerge/>
          </w:tcPr>
          <w:p w14:paraId="3C6C8D31" w14:textId="77777777" w:rsidR="009464DE" w:rsidRDefault="009464DE" w:rsidP="00A05AB8">
            <w:pPr>
              <w:pStyle w:val="afffffffff9"/>
              <w:rPr>
                <w:rFonts w:ascii="Times New Roman"/>
                <w:szCs w:val="18"/>
              </w:rPr>
            </w:pPr>
          </w:p>
        </w:tc>
        <w:tc>
          <w:tcPr>
            <w:tcW w:w="3073" w:type="dxa"/>
            <w:vMerge/>
            <w:vAlign w:val="center"/>
          </w:tcPr>
          <w:p w14:paraId="2B71671F" w14:textId="77777777" w:rsidR="009464DE" w:rsidRDefault="009464DE" w:rsidP="00A05AB8">
            <w:pPr>
              <w:pStyle w:val="afffffffff9"/>
              <w:rPr>
                <w:rFonts w:ascii="Times New Roman"/>
                <w:szCs w:val="18"/>
              </w:rPr>
            </w:pPr>
          </w:p>
        </w:tc>
        <w:tc>
          <w:tcPr>
            <w:tcW w:w="3181" w:type="dxa"/>
            <w:vAlign w:val="center"/>
          </w:tcPr>
          <w:p w14:paraId="388DCD54" w14:textId="77777777" w:rsidR="009464DE" w:rsidRDefault="009464DE" w:rsidP="00A05AB8">
            <w:pPr>
              <w:pStyle w:val="afffffffff9"/>
              <w:rPr>
                <w:rFonts w:ascii="Times New Roman"/>
                <w:szCs w:val="18"/>
              </w:rPr>
            </w:pPr>
            <w:r>
              <w:rPr>
                <w:rFonts w:ascii="Times New Roman"/>
                <w:szCs w:val="18"/>
              </w:rPr>
              <w:t>用户操作错误频率</w:t>
            </w:r>
            <w:r>
              <w:rPr>
                <w:rFonts w:ascii="Times New Roman"/>
                <w:szCs w:val="18"/>
              </w:rPr>
              <w:t>=1</w:t>
            </w:r>
            <w:r>
              <w:rPr>
                <w:rFonts w:ascii="Times New Roman"/>
                <w:szCs w:val="18"/>
              </w:rPr>
              <w:t>次</w:t>
            </w:r>
            <w:r>
              <w:rPr>
                <w:rFonts w:ascii="Times New Roman"/>
                <w:szCs w:val="18"/>
              </w:rPr>
              <w:t>/h</w:t>
            </w:r>
          </w:p>
        </w:tc>
        <w:tc>
          <w:tcPr>
            <w:tcW w:w="1672" w:type="dxa"/>
            <w:vAlign w:val="center"/>
          </w:tcPr>
          <w:p w14:paraId="330AEAC8" w14:textId="77777777" w:rsidR="009464DE" w:rsidRDefault="009464DE" w:rsidP="00A05AB8">
            <w:pPr>
              <w:pStyle w:val="afffffffff9"/>
              <w:rPr>
                <w:rFonts w:ascii="Times New Roman"/>
                <w:szCs w:val="18"/>
              </w:rPr>
            </w:pPr>
            <w:r>
              <w:rPr>
                <w:rFonts w:ascii="Times New Roman"/>
                <w:szCs w:val="18"/>
              </w:rPr>
              <w:t>6</w:t>
            </w:r>
          </w:p>
        </w:tc>
      </w:tr>
      <w:tr w:rsidR="009464DE" w14:paraId="684F0511" w14:textId="77777777" w:rsidTr="00056D4C">
        <w:trPr>
          <w:trHeight w:val="340"/>
          <w:jc w:val="center"/>
        </w:trPr>
        <w:tc>
          <w:tcPr>
            <w:tcW w:w="1408" w:type="dxa"/>
            <w:vMerge/>
          </w:tcPr>
          <w:p w14:paraId="08CCD040" w14:textId="77777777" w:rsidR="009464DE" w:rsidRDefault="009464DE" w:rsidP="00A05AB8">
            <w:pPr>
              <w:pStyle w:val="afffffffff9"/>
              <w:rPr>
                <w:rFonts w:ascii="Times New Roman"/>
                <w:szCs w:val="18"/>
              </w:rPr>
            </w:pPr>
          </w:p>
        </w:tc>
        <w:tc>
          <w:tcPr>
            <w:tcW w:w="3073" w:type="dxa"/>
            <w:vMerge/>
            <w:vAlign w:val="center"/>
          </w:tcPr>
          <w:p w14:paraId="345DD63B" w14:textId="77777777" w:rsidR="009464DE" w:rsidRDefault="009464DE" w:rsidP="00A05AB8">
            <w:pPr>
              <w:pStyle w:val="afffffffff9"/>
              <w:rPr>
                <w:rFonts w:ascii="Times New Roman"/>
                <w:szCs w:val="18"/>
              </w:rPr>
            </w:pPr>
          </w:p>
        </w:tc>
        <w:tc>
          <w:tcPr>
            <w:tcW w:w="3181" w:type="dxa"/>
            <w:vAlign w:val="center"/>
          </w:tcPr>
          <w:p w14:paraId="0EF06B01" w14:textId="77777777" w:rsidR="009464DE" w:rsidRDefault="009464DE" w:rsidP="00A05AB8">
            <w:pPr>
              <w:pStyle w:val="afffffffff9"/>
              <w:rPr>
                <w:rFonts w:ascii="Times New Roman"/>
                <w:szCs w:val="18"/>
              </w:rPr>
            </w:pPr>
            <w:r>
              <w:rPr>
                <w:rFonts w:ascii="Times New Roman"/>
                <w:szCs w:val="18"/>
              </w:rPr>
              <w:t>用户操作错误频率</w:t>
            </w:r>
            <w:r>
              <w:rPr>
                <w:rFonts w:ascii="Times New Roman"/>
                <w:szCs w:val="18"/>
              </w:rPr>
              <w:t>=2</w:t>
            </w:r>
            <w:r>
              <w:rPr>
                <w:rFonts w:ascii="Times New Roman"/>
                <w:szCs w:val="18"/>
              </w:rPr>
              <w:t>次</w:t>
            </w:r>
            <w:r>
              <w:rPr>
                <w:rFonts w:ascii="Times New Roman"/>
                <w:szCs w:val="18"/>
              </w:rPr>
              <w:t>/h</w:t>
            </w:r>
          </w:p>
        </w:tc>
        <w:tc>
          <w:tcPr>
            <w:tcW w:w="1672" w:type="dxa"/>
            <w:vAlign w:val="center"/>
          </w:tcPr>
          <w:p w14:paraId="3845C979" w14:textId="77777777" w:rsidR="009464DE" w:rsidRDefault="009464DE" w:rsidP="00A05AB8">
            <w:pPr>
              <w:pStyle w:val="afffffffff9"/>
              <w:rPr>
                <w:rFonts w:ascii="Times New Roman"/>
                <w:szCs w:val="18"/>
              </w:rPr>
            </w:pPr>
            <w:r>
              <w:rPr>
                <w:rFonts w:ascii="Times New Roman"/>
                <w:szCs w:val="18"/>
              </w:rPr>
              <w:t>2</w:t>
            </w:r>
          </w:p>
        </w:tc>
      </w:tr>
      <w:tr w:rsidR="009464DE" w14:paraId="68826787" w14:textId="77777777" w:rsidTr="00056D4C">
        <w:trPr>
          <w:trHeight w:val="340"/>
          <w:jc w:val="center"/>
        </w:trPr>
        <w:tc>
          <w:tcPr>
            <w:tcW w:w="1408" w:type="dxa"/>
            <w:vMerge/>
          </w:tcPr>
          <w:p w14:paraId="3A823C69" w14:textId="77777777" w:rsidR="009464DE" w:rsidRDefault="009464DE" w:rsidP="00A05AB8">
            <w:pPr>
              <w:pStyle w:val="afffffffff9"/>
              <w:rPr>
                <w:rFonts w:ascii="Times New Roman"/>
                <w:szCs w:val="18"/>
              </w:rPr>
            </w:pPr>
          </w:p>
        </w:tc>
        <w:tc>
          <w:tcPr>
            <w:tcW w:w="3073" w:type="dxa"/>
            <w:vMerge/>
            <w:vAlign w:val="center"/>
          </w:tcPr>
          <w:p w14:paraId="31545CD1" w14:textId="77777777" w:rsidR="009464DE" w:rsidRDefault="009464DE" w:rsidP="00A05AB8">
            <w:pPr>
              <w:pStyle w:val="afffffffff9"/>
              <w:rPr>
                <w:rFonts w:ascii="Times New Roman"/>
                <w:szCs w:val="18"/>
              </w:rPr>
            </w:pPr>
          </w:p>
        </w:tc>
        <w:tc>
          <w:tcPr>
            <w:tcW w:w="3181" w:type="dxa"/>
            <w:vAlign w:val="center"/>
          </w:tcPr>
          <w:p w14:paraId="0C797B25" w14:textId="77777777" w:rsidR="009464DE" w:rsidRDefault="009464DE" w:rsidP="00A05AB8">
            <w:pPr>
              <w:pStyle w:val="afffffffff9"/>
              <w:rPr>
                <w:rFonts w:ascii="Times New Roman"/>
                <w:szCs w:val="18"/>
              </w:rPr>
            </w:pPr>
            <w:r>
              <w:rPr>
                <w:rFonts w:ascii="Times New Roman"/>
                <w:szCs w:val="18"/>
              </w:rPr>
              <w:t>用户操作错误频率</w:t>
            </w:r>
            <w:r>
              <w:rPr>
                <w:rFonts w:asciiTheme="majorBidi" w:hAnsiTheme="majorBidi" w:cstheme="majorBidi" w:hint="eastAsia"/>
              </w:rPr>
              <w:t>＞</w:t>
            </w:r>
            <w:r>
              <w:rPr>
                <w:rFonts w:ascii="Times New Roman"/>
                <w:szCs w:val="18"/>
              </w:rPr>
              <w:t>2</w:t>
            </w:r>
            <w:r>
              <w:rPr>
                <w:rFonts w:ascii="Times New Roman"/>
                <w:szCs w:val="18"/>
              </w:rPr>
              <w:t>次</w:t>
            </w:r>
            <w:r>
              <w:rPr>
                <w:rFonts w:ascii="Times New Roman"/>
                <w:szCs w:val="18"/>
              </w:rPr>
              <w:t>/h</w:t>
            </w:r>
          </w:p>
        </w:tc>
        <w:tc>
          <w:tcPr>
            <w:tcW w:w="1672" w:type="dxa"/>
            <w:vAlign w:val="center"/>
          </w:tcPr>
          <w:p w14:paraId="2B75FD47" w14:textId="77777777" w:rsidR="009464DE" w:rsidRDefault="009464DE" w:rsidP="00A05AB8">
            <w:pPr>
              <w:pStyle w:val="afffffffff9"/>
              <w:rPr>
                <w:rFonts w:ascii="Times New Roman"/>
                <w:szCs w:val="18"/>
              </w:rPr>
            </w:pPr>
            <w:r>
              <w:rPr>
                <w:rFonts w:ascii="Times New Roman"/>
                <w:szCs w:val="18"/>
              </w:rPr>
              <w:t>0</w:t>
            </w:r>
          </w:p>
        </w:tc>
      </w:tr>
      <w:tr w:rsidR="009464DE" w14:paraId="18A17DC0" w14:textId="77777777" w:rsidTr="00AD663B">
        <w:trPr>
          <w:trHeight w:val="340"/>
          <w:jc w:val="center"/>
        </w:trPr>
        <w:tc>
          <w:tcPr>
            <w:tcW w:w="1408" w:type="dxa"/>
            <w:vMerge w:val="restart"/>
            <w:vAlign w:val="center"/>
          </w:tcPr>
          <w:p w14:paraId="6DCAA4F8" w14:textId="77777777" w:rsidR="009464DE" w:rsidRDefault="009464DE" w:rsidP="00AD663B">
            <w:pPr>
              <w:pStyle w:val="afffffffff9"/>
              <w:rPr>
                <w:rFonts w:ascii="Times New Roman"/>
                <w:szCs w:val="18"/>
              </w:rPr>
            </w:pPr>
            <w:r w:rsidRPr="00C83697">
              <w:rPr>
                <w:rFonts w:ascii="Times New Roman" w:hint="eastAsia"/>
                <w:szCs w:val="18"/>
              </w:rPr>
              <w:t>交互成功率</w:t>
            </w:r>
          </w:p>
        </w:tc>
        <w:tc>
          <w:tcPr>
            <w:tcW w:w="3073" w:type="dxa"/>
            <w:vMerge w:val="restart"/>
            <w:vAlign w:val="center"/>
          </w:tcPr>
          <w:p w14:paraId="1227B2C3" w14:textId="77777777" w:rsidR="009464DE" w:rsidRDefault="009464DE" w:rsidP="00A05AB8">
            <w:pPr>
              <w:pStyle w:val="afffffffff9"/>
              <w:rPr>
                <w:rFonts w:ascii="Times New Roman"/>
                <w:szCs w:val="18"/>
              </w:rPr>
            </w:pPr>
            <w:r>
              <w:rPr>
                <w:rFonts w:ascii="Times New Roman"/>
                <w:szCs w:val="18"/>
              </w:rPr>
              <w:t>系统响应失败频率</w:t>
            </w:r>
          </w:p>
        </w:tc>
        <w:tc>
          <w:tcPr>
            <w:tcW w:w="3181" w:type="dxa"/>
            <w:vAlign w:val="center"/>
          </w:tcPr>
          <w:p w14:paraId="18018F46" w14:textId="77777777" w:rsidR="009464DE" w:rsidRDefault="009464DE" w:rsidP="00A05AB8">
            <w:pPr>
              <w:pStyle w:val="afffffffff9"/>
              <w:rPr>
                <w:rFonts w:ascii="Times New Roman"/>
                <w:szCs w:val="18"/>
              </w:rPr>
            </w:pPr>
            <w:r>
              <w:rPr>
                <w:rFonts w:ascii="Times New Roman"/>
                <w:szCs w:val="18"/>
              </w:rPr>
              <w:t>系统响应失败频率</w:t>
            </w:r>
            <w:r>
              <w:rPr>
                <w:rFonts w:ascii="Times New Roman"/>
                <w:szCs w:val="18"/>
              </w:rPr>
              <w:t>=0</w:t>
            </w:r>
            <w:r>
              <w:rPr>
                <w:rFonts w:ascii="Times New Roman"/>
                <w:szCs w:val="18"/>
              </w:rPr>
              <w:t>次</w:t>
            </w:r>
            <w:r>
              <w:rPr>
                <w:rFonts w:ascii="Times New Roman"/>
                <w:szCs w:val="18"/>
              </w:rPr>
              <w:t>/h</w:t>
            </w:r>
          </w:p>
        </w:tc>
        <w:tc>
          <w:tcPr>
            <w:tcW w:w="1672" w:type="dxa"/>
            <w:vAlign w:val="center"/>
          </w:tcPr>
          <w:p w14:paraId="0EE23F42" w14:textId="77777777" w:rsidR="009464DE" w:rsidRDefault="009464DE" w:rsidP="00A05AB8">
            <w:pPr>
              <w:pStyle w:val="afffffffff9"/>
              <w:rPr>
                <w:rFonts w:ascii="Times New Roman"/>
                <w:szCs w:val="18"/>
              </w:rPr>
            </w:pPr>
            <w:r>
              <w:rPr>
                <w:rFonts w:ascii="Times New Roman"/>
                <w:szCs w:val="18"/>
              </w:rPr>
              <w:t>10</w:t>
            </w:r>
          </w:p>
        </w:tc>
      </w:tr>
      <w:tr w:rsidR="009464DE" w14:paraId="61330247" w14:textId="77777777" w:rsidTr="00056D4C">
        <w:trPr>
          <w:trHeight w:val="340"/>
          <w:jc w:val="center"/>
        </w:trPr>
        <w:tc>
          <w:tcPr>
            <w:tcW w:w="1408" w:type="dxa"/>
            <w:vMerge/>
          </w:tcPr>
          <w:p w14:paraId="06620020" w14:textId="77777777" w:rsidR="009464DE" w:rsidRDefault="009464DE" w:rsidP="00A05AB8">
            <w:pPr>
              <w:pStyle w:val="afffffffff9"/>
              <w:rPr>
                <w:rFonts w:ascii="Times New Roman"/>
                <w:szCs w:val="18"/>
              </w:rPr>
            </w:pPr>
          </w:p>
        </w:tc>
        <w:tc>
          <w:tcPr>
            <w:tcW w:w="3073" w:type="dxa"/>
            <w:vMerge/>
            <w:vAlign w:val="center"/>
          </w:tcPr>
          <w:p w14:paraId="78AB8923" w14:textId="77777777" w:rsidR="009464DE" w:rsidRDefault="009464DE" w:rsidP="00A05AB8">
            <w:pPr>
              <w:pStyle w:val="afffffffff9"/>
              <w:rPr>
                <w:rFonts w:ascii="Times New Roman"/>
                <w:szCs w:val="18"/>
              </w:rPr>
            </w:pPr>
          </w:p>
        </w:tc>
        <w:tc>
          <w:tcPr>
            <w:tcW w:w="3181" w:type="dxa"/>
            <w:vAlign w:val="center"/>
          </w:tcPr>
          <w:p w14:paraId="67B908C9" w14:textId="77777777" w:rsidR="009464DE" w:rsidRDefault="009464DE" w:rsidP="00A05AB8">
            <w:pPr>
              <w:pStyle w:val="afffffffff9"/>
              <w:rPr>
                <w:rFonts w:ascii="Times New Roman"/>
                <w:szCs w:val="18"/>
              </w:rPr>
            </w:pPr>
            <w:r>
              <w:rPr>
                <w:rFonts w:ascii="Times New Roman"/>
                <w:szCs w:val="18"/>
              </w:rPr>
              <w:t>系统响应失败频率</w:t>
            </w:r>
            <w:r>
              <w:rPr>
                <w:rFonts w:ascii="Times New Roman"/>
                <w:szCs w:val="18"/>
              </w:rPr>
              <w:t>=1</w:t>
            </w:r>
            <w:r>
              <w:rPr>
                <w:rFonts w:ascii="Times New Roman"/>
                <w:szCs w:val="18"/>
              </w:rPr>
              <w:t>次</w:t>
            </w:r>
            <w:r>
              <w:rPr>
                <w:rFonts w:ascii="Times New Roman"/>
                <w:szCs w:val="18"/>
              </w:rPr>
              <w:t>/h</w:t>
            </w:r>
          </w:p>
        </w:tc>
        <w:tc>
          <w:tcPr>
            <w:tcW w:w="1672" w:type="dxa"/>
            <w:vAlign w:val="center"/>
          </w:tcPr>
          <w:p w14:paraId="4092F7A3" w14:textId="77777777" w:rsidR="009464DE" w:rsidRDefault="009464DE" w:rsidP="00A05AB8">
            <w:pPr>
              <w:pStyle w:val="afffffffff9"/>
              <w:rPr>
                <w:rFonts w:ascii="Times New Roman"/>
                <w:szCs w:val="18"/>
              </w:rPr>
            </w:pPr>
            <w:r>
              <w:rPr>
                <w:rFonts w:ascii="Times New Roman"/>
                <w:szCs w:val="18"/>
              </w:rPr>
              <w:t>6</w:t>
            </w:r>
          </w:p>
        </w:tc>
      </w:tr>
      <w:tr w:rsidR="009464DE" w14:paraId="1BCDECD6" w14:textId="77777777" w:rsidTr="00056D4C">
        <w:trPr>
          <w:trHeight w:val="340"/>
          <w:jc w:val="center"/>
        </w:trPr>
        <w:tc>
          <w:tcPr>
            <w:tcW w:w="1408" w:type="dxa"/>
            <w:vMerge/>
          </w:tcPr>
          <w:p w14:paraId="7CEB445E" w14:textId="77777777" w:rsidR="009464DE" w:rsidRDefault="009464DE" w:rsidP="00A05AB8">
            <w:pPr>
              <w:pStyle w:val="afffffffff9"/>
              <w:rPr>
                <w:rFonts w:ascii="Times New Roman"/>
                <w:szCs w:val="18"/>
              </w:rPr>
            </w:pPr>
          </w:p>
        </w:tc>
        <w:tc>
          <w:tcPr>
            <w:tcW w:w="3073" w:type="dxa"/>
            <w:vMerge/>
            <w:vAlign w:val="center"/>
          </w:tcPr>
          <w:p w14:paraId="68AABD89" w14:textId="77777777" w:rsidR="009464DE" w:rsidRDefault="009464DE" w:rsidP="00A05AB8">
            <w:pPr>
              <w:pStyle w:val="afffffffff9"/>
              <w:rPr>
                <w:rFonts w:ascii="Times New Roman"/>
                <w:szCs w:val="18"/>
              </w:rPr>
            </w:pPr>
          </w:p>
        </w:tc>
        <w:tc>
          <w:tcPr>
            <w:tcW w:w="3181" w:type="dxa"/>
            <w:vAlign w:val="center"/>
          </w:tcPr>
          <w:p w14:paraId="7936267B" w14:textId="77777777" w:rsidR="009464DE" w:rsidRDefault="009464DE" w:rsidP="00A05AB8">
            <w:pPr>
              <w:pStyle w:val="afffffffff9"/>
              <w:rPr>
                <w:rFonts w:ascii="Times New Roman"/>
                <w:szCs w:val="18"/>
              </w:rPr>
            </w:pPr>
            <w:r>
              <w:rPr>
                <w:rFonts w:ascii="Times New Roman"/>
                <w:szCs w:val="18"/>
              </w:rPr>
              <w:t>系统响应失败频率</w:t>
            </w:r>
            <w:r>
              <w:rPr>
                <w:rFonts w:ascii="Times New Roman"/>
                <w:szCs w:val="18"/>
              </w:rPr>
              <w:t>=2</w:t>
            </w:r>
            <w:r>
              <w:rPr>
                <w:rFonts w:ascii="Times New Roman"/>
                <w:szCs w:val="18"/>
              </w:rPr>
              <w:t>次</w:t>
            </w:r>
            <w:r>
              <w:rPr>
                <w:rFonts w:ascii="Times New Roman"/>
                <w:szCs w:val="18"/>
              </w:rPr>
              <w:t>/h</w:t>
            </w:r>
          </w:p>
        </w:tc>
        <w:tc>
          <w:tcPr>
            <w:tcW w:w="1672" w:type="dxa"/>
            <w:vAlign w:val="center"/>
          </w:tcPr>
          <w:p w14:paraId="2D6F243C" w14:textId="77777777" w:rsidR="009464DE" w:rsidRDefault="009464DE" w:rsidP="00A05AB8">
            <w:pPr>
              <w:pStyle w:val="afffffffff9"/>
              <w:rPr>
                <w:rFonts w:ascii="Times New Roman"/>
                <w:szCs w:val="18"/>
              </w:rPr>
            </w:pPr>
            <w:r>
              <w:rPr>
                <w:rFonts w:ascii="Times New Roman"/>
                <w:szCs w:val="18"/>
              </w:rPr>
              <w:t>2</w:t>
            </w:r>
          </w:p>
        </w:tc>
      </w:tr>
      <w:tr w:rsidR="009464DE" w14:paraId="6638FD68" w14:textId="77777777" w:rsidTr="00056D4C">
        <w:trPr>
          <w:trHeight w:val="340"/>
          <w:jc w:val="center"/>
        </w:trPr>
        <w:tc>
          <w:tcPr>
            <w:tcW w:w="1408" w:type="dxa"/>
            <w:vMerge/>
          </w:tcPr>
          <w:p w14:paraId="46039BD1" w14:textId="77777777" w:rsidR="009464DE" w:rsidRDefault="009464DE" w:rsidP="00A05AB8">
            <w:pPr>
              <w:pStyle w:val="afffffffff9"/>
              <w:rPr>
                <w:rFonts w:ascii="Times New Roman"/>
                <w:szCs w:val="18"/>
              </w:rPr>
            </w:pPr>
          </w:p>
        </w:tc>
        <w:tc>
          <w:tcPr>
            <w:tcW w:w="3073" w:type="dxa"/>
            <w:vMerge/>
            <w:vAlign w:val="center"/>
          </w:tcPr>
          <w:p w14:paraId="137D851C" w14:textId="77777777" w:rsidR="009464DE" w:rsidRDefault="009464DE" w:rsidP="00A05AB8">
            <w:pPr>
              <w:pStyle w:val="afffffffff9"/>
              <w:rPr>
                <w:rFonts w:ascii="Times New Roman"/>
                <w:szCs w:val="18"/>
              </w:rPr>
            </w:pPr>
          </w:p>
        </w:tc>
        <w:tc>
          <w:tcPr>
            <w:tcW w:w="3181" w:type="dxa"/>
            <w:vAlign w:val="center"/>
          </w:tcPr>
          <w:p w14:paraId="51683107" w14:textId="77777777" w:rsidR="009464DE" w:rsidRDefault="009464DE" w:rsidP="00A05AB8">
            <w:pPr>
              <w:pStyle w:val="afffffffff9"/>
              <w:rPr>
                <w:rFonts w:ascii="Times New Roman"/>
                <w:szCs w:val="18"/>
              </w:rPr>
            </w:pPr>
            <w:r>
              <w:rPr>
                <w:rFonts w:ascii="Times New Roman"/>
                <w:szCs w:val="18"/>
              </w:rPr>
              <w:t>系统响应失败频率</w:t>
            </w:r>
            <w:r>
              <w:rPr>
                <w:rFonts w:asciiTheme="majorBidi" w:hAnsiTheme="majorBidi" w:cstheme="majorBidi" w:hint="eastAsia"/>
              </w:rPr>
              <w:t>＞</w:t>
            </w:r>
            <w:r>
              <w:rPr>
                <w:rFonts w:ascii="Times New Roman"/>
                <w:szCs w:val="18"/>
              </w:rPr>
              <w:t>2</w:t>
            </w:r>
            <w:r>
              <w:rPr>
                <w:rFonts w:ascii="Times New Roman"/>
                <w:szCs w:val="18"/>
              </w:rPr>
              <w:t>次</w:t>
            </w:r>
            <w:r>
              <w:rPr>
                <w:rFonts w:ascii="Times New Roman"/>
                <w:szCs w:val="18"/>
              </w:rPr>
              <w:t>/h</w:t>
            </w:r>
          </w:p>
        </w:tc>
        <w:tc>
          <w:tcPr>
            <w:tcW w:w="1672" w:type="dxa"/>
            <w:vAlign w:val="center"/>
          </w:tcPr>
          <w:p w14:paraId="252DB9AE" w14:textId="77777777" w:rsidR="009464DE" w:rsidRDefault="009464DE" w:rsidP="00A05AB8">
            <w:pPr>
              <w:pStyle w:val="afffffffff9"/>
              <w:rPr>
                <w:rFonts w:ascii="Times New Roman"/>
                <w:szCs w:val="18"/>
              </w:rPr>
            </w:pPr>
            <w:r>
              <w:rPr>
                <w:rFonts w:ascii="Times New Roman"/>
                <w:szCs w:val="18"/>
              </w:rPr>
              <w:t>0</w:t>
            </w:r>
          </w:p>
        </w:tc>
      </w:tr>
      <w:tr w:rsidR="009464DE" w14:paraId="1BC239CB" w14:textId="77777777" w:rsidTr="00056D4C">
        <w:trPr>
          <w:trHeight w:val="340"/>
          <w:jc w:val="center"/>
        </w:trPr>
        <w:tc>
          <w:tcPr>
            <w:tcW w:w="1408" w:type="dxa"/>
            <w:vMerge/>
          </w:tcPr>
          <w:p w14:paraId="335E7DA3" w14:textId="77777777" w:rsidR="009464DE" w:rsidRDefault="009464DE" w:rsidP="00A05AB8">
            <w:pPr>
              <w:pStyle w:val="afffffffff9"/>
              <w:rPr>
                <w:rFonts w:ascii="Times New Roman"/>
                <w:szCs w:val="18"/>
              </w:rPr>
            </w:pPr>
          </w:p>
        </w:tc>
        <w:tc>
          <w:tcPr>
            <w:tcW w:w="3073" w:type="dxa"/>
            <w:vMerge w:val="restart"/>
            <w:vAlign w:val="center"/>
          </w:tcPr>
          <w:p w14:paraId="4B069D8C" w14:textId="77777777" w:rsidR="009464DE" w:rsidRDefault="009464DE" w:rsidP="00A05AB8">
            <w:pPr>
              <w:pStyle w:val="afffffffff9"/>
              <w:rPr>
                <w:rFonts w:ascii="Times New Roman"/>
                <w:szCs w:val="18"/>
              </w:rPr>
            </w:pPr>
            <w:r>
              <w:rPr>
                <w:rFonts w:ascii="Times New Roman"/>
                <w:szCs w:val="18"/>
              </w:rPr>
              <w:t>系统交互中断频率</w:t>
            </w:r>
          </w:p>
        </w:tc>
        <w:tc>
          <w:tcPr>
            <w:tcW w:w="3181" w:type="dxa"/>
            <w:vAlign w:val="center"/>
          </w:tcPr>
          <w:p w14:paraId="57D6DAB3" w14:textId="77777777" w:rsidR="009464DE" w:rsidRDefault="009464DE" w:rsidP="00A05AB8">
            <w:pPr>
              <w:pStyle w:val="afffffffff9"/>
              <w:rPr>
                <w:rFonts w:ascii="Times New Roman"/>
                <w:szCs w:val="18"/>
              </w:rPr>
            </w:pPr>
            <w:r>
              <w:rPr>
                <w:rFonts w:ascii="Times New Roman"/>
                <w:szCs w:val="18"/>
              </w:rPr>
              <w:t>系统交互中断频率</w:t>
            </w:r>
            <w:r>
              <w:rPr>
                <w:rFonts w:ascii="Times New Roman"/>
                <w:szCs w:val="18"/>
              </w:rPr>
              <w:t>=0</w:t>
            </w:r>
            <w:r>
              <w:rPr>
                <w:rFonts w:ascii="Times New Roman"/>
                <w:szCs w:val="18"/>
              </w:rPr>
              <w:t>次</w:t>
            </w:r>
            <w:r>
              <w:rPr>
                <w:rFonts w:ascii="Times New Roman"/>
                <w:szCs w:val="18"/>
              </w:rPr>
              <w:t>/h</w:t>
            </w:r>
          </w:p>
        </w:tc>
        <w:tc>
          <w:tcPr>
            <w:tcW w:w="1672" w:type="dxa"/>
            <w:vAlign w:val="center"/>
          </w:tcPr>
          <w:p w14:paraId="6890F2DF" w14:textId="77777777" w:rsidR="009464DE" w:rsidRDefault="009464DE" w:rsidP="00A05AB8">
            <w:pPr>
              <w:pStyle w:val="afffffffff9"/>
              <w:rPr>
                <w:rFonts w:ascii="Times New Roman"/>
                <w:szCs w:val="18"/>
              </w:rPr>
            </w:pPr>
            <w:r>
              <w:rPr>
                <w:rFonts w:ascii="Times New Roman"/>
                <w:szCs w:val="18"/>
              </w:rPr>
              <w:t>10</w:t>
            </w:r>
          </w:p>
        </w:tc>
      </w:tr>
      <w:tr w:rsidR="009464DE" w14:paraId="2707952B" w14:textId="77777777" w:rsidTr="00056D4C">
        <w:trPr>
          <w:trHeight w:val="340"/>
          <w:jc w:val="center"/>
        </w:trPr>
        <w:tc>
          <w:tcPr>
            <w:tcW w:w="1408" w:type="dxa"/>
            <w:vMerge/>
          </w:tcPr>
          <w:p w14:paraId="052FDFFD" w14:textId="77777777" w:rsidR="009464DE" w:rsidRDefault="009464DE" w:rsidP="00A05AB8">
            <w:pPr>
              <w:pStyle w:val="afffffffff9"/>
              <w:rPr>
                <w:rFonts w:ascii="Times New Roman"/>
                <w:szCs w:val="18"/>
              </w:rPr>
            </w:pPr>
          </w:p>
        </w:tc>
        <w:tc>
          <w:tcPr>
            <w:tcW w:w="3073" w:type="dxa"/>
            <w:vMerge/>
            <w:vAlign w:val="center"/>
          </w:tcPr>
          <w:p w14:paraId="18B0AC14" w14:textId="77777777" w:rsidR="009464DE" w:rsidRDefault="009464DE" w:rsidP="00A05AB8">
            <w:pPr>
              <w:pStyle w:val="afffffffff9"/>
              <w:rPr>
                <w:rFonts w:ascii="Times New Roman"/>
                <w:szCs w:val="18"/>
              </w:rPr>
            </w:pPr>
          </w:p>
        </w:tc>
        <w:tc>
          <w:tcPr>
            <w:tcW w:w="3181" w:type="dxa"/>
            <w:vAlign w:val="center"/>
          </w:tcPr>
          <w:p w14:paraId="4CC63376" w14:textId="77777777" w:rsidR="009464DE" w:rsidRDefault="009464DE" w:rsidP="00A05AB8">
            <w:pPr>
              <w:pStyle w:val="afffffffff9"/>
              <w:rPr>
                <w:rFonts w:ascii="Times New Roman"/>
                <w:szCs w:val="18"/>
              </w:rPr>
            </w:pPr>
            <w:r>
              <w:rPr>
                <w:rFonts w:ascii="Times New Roman"/>
                <w:szCs w:val="18"/>
              </w:rPr>
              <w:t>系统交互中断频率</w:t>
            </w:r>
            <w:r>
              <w:rPr>
                <w:rFonts w:ascii="Times New Roman"/>
                <w:szCs w:val="18"/>
              </w:rPr>
              <w:t>=1</w:t>
            </w:r>
            <w:r>
              <w:rPr>
                <w:rFonts w:ascii="Times New Roman"/>
                <w:szCs w:val="18"/>
              </w:rPr>
              <w:t>次</w:t>
            </w:r>
            <w:r>
              <w:rPr>
                <w:rFonts w:ascii="Times New Roman"/>
                <w:szCs w:val="18"/>
              </w:rPr>
              <w:t>/h</w:t>
            </w:r>
          </w:p>
        </w:tc>
        <w:tc>
          <w:tcPr>
            <w:tcW w:w="1672" w:type="dxa"/>
            <w:vAlign w:val="center"/>
          </w:tcPr>
          <w:p w14:paraId="6AB1188C" w14:textId="77777777" w:rsidR="009464DE" w:rsidRDefault="009464DE" w:rsidP="00A05AB8">
            <w:pPr>
              <w:pStyle w:val="afffffffff9"/>
              <w:rPr>
                <w:rFonts w:ascii="Times New Roman"/>
                <w:szCs w:val="18"/>
              </w:rPr>
            </w:pPr>
            <w:r>
              <w:rPr>
                <w:rFonts w:ascii="Times New Roman"/>
                <w:szCs w:val="18"/>
              </w:rPr>
              <w:t>6</w:t>
            </w:r>
          </w:p>
        </w:tc>
      </w:tr>
      <w:tr w:rsidR="009464DE" w14:paraId="147A3326" w14:textId="77777777" w:rsidTr="00056D4C">
        <w:trPr>
          <w:trHeight w:val="340"/>
          <w:jc w:val="center"/>
        </w:trPr>
        <w:tc>
          <w:tcPr>
            <w:tcW w:w="1408" w:type="dxa"/>
            <w:vMerge/>
          </w:tcPr>
          <w:p w14:paraId="68F25215" w14:textId="77777777" w:rsidR="009464DE" w:rsidRDefault="009464DE" w:rsidP="00A05AB8">
            <w:pPr>
              <w:pStyle w:val="afffffffff9"/>
              <w:rPr>
                <w:rFonts w:ascii="Times New Roman"/>
                <w:szCs w:val="18"/>
              </w:rPr>
            </w:pPr>
          </w:p>
        </w:tc>
        <w:tc>
          <w:tcPr>
            <w:tcW w:w="3073" w:type="dxa"/>
            <w:vMerge/>
            <w:vAlign w:val="center"/>
          </w:tcPr>
          <w:p w14:paraId="3343EA10" w14:textId="77777777" w:rsidR="009464DE" w:rsidRDefault="009464DE" w:rsidP="00A05AB8">
            <w:pPr>
              <w:pStyle w:val="afffffffff9"/>
              <w:rPr>
                <w:rFonts w:ascii="Times New Roman"/>
                <w:szCs w:val="18"/>
              </w:rPr>
            </w:pPr>
          </w:p>
        </w:tc>
        <w:tc>
          <w:tcPr>
            <w:tcW w:w="3181" w:type="dxa"/>
            <w:vAlign w:val="center"/>
          </w:tcPr>
          <w:p w14:paraId="4F773A02" w14:textId="77777777" w:rsidR="009464DE" w:rsidRDefault="009464DE" w:rsidP="00A05AB8">
            <w:pPr>
              <w:pStyle w:val="afffffffff9"/>
              <w:rPr>
                <w:rFonts w:ascii="Times New Roman"/>
                <w:szCs w:val="18"/>
              </w:rPr>
            </w:pPr>
            <w:r>
              <w:rPr>
                <w:rFonts w:ascii="Times New Roman"/>
                <w:szCs w:val="18"/>
              </w:rPr>
              <w:t>系统交互中断频率</w:t>
            </w:r>
            <w:r>
              <w:rPr>
                <w:rFonts w:ascii="Times New Roman"/>
                <w:szCs w:val="18"/>
              </w:rPr>
              <w:t>=2</w:t>
            </w:r>
            <w:r>
              <w:rPr>
                <w:rFonts w:ascii="Times New Roman"/>
                <w:szCs w:val="18"/>
              </w:rPr>
              <w:t>次</w:t>
            </w:r>
            <w:r>
              <w:rPr>
                <w:rFonts w:ascii="Times New Roman"/>
                <w:szCs w:val="18"/>
              </w:rPr>
              <w:t>/h</w:t>
            </w:r>
          </w:p>
        </w:tc>
        <w:tc>
          <w:tcPr>
            <w:tcW w:w="1672" w:type="dxa"/>
            <w:vAlign w:val="center"/>
          </w:tcPr>
          <w:p w14:paraId="2BF94288" w14:textId="77777777" w:rsidR="009464DE" w:rsidRDefault="009464DE" w:rsidP="00A05AB8">
            <w:pPr>
              <w:pStyle w:val="afffffffff9"/>
              <w:rPr>
                <w:rFonts w:ascii="Times New Roman"/>
                <w:szCs w:val="18"/>
              </w:rPr>
            </w:pPr>
            <w:r>
              <w:rPr>
                <w:rFonts w:ascii="Times New Roman"/>
                <w:szCs w:val="18"/>
              </w:rPr>
              <w:t>2</w:t>
            </w:r>
          </w:p>
        </w:tc>
      </w:tr>
      <w:tr w:rsidR="009464DE" w14:paraId="563C32F3" w14:textId="77777777" w:rsidTr="00056D4C">
        <w:trPr>
          <w:trHeight w:val="340"/>
          <w:jc w:val="center"/>
        </w:trPr>
        <w:tc>
          <w:tcPr>
            <w:tcW w:w="1408" w:type="dxa"/>
            <w:vMerge/>
          </w:tcPr>
          <w:p w14:paraId="2F09072E" w14:textId="77777777" w:rsidR="009464DE" w:rsidRDefault="009464DE" w:rsidP="00A05AB8">
            <w:pPr>
              <w:pStyle w:val="afffffffff9"/>
              <w:rPr>
                <w:rFonts w:ascii="Times New Roman"/>
                <w:szCs w:val="18"/>
              </w:rPr>
            </w:pPr>
          </w:p>
        </w:tc>
        <w:tc>
          <w:tcPr>
            <w:tcW w:w="3073" w:type="dxa"/>
            <w:vMerge/>
            <w:vAlign w:val="center"/>
          </w:tcPr>
          <w:p w14:paraId="08654967" w14:textId="77777777" w:rsidR="009464DE" w:rsidRDefault="009464DE" w:rsidP="00A05AB8">
            <w:pPr>
              <w:pStyle w:val="afffffffff9"/>
              <w:rPr>
                <w:rFonts w:ascii="Times New Roman"/>
                <w:szCs w:val="18"/>
              </w:rPr>
            </w:pPr>
          </w:p>
        </w:tc>
        <w:tc>
          <w:tcPr>
            <w:tcW w:w="3181" w:type="dxa"/>
            <w:vAlign w:val="center"/>
          </w:tcPr>
          <w:p w14:paraId="30BDB828" w14:textId="77777777" w:rsidR="009464DE" w:rsidRDefault="009464DE" w:rsidP="00A05AB8">
            <w:pPr>
              <w:pStyle w:val="afffffffff9"/>
              <w:rPr>
                <w:rFonts w:ascii="Times New Roman"/>
                <w:szCs w:val="18"/>
              </w:rPr>
            </w:pPr>
            <w:r>
              <w:rPr>
                <w:rFonts w:ascii="Times New Roman"/>
                <w:szCs w:val="18"/>
              </w:rPr>
              <w:t>系统交互中断频率</w:t>
            </w:r>
            <w:r>
              <w:rPr>
                <w:rFonts w:asciiTheme="majorBidi" w:hAnsiTheme="majorBidi" w:cstheme="majorBidi" w:hint="eastAsia"/>
              </w:rPr>
              <w:t>＞</w:t>
            </w:r>
            <w:r>
              <w:rPr>
                <w:rFonts w:ascii="Times New Roman"/>
                <w:szCs w:val="18"/>
              </w:rPr>
              <w:t>2</w:t>
            </w:r>
            <w:r>
              <w:rPr>
                <w:rFonts w:ascii="Times New Roman"/>
                <w:szCs w:val="18"/>
              </w:rPr>
              <w:t>次</w:t>
            </w:r>
            <w:r>
              <w:rPr>
                <w:rFonts w:ascii="Times New Roman"/>
                <w:szCs w:val="18"/>
              </w:rPr>
              <w:t>/h</w:t>
            </w:r>
          </w:p>
        </w:tc>
        <w:tc>
          <w:tcPr>
            <w:tcW w:w="1672" w:type="dxa"/>
            <w:vAlign w:val="center"/>
          </w:tcPr>
          <w:p w14:paraId="794E91CC" w14:textId="77777777" w:rsidR="009464DE" w:rsidRDefault="009464DE" w:rsidP="00A05AB8">
            <w:pPr>
              <w:pStyle w:val="afffffffff9"/>
              <w:rPr>
                <w:rFonts w:ascii="Times New Roman"/>
                <w:szCs w:val="18"/>
              </w:rPr>
            </w:pPr>
            <w:r>
              <w:rPr>
                <w:rFonts w:ascii="Times New Roman"/>
                <w:szCs w:val="18"/>
              </w:rPr>
              <w:t>0</w:t>
            </w:r>
          </w:p>
        </w:tc>
      </w:tr>
    </w:tbl>
    <w:p w14:paraId="45BE3A64" w14:textId="77777777" w:rsidR="009464DE" w:rsidRDefault="009464DE" w:rsidP="009144CE">
      <w:pPr>
        <w:pStyle w:val="affffffffffff0"/>
        <w:rPr>
          <w:rFonts w:ascii="Times New Roman"/>
        </w:rPr>
      </w:pPr>
    </w:p>
    <w:p w14:paraId="38C977E4" w14:textId="01319F7B" w:rsidR="00B32DEC" w:rsidRDefault="00B32DEC" w:rsidP="00B32DEC">
      <w:pPr>
        <w:pStyle w:val="affd"/>
        <w:spacing w:before="120" w:after="120"/>
        <w:rPr>
          <w:rFonts w:ascii="Times New Roman"/>
          <w:szCs w:val="21"/>
        </w:rPr>
      </w:pPr>
      <w:bookmarkStart w:id="110" w:name="_Toc207437750"/>
      <w:bookmarkStart w:id="111" w:name="_Toc225180927"/>
      <w:bookmarkStart w:id="112" w:name="_Toc207398654"/>
      <w:bookmarkStart w:id="113" w:name="_Toc225180926"/>
      <w:bookmarkStart w:id="114" w:name="_Toc207437749"/>
      <w:bookmarkStart w:id="115" w:name="_Toc207398653"/>
      <w:r>
        <w:rPr>
          <w:rFonts w:ascii="Times New Roman"/>
          <w:szCs w:val="21"/>
        </w:rPr>
        <w:t>合理性</w:t>
      </w:r>
      <w:bookmarkEnd w:id="110"/>
      <w:bookmarkEnd w:id="111"/>
      <w:bookmarkEnd w:id="112"/>
    </w:p>
    <w:p w14:paraId="10470708" w14:textId="6E73A460" w:rsidR="00B32DEC" w:rsidRDefault="008C5580" w:rsidP="00B32DEC">
      <w:pPr>
        <w:pStyle w:val="affffffffffff0"/>
        <w:spacing w:line="400" w:lineRule="exact"/>
        <w:rPr>
          <w:rFonts w:ascii="Times New Roman"/>
        </w:rPr>
      </w:pPr>
      <w:r>
        <w:rPr>
          <w:rFonts w:hint="eastAsia"/>
        </w:rPr>
        <w:t>效率</w:t>
      </w:r>
      <w:r w:rsidRPr="000E57BE">
        <w:rPr>
          <w:rFonts w:hint="eastAsia"/>
        </w:rPr>
        <w:t>二级指标、三级指标评分规则见表</w:t>
      </w:r>
      <w:r>
        <w:t>8</w:t>
      </w:r>
      <w:r w:rsidR="00B32DEC">
        <w:rPr>
          <w:rFonts w:ascii="Times New Roman"/>
        </w:rPr>
        <w:t>。</w:t>
      </w:r>
    </w:p>
    <w:p w14:paraId="0FE5768E" w14:textId="77777777" w:rsidR="00B32DEC" w:rsidRDefault="00B32DEC" w:rsidP="00B32DEC">
      <w:pPr>
        <w:pStyle w:val="aff2"/>
        <w:spacing w:before="120" w:after="120"/>
        <w:rPr>
          <w:rFonts w:ascii="Times New Roman"/>
        </w:rPr>
      </w:pPr>
      <w:r>
        <w:rPr>
          <w:rFonts w:ascii="Times New Roman"/>
        </w:rPr>
        <w:t>交互必要性评分规则</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2219"/>
        <w:gridCol w:w="2254"/>
        <w:gridCol w:w="3179"/>
        <w:gridCol w:w="1682"/>
      </w:tblGrid>
      <w:tr w:rsidR="000C1E8F" w14:paraId="41E419FC" w14:textId="77777777" w:rsidTr="00136028">
        <w:trPr>
          <w:trHeight w:val="340"/>
          <w:jc w:val="center"/>
        </w:trPr>
        <w:tc>
          <w:tcPr>
            <w:tcW w:w="2219" w:type="dxa"/>
            <w:tcBorders>
              <w:top w:val="single" w:sz="8" w:space="0" w:color="auto"/>
              <w:bottom w:val="single" w:sz="8" w:space="0" w:color="auto"/>
            </w:tcBorders>
            <w:vAlign w:val="center"/>
          </w:tcPr>
          <w:p w14:paraId="17F7BCF1" w14:textId="46591E35" w:rsidR="000C1E8F" w:rsidRDefault="000C1E8F" w:rsidP="00136028">
            <w:pPr>
              <w:pStyle w:val="afffffffff9"/>
              <w:rPr>
                <w:rFonts w:ascii="Times New Roman"/>
                <w:szCs w:val="18"/>
              </w:rPr>
            </w:pPr>
            <w:r>
              <w:rPr>
                <w:rFonts w:ascii="Times New Roman" w:hint="eastAsia"/>
                <w:szCs w:val="18"/>
              </w:rPr>
              <w:t>二级指标</w:t>
            </w:r>
          </w:p>
        </w:tc>
        <w:tc>
          <w:tcPr>
            <w:tcW w:w="2254" w:type="dxa"/>
            <w:tcBorders>
              <w:top w:val="single" w:sz="8" w:space="0" w:color="auto"/>
              <w:bottom w:val="single" w:sz="8" w:space="0" w:color="auto"/>
            </w:tcBorders>
            <w:vAlign w:val="center"/>
          </w:tcPr>
          <w:p w14:paraId="7101E559" w14:textId="703763AC" w:rsidR="000C1E8F" w:rsidRDefault="000C1E8F" w:rsidP="00136028">
            <w:pPr>
              <w:pStyle w:val="afffffffff9"/>
              <w:rPr>
                <w:rFonts w:ascii="Times New Roman"/>
                <w:szCs w:val="18"/>
              </w:rPr>
            </w:pPr>
            <w:r>
              <w:rPr>
                <w:rFonts w:ascii="Times New Roman"/>
                <w:szCs w:val="18"/>
              </w:rPr>
              <w:t>三级指标</w:t>
            </w:r>
          </w:p>
        </w:tc>
        <w:tc>
          <w:tcPr>
            <w:tcW w:w="3179" w:type="dxa"/>
            <w:tcBorders>
              <w:top w:val="single" w:sz="8" w:space="0" w:color="auto"/>
              <w:bottom w:val="single" w:sz="8" w:space="0" w:color="auto"/>
            </w:tcBorders>
            <w:vAlign w:val="center"/>
          </w:tcPr>
          <w:p w14:paraId="70C87746" w14:textId="77777777" w:rsidR="000C1E8F" w:rsidRDefault="000C1E8F" w:rsidP="00136028">
            <w:pPr>
              <w:pStyle w:val="afffffffff9"/>
              <w:rPr>
                <w:rFonts w:ascii="Times New Roman"/>
                <w:szCs w:val="18"/>
              </w:rPr>
            </w:pPr>
            <w:r>
              <w:rPr>
                <w:rFonts w:ascii="Times New Roman"/>
                <w:szCs w:val="18"/>
              </w:rPr>
              <w:t>评分规则</w:t>
            </w:r>
          </w:p>
        </w:tc>
        <w:tc>
          <w:tcPr>
            <w:tcW w:w="1682" w:type="dxa"/>
            <w:tcBorders>
              <w:top w:val="single" w:sz="8" w:space="0" w:color="auto"/>
              <w:bottom w:val="single" w:sz="8" w:space="0" w:color="auto"/>
            </w:tcBorders>
            <w:vAlign w:val="center"/>
          </w:tcPr>
          <w:p w14:paraId="5594A0A7" w14:textId="77777777" w:rsidR="000C1E8F" w:rsidRDefault="000C1E8F" w:rsidP="00136028">
            <w:pPr>
              <w:pStyle w:val="afffffffff9"/>
              <w:rPr>
                <w:rFonts w:ascii="Times New Roman"/>
                <w:szCs w:val="18"/>
              </w:rPr>
            </w:pPr>
            <w:r>
              <w:rPr>
                <w:rFonts w:ascii="Times New Roman"/>
                <w:szCs w:val="18"/>
              </w:rPr>
              <w:t>得分</w:t>
            </w:r>
          </w:p>
        </w:tc>
      </w:tr>
      <w:tr w:rsidR="000C1E8F" w14:paraId="768B1049" w14:textId="77777777" w:rsidTr="000C1E8F">
        <w:trPr>
          <w:trHeight w:val="340"/>
          <w:jc w:val="center"/>
        </w:trPr>
        <w:tc>
          <w:tcPr>
            <w:tcW w:w="2219" w:type="dxa"/>
            <w:vMerge w:val="restart"/>
            <w:tcBorders>
              <w:top w:val="single" w:sz="8" w:space="0" w:color="auto"/>
            </w:tcBorders>
            <w:vAlign w:val="center"/>
          </w:tcPr>
          <w:p w14:paraId="35F62907" w14:textId="503828CB" w:rsidR="000C1E8F" w:rsidRDefault="000C1E8F" w:rsidP="000C1E8F">
            <w:pPr>
              <w:pStyle w:val="afffffffff9"/>
              <w:rPr>
                <w:rFonts w:ascii="Times New Roman"/>
                <w:szCs w:val="18"/>
              </w:rPr>
            </w:pPr>
            <w:r w:rsidRPr="000C1E8F">
              <w:rPr>
                <w:rFonts w:ascii="Times New Roman" w:hint="eastAsia"/>
                <w:szCs w:val="18"/>
              </w:rPr>
              <w:t>交互必要性</w:t>
            </w:r>
          </w:p>
        </w:tc>
        <w:tc>
          <w:tcPr>
            <w:tcW w:w="2254" w:type="dxa"/>
            <w:tcBorders>
              <w:top w:val="single" w:sz="8" w:space="0" w:color="auto"/>
            </w:tcBorders>
            <w:vAlign w:val="center"/>
          </w:tcPr>
          <w:p w14:paraId="66C5A0ED" w14:textId="16181BFB" w:rsidR="000C1E8F" w:rsidRDefault="000C1E8F" w:rsidP="00A05AB8">
            <w:pPr>
              <w:pStyle w:val="afffffffff9"/>
              <w:rPr>
                <w:rFonts w:ascii="Times New Roman"/>
                <w:szCs w:val="18"/>
              </w:rPr>
            </w:pPr>
            <w:r>
              <w:rPr>
                <w:rFonts w:ascii="Times New Roman"/>
                <w:szCs w:val="18"/>
              </w:rPr>
              <w:t>功能触发必要性</w:t>
            </w:r>
          </w:p>
        </w:tc>
        <w:tc>
          <w:tcPr>
            <w:tcW w:w="3179" w:type="dxa"/>
            <w:tcBorders>
              <w:top w:val="single" w:sz="8" w:space="0" w:color="auto"/>
            </w:tcBorders>
            <w:vAlign w:val="center"/>
          </w:tcPr>
          <w:p w14:paraId="46BB8FC5" w14:textId="2F6C5D07" w:rsidR="000C1E8F" w:rsidRDefault="000C1E8F" w:rsidP="00A05AB8">
            <w:pPr>
              <w:pStyle w:val="afffffffff9"/>
              <w:rPr>
                <w:rFonts w:ascii="Times New Roman"/>
                <w:szCs w:val="18"/>
              </w:rPr>
            </w:pPr>
            <w:r>
              <w:rPr>
                <w:rFonts w:ascii="Times New Roman" w:hint="eastAsia"/>
                <w:szCs w:val="18"/>
              </w:rPr>
              <w:t>见</w:t>
            </w:r>
            <w:r w:rsidR="00471EB5">
              <w:rPr>
                <w:rFonts w:ascii="Times New Roman" w:hint="eastAsia"/>
                <w:szCs w:val="18"/>
              </w:rPr>
              <w:t>表</w:t>
            </w:r>
            <w:r w:rsidR="00471EB5">
              <w:rPr>
                <w:rFonts w:ascii="Times New Roman" w:hint="eastAsia"/>
                <w:szCs w:val="18"/>
              </w:rPr>
              <w:t>3</w:t>
            </w:r>
          </w:p>
        </w:tc>
        <w:tc>
          <w:tcPr>
            <w:tcW w:w="1682" w:type="dxa"/>
            <w:tcBorders>
              <w:top w:val="single" w:sz="8" w:space="0" w:color="auto"/>
            </w:tcBorders>
            <w:vAlign w:val="center"/>
          </w:tcPr>
          <w:p w14:paraId="24875315" w14:textId="2E2EFB13" w:rsidR="000C1E8F" w:rsidRDefault="00471EB5" w:rsidP="00A05AB8">
            <w:pPr>
              <w:pStyle w:val="afffffffff9"/>
              <w:rPr>
                <w:rFonts w:ascii="Times New Roman"/>
                <w:szCs w:val="18"/>
              </w:rPr>
            </w:pPr>
            <w:r>
              <w:rPr>
                <w:rFonts w:ascii="Times New Roman" w:hint="eastAsia"/>
                <w:szCs w:val="18"/>
              </w:rPr>
              <w:t>见表</w:t>
            </w:r>
            <w:r>
              <w:rPr>
                <w:rFonts w:ascii="Times New Roman" w:hint="eastAsia"/>
                <w:szCs w:val="18"/>
              </w:rPr>
              <w:t>3</w:t>
            </w:r>
          </w:p>
        </w:tc>
      </w:tr>
      <w:tr w:rsidR="000C1E8F" w14:paraId="61FCCD39" w14:textId="77777777" w:rsidTr="000C1E8F">
        <w:trPr>
          <w:trHeight w:val="340"/>
          <w:jc w:val="center"/>
        </w:trPr>
        <w:tc>
          <w:tcPr>
            <w:tcW w:w="2219" w:type="dxa"/>
            <w:vMerge/>
          </w:tcPr>
          <w:p w14:paraId="2DEBE1E6" w14:textId="77777777" w:rsidR="000C1E8F" w:rsidRDefault="000C1E8F" w:rsidP="00A05AB8">
            <w:pPr>
              <w:pStyle w:val="afffffffff9"/>
              <w:rPr>
                <w:rFonts w:ascii="Times New Roman"/>
                <w:szCs w:val="18"/>
              </w:rPr>
            </w:pPr>
          </w:p>
        </w:tc>
        <w:tc>
          <w:tcPr>
            <w:tcW w:w="2254" w:type="dxa"/>
            <w:vMerge w:val="restart"/>
            <w:vAlign w:val="center"/>
          </w:tcPr>
          <w:p w14:paraId="4FFCC18C" w14:textId="3F90B7E7" w:rsidR="000C1E8F" w:rsidRDefault="000C1E8F" w:rsidP="00A05AB8">
            <w:pPr>
              <w:pStyle w:val="afffffffff9"/>
              <w:rPr>
                <w:rFonts w:ascii="Times New Roman"/>
                <w:szCs w:val="18"/>
              </w:rPr>
            </w:pPr>
            <w:r>
              <w:rPr>
                <w:rFonts w:ascii="Times New Roman"/>
                <w:szCs w:val="18"/>
              </w:rPr>
              <w:t>无效报警频率</w:t>
            </w:r>
          </w:p>
        </w:tc>
        <w:tc>
          <w:tcPr>
            <w:tcW w:w="3179" w:type="dxa"/>
            <w:vAlign w:val="center"/>
          </w:tcPr>
          <w:p w14:paraId="2E99E99C" w14:textId="77777777" w:rsidR="000C1E8F" w:rsidRDefault="000C1E8F" w:rsidP="00A05AB8">
            <w:pPr>
              <w:pStyle w:val="afffffffff9"/>
              <w:rPr>
                <w:rFonts w:ascii="Times New Roman"/>
                <w:szCs w:val="18"/>
              </w:rPr>
            </w:pPr>
            <w:r>
              <w:rPr>
                <w:rFonts w:ascii="Times New Roman"/>
                <w:szCs w:val="18"/>
              </w:rPr>
              <w:t>无效报警频率</w:t>
            </w:r>
            <w:r>
              <w:rPr>
                <w:rFonts w:ascii="Times New Roman" w:hint="eastAsia"/>
                <w:szCs w:val="18"/>
              </w:rPr>
              <w:t>≤</w:t>
            </w:r>
            <w:r>
              <w:rPr>
                <w:rFonts w:ascii="Times New Roman"/>
                <w:szCs w:val="18"/>
              </w:rPr>
              <w:t>1</w:t>
            </w:r>
            <w:r>
              <w:rPr>
                <w:rFonts w:ascii="Times New Roman"/>
                <w:szCs w:val="18"/>
              </w:rPr>
              <w:t>次</w:t>
            </w:r>
            <w:r>
              <w:rPr>
                <w:rFonts w:ascii="Times New Roman"/>
                <w:szCs w:val="18"/>
              </w:rPr>
              <w:t>/h</w:t>
            </w:r>
          </w:p>
        </w:tc>
        <w:tc>
          <w:tcPr>
            <w:tcW w:w="1682" w:type="dxa"/>
            <w:vAlign w:val="center"/>
          </w:tcPr>
          <w:p w14:paraId="61A3BFAA" w14:textId="77777777" w:rsidR="000C1E8F" w:rsidRDefault="000C1E8F" w:rsidP="00A05AB8">
            <w:pPr>
              <w:pStyle w:val="afffffffff9"/>
              <w:rPr>
                <w:rFonts w:ascii="Times New Roman"/>
                <w:szCs w:val="18"/>
              </w:rPr>
            </w:pPr>
            <w:r>
              <w:rPr>
                <w:rFonts w:ascii="Times New Roman"/>
                <w:szCs w:val="18"/>
              </w:rPr>
              <w:t>10</w:t>
            </w:r>
          </w:p>
        </w:tc>
      </w:tr>
      <w:tr w:rsidR="000C1E8F" w14:paraId="167B020C" w14:textId="77777777" w:rsidTr="000C1E8F">
        <w:trPr>
          <w:trHeight w:val="340"/>
          <w:jc w:val="center"/>
        </w:trPr>
        <w:tc>
          <w:tcPr>
            <w:tcW w:w="2219" w:type="dxa"/>
            <w:vMerge/>
          </w:tcPr>
          <w:p w14:paraId="132A4FCC" w14:textId="77777777" w:rsidR="000C1E8F" w:rsidRDefault="000C1E8F" w:rsidP="00A05AB8">
            <w:pPr>
              <w:pStyle w:val="afffffffff9"/>
              <w:rPr>
                <w:rFonts w:ascii="Times New Roman"/>
                <w:szCs w:val="18"/>
              </w:rPr>
            </w:pPr>
          </w:p>
        </w:tc>
        <w:tc>
          <w:tcPr>
            <w:tcW w:w="2254" w:type="dxa"/>
            <w:vMerge/>
            <w:vAlign w:val="center"/>
          </w:tcPr>
          <w:p w14:paraId="3A59F633" w14:textId="4D460B3F" w:rsidR="000C1E8F" w:rsidRDefault="000C1E8F" w:rsidP="00A05AB8">
            <w:pPr>
              <w:pStyle w:val="afffffffff9"/>
              <w:rPr>
                <w:rFonts w:ascii="Times New Roman"/>
                <w:szCs w:val="18"/>
              </w:rPr>
            </w:pPr>
          </w:p>
        </w:tc>
        <w:tc>
          <w:tcPr>
            <w:tcW w:w="3179" w:type="dxa"/>
            <w:vAlign w:val="center"/>
          </w:tcPr>
          <w:p w14:paraId="2846CAFC" w14:textId="77777777" w:rsidR="000C1E8F" w:rsidRDefault="000C1E8F" w:rsidP="00A05AB8">
            <w:pPr>
              <w:pStyle w:val="afffffffff9"/>
              <w:rPr>
                <w:rFonts w:ascii="Times New Roman"/>
                <w:szCs w:val="18"/>
              </w:rPr>
            </w:pPr>
            <w:r>
              <w:rPr>
                <w:rFonts w:ascii="Times New Roman"/>
                <w:szCs w:val="18"/>
              </w:rPr>
              <w:t>1</w:t>
            </w:r>
            <w:r>
              <w:rPr>
                <w:rFonts w:ascii="Times New Roman"/>
                <w:szCs w:val="18"/>
              </w:rPr>
              <w:t>次</w:t>
            </w:r>
            <w:r>
              <w:rPr>
                <w:rFonts w:ascii="Times New Roman"/>
                <w:szCs w:val="18"/>
              </w:rPr>
              <w:t>/h</w:t>
            </w:r>
            <w:r>
              <w:rPr>
                <w:rFonts w:ascii="Times New Roman"/>
                <w:szCs w:val="18"/>
              </w:rPr>
              <w:t>＜无效报警频率</w:t>
            </w:r>
            <w:r>
              <w:rPr>
                <w:rFonts w:ascii="Times New Roman" w:hint="eastAsia"/>
                <w:szCs w:val="18"/>
              </w:rPr>
              <w:t>≤</w:t>
            </w:r>
            <w:r>
              <w:rPr>
                <w:rFonts w:ascii="Times New Roman"/>
                <w:szCs w:val="18"/>
              </w:rPr>
              <w:t>3</w:t>
            </w:r>
            <w:r>
              <w:rPr>
                <w:rFonts w:ascii="Times New Roman"/>
                <w:szCs w:val="18"/>
              </w:rPr>
              <w:t>次</w:t>
            </w:r>
            <w:r>
              <w:rPr>
                <w:rFonts w:ascii="Times New Roman"/>
                <w:szCs w:val="18"/>
              </w:rPr>
              <w:t>/h</w:t>
            </w:r>
          </w:p>
        </w:tc>
        <w:tc>
          <w:tcPr>
            <w:tcW w:w="1682" w:type="dxa"/>
            <w:vAlign w:val="center"/>
          </w:tcPr>
          <w:p w14:paraId="3EE5F1D3" w14:textId="77777777" w:rsidR="000C1E8F" w:rsidRDefault="000C1E8F" w:rsidP="00A05AB8">
            <w:pPr>
              <w:pStyle w:val="afffffffff9"/>
              <w:rPr>
                <w:rFonts w:ascii="Times New Roman"/>
                <w:szCs w:val="18"/>
              </w:rPr>
            </w:pPr>
            <w:r>
              <w:rPr>
                <w:rFonts w:ascii="Times New Roman"/>
                <w:szCs w:val="18"/>
              </w:rPr>
              <w:t>6</w:t>
            </w:r>
          </w:p>
        </w:tc>
      </w:tr>
      <w:tr w:rsidR="000C1E8F" w14:paraId="07D2C998" w14:textId="77777777" w:rsidTr="000C1E8F">
        <w:trPr>
          <w:trHeight w:val="340"/>
          <w:jc w:val="center"/>
        </w:trPr>
        <w:tc>
          <w:tcPr>
            <w:tcW w:w="2219" w:type="dxa"/>
            <w:vMerge/>
          </w:tcPr>
          <w:p w14:paraId="2284430F" w14:textId="77777777" w:rsidR="000C1E8F" w:rsidRDefault="000C1E8F" w:rsidP="00A05AB8">
            <w:pPr>
              <w:pStyle w:val="afffffffff9"/>
              <w:rPr>
                <w:rFonts w:ascii="Times New Roman"/>
                <w:szCs w:val="18"/>
              </w:rPr>
            </w:pPr>
          </w:p>
        </w:tc>
        <w:tc>
          <w:tcPr>
            <w:tcW w:w="2254" w:type="dxa"/>
            <w:vMerge/>
            <w:vAlign w:val="center"/>
          </w:tcPr>
          <w:p w14:paraId="080A4A66" w14:textId="59440BC4" w:rsidR="000C1E8F" w:rsidRDefault="000C1E8F" w:rsidP="00A05AB8">
            <w:pPr>
              <w:pStyle w:val="afffffffff9"/>
              <w:rPr>
                <w:rFonts w:ascii="Times New Roman"/>
                <w:szCs w:val="18"/>
              </w:rPr>
            </w:pPr>
          </w:p>
        </w:tc>
        <w:tc>
          <w:tcPr>
            <w:tcW w:w="3179" w:type="dxa"/>
            <w:vAlign w:val="center"/>
          </w:tcPr>
          <w:p w14:paraId="0DD4DBD6" w14:textId="77777777" w:rsidR="000C1E8F" w:rsidRDefault="000C1E8F" w:rsidP="00A05AB8">
            <w:pPr>
              <w:pStyle w:val="afffffffff9"/>
              <w:rPr>
                <w:rFonts w:ascii="Times New Roman"/>
                <w:szCs w:val="18"/>
              </w:rPr>
            </w:pPr>
            <w:r>
              <w:rPr>
                <w:rFonts w:ascii="Times New Roman"/>
                <w:szCs w:val="18"/>
              </w:rPr>
              <w:t>3</w:t>
            </w:r>
            <w:r>
              <w:rPr>
                <w:rFonts w:ascii="Times New Roman"/>
                <w:szCs w:val="18"/>
              </w:rPr>
              <w:t>次</w:t>
            </w:r>
            <w:r>
              <w:rPr>
                <w:rFonts w:ascii="Times New Roman"/>
                <w:szCs w:val="18"/>
              </w:rPr>
              <w:t>/h</w:t>
            </w:r>
            <w:r>
              <w:rPr>
                <w:rFonts w:ascii="Times New Roman"/>
                <w:szCs w:val="18"/>
              </w:rPr>
              <w:t>＜无效报警频率</w:t>
            </w:r>
            <w:r>
              <w:rPr>
                <w:rFonts w:ascii="Times New Roman" w:hint="eastAsia"/>
                <w:szCs w:val="18"/>
              </w:rPr>
              <w:t>≤</w:t>
            </w:r>
            <w:r>
              <w:rPr>
                <w:rFonts w:ascii="Times New Roman"/>
                <w:szCs w:val="18"/>
              </w:rPr>
              <w:t>5</w:t>
            </w:r>
            <w:r>
              <w:rPr>
                <w:rFonts w:ascii="Times New Roman"/>
                <w:szCs w:val="18"/>
              </w:rPr>
              <w:t>次</w:t>
            </w:r>
            <w:r>
              <w:rPr>
                <w:rFonts w:ascii="Times New Roman"/>
                <w:szCs w:val="18"/>
              </w:rPr>
              <w:t>/h</w:t>
            </w:r>
          </w:p>
        </w:tc>
        <w:tc>
          <w:tcPr>
            <w:tcW w:w="1682" w:type="dxa"/>
            <w:vAlign w:val="center"/>
          </w:tcPr>
          <w:p w14:paraId="3A025DBC" w14:textId="77777777" w:rsidR="000C1E8F" w:rsidRDefault="000C1E8F" w:rsidP="00A05AB8">
            <w:pPr>
              <w:pStyle w:val="afffffffff9"/>
              <w:rPr>
                <w:rFonts w:ascii="Times New Roman"/>
                <w:szCs w:val="18"/>
              </w:rPr>
            </w:pPr>
            <w:r>
              <w:rPr>
                <w:rFonts w:ascii="Times New Roman"/>
                <w:szCs w:val="18"/>
              </w:rPr>
              <w:t>2</w:t>
            </w:r>
          </w:p>
        </w:tc>
      </w:tr>
      <w:tr w:rsidR="000C1E8F" w14:paraId="28283E1E" w14:textId="77777777" w:rsidTr="000C1E8F">
        <w:trPr>
          <w:trHeight w:val="340"/>
          <w:jc w:val="center"/>
        </w:trPr>
        <w:tc>
          <w:tcPr>
            <w:tcW w:w="2219" w:type="dxa"/>
            <w:vMerge/>
          </w:tcPr>
          <w:p w14:paraId="66A87A70" w14:textId="77777777" w:rsidR="000C1E8F" w:rsidRDefault="000C1E8F" w:rsidP="00A05AB8">
            <w:pPr>
              <w:pStyle w:val="afffffffff9"/>
              <w:rPr>
                <w:rFonts w:ascii="Times New Roman"/>
                <w:szCs w:val="18"/>
              </w:rPr>
            </w:pPr>
          </w:p>
        </w:tc>
        <w:tc>
          <w:tcPr>
            <w:tcW w:w="2254" w:type="dxa"/>
            <w:vMerge/>
            <w:vAlign w:val="center"/>
          </w:tcPr>
          <w:p w14:paraId="3C8C8CF5" w14:textId="470D5CA8" w:rsidR="000C1E8F" w:rsidRDefault="000C1E8F" w:rsidP="00A05AB8">
            <w:pPr>
              <w:pStyle w:val="afffffffff9"/>
              <w:rPr>
                <w:rFonts w:ascii="Times New Roman"/>
                <w:szCs w:val="18"/>
              </w:rPr>
            </w:pPr>
          </w:p>
        </w:tc>
        <w:tc>
          <w:tcPr>
            <w:tcW w:w="3179" w:type="dxa"/>
            <w:vAlign w:val="center"/>
          </w:tcPr>
          <w:p w14:paraId="77086A71" w14:textId="77777777" w:rsidR="000C1E8F" w:rsidRDefault="000C1E8F" w:rsidP="00A05AB8">
            <w:pPr>
              <w:pStyle w:val="afffffffff9"/>
              <w:rPr>
                <w:rFonts w:ascii="Times New Roman"/>
                <w:szCs w:val="18"/>
              </w:rPr>
            </w:pPr>
            <w:r>
              <w:rPr>
                <w:rFonts w:ascii="Times New Roman"/>
                <w:szCs w:val="18"/>
              </w:rPr>
              <w:t>无效报警频率＞</w:t>
            </w:r>
            <w:r>
              <w:rPr>
                <w:rFonts w:ascii="Times New Roman"/>
                <w:szCs w:val="18"/>
              </w:rPr>
              <w:t>5</w:t>
            </w:r>
            <w:r>
              <w:rPr>
                <w:rFonts w:ascii="Times New Roman"/>
                <w:szCs w:val="18"/>
              </w:rPr>
              <w:t>次</w:t>
            </w:r>
            <w:r>
              <w:rPr>
                <w:rFonts w:ascii="Times New Roman"/>
                <w:szCs w:val="18"/>
              </w:rPr>
              <w:t>/h</w:t>
            </w:r>
          </w:p>
        </w:tc>
        <w:tc>
          <w:tcPr>
            <w:tcW w:w="1682" w:type="dxa"/>
            <w:vAlign w:val="center"/>
          </w:tcPr>
          <w:p w14:paraId="18E87048" w14:textId="77777777" w:rsidR="000C1E8F" w:rsidRDefault="000C1E8F" w:rsidP="00A05AB8">
            <w:pPr>
              <w:pStyle w:val="afffffffff9"/>
              <w:rPr>
                <w:rFonts w:ascii="Times New Roman"/>
                <w:szCs w:val="18"/>
              </w:rPr>
            </w:pPr>
            <w:r>
              <w:rPr>
                <w:rFonts w:ascii="Times New Roman"/>
                <w:szCs w:val="18"/>
              </w:rPr>
              <w:t>0</w:t>
            </w:r>
          </w:p>
        </w:tc>
      </w:tr>
      <w:tr w:rsidR="00CC3E0C" w14:paraId="69B5482D" w14:textId="77777777" w:rsidTr="000C1E8F">
        <w:trPr>
          <w:trHeight w:val="340"/>
          <w:jc w:val="center"/>
        </w:trPr>
        <w:tc>
          <w:tcPr>
            <w:tcW w:w="2219" w:type="dxa"/>
            <w:vMerge w:val="restart"/>
            <w:vAlign w:val="center"/>
          </w:tcPr>
          <w:p w14:paraId="7A700643" w14:textId="7E8422DC" w:rsidR="00CC3E0C" w:rsidRDefault="00CC3E0C" w:rsidP="000C1E8F">
            <w:pPr>
              <w:pStyle w:val="afffffffff9"/>
              <w:rPr>
                <w:rFonts w:ascii="Times New Roman"/>
                <w:szCs w:val="18"/>
              </w:rPr>
            </w:pPr>
            <w:r>
              <w:rPr>
                <w:rFonts w:ascii="Times New Roman" w:hint="eastAsia"/>
                <w:sz w:val="20"/>
                <w:lang w:bidi="ar"/>
              </w:rPr>
              <w:t>交互形式合理性</w:t>
            </w:r>
          </w:p>
        </w:tc>
        <w:tc>
          <w:tcPr>
            <w:tcW w:w="2254" w:type="dxa"/>
            <w:vAlign w:val="center"/>
          </w:tcPr>
          <w:p w14:paraId="36AD248A" w14:textId="5053B9A2" w:rsidR="00CC3E0C" w:rsidRDefault="00CC3E0C" w:rsidP="000C1E8F">
            <w:pPr>
              <w:pStyle w:val="afffffffff9"/>
              <w:rPr>
                <w:rFonts w:ascii="Times New Roman"/>
                <w:szCs w:val="18"/>
              </w:rPr>
            </w:pPr>
            <w:r>
              <w:rPr>
                <w:rFonts w:ascii="Times New Roman"/>
                <w:szCs w:val="18"/>
              </w:rPr>
              <w:t>视觉交互合理性</w:t>
            </w:r>
          </w:p>
        </w:tc>
        <w:tc>
          <w:tcPr>
            <w:tcW w:w="3179" w:type="dxa"/>
            <w:vMerge w:val="restart"/>
            <w:vAlign w:val="center"/>
          </w:tcPr>
          <w:p w14:paraId="2B5F80B3" w14:textId="4EB88E79" w:rsidR="00CC3E0C" w:rsidRDefault="008F0173" w:rsidP="00CC3E0C">
            <w:pPr>
              <w:pStyle w:val="afffffffff9"/>
              <w:rPr>
                <w:rFonts w:ascii="Times New Roman"/>
                <w:szCs w:val="18"/>
              </w:rPr>
            </w:pPr>
            <w:r>
              <w:rPr>
                <w:rFonts w:ascii="Times New Roman" w:hint="eastAsia"/>
                <w:szCs w:val="18"/>
              </w:rPr>
              <w:t>见表</w:t>
            </w:r>
            <w:r>
              <w:rPr>
                <w:rFonts w:ascii="Times New Roman" w:hint="eastAsia"/>
                <w:szCs w:val="18"/>
              </w:rPr>
              <w:t>3</w:t>
            </w:r>
          </w:p>
        </w:tc>
        <w:tc>
          <w:tcPr>
            <w:tcW w:w="1682" w:type="dxa"/>
            <w:vMerge w:val="restart"/>
            <w:vAlign w:val="center"/>
          </w:tcPr>
          <w:p w14:paraId="09D92035" w14:textId="5BFB3333" w:rsidR="00CC3E0C" w:rsidRDefault="008F0173" w:rsidP="00CC3E0C">
            <w:pPr>
              <w:pStyle w:val="afffffffff9"/>
              <w:rPr>
                <w:rFonts w:ascii="Times New Roman"/>
                <w:szCs w:val="18"/>
              </w:rPr>
            </w:pPr>
            <w:r>
              <w:rPr>
                <w:rFonts w:ascii="Times New Roman" w:hint="eastAsia"/>
                <w:szCs w:val="18"/>
              </w:rPr>
              <w:t>见表</w:t>
            </w:r>
            <w:r>
              <w:rPr>
                <w:rFonts w:ascii="Times New Roman" w:hint="eastAsia"/>
                <w:szCs w:val="18"/>
              </w:rPr>
              <w:t>3</w:t>
            </w:r>
          </w:p>
        </w:tc>
      </w:tr>
      <w:tr w:rsidR="00CC3E0C" w14:paraId="0D1FEFD3" w14:textId="77777777" w:rsidTr="000C1E8F">
        <w:trPr>
          <w:trHeight w:val="340"/>
          <w:jc w:val="center"/>
        </w:trPr>
        <w:tc>
          <w:tcPr>
            <w:tcW w:w="2219" w:type="dxa"/>
            <w:vMerge/>
          </w:tcPr>
          <w:p w14:paraId="6A9EC5A7" w14:textId="77777777" w:rsidR="00CC3E0C" w:rsidRDefault="00CC3E0C" w:rsidP="000C1E8F">
            <w:pPr>
              <w:pStyle w:val="afffffffff9"/>
              <w:rPr>
                <w:rFonts w:ascii="Times New Roman"/>
                <w:szCs w:val="18"/>
              </w:rPr>
            </w:pPr>
          </w:p>
        </w:tc>
        <w:tc>
          <w:tcPr>
            <w:tcW w:w="2254" w:type="dxa"/>
            <w:vAlign w:val="center"/>
          </w:tcPr>
          <w:p w14:paraId="681199AB" w14:textId="709AA4B2" w:rsidR="00CC3E0C" w:rsidRDefault="00CC3E0C" w:rsidP="000C1E8F">
            <w:pPr>
              <w:pStyle w:val="afffffffff9"/>
              <w:rPr>
                <w:rFonts w:ascii="Times New Roman"/>
                <w:szCs w:val="18"/>
              </w:rPr>
            </w:pPr>
            <w:r>
              <w:rPr>
                <w:rFonts w:ascii="Times New Roman"/>
                <w:szCs w:val="18"/>
              </w:rPr>
              <w:t>听觉交互合理性</w:t>
            </w:r>
          </w:p>
        </w:tc>
        <w:tc>
          <w:tcPr>
            <w:tcW w:w="3179" w:type="dxa"/>
            <w:vMerge/>
            <w:vAlign w:val="center"/>
          </w:tcPr>
          <w:p w14:paraId="06411495" w14:textId="0BE3DE74" w:rsidR="00CC3E0C" w:rsidRDefault="00CC3E0C" w:rsidP="000C1E8F">
            <w:pPr>
              <w:pStyle w:val="afffffffff9"/>
              <w:rPr>
                <w:rFonts w:ascii="Times New Roman"/>
                <w:szCs w:val="18"/>
              </w:rPr>
            </w:pPr>
          </w:p>
        </w:tc>
        <w:tc>
          <w:tcPr>
            <w:tcW w:w="1682" w:type="dxa"/>
            <w:vMerge/>
            <w:vAlign w:val="center"/>
          </w:tcPr>
          <w:p w14:paraId="09BF5B58" w14:textId="7CFBF66A" w:rsidR="00CC3E0C" w:rsidRDefault="00CC3E0C" w:rsidP="000C1E8F">
            <w:pPr>
              <w:pStyle w:val="afffffffff9"/>
              <w:rPr>
                <w:rFonts w:ascii="Times New Roman"/>
                <w:szCs w:val="18"/>
              </w:rPr>
            </w:pPr>
          </w:p>
        </w:tc>
      </w:tr>
      <w:tr w:rsidR="00CC3E0C" w14:paraId="4F7BFAD1" w14:textId="77777777" w:rsidTr="000C1E8F">
        <w:trPr>
          <w:trHeight w:val="340"/>
          <w:jc w:val="center"/>
        </w:trPr>
        <w:tc>
          <w:tcPr>
            <w:tcW w:w="2219" w:type="dxa"/>
            <w:vMerge/>
          </w:tcPr>
          <w:p w14:paraId="1D40359D" w14:textId="77777777" w:rsidR="00CC3E0C" w:rsidRDefault="00CC3E0C" w:rsidP="000C1E8F">
            <w:pPr>
              <w:pStyle w:val="afffffffff9"/>
              <w:rPr>
                <w:rFonts w:ascii="Times New Roman"/>
                <w:szCs w:val="18"/>
              </w:rPr>
            </w:pPr>
          </w:p>
        </w:tc>
        <w:tc>
          <w:tcPr>
            <w:tcW w:w="2254" w:type="dxa"/>
            <w:vAlign w:val="center"/>
          </w:tcPr>
          <w:p w14:paraId="43559835" w14:textId="736E222A" w:rsidR="00CC3E0C" w:rsidRDefault="00CC3E0C" w:rsidP="000C1E8F">
            <w:pPr>
              <w:pStyle w:val="afffffffff9"/>
              <w:rPr>
                <w:rFonts w:ascii="Times New Roman"/>
                <w:szCs w:val="18"/>
              </w:rPr>
            </w:pPr>
            <w:r>
              <w:rPr>
                <w:rFonts w:ascii="Times New Roman"/>
                <w:szCs w:val="18"/>
              </w:rPr>
              <w:t>触觉交互合理性</w:t>
            </w:r>
          </w:p>
        </w:tc>
        <w:tc>
          <w:tcPr>
            <w:tcW w:w="3179" w:type="dxa"/>
            <w:vMerge/>
            <w:vAlign w:val="center"/>
          </w:tcPr>
          <w:p w14:paraId="45BD10BB" w14:textId="2629DF15" w:rsidR="00CC3E0C" w:rsidRDefault="00CC3E0C" w:rsidP="000C1E8F">
            <w:pPr>
              <w:pStyle w:val="afffffffff9"/>
              <w:rPr>
                <w:rFonts w:ascii="Times New Roman"/>
                <w:szCs w:val="18"/>
              </w:rPr>
            </w:pPr>
          </w:p>
        </w:tc>
        <w:tc>
          <w:tcPr>
            <w:tcW w:w="1682" w:type="dxa"/>
            <w:vMerge/>
            <w:vAlign w:val="center"/>
          </w:tcPr>
          <w:p w14:paraId="0137A9DC" w14:textId="799682F0" w:rsidR="00CC3E0C" w:rsidRDefault="00CC3E0C" w:rsidP="000C1E8F">
            <w:pPr>
              <w:pStyle w:val="afffffffff9"/>
              <w:rPr>
                <w:rFonts w:ascii="Times New Roman"/>
                <w:szCs w:val="18"/>
              </w:rPr>
            </w:pPr>
          </w:p>
        </w:tc>
      </w:tr>
      <w:tr w:rsidR="000C1E8F" w14:paraId="5410C0C0" w14:textId="77777777" w:rsidTr="000C1E8F">
        <w:trPr>
          <w:trHeight w:val="340"/>
          <w:jc w:val="center"/>
        </w:trPr>
        <w:tc>
          <w:tcPr>
            <w:tcW w:w="2219" w:type="dxa"/>
            <w:vMerge/>
          </w:tcPr>
          <w:p w14:paraId="769E6FCF" w14:textId="77777777" w:rsidR="000C1E8F" w:rsidRDefault="000C1E8F" w:rsidP="000C1E8F">
            <w:pPr>
              <w:pStyle w:val="afffffffff9"/>
              <w:rPr>
                <w:rFonts w:ascii="Times New Roman"/>
                <w:szCs w:val="18"/>
              </w:rPr>
            </w:pPr>
          </w:p>
        </w:tc>
        <w:tc>
          <w:tcPr>
            <w:tcW w:w="2254" w:type="dxa"/>
            <w:vMerge w:val="restart"/>
            <w:vAlign w:val="center"/>
          </w:tcPr>
          <w:p w14:paraId="37345E06" w14:textId="364634ED" w:rsidR="000C1E8F" w:rsidRDefault="000C1E8F" w:rsidP="000C1E8F">
            <w:pPr>
              <w:pStyle w:val="afffffffff9"/>
              <w:rPr>
                <w:rFonts w:ascii="Times New Roman"/>
                <w:szCs w:val="18"/>
              </w:rPr>
            </w:pPr>
            <w:r>
              <w:rPr>
                <w:rFonts w:ascii="Times New Roman"/>
                <w:szCs w:val="18"/>
              </w:rPr>
              <w:t>多信息并发冲突频率</w:t>
            </w:r>
          </w:p>
        </w:tc>
        <w:tc>
          <w:tcPr>
            <w:tcW w:w="3179" w:type="dxa"/>
            <w:vAlign w:val="center"/>
          </w:tcPr>
          <w:p w14:paraId="6F07CF8A" w14:textId="3E692A69" w:rsidR="000C1E8F" w:rsidRDefault="000C1E8F" w:rsidP="000C1E8F">
            <w:pPr>
              <w:pStyle w:val="afffffffff9"/>
              <w:rPr>
                <w:rFonts w:ascii="Times New Roman"/>
                <w:szCs w:val="18"/>
              </w:rPr>
            </w:pPr>
            <w:r w:rsidRPr="00D10757">
              <w:rPr>
                <w:rFonts w:hAnsi="宋体"/>
                <w:szCs w:val="18"/>
              </w:rPr>
              <w:t>多信息并发冲突频率≤1次/h</w:t>
            </w:r>
          </w:p>
        </w:tc>
        <w:tc>
          <w:tcPr>
            <w:tcW w:w="1682" w:type="dxa"/>
            <w:vAlign w:val="center"/>
          </w:tcPr>
          <w:p w14:paraId="19B1C64A" w14:textId="638CCE77" w:rsidR="000C1E8F" w:rsidRDefault="000C1E8F" w:rsidP="000C1E8F">
            <w:pPr>
              <w:pStyle w:val="afffffffff9"/>
              <w:rPr>
                <w:rFonts w:ascii="Times New Roman"/>
                <w:szCs w:val="18"/>
              </w:rPr>
            </w:pPr>
            <w:r>
              <w:rPr>
                <w:rFonts w:ascii="Times New Roman"/>
                <w:szCs w:val="18"/>
              </w:rPr>
              <w:t>10</w:t>
            </w:r>
          </w:p>
        </w:tc>
      </w:tr>
      <w:tr w:rsidR="000C1E8F" w14:paraId="4F7F77B2" w14:textId="77777777" w:rsidTr="000C1E8F">
        <w:trPr>
          <w:trHeight w:val="340"/>
          <w:jc w:val="center"/>
        </w:trPr>
        <w:tc>
          <w:tcPr>
            <w:tcW w:w="2219" w:type="dxa"/>
            <w:vMerge/>
          </w:tcPr>
          <w:p w14:paraId="21BF649D" w14:textId="77777777" w:rsidR="000C1E8F" w:rsidRDefault="000C1E8F" w:rsidP="000C1E8F">
            <w:pPr>
              <w:pStyle w:val="afffffffff9"/>
              <w:rPr>
                <w:rFonts w:ascii="Times New Roman"/>
                <w:szCs w:val="18"/>
              </w:rPr>
            </w:pPr>
          </w:p>
        </w:tc>
        <w:tc>
          <w:tcPr>
            <w:tcW w:w="2254" w:type="dxa"/>
            <w:vMerge/>
            <w:vAlign w:val="center"/>
          </w:tcPr>
          <w:p w14:paraId="46838CDD" w14:textId="77777777" w:rsidR="000C1E8F" w:rsidRDefault="000C1E8F" w:rsidP="000C1E8F">
            <w:pPr>
              <w:pStyle w:val="afffffffff9"/>
              <w:rPr>
                <w:rFonts w:ascii="Times New Roman"/>
                <w:szCs w:val="18"/>
              </w:rPr>
            </w:pPr>
          </w:p>
        </w:tc>
        <w:tc>
          <w:tcPr>
            <w:tcW w:w="3179" w:type="dxa"/>
            <w:vAlign w:val="center"/>
          </w:tcPr>
          <w:p w14:paraId="3FBFCC1B" w14:textId="2BD9A0A5" w:rsidR="000C1E8F" w:rsidRDefault="000C1E8F" w:rsidP="000C1E8F">
            <w:pPr>
              <w:pStyle w:val="afffffffff9"/>
              <w:rPr>
                <w:rFonts w:ascii="Times New Roman"/>
                <w:szCs w:val="18"/>
              </w:rPr>
            </w:pPr>
            <w:r w:rsidRPr="00D10757">
              <w:rPr>
                <w:rFonts w:hAnsi="宋体"/>
                <w:szCs w:val="18"/>
              </w:rPr>
              <w:t>1次/h＜多信息并发冲突频率≤3次/h</w:t>
            </w:r>
          </w:p>
        </w:tc>
        <w:tc>
          <w:tcPr>
            <w:tcW w:w="1682" w:type="dxa"/>
            <w:vAlign w:val="center"/>
          </w:tcPr>
          <w:p w14:paraId="3C060F23" w14:textId="56F4A59E" w:rsidR="000C1E8F" w:rsidRDefault="000C1E8F" w:rsidP="000C1E8F">
            <w:pPr>
              <w:pStyle w:val="afffffffff9"/>
              <w:rPr>
                <w:rFonts w:ascii="Times New Roman"/>
                <w:szCs w:val="18"/>
              </w:rPr>
            </w:pPr>
            <w:r>
              <w:rPr>
                <w:rFonts w:ascii="Times New Roman"/>
                <w:szCs w:val="18"/>
              </w:rPr>
              <w:t>6</w:t>
            </w:r>
          </w:p>
        </w:tc>
      </w:tr>
      <w:tr w:rsidR="000C1E8F" w14:paraId="2026C0DE" w14:textId="77777777" w:rsidTr="000C1E8F">
        <w:trPr>
          <w:trHeight w:val="340"/>
          <w:jc w:val="center"/>
        </w:trPr>
        <w:tc>
          <w:tcPr>
            <w:tcW w:w="2219" w:type="dxa"/>
            <w:vMerge/>
          </w:tcPr>
          <w:p w14:paraId="62520FF9" w14:textId="77777777" w:rsidR="000C1E8F" w:rsidRDefault="000C1E8F" w:rsidP="000C1E8F">
            <w:pPr>
              <w:pStyle w:val="afffffffff9"/>
              <w:rPr>
                <w:rFonts w:ascii="Times New Roman"/>
                <w:szCs w:val="18"/>
              </w:rPr>
            </w:pPr>
          </w:p>
        </w:tc>
        <w:tc>
          <w:tcPr>
            <w:tcW w:w="2254" w:type="dxa"/>
            <w:vMerge/>
            <w:vAlign w:val="center"/>
          </w:tcPr>
          <w:p w14:paraId="013BA5EB" w14:textId="77777777" w:rsidR="000C1E8F" w:rsidRDefault="000C1E8F" w:rsidP="000C1E8F">
            <w:pPr>
              <w:pStyle w:val="afffffffff9"/>
              <w:rPr>
                <w:rFonts w:ascii="Times New Roman"/>
                <w:szCs w:val="18"/>
              </w:rPr>
            </w:pPr>
          </w:p>
        </w:tc>
        <w:tc>
          <w:tcPr>
            <w:tcW w:w="3179" w:type="dxa"/>
            <w:vAlign w:val="center"/>
          </w:tcPr>
          <w:p w14:paraId="6858CF68" w14:textId="028289C6" w:rsidR="000C1E8F" w:rsidRDefault="000C1E8F" w:rsidP="000C1E8F">
            <w:pPr>
              <w:pStyle w:val="afffffffff9"/>
              <w:rPr>
                <w:rFonts w:ascii="Times New Roman"/>
                <w:szCs w:val="18"/>
              </w:rPr>
            </w:pPr>
            <w:r w:rsidRPr="00D10757">
              <w:rPr>
                <w:rFonts w:hAnsi="宋体"/>
                <w:szCs w:val="18"/>
              </w:rPr>
              <w:t>3次/h＜多信息并发冲突频率≤5次/h</w:t>
            </w:r>
          </w:p>
        </w:tc>
        <w:tc>
          <w:tcPr>
            <w:tcW w:w="1682" w:type="dxa"/>
            <w:vAlign w:val="center"/>
          </w:tcPr>
          <w:p w14:paraId="3219BAF9" w14:textId="64EC2F91" w:rsidR="000C1E8F" w:rsidRDefault="000C1E8F" w:rsidP="000C1E8F">
            <w:pPr>
              <w:pStyle w:val="afffffffff9"/>
              <w:rPr>
                <w:rFonts w:ascii="Times New Roman"/>
                <w:szCs w:val="18"/>
              </w:rPr>
            </w:pPr>
            <w:r>
              <w:rPr>
                <w:rFonts w:ascii="Times New Roman"/>
                <w:szCs w:val="18"/>
              </w:rPr>
              <w:t>2</w:t>
            </w:r>
          </w:p>
        </w:tc>
      </w:tr>
      <w:tr w:rsidR="000C1E8F" w14:paraId="1B88E888" w14:textId="77777777" w:rsidTr="000C1E8F">
        <w:trPr>
          <w:trHeight w:val="340"/>
          <w:jc w:val="center"/>
        </w:trPr>
        <w:tc>
          <w:tcPr>
            <w:tcW w:w="2219" w:type="dxa"/>
            <w:vMerge/>
          </w:tcPr>
          <w:p w14:paraId="09C1D965" w14:textId="77777777" w:rsidR="000C1E8F" w:rsidRDefault="000C1E8F" w:rsidP="000C1E8F">
            <w:pPr>
              <w:pStyle w:val="afffffffff9"/>
              <w:rPr>
                <w:rFonts w:ascii="Times New Roman"/>
                <w:szCs w:val="18"/>
              </w:rPr>
            </w:pPr>
          </w:p>
        </w:tc>
        <w:tc>
          <w:tcPr>
            <w:tcW w:w="2254" w:type="dxa"/>
            <w:vMerge/>
            <w:vAlign w:val="center"/>
          </w:tcPr>
          <w:p w14:paraId="6CBDBBE0" w14:textId="77777777" w:rsidR="000C1E8F" w:rsidRDefault="000C1E8F" w:rsidP="000C1E8F">
            <w:pPr>
              <w:pStyle w:val="afffffffff9"/>
              <w:rPr>
                <w:rFonts w:ascii="Times New Roman"/>
                <w:szCs w:val="18"/>
              </w:rPr>
            </w:pPr>
          </w:p>
        </w:tc>
        <w:tc>
          <w:tcPr>
            <w:tcW w:w="3179" w:type="dxa"/>
            <w:vAlign w:val="center"/>
          </w:tcPr>
          <w:p w14:paraId="45DD6574" w14:textId="53E9C82F" w:rsidR="000C1E8F" w:rsidRDefault="000C1E8F" w:rsidP="000C1E8F">
            <w:pPr>
              <w:pStyle w:val="afffffffff9"/>
              <w:rPr>
                <w:rFonts w:ascii="Times New Roman"/>
                <w:szCs w:val="18"/>
              </w:rPr>
            </w:pPr>
            <w:r w:rsidRPr="00D10757">
              <w:rPr>
                <w:rFonts w:hAnsi="宋体"/>
                <w:szCs w:val="18"/>
              </w:rPr>
              <w:t>多信息并发冲突频率＞5次/h</w:t>
            </w:r>
          </w:p>
        </w:tc>
        <w:tc>
          <w:tcPr>
            <w:tcW w:w="1682" w:type="dxa"/>
            <w:vAlign w:val="center"/>
          </w:tcPr>
          <w:p w14:paraId="5989EE54" w14:textId="4AB1A33E" w:rsidR="000C1E8F" w:rsidRDefault="000C1E8F" w:rsidP="000C1E8F">
            <w:pPr>
              <w:pStyle w:val="afffffffff9"/>
              <w:rPr>
                <w:rFonts w:ascii="Times New Roman"/>
                <w:szCs w:val="18"/>
              </w:rPr>
            </w:pPr>
            <w:r>
              <w:rPr>
                <w:rFonts w:ascii="Times New Roman"/>
                <w:szCs w:val="18"/>
              </w:rPr>
              <w:t>0</w:t>
            </w:r>
          </w:p>
        </w:tc>
      </w:tr>
    </w:tbl>
    <w:p w14:paraId="0422835D" w14:textId="77777777" w:rsidR="000C1E8F" w:rsidRPr="000C1E8F" w:rsidRDefault="000C1E8F" w:rsidP="000C1E8F">
      <w:pPr>
        <w:pStyle w:val="affffb"/>
        <w:ind w:firstLine="420"/>
      </w:pPr>
    </w:p>
    <w:p w14:paraId="188F539E" w14:textId="3BBBB767" w:rsidR="007A5D3A" w:rsidRDefault="009144CE" w:rsidP="009144CE">
      <w:pPr>
        <w:pStyle w:val="affc"/>
        <w:spacing w:before="240" w:after="240"/>
      </w:pPr>
      <w:bookmarkStart w:id="116" w:name="_Toc226966725"/>
      <w:bookmarkStart w:id="117" w:name="_Toc227001508"/>
      <w:bookmarkStart w:id="118" w:name="_Toc227950099"/>
      <w:bookmarkEnd w:id="113"/>
      <w:bookmarkEnd w:id="114"/>
      <w:bookmarkEnd w:id="115"/>
      <w:r>
        <w:rPr>
          <w:rFonts w:hint="eastAsia"/>
        </w:rPr>
        <w:t>综合得分率计算</w:t>
      </w:r>
      <w:bookmarkEnd w:id="116"/>
      <w:bookmarkEnd w:id="117"/>
      <w:bookmarkEnd w:id="118"/>
    </w:p>
    <w:p w14:paraId="0CF8A5C9" w14:textId="77777777" w:rsidR="009144CE" w:rsidRDefault="009144CE" w:rsidP="009144CE">
      <w:pPr>
        <w:pStyle w:val="affd"/>
        <w:spacing w:before="120" w:after="120"/>
      </w:pPr>
      <w:r>
        <w:rPr>
          <w:rFonts w:hint="eastAsia"/>
        </w:rPr>
        <w:t>权重分配</w:t>
      </w:r>
    </w:p>
    <w:p w14:paraId="39FCCD03" w14:textId="2C15ADAA" w:rsidR="009144CE" w:rsidRDefault="009144CE" w:rsidP="009144CE">
      <w:pPr>
        <w:pStyle w:val="affffb"/>
        <w:spacing w:line="400" w:lineRule="exact"/>
        <w:ind w:firstLine="420"/>
      </w:pPr>
      <w:r>
        <w:rPr>
          <w:rFonts w:hint="eastAsia"/>
        </w:rPr>
        <w:t>评价体系指标的权重分配</w:t>
      </w:r>
      <w:r w:rsidR="008C5580">
        <w:rPr>
          <w:rFonts w:hint="eastAsia"/>
        </w:rPr>
        <w:t>见</w:t>
      </w:r>
      <w:r>
        <w:rPr>
          <w:rFonts w:hint="eastAsia"/>
        </w:rPr>
        <w:t>表</w:t>
      </w:r>
      <w:r w:rsidR="008C5580">
        <w:t>9</w:t>
      </w:r>
      <w:r w:rsidR="008C5580">
        <w:rPr>
          <w:rFonts w:hint="eastAsia"/>
        </w:rPr>
        <w:t>。</w:t>
      </w:r>
    </w:p>
    <w:p w14:paraId="56B41F7C" w14:textId="77777777" w:rsidR="006970D6" w:rsidRDefault="006970D6" w:rsidP="009144CE">
      <w:pPr>
        <w:pStyle w:val="affffb"/>
        <w:spacing w:line="400" w:lineRule="exact"/>
        <w:ind w:firstLine="420"/>
      </w:pPr>
    </w:p>
    <w:p w14:paraId="3251C063" w14:textId="77777777" w:rsidR="009144CE" w:rsidRDefault="009144CE" w:rsidP="009144CE">
      <w:pPr>
        <w:pStyle w:val="aff2"/>
        <w:spacing w:before="120" w:after="120"/>
        <w:rPr>
          <w:rFonts w:ascii="Times New Roman"/>
        </w:rPr>
      </w:pPr>
      <w:r>
        <w:rPr>
          <w:rFonts w:ascii="Times New Roman"/>
        </w:rPr>
        <w:lastRenderedPageBreak/>
        <w:t>评价体系</w:t>
      </w:r>
      <w:r>
        <w:rPr>
          <w:rFonts w:ascii="Times New Roman" w:hint="eastAsia"/>
        </w:rPr>
        <w:t>各指标权重分配</w:t>
      </w:r>
    </w:p>
    <w:tbl>
      <w:tblPr>
        <w:tblW w:w="4996" w:type="pct"/>
        <w:jc w:val="center"/>
        <w:tblLook w:val="04A0" w:firstRow="1" w:lastRow="0" w:firstColumn="1" w:lastColumn="0" w:noHBand="0" w:noVBand="1"/>
      </w:tblPr>
      <w:tblGrid>
        <w:gridCol w:w="1452"/>
        <w:gridCol w:w="1575"/>
        <w:gridCol w:w="2316"/>
        <w:gridCol w:w="3984"/>
      </w:tblGrid>
      <w:tr w:rsidR="009144CE" w14:paraId="089FA345" w14:textId="77777777" w:rsidTr="004B6A75">
        <w:trPr>
          <w:trHeight w:val="283"/>
          <w:jc w:val="center"/>
        </w:trPr>
        <w:tc>
          <w:tcPr>
            <w:tcW w:w="778" w:type="pct"/>
            <w:tcBorders>
              <w:top w:val="single" w:sz="8" w:space="0" w:color="auto"/>
              <w:left w:val="single" w:sz="8" w:space="0" w:color="auto"/>
              <w:bottom w:val="single" w:sz="8" w:space="0" w:color="auto"/>
              <w:right w:val="single" w:sz="4" w:space="0" w:color="000000"/>
            </w:tcBorders>
            <w:vAlign w:val="center"/>
          </w:tcPr>
          <w:p w14:paraId="054E56B5" w14:textId="77777777" w:rsidR="009144CE" w:rsidRDefault="009144CE" w:rsidP="00A05AB8">
            <w:pPr>
              <w:pStyle w:val="afffffffff9"/>
              <w:rPr>
                <w:rFonts w:ascii="Times New Roman"/>
                <w:lang w:bidi="ar"/>
              </w:rPr>
            </w:pPr>
            <w:r>
              <w:rPr>
                <w:rFonts w:ascii="Times New Roman" w:hint="eastAsia"/>
                <w:lang w:bidi="ar"/>
              </w:rPr>
              <w:t>评价对象</w:t>
            </w:r>
          </w:p>
        </w:tc>
        <w:tc>
          <w:tcPr>
            <w:tcW w:w="844" w:type="pct"/>
            <w:tcBorders>
              <w:top w:val="single" w:sz="8" w:space="0" w:color="auto"/>
              <w:left w:val="single" w:sz="4" w:space="0" w:color="000000"/>
              <w:bottom w:val="single" w:sz="8" w:space="0" w:color="auto"/>
              <w:right w:val="single" w:sz="4" w:space="0" w:color="000000"/>
            </w:tcBorders>
            <w:noWrap/>
            <w:vAlign w:val="center"/>
          </w:tcPr>
          <w:p w14:paraId="29610ED5" w14:textId="77777777" w:rsidR="009144CE" w:rsidRDefault="009144CE" w:rsidP="00A05AB8">
            <w:pPr>
              <w:pStyle w:val="afffffffff9"/>
              <w:rPr>
                <w:rFonts w:ascii="Times New Roman"/>
              </w:rPr>
            </w:pPr>
            <w:r>
              <w:rPr>
                <w:rFonts w:ascii="Times New Roman"/>
                <w:lang w:bidi="ar"/>
              </w:rPr>
              <w:t>一级指标</w:t>
            </w:r>
          </w:p>
        </w:tc>
        <w:tc>
          <w:tcPr>
            <w:tcW w:w="1241" w:type="pct"/>
            <w:tcBorders>
              <w:top w:val="single" w:sz="8" w:space="0" w:color="auto"/>
              <w:left w:val="single" w:sz="4" w:space="0" w:color="000000"/>
              <w:bottom w:val="single" w:sz="8" w:space="0" w:color="auto"/>
              <w:right w:val="single" w:sz="4" w:space="0" w:color="000000"/>
            </w:tcBorders>
            <w:noWrap/>
            <w:vAlign w:val="center"/>
          </w:tcPr>
          <w:p w14:paraId="0B82DA3F" w14:textId="77777777" w:rsidR="009144CE" w:rsidRDefault="009144CE" w:rsidP="00A05AB8">
            <w:pPr>
              <w:pStyle w:val="afffffffff9"/>
              <w:rPr>
                <w:rFonts w:ascii="Times New Roman"/>
              </w:rPr>
            </w:pPr>
            <w:r>
              <w:rPr>
                <w:rFonts w:ascii="Times New Roman"/>
                <w:lang w:bidi="ar"/>
              </w:rPr>
              <w:t>二级指标</w:t>
            </w:r>
          </w:p>
        </w:tc>
        <w:tc>
          <w:tcPr>
            <w:tcW w:w="2135" w:type="pct"/>
            <w:tcBorders>
              <w:top w:val="single" w:sz="8" w:space="0" w:color="auto"/>
              <w:left w:val="single" w:sz="4" w:space="0" w:color="000000"/>
              <w:bottom w:val="single" w:sz="8" w:space="0" w:color="auto"/>
              <w:right w:val="single" w:sz="8" w:space="0" w:color="auto"/>
            </w:tcBorders>
            <w:noWrap/>
            <w:vAlign w:val="center"/>
          </w:tcPr>
          <w:p w14:paraId="35FB66B3" w14:textId="77777777" w:rsidR="009144CE" w:rsidRDefault="009144CE" w:rsidP="00A05AB8">
            <w:pPr>
              <w:pStyle w:val="afffffffff9"/>
              <w:rPr>
                <w:rFonts w:ascii="Times New Roman"/>
              </w:rPr>
            </w:pPr>
            <w:r>
              <w:rPr>
                <w:rFonts w:ascii="Times New Roman"/>
                <w:lang w:bidi="ar"/>
              </w:rPr>
              <w:t>三级指标</w:t>
            </w:r>
          </w:p>
        </w:tc>
      </w:tr>
      <w:tr w:rsidR="009144CE" w14:paraId="07ACEB95" w14:textId="77777777" w:rsidTr="004B6A75">
        <w:trPr>
          <w:trHeight w:val="255"/>
          <w:jc w:val="center"/>
        </w:trPr>
        <w:tc>
          <w:tcPr>
            <w:tcW w:w="778" w:type="pct"/>
            <w:vMerge w:val="restart"/>
            <w:tcBorders>
              <w:top w:val="single" w:sz="8" w:space="0" w:color="auto"/>
              <w:left w:val="single" w:sz="8" w:space="0" w:color="auto"/>
              <w:right w:val="single" w:sz="4" w:space="0" w:color="000000"/>
            </w:tcBorders>
            <w:vAlign w:val="center"/>
          </w:tcPr>
          <w:p w14:paraId="6F47310E" w14:textId="77777777" w:rsidR="009144CE" w:rsidRPr="00453167" w:rsidRDefault="009144CE" w:rsidP="00A05AB8">
            <w:pPr>
              <w:pStyle w:val="afffffffff9"/>
              <w:rPr>
                <w:rFonts w:ascii="Times New Roman"/>
                <w:szCs w:val="18"/>
                <w:lang w:bidi="ar"/>
              </w:rPr>
            </w:pPr>
            <w:r w:rsidRPr="00453167">
              <w:rPr>
                <w:rFonts w:ascii="Times New Roman" w:hint="eastAsia"/>
                <w:szCs w:val="18"/>
                <w:lang w:bidi="ar"/>
              </w:rPr>
              <w:t>组合驾驶辅助过程人机交互效能</w:t>
            </w:r>
          </w:p>
        </w:tc>
        <w:tc>
          <w:tcPr>
            <w:tcW w:w="844" w:type="pct"/>
            <w:vMerge w:val="restart"/>
            <w:tcBorders>
              <w:top w:val="single" w:sz="8" w:space="0" w:color="auto"/>
              <w:left w:val="single" w:sz="4" w:space="0" w:color="000000"/>
              <w:right w:val="single" w:sz="4" w:space="0" w:color="000000"/>
            </w:tcBorders>
            <w:noWrap/>
            <w:vAlign w:val="center"/>
          </w:tcPr>
          <w:p w14:paraId="1931DF9F" w14:textId="77777777" w:rsidR="009144CE" w:rsidRPr="00453167" w:rsidRDefault="009144CE" w:rsidP="00A05AB8">
            <w:pPr>
              <w:pStyle w:val="afffffffff9"/>
              <w:rPr>
                <w:rFonts w:ascii="Times New Roman"/>
                <w:szCs w:val="18"/>
                <w:lang w:bidi="ar"/>
              </w:rPr>
            </w:pPr>
            <w:r w:rsidRPr="00453167">
              <w:rPr>
                <w:rFonts w:ascii="Times New Roman"/>
                <w:szCs w:val="18"/>
                <w:lang w:bidi="ar"/>
              </w:rPr>
              <w:t>安全性</w:t>
            </w:r>
          </w:p>
          <w:p w14:paraId="295CA237"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57.40%</w:t>
            </w:r>
            <w:r w:rsidRPr="00453167">
              <w:rPr>
                <w:rFonts w:ascii="Times New Roman" w:hint="eastAsia"/>
                <w:szCs w:val="18"/>
                <w:lang w:bidi="ar"/>
              </w:rPr>
              <w:t>）</w:t>
            </w:r>
          </w:p>
        </w:tc>
        <w:tc>
          <w:tcPr>
            <w:tcW w:w="1241" w:type="pct"/>
            <w:vMerge w:val="restart"/>
            <w:tcBorders>
              <w:top w:val="single" w:sz="8" w:space="0" w:color="auto"/>
              <w:left w:val="single" w:sz="4" w:space="0" w:color="000000"/>
              <w:right w:val="single" w:sz="4" w:space="0" w:color="auto"/>
            </w:tcBorders>
            <w:noWrap/>
            <w:vAlign w:val="center"/>
          </w:tcPr>
          <w:p w14:paraId="61C7EE72" w14:textId="77777777" w:rsidR="009144CE" w:rsidRPr="00453167" w:rsidRDefault="009144CE" w:rsidP="00A05AB8">
            <w:pPr>
              <w:pStyle w:val="afffffffff9"/>
              <w:rPr>
                <w:rFonts w:ascii="Times New Roman"/>
                <w:szCs w:val="18"/>
                <w:lang w:bidi="ar"/>
              </w:rPr>
            </w:pPr>
            <w:r w:rsidRPr="00453167">
              <w:rPr>
                <w:rFonts w:ascii="Times New Roman" w:hint="eastAsia"/>
                <w:szCs w:val="18"/>
                <w:lang w:bidi="ar"/>
              </w:rPr>
              <w:t>风险防控性</w:t>
            </w:r>
          </w:p>
          <w:p w14:paraId="4E137CC8"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8" w:space="0" w:color="auto"/>
              <w:left w:val="single" w:sz="4" w:space="0" w:color="auto"/>
              <w:bottom w:val="single" w:sz="4" w:space="0" w:color="auto"/>
              <w:right w:val="single" w:sz="8" w:space="0" w:color="auto"/>
            </w:tcBorders>
            <w:noWrap/>
            <w:vAlign w:val="center"/>
          </w:tcPr>
          <w:p w14:paraId="5CA6D7AD" w14:textId="77777777" w:rsidR="009144CE" w:rsidRPr="00D24853" w:rsidRDefault="009144CE" w:rsidP="00A05AB8">
            <w:pPr>
              <w:pStyle w:val="afffffffff9"/>
              <w:rPr>
                <w:rFonts w:ascii="Times New Roman"/>
                <w:szCs w:val="18"/>
              </w:rPr>
            </w:pPr>
            <w:r w:rsidRPr="00D24853">
              <w:rPr>
                <w:rFonts w:ascii="Times New Roman" w:hint="eastAsia"/>
                <w:szCs w:val="18"/>
                <w:lang w:bidi="ar"/>
              </w:rPr>
              <w:t>最小跟车距离（</w:t>
            </w:r>
            <w:r w:rsidRPr="00D24853">
              <w:rPr>
                <w:rFonts w:ascii="Times New Roman" w:hint="eastAsia"/>
                <w:szCs w:val="18"/>
                <w:lang w:bidi="ar"/>
              </w:rPr>
              <w:t>50%</w:t>
            </w:r>
            <w:r w:rsidRPr="00D24853">
              <w:rPr>
                <w:rFonts w:ascii="Times New Roman" w:hint="eastAsia"/>
                <w:szCs w:val="18"/>
                <w:lang w:bidi="ar"/>
              </w:rPr>
              <w:t>）</w:t>
            </w:r>
          </w:p>
        </w:tc>
      </w:tr>
      <w:tr w:rsidR="009144CE" w14:paraId="5880A497" w14:textId="77777777" w:rsidTr="004B6A75">
        <w:trPr>
          <w:trHeight w:val="255"/>
          <w:jc w:val="center"/>
        </w:trPr>
        <w:tc>
          <w:tcPr>
            <w:tcW w:w="778" w:type="pct"/>
            <w:vMerge/>
            <w:tcBorders>
              <w:left w:val="single" w:sz="8" w:space="0" w:color="auto"/>
              <w:right w:val="single" w:sz="4" w:space="0" w:color="000000"/>
            </w:tcBorders>
          </w:tcPr>
          <w:p w14:paraId="0FD65D8B"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2DCF49A1"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04487ECF"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6C356C17" w14:textId="77777777" w:rsidR="009144CE" w:rsidRPr="00D24853" w:rsidRDefault="009144CE" w:rsidP="00A05AB8">
            <w:pPr>
              <w:pStyle w:val="afffffffff9"/>
              <w:rPr>
                <w:rFonts w:ascii="Times New Roman"/>
                <w:szCs w:val="18"/>
              </w:rPr>
            </w:pPr>
            <w:r w:rsidRPr="00D24853">
              <w:rPr>
                <w:rFonts w:ascii="Times New Roman"/>
                <w:szCs w:val="18"/>
                <w:lang w:bidi="ar"/>
              </w:rPr>
              <w:t>违规路径规划频率</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2187F57C" w14:textId="77777777" w:rsidTr="004B6A75">
        <w:trPr>
          <w:trHeight w:val="255"/>
          <w:jc w:val="center"/>
        </w:trPr>
        <w:tc>
          <w:tcPr>
            <w:tcW w:w="778" w:type="pct"/>
            <w:vMerge/>
            <w:tcBorders>
              <w:left w:val="single" w:sz="8" w:space="0" w:color="auto"/>
              <w:right w:val="single" w:sz="4" w:space="0" w:color="000000"/>
            </w:tcBorders>
          </w:tcPr>
          <w:p w14:paraId="5A3726F8"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10DEEA70" w14:textId="77777777" w:rsidR="009144CE" w:rsidRPr="00453167" w:rsidRDefault="009144CE" w:rsidP="00A05AB8">
            <w:pPr>
              <w:pStyle w:val="afffffffff9"/>
              <w:rPr>
                <w:rFonts w:ascii="Times New Roman"/>
                <w:szCs w:val="18"/>
              </w:rPr>
            </w:pPr>
          </w:p>
        </w:tc>
        <w:tc>
          <w:tcPr>
            <w:tcW w:w="1241" w:type="pct"/>
            <w:vMerge w:val="restart"/>
            <w:tcBorders>
              <w:top w:val="single" w:sz="4" w:space="0" w:color="000000"/>
              <w:left w:val="single" w:sz="4" w:space="0" w:color="000000"/>
              <w:right w:val="single" w:sz="4" w:space="0" w:color="auto"/>
            </w:tcBorders>
            <w:noWrap/>
            <w:vAlign w:val="center"/>
          </w:tcPr>
          <w:p w14:paraId="52D48535" w14:textId="77777777" w:rsidR="009144CE" w:rsidRPr="00453167" w:rsidRDefault="009144CE" w:rsidP="00A05AB8">
            <w:pPr>
              <w:pStyle w:val="afffffffff9"/>
              <w:rPr>
                <w:rFonts w:ascii="Times New Roman"/>
                <w:szCs w:val="18"/>
                <w:lang w:bidi="ar"/>
              </w:rPr>
            </w:pPr>
            <w:r w:rsidRPr="00453167">
              <w:rPr>
                <w:rFonts w:ascii="Times New Roman"/>
                <w:szCs w:val="18"/>
                <w:lang w:bidi="ar"/>
              </w:rPr>
              <w:t>运行稳定性</w:t>
            </w:r>
          </w:p>
          <w:p w14:paraId="3E0716C6"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31017F93" w14:textId="77777777" w:rsidR="009144CE" w:rsidRPr="00D24853" w:rsidRDefault="009144CE" w:rsidP="00A05AB8">
            <w:pPr>
              <w:pStyle w:val="afffffffff9"/>
              <w:rPr>
                <w:rFonts w:ascii="Times New Roman"/>
                <w:szCs w:val="18"/>
              </w:rPr>
            </w:pPr>
            <w:r w:rsidRPr="00D24853">
              <w:rPr>
                <w:rFonts w:ascii="Times New Roman"/>
                <w:szCs w:val="18"/>
                <w:lang w:bidi="ar"/>
              </w:rPr>
              <w:t>横向偏移</w:t>
            </w:r>
            <w:r w:rsidRPr="00D24853">
              <w:rPr>
                <w:rFonts w:ascii="Times New Roman" w:hint="eastAsia"/>
                <w:szCs w:val="18"/>
                <w:lang w:bidi="ar"/>
              </w:rPr>
              <w:t>时间占比（</w:t>
            </w:r>
            <w:r w:rsidRPr="00D24853">
              <w:rPr>
                <w:rFonts w:ascii="Times New Roman" w:hint="eastAsia"/>
                <w:szCs w:val="18"/>
                <w:lang w:bidi="ar"/>
              </w:rPr>
              <w:t>20%</w:t>
            </w:r>
            <w:r w:rsidRPr="00D24853">
              <w:rPr>
                <w:rFonts w:ascii="Times New Roman" w:hint="eastAsia"/>
                <w:szCs w:val="18"/>
                <w:lang w:bidi="ar"/>
              </w:rPr>
              <w:t>）</w:t>
            </w:r>
          </w:p>
        </w:tc>
      </w:tr>
      <w:tr w:rsidR="009144CE" w14:paraId="34D7EDD6" w14:textId="77777777" w:rsidTr="004B6A75">
        <w:trPr>
          <w:trHeight w:val="255"/>
          <w:jc w:val="center"/>
        </w:trPr>
        <w:tc>
          <w:tcPr>
            <w:tcW w:w="778" w:type="pct"/>
            <w:vMerge/>
            <w:tcBorders>
              <w:left w:val="single" w:sz="8" w:space="0" w:color="auto"/>
              <w:right w:val="single" w:sz="4" w:space="0" w:color="000000"/>
            </w:tcBorders>
          </w:tcPr>
          <w:p w14:paraId="77E149AB"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18D42B18"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1E8608DE"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170EFBA0" w14:textId="77777777" w:rsidR="009144CE" w:rsidRPr="00D24853" w:rsidRDefault="009144CE" w:rsidP="00A05AB8">
            <w:pPr>
              <w:pStyle w:val="afffffffff9"/>
              <w:rPr>
                <w:rFonts w:ascii="Times New Roman"/>
                <w:szCs w:val="18"/>
                <w:lang w:bidi="ar"/>
              </w:rPr>
            </w:pPr>
            <w:r w:rsidRPr="00D24853">
              <w:rPr>
                <w:rFonts w:ascii="Times New Roman"/>
                <w:szCs w:val="18"/>
                <w:lang w:bidi="ar"/>
              </w:rPr>
              <w:t>紧急制动</w:t>
            </w:r>
            <w:r w:rsidRPr="00D24853">
              <w:rPr>
                <w:rFonts w:ascii="Times New Roman" w:hint="eastAsia"/>
                <w:szCs w:val="18"/>
                <w:lang w:bidi="ar"/>
              </w:rPr>
              <w:t>时间占比（</w:t>
            </w:r>
            <w:r w:rsidRPr="00D24853">
              <w:rPr>
                <w:rFonts w:ascii="Times New Roman" w:hint="eastAsia"/>
                <w:szCs w:val="18"/>
                <w:lang w:bidi="ar"/>
              </w:rPr>
              <w:t>20%</w:t>
            </w:r>
            <w:r w:rsidRPr="00D24853">
              <w:rPr>
                <w:rFonts w:ascii="Times New Roman" w:hint="eastAsia"/>
                <w:szCs w:val="18"/>
                <w:lang w:bidi="ar"/>
              </w:rPr>
              <w:t>）</w:t>
            </w:r>
          </w:p>
        </w:tc>
      </w:tr>
      <w:tr w:rsidR="009144CE" w14:paraId="65C0640E" w14:textId="77777777" w:rsidTr="004B6A75">
        <w:trPr>
          <w:trHeight w:val="255"/>
          <w:jc w:val="center"/>
        </w:trPr>
        <w:tc>
          <w:tcPr>
            <w:tcW w:w="778" w:type="pct"/>
            <w:vMerge/>
            <w:tcBorders>
              <w:left w:val="single" w:sz="8" w:space="0" w:color="auto"/>
              <w:right w:val="single" w:sz="4" w:space="0" w:color="000000"/>
            </w:tcBorders>
          </w:tcPr>
          <w:p w14:paraId="5ACBF3DF"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5D5796A4"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043AE940"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6312DD4B" w14:textId="77777777" w:rsidR="009144CE" w:rsidRPr="00D24853" w:rsidRDefault="009144CE" w:rsidP="00A05AB8">
            <w:pPr>
              <w:pStyle w:val="afffffffff9"/>
              <w:rPr>
                <w:rFonts w:ascii="Times New Roman"/>
                <w:szCs w:val="18"/>
                <w:lang w:bidi="ar"/>
              </w:rPr>
            </w:pPr>
            <w:r w:rsidRPr="00D24853">
              <w:rPr>
                <w:rFonts w:ascii="Times New Roman" w:hint="eastAsia"/>
                <w:szCs w:val="18"/>
                <w:lang w:bidi="ar"/>
              </w:rPr>
              <w:t>减速时机（</w:t>
            </w:r>
            <w:r w:rsidRPr="00D24853">
              <w:rPr>
                <w:rFonts w:ascii="Times New Roman" w:hint="eastAsia"/>
                <w:szCs w:val="18"/>
                <w:lang w:bidi="ar"/>
              </w:rPr>
              <w:t>20%</w:t>
            </w:r>
            <w:r w:rsidRPr="00D24853">
              <w:rPr>
                <w:rFonts w:ascii="Times New Roman" w:hint="eastAsia"/>
                <w:szCs w:val="18"/>
                <w:lang w:bidi="ar"/>
              </w:rPr>
              <w:t>）</w:t>
            </w:r>
          </w:p>
        </w:tc>
      </w:tr>
      <w:tr w:rsidR="009144CE" w14:paraId="3924EB6A" w14:textId="77777777" w:rsidTr="004B6A75">
        <w:trPr>
          <w:trHeight w:val="255"/>
          <w:jc w:val="center"/>
        </w:trPr>
        <w:tc>
          <w:tcPr>
            <w:tcW w:w="778" w:type="pct"/>
            <w:vMerge/>
            <w:tcBorders>
              <w:left w:val="single" w:sz="8" w:space="0" w:color="auto"/>
              <w:right w:val="single" w:sz="4" w:space="0" w:color="000000"/>
            </w:tcBorders>
          </w:tcPr>
          <w:p w14:paraId="20CB56D0"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33CE285A"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06EEE6C8"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16183138" w14:textId="77777777" w:rsidR="009144CE" w:rsidRPr="00D24853" w:rsidRDefault="009144CE" w:rsidP="00A05AB8">
            <w:pPr>
              <w:pStyle w:val="afffffffff9"/>
              <w:rPr>
                <w:rFonts w:ascii="Times New Roman"/>
                <w:szCs w:val="18"/>
                <w:lang w:bidi="ar"/>
              </w:rPr>
            </w:pPr>
            <w:r w:rsidRPr="00D24853">
              <w:rPr>
                <w:rFonts w:ascii="Times New Roman" w:hint="eastAsia"/>
                <w:szCs w:val="18"/>
                <w:lang w:bidi="ar"/>
              </w:rPr>
              <w:t>减速度变化率（</w:t>
            </w:r>
            <w:r w:rsidRPr="00D24853">
              <w:rPr>
                <w:rFonts w:ascii="Times New Roman" w:hint="eastAsia"/>
                <w:szCs w:val="18"/>
                <w:lang w:bidi="ar"/>
              </w:rPr>
              <w:t>20%</w:t>
            </w:r>
            <w:r w:rsidRPr="00D24853">
              <w:rPr>
                <w:rFonts w:ascii="Times New Roman" w:hint="eastAsia"/>
                <w:szCs w:val="18"/>
                <w:lang w:bidi="ar"/>
              </w:rPr>
              <w:t>）</w:t>
            </w:r>
          </w:p>
        </w:tc>
      </w:tr>
      <w:tr w:rsidR="009144CE" w14:paraId="18710330" w14:textId="77777777" w:rsidTr="004B6A75">
        <w:trPr>
          <w:trHeight w:val="255"/>
          <w:jc w:val="center"/>
        </w:trPr>
        <w:tc>
          <w:tcPr>
            <w:tcW w:w="778" w:type="pct"/>
            <w:vMerge/>
            <w:tcBorders>
              <w:left w:val="single" w:sz="8" w:space="0" w:color="auto"/>
              <w:right w:val="single" w:sz="4" w:space="0" w:color="000000"/>
            </w:tcBorders>
          </w:tcPr>
          <w:p w14:paraId="58681294" w14:textId="77777777" w:rsidR="009144CE" w:rsidRPr="00453167" w:rsidRDefault="009144CE" w:rsidP="00A05AB8">
            <w:pPr>
              <w:pStyle w:val="afffffffff9"/>
              <w:rPr>
                <w:rFonts w:ascii="Times New Roman"/>
                <w:szCs w:val="18"/>
              </w:rPr>
            </w:pPr>
          </w:p>
        </w:tc>
        <w:tc>
          <w:tcPr>
            <w:tcW w:w="844" w:type="pct"/>
            <w:vMerge/>
            <w:tcBorders>
              <w:left w:val="single" w:sz="4" w:space="0" w:color="000000"/>
              <w:bottom w:val="single" w:sz="4" w:space="0" w:color="000000"/>
              <w:right w:val="single" w:sz="4" w:space="0" w:color="000000"/>
            </w:tcBorders>
            <w:noWrap/>
            <w:vAlign w:val="center"/>
          </w:tcPr>
          <w:p w14:paraId="2B9DA623"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59FB558B"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1A0DA49E" w14:textId="77777777" w:rsidR="009144CE" w:rsidRPr="00D24853" w:rsidRDefault="009144CE" w:rsidP="00A05AB8">
            <w:pPr>
              <w:pStyle w:val="afffffffff9"/>
              <w:rPr>
                <w:rFonts w:ascii="Times New Roman"/>
                <w:szCs w:val="18"/>
                <w:lang w:bidi="ar"/>
              </w:rPr>
            </w:pPr>
            <w:r w:rsidRPr="00D24853">
              <w:rPr>
                <w:rFonts w:ascii="Times New Roman" w:hint="eastAsia"/>
                <w:szCs w:val="18"/>
                <w:lang w:bidi="ar"/>
              </w:rPr>
              <w:t>减速度大小（</w:t>
            </w:r>
            <w:r w:rsidRPr="00D24853">
              <w:rPr>
                <w:rFonts w:ascii="Times New Roman" w:hint="eastAsia"/>
                <w:szCs w:val="18"/>
                <w:lang w:bidi="ar"/>
              </w:rPr>
              <w:t>20%</w:t>
            </w:r>
            <w:r w:rsidRPr="00D24853">
              <w:rPr>
                <w:rFonts w:ascii="Times New Roman" w:hint="eastAsia"/>
                <w:szCs w:val="18"/>
                <w:lang w:bidi="ar"/>
              </w:rPr>
              <w:t>）</w:t>
            </w:r>
          </w:p>
        </w:tc>
      </w:tr>
      <w:tr w:rsidR="009144CE" w14:paraId="07776819" w14:textId="77777777" w:rsidTr="004B6A75">
        <w:trPr>
          <w:trHeight w:val="255"/>
          <w:jc w:val="center"/>
        </w:trPr>
        <w:tc>
          <w:tcPr>
            <w:tcW w:w="778" w:type="pct"/>
            <w:vMerge/>
            <w:tcBorders>
              <w:left w:val="single" w:sz="8" w:space="0" w:color="auto"/>
              <w:right w:val="single" w:sz="4" w:space="0" w:color="000000"/>
            </w:tcBorders>
          </w:tcPr>
          <w:p w14:paraId="42940E59" w14:textId="77777777" w:rsidR="009144CE" w:rsidRPr="00453167" w:rsidRDefault="009144CE" w:rsidP="00A05AB8">
            <w:pPr>
              <w:pStyle w:val="afffffffff9"/>
              <w:rPr>
                <w:rFonts w:ascii="Times New Roman"/>
                <w:szCs w:val="18"/>
                <w:lang w:bidi="ar"/>
              </w:rPr>
            </w:pPr>
          </w:p>
        </w:tc>
        <w:tc>
          <w:tcPr>
            <w:tcW w:w="844" w:type="pct"/>
            <w:vMerge w:val="restart"/>
            <w:tcBorders>
              <w:top w:val="single" w:sz="4" w:space="0" w:color="000000"/>
              <w:left w:val="single" w:sz="4" w:space="0" w:color="000000"/>
              <w:right w:val="single" w:sz="4" w:space="0" w:color="000000"/>
            </w:tcBorders>
            <w:noWrap/>
            <w:vAlign w:val="center"/>
          </w:tcPr>
          <w:p w14:paraId="44F731DE" w14:textId="77777777" w:rsidR="009144CE" w:rsidRPr="00453167" w:rsidRDefault="009144CE" w:rsidP="00A05AB8">
            <w:pPr>
              <w:pStyle w:val="afffffffff9"/>
              <w:rPr>
                <w:rFonts w:ascii="Times New Roman"/>
                <w:szCs w:val="18"/>
                <w:lang w:bidi="ar"/>
              </w:rPr>
            </w:pPr>
            <w:r w:rsidRPr="00453167">
              <w:rPr>
                <w:rFonts w:ascii="Times New Roman"/>
                <w:szCs w:val="18"/>
                <w:lang w:bidi="ar"/>
              </w:rPr>
              <w:t>舒适性</w:t>
            </w:r>
          </w:p>
          <w:p w14:paraId="5A40DAB4"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15.75%</w:t>
            </w:r>
            <w:r w:rsidRPr="00453167">
              <w:rPr>
                <w:rFonts w:ascii="Times New Roman" w:hint="eastAsia"/>
                <w:szCs w:val="18"/>
                <w:lang w:bidi="ar"/>
              </w:rPr>
              <w:t>）</w:t>
            </w:r>
          </w:p>
        </w:tc>
        <w:tc>
          <w:tcPr>
            <w:tcW w:w="1241" w:type="pct"/>
            <w:vMerge w:val="restart"/>
            <w:tcBorders>
              <w:top w:val="single" w:sz="4" w:space="0" w:color="000000"/>
              <w:left w:val="single" w:sz="4" w:space="0" w:color="000000"/>
              <w:right w:val="single" w:sz="4" w:space="0" w:color="auto"/>
            </w:tcBorders>
            <w:noWrap/>
            <w:vAlign w:val="center"/>
          </w:tcPr>
          <w:p w14:paraId="0513090E" w14:textId="77777777" w:rsidR="009144CE" w:rsidRPr="00453167" w:rsidRDefault="009144CE" w:rsidP="00A05AB8">
            <w:pPr>
              <w:pStyle w:val="afffffffff9"/>
              <w:rPr>
                <w:rFonts w:ascii="Times New Roman"/>
                <w:szCs w:val="18"/>
                <w:lang w:bidi="ar"/>
              </w:rPr>
            </w:pPr>
            <w:r w:rsidRPr="00453167">
              <w:rPr>
                <w:rFonts w:ascii="Times New Roman"/>
                <w:szCs w:val="18"/>
                <w:lang w:bidi="ar"/>
              </w:rPr>
              <w:t>心理舒适性</w:t>
            </w:r>
          </w:p>
          <w:p w14:paraId="464F1382"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62AC4F9F" w14:textId="77777777" w:rsidR="009144CE" w:rsidRPr="00D24853" w:rsidRDefault="009144CE" w:rsidP="00A05AB8">
            <w:pPr>
              <w:pStyle w:val="afffffffff9"/>
              <w:rPr>
                <w:rFonts w:ascii="Times New Roman"/>
                <w:szCs w:val="18"/>
              </w:rPr>
            </w:pPr>
            <w:r w:rsidRPr="00D24853">
              <w:rPr>
                <w:rFonts w:ascii="Times New Roman"/>
                <w:szCs w:val="18"/>
                <w:lang w:bidi="ar"/>
              </w:rPr>
              <w:t>信任感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7C6F9E37" w14:textId="77777777" w:rsidTr="004B6A75">
        <w:trPr>
          <w:trHeight w:val="255"/>
          <w:jc w:val="center"/>
        </w:trPr>
        <w:tc>
          <w:tcPr>
            <w:tcW w:w="778" w:type="pct"/>
            <w:vMerge/>
            <w:tcBorders>
              <w:left w:val="single" w:sz="8" w:space="0" w:color="auto"/>
              <w:right w:val="single" w:sz="4" w:space="0" w:color="000000"/>
            </w:tcBorders>
          </w:tcPr>
          <w:p w14:paraId="0AE138B0"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7D4874DA"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5FB7C2E2"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27BC4353" w14:textId="77777777" w:rsidR="009144CE" w:rsidRPr="00D24853" w:rsidRDefault="009144CE" w:rsidP="00A05AB8">
            <w:pPr>
              <w:pStyle w:val="afffffffff9"/>
              <w:rPr>
                <w:rFonts w:ascii="Times New Roman"/>
                <w:szCs w:val="18"/>
              </w:rPr>
            </w:pPr>
            <w:r w:rsidRPr="00D24853">
              <w:rPr>
                <w:rFonts w:ascii="Times New Roman"/>
                <w:szCs w:val="18"/>
                <w:lang w:bidi="ar"/>
              </w:rPr>
              <w:t>压力感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02172CD2" w14:textId="77777777" w:rsidTr="004B6A75">
        <w:trPr>
          <w:trHeight w:val="255"/>
          <w:jc w:val="center"/>
        </w:trPr>
        <w:tc>
          <w:tcPr>
            <w:tcW w:w="778" w:type="pct"/>
            <w:vMerge/>
            <w:tcBorders>
              <w:left w:val="single" w:sz="8" w:space="0" w:color="auto"/>
              <w:right w:val="single" w:sz="4" w:space="0" w:color="000000"/>
            </w:tcBorders>
          </w:tcPr>
          <w:p w14:paraId="6115A6BB"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16AA2C6D"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197718EF"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0904394E" w14:textId="77777777" w:rsidR="009144CE" w:rsidRPr="00D24853" w:rsidRDefault="009144CE" w:rsidP="00A05AB8">
            <w:pPr>
              <w:pStyle w:val="afffffffff9"/>
              <w:rPr>
                <w:rFonts w:ascii="Times New Roman"/>
                <w:szCs w:val="18"/>
              </w:rPr>
            </w:pPr>
            <w:r w:rsidRPr="00D24853">
              <w:rPr>
                <w:rFonts w:ascii="Times New Roman"/>
                <w:szCs w:val="18"/>
                <w:lang w:bidi="ar"/>
              </w:rPr>
              <w:t>愉悦感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1B760C0D" w14:textId="77777777" w:rsidTr="004B6A75">
        <w:trPr>
          <w:trHeight w:val="255"/>
          <w:jc w:val="center"/>
        </w:trPr>
        <w:tc>
          <w:tcPr>
            <w:tcW w:w="778" w:type="pct"/>
            <w:vMerge/>
            <w:tcBorders>
              <w:left w:val="single" w:sz="8" w:space="0" w:color="auto"/>
              <w:right w:val="single" w:sz="4" w:space="0" w:color="000000"/>
            </w:tcBorders>
          </w:tcPr>
          <w:p w14:paraId="4E1F32B4"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1DE90900" w14:textId="77777777" w:rsidR="009144CE" w:rsidRPr="00453167" w:rsidRDefault="009144CE" w:rsidP="00A05AB8">
            <w:pPr>
              <w:pStyle w:val="afffffffff9"/>
              <w:rPr>
                <w:rFonts w:ascii="Times New Roman"/>
                <w:szCs w:val="18"/>
              </w:rPr>
            </w:pPr>
          </w:p>
        </w:tc>
        <w:tc>
          <w:tcPr>
            <w:tcW w:w="1241" w:type="pct"/>
            <w:vMerge w:val="restart"/>
            <w:tcBorders>
              <w:top w:val="single" w:sz="4" w:space="0" w:color="000000"/>
              <w:left w:val="single" w:sz="4" w:space="0" w:color="000000"/>
              <w:right w:val="single" w:sz="4" w:space="0" w:color="auto"/>
            </w:tcBorders>
            <w:noWrap/>
            <w:vAlign w:val="center"/>
          </w:tcPr>
          <w:p w14:paraId="100AF4CF" w14:textId="77777777" w:rsidR="009144CE" w:rsidRPr="00453167" w:rsidRDefault="009144CE" w:rsidP="00A05AB8">
            <w:pPr>
              <w:pStyle w:val="afffffffff9"/>
              <w:rPr>
                <w:rFonts w:ascii="Times New Roman"/>
                <w:szCs w:val="18"/>
                <w:lang w:bidi="ar"/>
              </w:rPr>
            </w:pPr>
            <w:r w:rsidRPr="00453167">
              <w:rPr>
                <w:rFonts w:ascii="Times New Roman"/>
                <w:szCs w:val="18"/>
                <w:lang w:bidi="ar"/>
              </w:rPr>
              <w:t>生理舒适性</w:t>
            </w:r>
          </w:p>
          <w:p w14:paraId="0F5E5855"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316F7206" w14:textId="77777777" w:rsidR="009144CE" w:rsidRPr="00D24853" w:rsidRDefault="009144CE" w:rsidP="00A05AB8">
            <w:pPr>
              <w:pStyle w:val="afffffffff9"/>
              <w:rPr>
                <w:rFonts w:ascii="Times New Roman"/>
                <w:szCs w:val="18"/>
              </w:rPr>
            </w:pPr>
            <w:r w:rsidRPr="00D24853">
              <w:rPr>
                <w:rFonts w:ascii="Times New Roman"/>
                <w:szCs w:val="18"/>
                <w:lang w:bidi="ar"/>
              </w:rPr>
              <w:t>眩晕感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4539FD0F" w14:textId="77777777" w:rsidTr="004B6A75">
        <w:trPr>
          <w:trHeight w:val="255"/>
          <w:jc w:val="center"/>
        </w:trPr>
        <w:tc>
          <w:tcPr>
            <w:tcW w:w="778" w:type="pct"/>
            <w:vMerge/>
            <w:tcBorders>
              <w:left w:val="single" w:sz="8" w:space="0" w:color="auto"/>
              <w:right w:val="single" w:sz="4" w:space="0" w:color="000000"/>
            </w:tcBorders>
          </w:tcPr>
          <w:p w14:paraId="1AB90739"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4756C789"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6731A497"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76841C2E" w14:textId="77777777" w:rsidR="009144CE" w:rsidRPr="00D24853" w:rsidRDefault="009144CE" w:rsidP="00A05AB8">
            <w:pPr>
              <w:pStyle w:val="afffffffff9"/>
              <w:rPr>
                <w:rFonts w:ascii="Times New Roman"/>
                <w:szCs w:val="18"/>
              </w:rPr>
            </w:pPr>
            <w:r w:rsidRPr="00D24853">
              <w:rPr>
                <w:rFonts w:ascii="Times New Roman"/>
                <w:szCs w:val="18"/>
                <w:lang w:bidi="ar"/>
              </w:rPr>
              <w:t>疲劳感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1CFBE22C" w14:textId="77777777" w:rsidTr="004B6A75">
        <w:trPr>
          <w:trHeight w:val="255"/>
          <w:jc w:val="center"/>
        </w:trPr>
        <w:tc>
          <w:tcPr>
            <w:tcW w:w="778" w:type="pct"/>
            <w:vMerge/>
            <w:tcBorders>
              <w:left w:val="single" w:sz="8" w:space="0" w:color="auto"/>
              <w:right w:val="single" w:sz="4" w:space="0" w:color="000000"/>
            </w:tcBorders>
          </w:tcPr>
          <w:p w14:paraId="5CADF519" w14:textId="77777777" w:rsidR="009144CE" w:rsidRPr="00453167" w:rsidRDefault="009144CE" w:rsidP="00A05AB8">
            <w:pPr>
              <w:pStyle w:val="afffffffff9"/>
              <w:rPr>
                <w:rFonts w:ascii="Times New Roman"/>
                <w:szCs w:val="18"/>
              </w:rPr>
            </w:pPr>
          </w:p>
        </w:tc>
        <w:tc>
          <w:tcPr>
            <w:tcW w:w="844" w:type="pct"/>
            <w:vMerge/>
            <w:tcBorders>
              <w:left w:val="single" w:sz="4" w:space="0" w:color="000000"/>
              <w:bottom w:val="single" w:sz="4" w:space="0" w:color="000000"/>
              <w:right w:val="single" w:sz="4" w:space="0" w:color="000000"/>
            </w:tcBorders>
            <w:noWrap/>
            <w:vAlign w:val="center"/>
          </w:tcPr>
          <w:p w14:paraId="18A0B952"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68F22E37"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2DE3F35C" w14:textId="77777777" w:rsidR="009144CE" w:rsidRPr="00D24853" w:rsidRDefault="009144CE" w:rsidP="00A05AB8">
            <w:pPr>
              <w:pStyle w:val="afffffffff9"/>
              <w:rPr>
                <w:rFonts w:ascii="Times New Roman"/>
                <w:szCs w:val="18"/>
              </w:rPr>
            </w:pPr>
            <w:r w:rsidRPr="00D24853">
              <w:rPr>
                <w:rFonts w:ascii="Times New Roman"/>
                <w:szCs w:val="18"/>
                <w:lang w:bidi="ar"/>
              </w:rPr>
              <w:t>冲突感</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29C81E35" w14:textId="77777777" w:rsidTr="004B6A75">
        <w:trPr>
          <w:trHeight w:val="255"/>
          <w:jc w:val="center"/>
        </w:trPr>
        <w:tc>
          <w:tcPr>
            <w:tcW w:w="778" w:type="pct"/>
            <w:vMerge/>
            <w:tcBorders>
              <w:left w:val="single" w:sz="8" w:space="0" w:color="auto"/>
              <w:right w:val="single" w:sz="4" w:space="0" w:color="000000"/>
            </w:tcBorders>
          </w:tcPr>
          <w:p w14:paraId="06206BFC" w14:textId="77777777" w:rsidR="009144CE" w:rsidRPr="00453167" w:rsidRDefault="009144CE" w:rsidP="00A05AB8">
            <w:pPr>
              <w:pStyle w:val="afffffffff9"/>
              <w:rPr>
                <w:rFonts w:ascii="Times New Roman"/>
                <w:szCs w:val="18"/>
                <w:lang w:bidi="ar"/>
              </w:rPr>
            </w:pPr>
          </w:p>
        </w:tc>
        <w:tc>
          <w:tcPr>
            <w:tcW w:w="844" w:type="pct"/>
            <w:vMerge w:val="restart"/>
            <w:tcBorders>
              <w:top w:val="single" w:sz="4" w:space="0" w:color="000000"/>
              <w:left w:val="single" w:sz="4" w:space="0" w:color="000000"/>
              <w:right w:val="single" w:sz="4" w:space="0" w:color="000000"/>
            </w:tcBorders>
            <w:noWrap/>
            <w:vAlign w:val="center"/>
          </w:tcPr>
          <w:p w14:paraId="24DB464A" w14:textId="77777777" w:rsidR="009144CE" w:rsidRPr="00453167" w:rsidRDefault="009144CE" w:rsidP="00A05AB8">
            <w:pPr>
              <w:pStyle w:val="afffffffff9"/>
              <w:rPr>
                <w:rFonts w:ascii="Times New Roman"/>
                <w:szCs w:val="18"/>
                <w:lang w:bidi="ar"/>
              </w:rPr>
            </w:pPr>
            <w:r w:rsidRPr="00453167">
              <w:rPr>
                <w:rFonts w:ascii="Times New Roman"/>
                <w:szCs w:val="18"/>
                <w:lang w:bidi="ar"/>
              </w:rPr>
              <w:t>接受度</w:t>
            </w:r>
          </w:p>
          <w:p w14:paraId="0B245103"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11.51%</w:t>
            </w:r>
            <w:r w:rsidRPr="00453167">
              <w:rPr>
                <w:rFonts w:ascii="Times New Roman" w:hint="eastAsia"/>
                <w:szCs w:val="18"/>
                <w:lang w:bidi="ar"/>
              </w:rPr>
              <w:t>）</w:t>
            </w:r>
          </w:p>
        </w:tc>
        <w:tc>
          <w:tcPr>
            <w:tcW w:w="1241" w:type="pct"/>
            <w:vMerge w:val="restart"/>
            <w:tcBorders>
              <w:top w:val="single" w:sz="4" w:space="0" w:color="000000"/>
              <w:left w:val="single" w:sz="4" w:space="0" w:color="000000"/>
              <w:right w:val="single" w:sz="4" w:space="0" w:color="auto"/>
            </w:tcBorders>
            <w:noWrap/>
            <w:vAlign w:val="center"/>
          </w:tcPr>
          <w:p w14:paraId="0B44A88D" w14:textId="77777777" w:rsidR="009144CE" w:rsidRPr="00453167" w:rsidRDefault="009144CE" w:rsidP="00A05AB8">
            <w:pPr>
              <w:pStyle w:val="afffffffff9"/>
              <w:rPr>
                <w:rFonts w:ascii="Times New Roman"/>
                <w:szCs w:val="18"/>
                <w:lang w:bidi="ar"/>
              </w:rPr>
            </w:pPr>
            <w:r w:rsidRPr="00453167">
              <w:rPr>
                <w:rFonts w:ascii="Times New Roman"/>
                <w:szCs w:val="18"/>
                <w:lang w:bidi="ar"/>
              </w:rPr>
              <w:t>感知有用性</w:t>
            </w:r>
          </w:p>
          <w:p w14:paraId="6402CF22"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5AD1481B" w14:textId="77777777" w:rsidR="009144CE" w:rsidRPr="00D24853" w:rsidRDefault="009144CE" w:rsidP="00A05AB8">
            <w:pPr>
              <w:pStyle w:val="afffffffff9"/>
              <w:rPr>
                <w:rFonts w:ascii="Times New Roman"/>
                <w:szCs w:val="18"/>
              </w:rPr>
            </w:pPr>
            <w:r w:rsidRPr="00D24853">
              <w:rPr>
                <w:rFonts w:ascii="Times New Roman"/>
                <w:szCs w:val="18"/>
                <w:lang w:bidi="ar"/>
              </w:rPr>
              <w:t>安全提升认可度</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3F41F5A9" w14:textId="77777777" w:rsidTr="004B6A75">
        <w:trPr>
          <w:trHeight w:val="255"/>
          <w:jc w:val="center"/>
        </w:trPr>
        <w:tc>
          <w:tcPr>
            <w:tcW w:w="778" w:type="pct"/>
            <w:vMerge/>
            <w:tcBorders>
              <w:left w:val="single" w:sz="8" w:space="0" w:color="auto"/>
              <w:right w:val="single" w:sz="4" w:space="0" w:color="000000"/>
            </w:tcBorders>
          </w:tcPr>
          <w:p w14:paraId="7D3BAE64"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759E3C0B"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52726CCE"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0AC4E997" w14:textId="77777777" w:rsidR="009144CE" w:rsidRPr="00D24853" w:rsidRDefault="009144CE" w:rsidP="00A05AB8">
            <w:pPr>
              <w:pStyle w:val="afffffffff9"/>
              <w:rPr>
                <w:rFonts w:ascii="Times New Roman"/>
                <w:szCs w:val="18"/>
              </w:rPr>
            </w:pPr>
            <w:r w:rsidRPr="00D24853">
              <w:rPr>
                <w:rFonts w:ascii="Times New Roman"/>
                <w:szCs w:val="18"/>
                <w:lang w:bidi="ar"/>
              </w:rPr>
              <w:t>目标实现认可度</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2A0F69B9" w14:textId="77777777" w:rsidTr="004B6A75">
        <w:trPr>
          <w:trHeight w:val="255"/>
          <w:jc w:val="center"/>
        </w:trPr>
        <w:tc>
          <w:tcPr>
            <w:tcW w:w="778" w:type="pct"/>
            <w:vMerge/>
            <w:tcBorders>
              <w:left w:val="single" w:sz="8" w:space="0" w:color="auto"/>
              <w:right w:val="single" w:sz="4" w:space="0" w:color="000000"/>
            </w:tcBorders>
          </w:tcPr>
          <w:p w14:paraId="607A29E3"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49A5CCF8" w14:textId="77777777" w:rsidR="009144CE" w:rsidRPr="00453167" w:rsidRDefault="009144CE" w:rsidP="00A05AB8">
            <w:pPr>
              <w:pStyle w:val="afffffffff9"/>
              <w:rPr>
                <w:rFonts w:ascii="Times New Roman"/>
                <w:szCs w:val="18"/>
              </w:rPr>
            </w:pPr>
          </w:p>
        </w:tc>
        <w:tc>
          <w:tcPr>
            <w:tcW w:w="1241" w:type="pct"/>
            <w:vMerge w:val="restart"/>
            <w:tcBorders>
              <w:top w:val="single" w:sz="4" w:space="0" w:color="000000"/>
              <w:left w:val="single" w:sz="4" w:space="0" w:color="000000"/>
              <w:right w:val="single" w:sz="4" w:space="0" w:color="auto"/>
            </w:tcBorders>
            <w:noWrap/>
            <w:vAlign w:val="center"/>
          </w:tcPr>
          <w:p w14:paraId="78B52852" w14:textId="77777777" w:rsidR="009144CE" w:rsidRPr="00453167" w:rsidRDefault="009144CE" w:rsidP="00A05AB8">
            <w:pPr>
              <w:pStyle w:val="afffffffff9"/>
              <w:rPr>
                <w:rFonts w:ascii="Times New Roman"/>
                <w:szCs w:val="18"/>
                <w:lang w:bidi="ar"/>
              </w:rPr>
            </w:pPr>
            <w:r w:rsidRPr="00453167">
              <w:rPr>
                <w:rFonts w:ascii="Times New Roman"/>
                <w:szCs w:val="18"/>
                <w:lang w:bidi="ar"/>
              </w:rPr>
              <w:t>感知易用性</w:t>
            </w:r>
          </w:p>
          <w:p w14:paraId="58D8D703"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11BD666F" w14:textId="77777777" w:rsidR="009144CE" w:rsidRPr="00D24853" w:rsidRDefault="009144CE" w:rsidP="00A05AB8">
            <w:pPr>
              <w:pStyle w:val="afffffffff9"/>
              <w:rPr>
                <w:rFonts w:ascii="Times New Roman"/>
                <w:szCs w:val="18"/>
              </w:rPr>
            </w:pPr>
            <w:r w:rsidRPr="00D24853">
              <w:rPr>
                <w:rFonts w:ascii="Times New Roman"/>
                <w:szCs w:val="18"/>
                <w:lang w:bidi="ar"/>
              </w:rPr>
              <w:t>易学性</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54CA8B66" w14:textId="77777777" w:rsidTr="004B6A75">
        <w:trPr>
          <w:trHeight w:val="255"/>
          <w:jc w:val="center"/>
        </w:trPr>
        <w:tc>
          <w:tcPr>
            <w:tcW w:w="778" w:type="pct"/>
            <w:vMerge/>
            <w:tcBorders>
              <w:left w:val="single" w:sz="8" w:space="0" w:color="auto"/>
              <w:right w:val="single" w:sz="4" w:space="0" w:color="000000"/>
            </w:tcBorders>
          </w:tcPr>
          <w:p w14:paraId="2C5796EE"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3745EF32" w14:textId="77777777" w:rsidR="009144CE" w:rsidRPr="00453167" w:rsidRDefault="009144CE" w:rsidP="00A05AB8">
            <w:pPr>
              <w:pStyle w:val="afffffffff9"/>
              <w:rPr>
                <w:rFonts w:ascii="Times New Roman"/>
                <w:szCs w:val="18"/>
              </w:rPr>
            </w:pPr>
          </w:p>
        </w:tc>
        <w:tc>
          <w:tcPr>
            <w:tcW w:w="1241" w:type="pct"/>
            <w:vMerge/>
            <w:tcBorders>
              <w:left w:val="single" w:sz="4" w:space="0" w:color="000000"/>
              <w:right w:val="single" w:sz="4" w:space="0" w:color="auto"/>
            </w:tcBorders>
            <w:noWrap/>
            <w:vAlign w:val="center"/>
          </w:tcPr>
          <w:p w14:paraId="10F616A0"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4BCEBA36" w14:textId="77777777" w:rsidR="009144CE" w:rsidRPr="00D24853" w:rsidRDefault="009144CE" w:rsidP="00A05AB8">
            <w:pPr>
              <w:pStyle w:val="afffffffff9"/>
              <w:rPr>
                <w:rFonts w:ascii="Times New Roman"/>
                <w:szCs w:val="18"/>
              </w:rPr>
            </w:pPr>
            <w:r w:rsidRPr="00D24853">
              <w:rPr>
                <w:rFonts w:ascii="Times New Roman"/>
                <w:szCs w:val="18"/>
                <w:lang w:bidi="ar"/>
              </w:rPr>
              <w:t>界面友好性</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0C88922B" w14:textId="77777777" w:rsidTr="004B6A75">
        <w:trPr>
          <w:trHeight w:val="255"/>
          <w:jc w:val="center"/>
        </w:trPr>
        <w:tc>
          <w:tcPr>
            <w:tcW w:w="778" w:type="pct"/>
            <w:vMerge/>
            <w:tcBorders>
              <w:left w:val="single" w:sz="8" w:space="0" w:color="auto"/>
              <w:right w:val="single" w:sz="4" w:space="0" w:color="000000"/>
            </w:tcBorders>
          </w:tcPr>
          <w:p w14:paraId="7952A377" w14:textId="77777777" w:rsidR="009144CE" w:rsidRPr="00453167" w:rsidRDefault="009144CE" w:rsidP="00A05AB8">
            <w:pPr>
              <w:pStyle w:val="afffffffff9"/>
              <w:rPr>
                <w:rFonts w:ascii="Times New Roman"/>
                <w:szCs w:val="18"/>
              </w:rPr>
            </w:pPr>
          </w:p>
        </w:tc>
        <w:tc>
          <w:tcPr>
            <w:tcW w:w="844" w:type="pct"/>
            <w:vMerge/>
            <w:tcBorders>
              <w:left w:val="single" w:sz="4" w:space="0" w:color="000000"/>
              <w:bottom w:val="single" w:sz="4" w:space="0" w:color="000000"/>
              <w:right w:val="single" w:sz="4" w:space="0" w:color="000000"/>
            </w:tcBorders>
            <w:noWrap/>
            <w:vAlign w:val="center"/>
          </w:tcPr>
          <w:p w14:paraId="7255FD25"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67DD6A74"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3449C147" w14:textId="77777777" w:rsidR="009144CE" w:rsidRPr="00D24853" w:rsidRDefault="009144CE" w:rsidP="00A05AB8">
            <w:pPr>
              <w:pStyle w:val="afffffffff9"/>
              <w:rPr>
                <w:rFonts w:ascii="Times New Roman"/>
                <w:szCs w:val="18"/>
              </w:rPr>
            </w:pPr>
            <w:r w:rsidRPr="00D24853">
              <w:rPr>
                <w:rFonts w:ascii="Times New Roman"/>
                <w:szCs w:val="18"/>
                <w:lang w:bidi="ar"/>
              </w:rPr>
              <w:t>交互简洁性</w:t>
            </w:r>
            <w:r w:rsidRPr="00D24853">
              <w:rPr>
                <w:rFonts w:ascii="Times New Roman" w:hint="eastAsia"/>
                <w:szCs w:val="18"/>
                <w:lang w:bidi="ar"/>
              </w:rPr>
              <w:t>（</w:t>
            </w:r>
            <w:r w:rsidRPr="00D24853">
              <w:rPr>
                <w:rFonts w:ascii="Times New Roman" w:hint="eastAsia"/>
                <w:szCs w:val="18"/>
                <w:lang w:bidi="ar"/>
              </w:rPr>
              <w:t>33.33%</w:t>
            </w:r>
            <w:r w:rsidRPr="00D24853">
              <w:rPr>
                <w:rFonts w:ascii="Times New Roman" w:hint="eastAsia"/>
                <w:szCs w:val="18"/>
                <w:lang w:bidi="ar"/>
              </w:rPr>
              <w:t>）</w:t>
            </w:r>
          </w:p>
        </w:tc>
      </w:tr>
      <w:tr w:rsidR="009144CE" w14:paraId="29F18663" w14:textId="77777777" w:rsidTr="004B6A75">
        <w:trPr>
          <w:trHeight w:val="255"/>
          <w:jc w:val="center"/>
        </w:trPr>
        <w:tc>
          <w:tcPr>
            <w:tcW w:w="778" w:type="pct"/>
            <w:vMerge/>
            <w:tcBorders>
              <w:left w:val="single" w:sz="8" w:space="0" w:color="auto"/>
              <w:right w:val="single" w:sz="4" w:space="0" w:color="000000"/>
            </w:tcBorders>
          </w:tcPr>
          <w:p w14:paraId="6E5C3922" w14:textId="77777777" w:rsidR="009144CE" w:rsidRPr="00453167" w:rsidRDefault="009144CE" w:rsidP="00A05AB8">
            <w:pPr>
              <w:pStyle w:val="afffffffff9"/>
              <w:rPr>
                <w:rFonts w:ascii="Times New Roman"/>
                <w:szCs w:val="18"/>
                <w:lang w:bidi="ar"/>
              </w:rPr>
            </w:pPr>
          </w:p>
        </w:tc>
        <w:tc>
          <w:tcPr>
            <w:tcW w:w="844" w:type="pct"/>
            <w:vMerge w:val="restart"/>
            <w:tcBorders>
              <w:top w:val="single" w:sz="4" w:space="0" w:color="000000"/>
              <w:left w:val="single" w:sz="4" w:space="0" w:color="000000"/>
              <w:right w:val="single" w:sz="4" w:space="0" w:color="000000"/>
            </w:tcBorders>
            <w:noWrap/>
            <w:vAlign w:val="center"/>
          </w:tcPr>
          <w:p w14:paraId="6308D26C" w14:textId="77777777" w:rsidR="009144CE" w:rsidRPr="00453167" w:rsidRDefault="009144CE" w:rsidP="00A05AB8">
            <w:pPr>
              <w:pStyle w:val="afffffffff9"/>
              <w:rPr>
                <w:rFonts w:ascii="Times New Roman"/>
                <w:szCs w:val="18"/>
                <w:lang w:bidi="ar"/>
              </w:rPr>
            </w:pPr>
            <w:r w:rsidRPr="00453167">
              <w:rPr>
                <w:rFonts w:ascii="Times New Roman"/>
                <w:szCs w:val="18"/>
                <w:lang w:bidi="ar"/>
              </w:rPr>
              <w:t>效率</w:t>
            </w:r>
          </w:p>
          <w:p w14:paraId="647D69DA"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8.66%</w:t>
            </w:r>
            <w:r w:rsidRPr="00453167">
              <w:rPr>
                <w:rFonts w:ascii="Times New Roman" w:hint="eastAsia"/>
                <w:szCs w:val="18"/>
                <w:lang w:bidi="ar"/>
              </w:rPr>
              <w:t>）</w:t>
            </w:r>
          </w:p>
        </w:tc>
        <w:tc>
          <w:tcPr>
            <w:tcW w:w="1241" w:type="pct"/>
            <w:vMerge w:val="restart"/>
            <w:tcBorders>
              <w:top w:val="single" w:sz="4" w:space="0" w:color="000000"/>
              <w:left w:val="single" w:sz="4" w:space="0" w:color="000000"/>
              <w:right w:val="single" w:sz="4" w:space="0" w:color="auto"/>
            </w:tcBorders>
            <w:noWrap/>
            <w:vAlign w:val="center"/>
          </w:tcPr>
          <w:p w14:paraId="3A52AA43" w14:textId="77777777" w:rsidR="009144CE" w:rsidRPr="00453167" w:rsidRDefault="009144CE" w:rsidP="00A05AB8">
            <w:pPr>
              <w:pStyle w:val="afffffffff9"/>
              <w:rPr>
                <w:rFonts w:ascii="Times New Roman"/>
                <w:szCs w:val="18"/>
                <w:lang w:bidi="ar"/>
              </w:rPr>
            </w:pPr>
            <w:r w:rsidRPr="00453167">
              <w:rPr>
                <w:rFonts w:ascii="Times New Roman"/>
                <w:szCs w:val="18"/>
                <w:lang w:bidi="ar"/>
              </w:rPr>
              <w:t>任务完成效率</w:t>
            </w:r>
          </w:p>
          <w:p w14:paraId="105A8C8E"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7CCEF09C" w14:textId="77777777" w:rsidR="009144CE" w:rsidRPr="00D24853" w:rsidRDefault="009144CE" w:rsidP="00A05AB8">
            <w:pPr>
              <w:pStyle w:val="afffffffff9"/>
              <w:rPr>
                <w:rFonts w:ascii="Times New Roman"/>
                <w:szCs w:val="18"/>
              </w:rPr>
            </w:pPr>
            <w:r w:rsidRPr="00D24853">
              <w:rPr>
                <w:rFonts w:ascii="Times New Roman"/>
                <w:szCs w:val="18"/>
                <w:lang w:bidi="ar"/>
              </w:rPr>
              <w:t>任务完成总时间</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5F57D4D8" w14:textId="77777777" w:rsidTr="004B6A75">
        <w:trPr>
          <w:trHeight w:val="255"/>
          <w:jc w:val="center"/>
        </w:trPr>
        <w:tc>
          <w:tcPr>
            <w:tcW w:w="778" w:type="pct"/>
            <w:vMerge/>
            <w:tcBorders>
              <w:left w:val="single" w:sz="8" w:space="0" w:color="auto"/>
              <w:right w:val="single" w:sz="4" w:space="0" w:color="000000"/>
            </w:tcBorders>
          </w:tcPr>
          <w:p w14:paraId="31BD453B"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4515A3ED"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6A3E9D7A"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7F2C3E1D" w14:textId="77777777" w:rsidR="009144CE" w:rsidRPr="00D24853" w:rsidRDefault="009144CE" w:rsidP="00A05AB8">
            <w:pPr>
              <w:pStyle w:val="afffffffff9"/>
              <w:rPr>
                <w:rFonts w:ascii="Times New Roman"/>
                <w:szCs w:val="18"/>
              </w:rPr>
            </w:pPr>
            <w:r w:rsidRPr="00D24853">
              <w:rPr>
                <w:rFonts w:ascii="Times New Roman"/>
                <w:szCs w:val="18"/>
                <w:lang w:bidi="ar"/>
              </w:rPr>
              <w:t>用户操作错误频率</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06458739" w14:textId="77777777" w:rsidTr="004B6A75">
        <w:trPr>
          <w:trHeight w:val="255"/>
          <w:jc w:val="center"/>
        </w:trPr>
        <w:tc>
          <w:tcPr>
            <w:tcW w:w="778" w:type="pct"/>
            <w:vMerge/>
            <w:tcBorders>
              <w:left w:val="single" w:sz="8" w:space="0" w:color="auto"/>
              <w:right w:val="single" w:sz="4" w:space="0" w:color="000000"/>
            </w:tcBorders>
          </w:tcPr>
          <w:p w14:paraId="478D5B7A"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14FB3E93" w14:textId="77777777" w:rsidR="009144CE" w:rsidRPr="00453167" w:rsidRDefault="009144CE" w:rsidP="00A05AB8">
            <w:pPr>
              <w:pStyle w:val="afffffffff9"/>
              <w:rPr>
                <w:rFonts w:ascii="Times New Roman"/>
                <w:szCs w:val="18"/>
              </w:rPr>
            </w:pPr>
          </w:p>
        </w:tc>
        <w:tc>
          <w:tcPr>
            <w:tcW w:w="1241" w:type="pct"/>
            <w:vMerge w:val="restart"/>
            <w:tcBorders>
              <w:top w:val="single" w:sz="4" w:space="0" w:color="000000"/>
              <w:left w:val="single" w:sz="4" w:space="0" w:color="000000"/>
              <w:right w:val="single" w:sz="4" w:space="0" w:color="auto"/>
            </w:tcBorders>
            <w:noWrap/>
            <w:vAlign w:val="center"/>
          </w:tcPr>
          <w:p w14:paraId="059C4C6C" w14:textId="77777777" w:rsidR="009144CE" w:rsidRPr="00453167" w:rsidRDefault="009144CE" w:rsidP="00A05AB8">
            <w:pPr>
              <w:pStyle w:val="afffffffff9"/>
              <w:rPr>
                <w:rFonts w:ascii="Times New Roman"/>
                <w:szCs w:val="18"/>
                <w:lang w:bidi="ar"/>
              </w:rPr>
            </w:pPr>
            <w:r w:rsidRPr="00453167">
              <w:rPr>
                <w:rFonts w:ascii="Times New Roman"/>
                <w:szCs w:val="18"/>
                <w:lang w:bidi="ar"/>
              </w:rPr>
              <w:t>交互</w:t>
            </w:r>
            <w:r w:rsidRPr="00453167">
              <w:rPr>
                <w:rFonts w:ascii="Times New Roman" w:hint="eastAsia"/>
                <w:szCs w:val="18"/>
                <w:lang w:bidi="ar"/>
              </w:rPr>
              <w:t>成功率</w:t>
            </w:r>
          </w:p>
          <w:p w14:paraId="582C757E"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3CA44DB2" w14:textId="77777777" w:rsidR="009144CE" w:rsidRPr="00D24853" w:rsidRDefault="009144CE" w:rsidP="00A05AB8">
            <w:pPr>
              <w:pStyle w:val="afffffffff9"/>
              <w:rPr>
                <w:rFonts w:ascii="Times New Roman"/>
                <w:szCs w:val="18"/>
              </w:rPr>
            </w:pPr>
            <w:r w:rsidRPr="00D24853">
              <w:rPr>
                <w:rFonts w:ascii="Times New Roman"/>
                <w:szCs w:val="18"/>
                <w:lang w:bidi="ar"/>
              </w:rPr>
              <w:t>系统响应失败频率</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4128A6CB" w14:textId="77777777" w:rsidTr="004B6A75">
        <w:trPr>
          <w:trHeight w:val="255"/>
          <w:jc w:val="center"/>
        </w:trPr>
        <w:tc>
          <w:tcPr>
            <w:tcW w:w="778" w:type="pct"/>
            <w:vMerge/>
            <w:tcBorders>
              <w:left w:val="single" w:sz="8" w:space="0" w:color="auto"/>
              <w:right w:val="single" w:sz="4" w:space="0" w:color="000000"/>
            </w:tcBorders>
          </w:tcPr>
          <w:p w14:paraId="34615C37" w14:textId="77777777" w:rsidR="009144CE" w:rsidRPr="00453167" w:rsidRDefault="009144CE" w:rsidP="00A05AB8">
            <w:pPr>
              <w:pStyle w:val="afffffffff9"/>
              <w:rPr>
                <w:rFonts w:ascii="Times New Roman"/>
                <w:szCs w:val="18"/>
              </w:rPr>
            </w:pPr>
          </w:p>
        </w:tc>
        <w:tc>
          <w:tcPr>
            <w:tcW w:w="844" w:type="pct"/>
            <w:vMerge/>
            <w:tcBorders>
              <w:left w:val="single" w:sz="4" w:space="0" w:color="000000"/>
              <w:bottom w:val="single" w:sz="4" w:space="0" w:color="000000"/>
              <w:right w:val="single" w:sz="4" w:space="0" w:color="000000"/>
            </w:tcBorders>
            <w:noWrap/>
            <w:vAlign w:val="center"/>
          </w:tcPr>
          <w:p w14:paraId="161B80E6"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382CC601"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28B4F506" w14:textId="77777777" w:rsidR="009144CE" w:rsidRPr="00D24853" w:rsidRDefault="009144CE" w:rsidP="00A05AB8">
            <w:pPr>
              <w:pStyle w:val="afffffffff9"/>
              <w:rPr>
                <w:rFonts w:ascii="Times New Roman"/>
                <w:szCs w:val="18"/>
              </w:rPr>
            </w:pPr>
            <w:r w:rsidRPr="00D24853">
              <w:rPr>
                <w:rFonts w:ascii="Times New Roman"/>
                <w:szCs w:val="18"/>
                <w:lang w:bidi="ar"/>
              </w:rPr>
              <w:t>系统交互中断频率</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7C82C322" w14:textId="77777777" w:rsidTr="004B6A75">
        <w:trPr>
          <w:trHeight w:val="255"/>
          <w:jc w:val="center"/>
        </w:trPr>
        <w:tc>
          <w:tcPr>
            <w:tcW w:w="778" w:type="pct"/>
            <w:vMerge/>
            <w:tcBorders>
              <w:left w:val="single" w:sz="8" w:space="0" w:color="auto"/>
              <w:right w:val="single" w:sz="4" w:space="0" w:color="000000"/>
            </w:tcBorders>
          </w:tcPr>
          <w:p w14:paraId="4F939BC0" w14:textId="77777777" w:rsidR="009144CE" w:rsidRPr="00453167" w:rsidRDefault="009144CE" w:rsidP="00A05AB8">
            <w:pPr>
              <w:pStyle w:val="afffffffff9"/>
              <w:rPr>
                <w:rFonts w:ascii="Times New Roman"/>
                <w:szCs w:val="18"/>
                <w:lang w:bidi="ar"/>
              </w:rPr>
            </w:pPr>
          </w:p>
        </w:tc>
        <w:tc>
          <w:tcPr>
            <w:tcW w:w="844" w:type="pct"/>
            <w:vMerge w:val="restart"/>
            <w:tcBorders>
              <w:top w:val="single" w:sz="4" w:space="0" w:color="000000"/>
              <w:left w:val="single" w:sz="4" w:space="0" w:color="000000"/>
              <w:right w:val="single" w:sz="4" w:space="0" w:color="000000"/>
            </w:tcBorders>
            <w:noWrap/>
            <w:vAlign w:val="center"/>
          </w:tcPr>
          <w:p w14:paraId="6CCB0511" w14:textId="77777777" w:rsidR="009144CE" w:rsidRPr="00453167" w:rsidRDefault="009144CE" w:rsidP="00A05AB8">
            <w:pPr>
              <w:pStyle w:val="afffffffff9"/>
              <w:rPr>
                <w:rFonts w:ascii="Times New Roman"/>
                <w:szCs w:val="18"/>
                <w:lang w:bidi="ar"/>
              </w:rPr>
            </w:pPr>
            <w:r w:rsidRPr="00453167">
              <w:rPr>
                <w:rFonts w:ascii="Times New Roman"/>
                <w:szCs w:val="18"/>
                <w:lang w:bidi="ar"/>
              </w:rPr>
              <w:t>合理性</w:t>
            </w:r>
          </w:p>
          <w:p w14:paraId="438E41BB"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6.68%</w:t>
            </w:r>
            <w:r w:rsidRPr="00453167">
              <w:rPr>
                <w:rFonts w:ascii="Times New Roman" w:hint="eastAsia"/>
                <w:szCs w:val="18"/>
                <w:lang w:bidi="ar"/>
              </w:rPr>
              <w:t>）</w:t>
            </w:r>
          </w:p>
        </w:tc>
        <w:tc>
          <w:tcPr>
            <w:tcW w:w="1241" w:type="pct"/>
            <w:vMerge w:val="restart"/>
            <w:tcBorders>
              <w:top w:val="single" w:sz="4" w:space="0" w:color="000000"/>
              <w:left w:val="single" w:sz="4" w:space="0" w:color="000000"/>
              <w:right w:val="single" w:sz="4" w:space="0" w:color="auto"/>
            </w:tcBorders>
            <w:noWrap/>
            <w:vAlign w:val="center"/>
          </w:tcPr>
          <w:p w14:paraId="437C73C8" w14:textId="77777777" w:rsidR="009144CE" w:rsidRPr="00453167" w:rsidRDefault="009144CE" w:rsidP="00A05AB8">
            <w:pPr>
              <w:pStyle w:val="afffffffff9"/>
              <w:rPr>
                <w:rFonts w:ascii="Times New Roman"/>
                <w:szCs w:val="18"/>
                <w:lang w:bidi="ar"/>
              </w:rPr>
            </w:pPr>
            <w:r w:rsidRPr="00453167">
              <w:rPr>
                <w:rFonts w:ascii="Times New Roman"/>
                <w:szCs w:val="18"/>
                <w:lang w:bidi="ar"/>
              </w:rPr>
              <w:t>交互必要性</w:t>
            </w:r>
          </w:p>
          <w:p w14:paraId="18729920"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7F690F74" w14:textId="77777777" w:rsidR="009144CE" w:rsidRPr="00D24853" w:rsidRDefault="009144CE" w:rsidP="00A05AB8">
            <w:pPr>
              <w:pStyle w:val="afffffffff9"/>
              <w:rPr>
                <w:rFonts w:ascii="Times New Roman"/>
                <w:szCs w:val="18"/>
              </w:rPr>
            </w:pPr>
            <w:r w:rsidRPr="00D24853">
              <w:rPr>
                <w:rFonts w:ascii="Times New Roman"/>
                <w:szCs w:val="18"/>
                <w:lang w:bidi="ar"/>
              </w:rPr>
              <w:t>功能触发必要性</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5B32E569" w14:textId="77777777" w:rsidTr="004B6A75">
        <w:trPr>
          <w:trHeight w:val="255"/>
          <w:jc w:val="center"/>
        </w:trPr>
        <w:tc>
          <w:tcPr>
            <w:tcW w:w="778" w:type="pct"/>
            <w:vMerge/>
            <w:tcBorders>
              <w:left w:val="single" w:sz="8" w:space="0" w:color="auto"/>
              <w:right w:val="single" w:sz="4" w:space="0" w:color="000000"/>
            </w:tcBorders>
          </w:tcPr>
          <w:p w14:paraId="3F84E211"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67E1839C" w14:textId="77777777" w:rsidR="009144CE" w:rsidRPr="00453167" w:rsidRDefault="009144CE" w:rsidP="00A05AB8">
            <w:pPr>
              <w:pStyle w:val="afffffffff9"/>
              <w:rPr>
                <w:rFonts w:ascii="Times New Roman"/>
                <w:szCs w:val="18"/>
              </w:rPr>
            </w:pPr>
          </w:p>
        </w:tc>
        <w:tc>
          <w:tcPr>
            <w:tcW w:w="1241" w:type="pct"/>
            <w:vMerge/>
            <w:tcBorders>
              <w:left w:val="single" w:sz="4" w:space="0" w:color="000000"/>
              <w:bottom w:val="single" w:sz="4" w:space="0" w:color="000000"/>
              <w:right w:val="single" w:sz="4" w:space="0" w:color="auto"/>
            </w:tcBorders>
            <w:noWrap/>
            <w:vAlign w:val="center"/>
          </w:tcPr>
          <w:p w14:paraId="5182E4EB" w14:textId="77777777" w:rsidR="009144CE" w:rsidRPr="00453167" w:rsidRDefault="009144CE" w:rsidP="00A05AB8">
            <w:pPr>
              <w:pStyle w:val="afffffffff9"/>
              <w:rPr>
                <w:rFonts w:ascii="Times New Roman"/>
                <w:szCs w:val="18"/>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2594DEC5" w14:textId="77777777" w:rsidR="009144CE" w:rsidRPr="00D24853" w:rsidRDefault="009144CE" w:rsidP="00A05AB8">
            <w:pPr>
              <w:pStyle w:val="afffffffff9"/>
              <w:rPr>
                <w:rFonts w:ascii="Times New Roman"/>
                <w:szCs w:val="18"/>
              </w:rPr>
            </w:pPr>
            <w:r w:rsidRPr="00D24853">
              <w:rPr>
                <w:rFonts w:ascii="Times New Roman"/>
                <w:szCs w:val="18"/>
                <w:lang w:bidi="ar"/>
              </w:rPr>
              <w:t>无效报警频率</w:t>
            </w:r>
            <w:r w:rsidRPr="00D24853">
              <w:rPr>
                <w:rFonts w:ascii="Times New Roman" w:hint="eastAsia"/>
                <w:szCs w:val="18"/>
                <w:lang w:bidi="ar"/>
              </w:rPr>
              <w:t>（</w:t>
            </w:r>
            <w:r w:rsidRPr="00D24853">
              <w:rPr>
                <w:rFonts w:ascii="Times New Roman" w:hint="eastAsia"/>
                <w:szCs w:val="18"/>
                <w:lang w:bidi="ar"/>
              </w:rPr>
              <w:t>50%</w:t>
            </w:r>
            <w:r w:rsidRPr="00D24853">
              <w:rPr>
                <w:rFonts w:ascii="Times New Roman" w:hint="eastAsia"/>
                <w:szCs w:val="18"/>
                <w:lang w:bidi="ar"/>
              </w:rPr>
              <w:t>）</w:t>
            </w:r>
          </w:p>
        </w:tc>
      </w:tr>
      <w:tr w:rsidR="009144CE" w14:paraId="6B9E8D72" w14:textId="77777777" w:rsidTr="004B6A75">
        <w:trPr>
          <w:trHeight w:val="255"/>
          <w:jc w:val="center"/>
        </w:trPr>
        <w:tc>
          <w:tcPr>
            <w:tcW w:w="778" w:type="pct"/>
            <w:vMerge/>
            <w:tcBorders>
              <w:left w:val="single" w:sz="8" w:space="0" w:color="auto"/>
              <w:right w:val="single" w:sz="4" w:space="0" w:color="000000"/>
            </w:tcBorders>
          </w:tcPr>
          <w:p w14:paraId="4A97CFAD" w14:textId="77777777" w:rsidR="009144CE" w:rsidRPr="00453167" w:rsidRDefault="009144CE" w:rsidP="00A05AB8">
            <w:pPr>
              <w:pStyle w:val="afffffffff9"/>
              <w:rPr>
                <w:rFonts w:ascii="Times New Roman"/>
                <w:szCs w:val="18"/>
              </w:rPr>
            </w:pPr>
          </w:p>
        </w:tc>
        <w:tc>
          <w:tcPr>
            <w:tcW w:w="844" w:type="pct"/>
            <w:vMerge/>
            <w:tcBorders>
              <w:left w:val="single" w:sz="4" w:space="0" w:color="000000"/>
              <w:right w:val="single" w:sz="4" w:space="0" w:color="000000"/>
            </w:tcBorders>
            <w:noWrap/>
            <w:vAlign w:val="center"/>
          </w:tcPr>
          <w:p w14:paraId="3D06F438" w14:textId="77777777" w:rsidR="009144CE" w:rsidRPr="00453167" w:rsidRDefault="009144CE" w:rsidP="00A05AB8">
            <w:pPr>
              <w:pStyle w:val="afffffffff9"/>
              <w:rPr>
                <w:rFonts w:ascii="Times New Roman"/>
                <w:szCs w:val="18"/>
              </w:rPr>
            </w:pPr>
          </w:p>
        </w:tc>
        <w:tc>
          <w:tcPr>
            <w:tcW w:w="1241" w:type="pct"/>
            <w:vMerge w:val="restart"/>
            <w:tcBorders>
              <w:top w:val="single" w:sz="4" w:space="0" w:color="000000"/>
              <w:left w:val="single" w:sz="4" w:space="0" w:color="000000"/>
              <w:right w:val="single" w:sz="4" w:space="0" w:color="auto"/>
            </w:tcBorders>
            <w:noWrap/>
            <w:vAlign w:val="center"/>
          </w:tcPr>
          <w:p w14:paraId="4ED3D00D" w14:textId="77777777" w:rsidR="009144CE" w:rsidRPr="00453167" w:rsidRDefault="009144CE" w:rsidP="00A05AB8">
            <w:pPr>
              <w:pStyle w:val="afffffffff9"/>
              <w:rPr>
                <w:rFonts w:ascii="Times New Roman"/>
                <w:szCs w:val="18"/>
                <w:lang w:bidi="ar"/>
              </w:rPr>
            </w:pPr>
            <w:r w:rsidRPr="00453167">
              <w:rPr>
                <w:rFonts w:ascii="Times New Roman"/>
                <w:szCs w:val="18"/>
                <w:lang w:bidi="ar"/>
              </w:rPr>
              <w:t>交互形式合理性</w:t>
            </w:r>
          </w:p>
          <w:p w14:paraId="2EE1560B" w14:textId="77777777" w:rsidR="009144CE" w:rsidRPr="00453167" w:rsidRDefault="009144CE" w:rsidP="00A05AB8">
            <w:pPr>
              <w:pStyle w:val="afffffffff9"/>
              <w:rPr>
                <w:rFonts w:ascii="Times New Roman"/>
                <w:szCs w:val="18"/>
              </w:rPr>
            </w:pPr>
            <w:r w:rsidRPr="00453167">
              <w:rPr>
                <w:rFonts w:ascii="Times New Roman" w:hint="eastAsia"/>
                <w:szCs w:val="18"/>
                <w:lang w:bidi="ar"/>
              </w:rPr>
              <w:t>（</w:t>
            </w:r>
            <w:r w:rsidRPr="00453167">
              <w:rPr>
                <w:rFonts w:ascii="Times New Roman" w:hint="eastAsia"/>
                <w:szCs w:val="18"/>
                <w:lang w:bidi="ar"/>
              </w:rPr>
              <w:t>50%</w:t>
            </w:r>
            <w:r w:rsidRPr="00453167">
              <w:rPr>
                <w:rFonts w:ascii="Times New Roman" w:hint="eastAsia"/>
                <w:szCs w:val="18"/>
                <w:lang w:bidi="ar"/>
              </w:rPr>
              <w:t>）</w:t>
            </w:r>
          </w:p>
        </w:tc>
        <w:tc>
          <w:tcPr>
            <w:tcW w:w="2135" w:type="pct"/>
            <w:tcBorders>
              <w:top w:val="single" w:sz="4" w:space="0" w:color="auto"/>
              <w:left w:val="single" w:sz="4" w:space="0" w:color="auto"/>
              <w:bottom w:val="single" w:sz="4" w:space="0" w:color="auto"/>
              <w:right w:val="single" w:sz="8" w:space="0" w:color="auto"/>
            </w:tcBorders>
            <w:noWrap/>
            <w:vAlign w:val="center"/>
          </w:tcPr>
          <w:p w14:paraId="15AEBD3D" w14:textId="77777777" w:rsidR="009144CE" w:rsidRPr="00D24853" w:rsidRDefault="009144CE" w:rsidP="00A05AB8">
            <w:pPr>
              <w:pStyle w:val="afffffffff9"/>
              <w:rPr>
                <w:rFonts w:ascii="Times New Roman"/>
                <w:szCs w:val="18"/>
              </w:rPr>
            </w:pPr>
            <w:r w:rsidRPr="00D24853">
              <w:rPr>
                <w:rFonts w:ascii="Times New Roman"/>
                <w:szCs w:val="18"/>
                <w:lang w:bidi="ar"/>
              </w:rPr>
              <w:t>视觉交互合理性</w:t>
            </w:r>
            <w:r w:rsidRPr="00D24853">
              <w:rPr>
                <w:rFonts w:ascii="Times New Roman" w:hint="eastAsia"/>
                <w:szCs w:val="18"/>
                <w:lang w:bidi="ar"/>
              </w:rPr>
              <w:t>（</w:t>
            </w:r>
            <w:r w:rsidRPr="00D24853">
              <w:rPr>
                <w:rFonts w:ascii="Times New Roman" w:hint="eastAsia"/>
                <w:szCs w:val="18"/>
                <w:lang w:bidi="ar"/>
              </w:rPr>
              <w:t>25%</w:t>
            </w:r>
            <w:r w:rsidRPr="00D24853">
              <w:rPr>
                <w:rFonts w:ascii="Times New Roman" w:hint="eastAsia"/>
                <w:szCs w:val="18"/>
                <w:lang w:bidi="ar"/>
              </w:rPr>
              <w:t>）</w:t>
            </w:r>
          </w:p>
        </w:tc>
      </w:tr>
      <w:tr w:rsidR="009144CE" w14:paraId="16F5C11D" w14:textId="77777777" w:rsidTr="004B6A75">
        <w:trPr>
          <w:trHeight w:val="255"/>
          <w:jc w:val="center"/>
        </w:trPr>
        <w:tc>
          <w:tcPr>
            <w:tcW w:w="778" w:type="pct"/>
            <w:vMerge/>
            <w:tcBorders>
              <w:left w:val="single" w:sz="8" w:space="0" w:color="auto"/>
              <w:right w:val="single" w:sz="4" w:space="0" w:color="000000"/>
            </w:tcBorders>
          </w:tcPr>
          <w:p w14:paraId="3CA548C6" w14:textId="77777777" w:rsidR="009144CE" w:rsidRDefault="009144CE" w:rsidP="00A05AB8">
            <w:pPr>
              <w:pStyle w:val="afffffffff9"/>
              <w:rPr>
                <w:rFonts w:ascii="Times New Roman"/>
                <w:sz w:val="20"/>
              </w:rPr>
            </w:pPr>
          </w:p>
        </w:tc>
        <w:tc>
          <w:tcPr>
            <w:tcW w:w="844" w:type="pct"/>
            <w:vMerge/>
            <w:tcBorders>
              <w:left w:val="single" w:sz="4" w:space="0" w:color="000000"/>
              <w:right w:val="single" w:sz="4" w:space="0" w:color="000000"/>
            </w:tcBorders>
            <w:noWrap/>
            <w:vAlign w:val="center"/>
          </w:tcPr>
          <w:p w14:paraId="2BE59F3C" w14:textId="77777777" w:rsidR="009144CE" w:rsidRDefault="009144CE" w:rsidP="00A05AB8">
            <w:pPr>
              <w:pStyle w:val="afffffffff9"/>
              <w:rPr>
                <w:rFonts w:ascii="Times New Roman"/>
                <w:sz w:val="20"/>
              </w:rPr>
            </w:pPr>
          </w:p>
        </w:tc>
        <w:tc>
          <w:tcPr>
            <w:tcW w:w="1241" w:type="pct"/>
            <w:vMerge/>
            <w:tcBorders>
              <w:left w:val="single" w:sz="4" w:space="0" w:color="000000"/>
              <w:right w:val="single" w:sz="4" w:space="0" w:color="auto"/>
            </w:tcBorders>
            <w:noWrap/>
            <w:vAlign w:val="center"/>
          </w:tcPr>
          <w:p w14:paraId="231A8954" w14:textId="77777777" w:rsidR="009144CE" w:rsidRDefault="009144CE" w:rsidP="00A05AB8">
            <w:pPr>
              <w:pStyle w:val="afffffffff9"/>
              <w:rPr>
                <w:rFonts w:ascii="Times New Roman"/>
                <w:sz w:val="20"/>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4C132EC3" w14:textId="77777777" w:rsidR="009144CE" w:rsidRPr="00D24853" w:rsidRDefault="009144CE" w:rsidP="00A05AB8">
            <w:pPr>
              <w:pStyle w:val="afffffffff9"/>
              <w:rPr>
                <w:rFonts w:ascii="Times New Roman"/>
                <w:szCs w:val="18"/>
              </w:rPr>
            </w:pPr>
            <w:r w:rsidRPr="00D24853">
              <w:rPr>
                <w:rFonts w:ascii="Times New Roman"/>
                <w:szCs w:val="18"/>
                <w:lang w:bidi="ar"/>
              </w:rPr>
              <w:t>听觉交互合理性</w:t>
            </w:r>
            <w:r w:rsidRPr="00D24853">
              <w:rPr>
                <w:rFonts w:ascii="Times New Roman" w:hint="eastAsia"/>
                <w:szCs w:val="18"/>
                <w:lang w:bidi="ar"/>
              </w:rPr>
              <w:t>（</w:t>
            </w:r>
            <w:r w:rsidRPr="00D24853">
              <w:rPr>
                <w:rFonts w:ascii="Times New Roman" w:hint="eastAsia"/>
                <w:szCs w:val="18"/>
                <w:lang w:bidi="ar"/>
              </w:rPr>
              <w:t>25%</w:t>
            </w:r>
            <w:r w:rsidRPr="00D24853">
              <w:rPr>
                <w:rFonts w:ascii="Times New Roman" w:hint="eastAsia"/>
                <w:szCs w:val="18"/>
                <w:lang w:bidi="ar"/>
              </w:rPr>
              <w:t>）</w:t>
            </w:r>
          </w:p>
        </w:tc>
      </w:tr>
      <w:tr w:rsidR="009144CE" w14:paraId="2235006A" w14:textId="77777777" w:rsidTr="004B6A75">
        <w:trPr>
          <w:trHeight w:val="255"/>
          <w:jc w:val="center"/>
        </w:trPr>
        <w:tc>
          <w:tcPr>
            <w:tcW w:w="778" w:type="pct"/>
            <w:vMerge/>
            <w:tcBorders>
              <w:left w:val="single" w:sz="8" w:space="0" w:color="auto"/>
              <w:right w:val="single" w:sz="4" w:space="0" w:color="000000"/>
            </w:tcBorders>
          </w:tcPr>
          <w:p w14:paraId="6CFE39F1" w14:textId="77777777" w:rsidR="009144CE" w:rsidRDefault="009144CE" w:rsidP="00A05AB8">
            <w:pPr>
              <w:pStyle w:val="afffffffff9"/>
              <w:rPr>
                <w:rFonts w:ascii="Times New Roman"/>
                <w:sz w:val="20"/>
              </w:rPr>
            </w:pPr>
          </w:p>
        </w:tc>
        <w:tc>
          <w:tcPr>
            <w:tcW w:w="844" w:type="pct"/>
            <w:vMerge/>
            <w:tcBorders>
              <w:left w:val="single" w:sz="4" w:space="0" w:color="000000"/>
              <w:right w:val="single" w:sz="4" w:space="0" w:color="000000"/>
            </w:tcBorders>
            <w:noWrap/>
            <w:vAlign w:val="center"/>
          </w:tcPr>
          <w:p w14:paraId="7001CC88" w14:textId="77777777" w:rsidR="009144CE" w:rsidRDefault="009144CE" w:rsidP="00A05AB8">
            <w:pPr>
              <w:pStyle w:val="afffffffff9"/>
              <w:rPr>
                <w:rFonts w:ascii="Times New Roman"/>
                <w:sz w:val="20"/>
              </w:rPr>
            </w:pPr>
          </w:p>
        </w:tc>
        <w:tc>
          <w:tcPr>
            <w:tcW w:w="1241" w:type="pct"/>
            <w:vMerge/>
            <w:tcBorders>
              <w:left w:val="single" w:sz="4" w:space="0" w:color="000000"/>
              <w:right w:val="single" w:sz="4" w:space="0" w:color="auto"/>
            </w:tcBorders>
            <w:noWrap/>
            <w:vAlign w:val="center"/>
          </w:tcPr>
          <w:p w14:paraId="10107286" w14:textId="77777777" w:rsidR="009144CE" w:rsidRDefault="009144CE" w:rsidP="00A05AB8">
            <w:pPr>
              <w:pStyle w:val="afffffffff9"/>
              <w:rPr>
                <w:rFonts w:ascii="Times New Roman"/>
                <w:sz w:val="20"/>
              </w:rPr>
            </w:pPr>
          </w:p>
        </w:tc>
        <w:tc>
          <w:tcPr>
            <w:tcW w:w="2135" w:type="pct"/>
            <w:tcBorders>
              <w:top w:val="single" w:sz="4" w:space="0" w:color="auto"/>
              <w:left w:val="single" w:sz="4" w:space="0" w:color="auto"/>
              <w:bottom w:val="single" w:sz="4" w:space="0" w:color="auto"/>
              <w:right w:val="single" w:sz="8" w:space="0" w:color="auto"/>
            </w:tcBorders>
            <w:noWrap/>
            <w:vAlign w:val="center"/>
          </w:tcPr>
          <w:p w14:paraId="62062E8F" w14:textId="77777777" w:rsidR="009144CE" w:rsidRPr="00D24853" w:rsidRDefault="009144CE" w:rsidP="00A05AB8">
            <w:pPr>
              <w:pStyle w:val="afffffffff9"/>
              <w:rPr>
                <w:rFonts w:ascii="Times New Roman"/>
                <w:szCs w:val="18"/>
              </w:rPr>
            </w:pPr>
            <w:r w:rsidRPr="00D24853">
              <w:rPr>
                <w:rFonts w:ascii="Times New Roman"/>
                <w:szCs w:val="18"/>
                <w:lang w:bidi="ar"/>
              </w:rPr>
              <w:t>触觉交互合理性</w:t>
            </w:r>
            <w:r w:rsidRPr="00D24853">
              <w:rPr>
                <w:rFonts w:ascii="Times New Roman" w:hint="eastAsia"/>
                <w:szCs w:val="18"/>
                <w:lang w:bidi="ar"/>
              </w:rPr>
              <w:t>（</w:t>
            </w:r>
            <w:r w:rsidRPr="00D24853">
              <w:rPr>
                <w:rFonts w:ascii="Times New Roman" w:hint="eastAsia"/>
                <w:szCs w:val="18"/>
                <w:lang w:bidi="ar"/>
              </w:rPr>
              <w:t>25%</w:t>
            </w:r>
            <w:r w:rsidRPr="00D24853">
              <w:rPr>
                <w:rFonts w:ascii="Times New Roman" w:hint="eastAsia"/>
                <w:szCs w:val="18"/>
                <w:lang w:bidi="ar"/>
              </w:rPr>
              <w:t>）</w:t>
            </w:r>
          </w:p>
        </w:tc>
      </w:tr>
      <w:tr w:rsidR="009144CE" w14:paraId="221266BE" w14:textId="77777777" w:rsidTr="004B6A75">
        <w:trPr>
          <w:trHeight w:val="255"/>
          <w:jc w:val="center"/>
        </w:trPr>
        <w:tc>
          <w:tcPr>
            <w:tcW w:w="778" w:type="pct"/>
            <w:vMerge/>
            <w:tcBorders>
              <w:left w:val="single" w:sz="8" w:space="0" w:color="auto"/>
              <w:bottom w:val="single" w:sz="8" w:space="0" w:color="auto"/>
              <w:right w:val="single" w:sz="4" w:space="0" w:color="000000"/>
            </w:tcBorders>
          </w:tcPr>
          <w:p w14:paraId="665D9B87" w14:textId="77777777" w:rsidR="009144CE" w:rsidRDefault="009144CE" w:rsidP="00A05AB8">
            <w:pPr>
              <w:pStyle w:val="afffffffff9"/>
              <w:rPr>
                <w:rFonts w:ascii="Times New Roman"/>
                <w:sz w:val="20"/>
              </w:rPr>
            </w:pPr>
          </w:p>
        </w:tc>
        <w:tc>
          <w:tcPr>
            <w:tcW w:w="844" w:type="pct"/>
            <w:vMerge/>
            <w:tcBorders>
              <w:left w:val="single" w:sz="4" w:space="0" w:color="000000"/>
              <w:bottom w:val="single" w:sz="8" w:space="0" w:color="auto"/>
              <w:right w:val="single" w:sz="4" w:space="0" w:color="000000"/>
            </w:tcBorders>
            <w:noWrap/>
            <w:vAlign w:val="center"/>
          </w:tcPr>
          <w:p w14:paraId="30246CA6" w14:textId="77777777" w:rsidR="009144CE" w:rsidRDefault="009144CE" w:rsidP="00A05AB8">
            <w:pPr>
              <w:pStyle w:val="afffffffff9"/>
              <w:rPr>
                <w:rFonts w:ascii="Times New Roman"/>
                <w:sz w:val="20"/>
              </w:rPr>
            </w:pPr>
          </w:p>
        </w:tc>
        <w:tc>
          <w:tcPr>
            <w:tcW w:w="1241" w:type="pct"/>
            <w:vMerge/>
            <w:tcBorders>
              <w:left w:val="single" w:sz="4" w:space="0" w:color="000000"/>
              <w:bottom w:val="single" w:sz="8" w:space="0" w:color="auto"/>
              <w:right w:val="single" w:sz="4" w:space="0" w:color="auto"/>
            </w:tcBorders>
            <w:noWrap/>
            <w:vAlign w:val="center"/>
          </w:tcPr>
          <w:p w14:paraId="0068F7A5" w14:textId="77777777" w:rsidR="009144CE" w:rsidRDefault="009144CE" w:rsidP="00A05AB8">
            <w:pPr>
              <w:pStyle w:val="afffffffff9"/>
              <w:rPr>
                <w:rFonts w:ascii="Times New Roman"/>
                <w:sz w:val="20"/>
              </w:rPr>
            </w:pPr>
          </w:p>
        </w:tc>
        <w:tc>
          <w:tcPr>
            <w:tcW w:w="2135" w:type="pct"/>
            <w:tcBorders>
              <w:top w:val="single" w:sz="4" w:space="0" w:color="auto"/>
              <w:left w:val="single" w:sz="4" w:space="0" w:color="auto"/>
              <w:bottom w:val="single" w:sz="8" w:space="0" w:color="auto"/>
              <w:right w:val="single" w:sz="8" w:space="0" w:color="auto"/>
            </w:tcBorders>
            <w:noWrap/>
            <w:vAlign w:val="center"/>
          </w:tcPr>
          <w:p w14:paraId="55F13887" w14:textId="77777777" w:rsidR="009144CE" w:rsidRPr="00D24853" w:rsidRDefault="009144CE" w:rsidP="00A05AB8">
            <w:pPr>
              <w:pStyle w:val="afffffffff9"/>
              <w:rPr>
                <w:rFonts w:ascii="Times New Roman"/>
                <w:szCs w:val="18"/>
              </w:rPr>
            </w:pPr>
            <w:r w:rsidRPr="00D24853">
              <w:rPr>
                <w:rFonts w:ascii="Times New Roman"/>
                <w:szCs w:val="18"/>
                <w:lang w:bidi="ar"/>
              </w:rPr>
              <w:t>多信息并发冲突频率</w:t>
            </w:r>
            <w:r w:rsidRPr="00D24853">
              <w:rPr>
                <w:rFonts w:ascii="Times New Roman" w:hint="eastAsia"/>
                <w:szCs w:val="18"/>
                <w:lang w:bidi="ar"/>
              </w:rPr>
              <w:t>（</w:t>
            </w:r>
            <w:r w:rsidRPr="00D24853">
              <w:rPr>
                <w:rFonts w:ascii="Times New Roman" w:hint="eastAsia"/>
                <w:szCs w:val="18"/>
                <w:lang w:bidi="ar"/>
              </w:rPr>
              <w:t>25%</w:t>
            </w:r>
            <w:r w:rsidRPr="00D24853">
              <w:rPr>
                <w:rFonts w:ascii="Times New Roman" w:hint="eastAsia"/>
                <w:szCs w:val="18"/>
                <w:lang w:bidi="ar"/>
              </w:rPr>
              <w:t>）</w:t>
            </w:r>
          </w:p>
        </w:tc>
      </w:tr>
    </w:tbl>
    <w:p w14:paraId="00AC513F" w14:textId="77777777" w:rsidR="009144CE" w:rsidRDefault="009144CE" w:rsidP="009144CE">
      <w:pPr>
        <w:pStyle w:val="affd"/>
        <w:spacing w:before="120" w:after="120"/>
      </w:pPr>
      <w:bookmarkStart w:id="119" w:name="_Toc207398640"/>
      <w:bookmarkStart w:id="120" w:name="_Toc225180911"/>
      <w:bookmarkStart w:id="121" w:name="_Toc207437736"/>
      <w:r>
        <w:t>综合得分率计算方法</w:t>
      </w:r>
      <w:bookmarkEnd w:id="119"/>
      <w:bookmarkEnd w:id="120"/>
      <w:bookmarkEnd w:id="121"/>
    </w:p>
    <w:p w14:paraId="6A7F43FB" w14:textId="6033609A" w:rsidR="009144CE" w:rsidRDefault="009144CE" w:rsidP="009144CE">
      <w:pPr>
        <w:pStyle w:val="afffffffff1"/>
        <w:spacing w:line="400" w:lineRule="exact"/>
      </w:pPr>
      <w:r>
        <w:t>组合驾驶辅助过程人机交互效能评价总分按照公式（</w:t>
      </w:r>
      <w:r w:rsidR="00DF514B">
        <w:t>14</w:t>
      </w:r>
      <w:r>
        <w:t>）进行计算，满分为10分：</w:t>
      </w:r>
    </w:p>
    <w:p w14:paraId="2F5FE4A7" w14:textId="4FA912B0" w:rsidR="009144CE" w:rsidRDefault="009144CE" w:rsidP="006970D6">
      <w:pPr>
        <w:pStyle w:val="MTDisplayEquation"/>
        <w:ind w:firstLineChars="1755" w:firstLine="3685"/>
        <w:jc w:val="left"/>
        <w:rPr>
          <w:rFonts w:ascii="Times New Roman"/>
        </w:rPr>
      </w:pPr>
      <w:r>
        <w:rPr>
          <w:rFonts w:hint="eastAsia"/>
        </w:rPr>
        <w:tab/>
      </w:r>
      <m:oMath>
        <m:r>
          <w:rPr>
            <w:rFonts w:ascii="Cambria Math"/>
            <w:sz w:val="24"/>
          </w:rPr>
          <m:t>S=</m:t>
        </m:r>
        <m:f>
          <m:fPr>
            <m:ctrlPr>
              <w:rPr>
                <w:rFonts w:ascii="Cambria Math" w:hAnsi="Cambria Math"/>
                <w:i/>
                <w:sz w:val="24"/>
              </w:rPr>
            </m:ctrlPr>
          </m:fPr>
          <m:num>
            <m:r>
              <w:rPr>
                <w:rFonts w:ascii="Cambria Math"/>
                <w:sz w:val="24"/>
              </w:rPr>
              <m:t>1</m:t>
            </m:r>
          </m:num>
          <m:den>
            <m:r>
              <w:rPr>
                <w:rFonts w:ascii="Cambria Math"/>
                <w:sz w:val="24"/>
              </w:rPr>
              <m:t>5</m:t>
            </m:r>
          </m:den>
        </m:f>
        <m:nary>
          <m:naryPr>
            <m:chr m:val="∏"/>
            <m:ctrlPr>
              <w:rPr>
                <w:rFonts w:ascii="Cambria Math" w:hAnsi="Cambria Math"/>
                <w:i/>
                <w:sz w:val="24"/>
              </w:rPr>
            </m:ctrlPr>
          </m:naryPr>
          <m:sub>
            <m:r>
              <w:rPr>
                <w:rFonts w:ascii="Cambria Math"/>
                <w:sz w:val="24"/>
              </w:rPr>
              <m:t>i=1</m:t>
            </m:r>
          </m:sub>
          <m:sup>
            <m:r>
              <w:rPr>
                <w:rFonts w:ascii="Cambria Math"/>
                <w:sz w:val="24"/>
              </w:rPr>
              <m:t>5</m:t>
            </m:r>
          </m:sup>
          <m:e>
            <m:sSub>
              <m:sSubPr>
                <m:ctrlPr>
                  <w:rPr>
                    <w:rFonts w:ascii="Cambria Math" w:hAnsi="Cambria Math"/>
                    <w:i/>
                    <w:sz w:val="24"/>
                  </w:rPr>
                </m:ctrlPr>
              </m:sSubPr>
              <m:e>
                <m:r>
                  <w:rPr>
                    <w:rFonts w:ascii="Cambria Math"/>
                    <w:sz w:val="24"/>
                  </w:rPr>
                  <m:t>A</m:t>
                </m:r>
              </m:e>
              <m:sub>
                <m:r>
                  <w:rPr>
                    <w:rFonts w:ascii="Cambria Math"/>
                    <w:sz w:val="24"/>
                  </w:rPr>
                  <m:t>i</m:t>
                </m:r>
              </m:sub>
            </m:sSub>
            <m:sSub>
              <m:sSubPr>
                <m:ctrlPr>
                  <w:rPr>
                    <w:rFonts w:ascii="Cambria Math" w:hAnsi="Cambria Math"/>
                    <w:i/>
                    <w:sz w:val="24"/>
                  </w:rPr>
                </m:ctrlPr>
              </m:sSubPr>
              <m:e>
                <m:r>
                  <w:rPr>
                    <w:rFonts w:ascii="Cambria Math"/>
                    <w:sz w:val="24"/>
                  </w:rPr>
                  <m:t>W</m:t>
                </m:r>
              </m:e>
              <m:sub>
                <m:r>
                  <w:rPr>
                    <w:rFonts w:ascii="Cambria Math"/>
                    <w:sz w:val="24"/>
                  </w:rPr>
                  <m:t>i</m:t>
                </m:r>
              </m:sub>
            </m:sSub>
          </m:e>
        </m:nary>
      </m:oMath>
      <w:r>
        <w:t xml:space="preserve"> </w:t>
      </w:r>
      <w:r>
        <w:rPr>
          <w:sz w:val="24"/>
          <w:szCs w:val="22"/>
        </w:rPr>
        <w:t>…………</w:t>
      </w:r>
      <w:r>
        <w:rPr>
          <w:szCs w:val="21"/>
        </w:rPr>
        <w:t>……………………………</w:t>
      </w:r>
      <w:r>
        <w:rPr>
          <w:rFonts w:hint="eastAsia"/>
        </w:rPr>
        <w:tab/>
      </w:r>
      <w:r>
        <w:fldChar w:fldCharType="begin"/>
      </w:r>
      <w:r>
        <w:instrText xml:space="preserve"> </w:instrText>
      </w:r>
      <w:r>
        <w:rPr>
          <w:rFonts w:hint="eastAsia"/>
        </w:rPr>
        <w:instrText>MACROBUTTON MTPlaceRef \* MERGEFORMAT</w:instrText>
      </w:r>
      <w:r>
        <w:instrText xml:space="preserve">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sidR="006E0365">
        <w:rPr>
          <w:noProof/>
        </w:rPr>
        <w:instrText>14</w:instrText>
      </w:r>
      <w:r>
        <w:fldChar w:fldCharType="end"/>
      </w:r>
      <w:r>
        <w:instrText>)</w:instrText>
      </w:r>
      <w:r>
        <w:fldChar w:fldCharType="end"/>
      </w:r>
      <w:r>
        <w:rPr>
          <w:rFonts w:hint="eastAsia"/>
        </w:rPr>
        <w:t xml:space="preserve"> </w:t>
      </w:r>
      <w:r>
        <w:rPr>
          <w:rFonts w:ascii="Times New Roman"/>
        </w:rPr>
        <w:t xml:space="preserve"> </w:t>
      </w:r>
    </w:p>
    <w:p w14:paraId="0CD3A6CC" w14:textId="77777777" w:rsidR="009144CE" w:rsidRDefault="009144CE" w:rsidP="008F0173">
      <w:pPr>
        <w:pStyle w:val="affffffffffff0"/>
        <w:spacing w:line="360" w:lineRule="auto"/>
        <w:rPr>
          <w:rFonts w:ascii="Times New Roman"/>
        </w:rPr>
      </w:pPr>
      <w:r>
        <w:rPr>
          <w:rFonts w:ascii="Times New Roman"/>
        </w:rPr>
        <w:t>式中：</w:t>
      </w:r>
    </w:p>
    <w:p w14:paraId="2EB2A891" w14:textId="5ECD5A7C" w:rsidR="009144CE" w:rsidRDefault="008D1F80" w:rsidP="008F0173">
      <w:pPr>
        <w:pStyle w:val="affffffffffff0"/>
        <w:spacing w:line="360" w:lineRule="auto"/>
        <w:rPr>
          <w:rFonts w:ascii="Times New Roman"/>
        </w:rPr>
      </w:pPr>
      <m:oMath>
        <m:r>
          <w:rPr>
            <w:rFonts w:ascii="Cambria Math"/>
          </w:rPr>
          <m:t>S</m:t>
        </m:r>
      </m:oMath>
      <w:r w:rsidR="009144CE">
        <w:rPr>
          <w:rFonts w:ascii="Times New Roman" w:hint="eastAsia"/>
        </w:rPr>
        <w:t xml:space="preserve"> </w:t>
      </w:r>
      <w:r w:rsidR="009144CE">
        <w:rPr>
          <w:rFonts w:ascii="Times New Roman" w:hint="eastAsia"/>
        </w:rPr>
        <w:t>——</w:t>
      </w:r>
      <w:r w:rsidR="009144CE">
        <w:rPr>
          <w:rFonts w:ascii="Times New Roman"/>
        </w:rPr>
        <w:t>评价的总得分；</w:t>
      </w:r>
    </w:p>
    <w:p w14:paraId="16F98EF5" w14:textId="6671A434" w:rsidR="009144CE" w:rsidRDefault="00CA4977" w:rsidP="008F0173">
      <w:pPr>
        <w:pStyle w:val="affffffffffff0"/>
        <w:spacing w:line="360" w:lineRule="auto"/>
        <w:rPr>
          <w:rFonts w:ascii="Times New Roman"/>
        </w:rPr>
      </w:pPr>
      <m:oMath>
        <m:sSub>
          <m:sSubPr>
            <m:ctrlPr>
              <w:rPr>
                <w:rFonts w:ascii="Cambria Math" w:hAnsi="Cambria Math"/>
                <w:i/>
              </w:rPr>
            </m:ctrlPr>
          </m:sSubPr>
          <m:e>
            <m:r>
              <w:rPr>
                <w:rFonts w:ascii="Cambria Math"/>
              </w:rPr>
              <m:t>A</m:t>
            </m:r>
          </m:e>
          <m:sub>
            <m:r>
              <w:rPr>
                <w:rFonts w:ascii="Cambria Math"/>
              </w:rPr>
              <m:t>i</m:t>
            </m:r>
          </m:sub>
        </m:sSub>
      </m:oMath>
      <w:r w:rsidR="009144CE">
        <w:rPr>
          <w:rFonts w:ascii="Times New Roman" w:hint="eastAsia"/>
        </w:rPr>
        <w:t xml:space="preserve"> </w:t>
      </w:r>
      <w:r w:rsidR="009144CE">
        <w:rPr>
          <w:rFonts w:ascii="Times New Roman" w:hint="eastAsia"/>
        </w:rPr>
        <w:t>——组合驾驶辅助过程人机交互效能评价体系第</w:t>
      </w:r>
      <w:proofErr w:type="spellStart"/>
      <w:r w:rsidR="009144CE">
        <w:rPr>
          <w:rFonts w:ascii="Times New Roman" w:hint="eastAsia"/>
        </w:rPr>
        <w:t>i</w:t>
      </w:r>
      <w:proofErr w:type="spellEnd"/>
      <w:r w:rsidR="009144CE">
        <w:rPr>
          <w:rFonts w:ascii="Times New Roman" w:hint="eastAsia"/>
        </w:rPr>
        <w:t>个一级维度的得分；</w:t>
      </w:r>
    </w:p>
    <w:p w14:paraId="7EEDFD08" w14:textId="591C71DB" w:rsidR="009144CE" w:rsidRDefault="00CA4977" w:rsidP="008D1F80">
      <w:pPr>
        <w:pStyle w:val="affffffffffff0"/>
        <w:spacing w:line="360" w:lineRule="auto"/>
        <w:rPr>
          <w:rFonts w:ascii="Times New Roman"/>
        </w:rPr>
      </w:pPr>
      <m:oMath>
        <m:sSub>
          <m:sSubPr>
            <m:ctrlPr>
              <w:rPr>
                <w:rFonts w:ascii="Cambria Math" w:hAnsi="Cambria Math"/>
                <w:i/>
              </w:rPr>
            </m:ctrlPr>
          </m:sSubPr>
          <m:e>
            <m:r>
              <w:rPr>
                <w:rFonts w:ascii="Cambria Math"/>
              </w:rPr>
              <m:t>W</m:t>
            </m:r>
          </m:e>
          <m:sub>
            <m:r>
              <w:rPr>
                <w:rFonts w:ascii="Cambria Math"/>
              </w:rPr>
              <m:t>i</m:t>
            </m:r>
          </m:sub>
        </m:sSub>
      </m:oMath>
      <w:r w:rsidR="009144CE">
        <w:rPr>
          <w:rFonts w:ascii="Times New Roman" w:hint="eastAsia"/>
        </w:rPr>
        <w:t xml:space="preserve"> </w:t>
      </w:r>
      <w:r w:rsidR="009144CE">
        <w:rPr>
          <w:rFonts w:ascii="Times New Roman" w:hint="eastAsia"/>
        </w:rPr>
        <w:t>——组合驾驶辅助过程人机交互效能评价体系第</w:t>
      </w:r>
      <w:proofErr w:type="spellStart"/>
      <w:r w:rsidR="009144CE">
        <w:rPr>
          <w:rFonts w:ascii="Times New Roman" w:hint="eastAsia"/>
        </w:rPr>
        <w:t>i</w:t>
      </w:r>
      <w:proofErr w:type="spellEnd"/>
      <w:r w:rsidR="009144CE">
        <w:rPr>
          <w:rFonts w:ascii="Times New Roman" w:hint="eastAsia"/>
        </w:rPr>
        <w:t>个一级维度的权重。</w:t>
      </w:r>
    </w:p>
    <w:p w14:paraId="0B11064F" w14:textId="15EB18B7" w:rsidR="009144CE" w:rsidRDefault="009144CE" w:rsidP="009144CE">
      <w:pPr>
        <w:pStyle w:val="afffffffff1"/>
      </w:pPr>
      <w:r>
        <w:t>组合驾驶辅助过程人机交互效能各</w:t>
      </w:r>
      <w:r>
        <w:rPr>
          <w:rFonts w:hint="eastAsia"/>
        </w:rPr>
        <w:t>一级</w:t>
      </w:r>
      <w:r>
        <w:t>维度得分，按照公式（</w:t>
      </w:r>
      <w:r w:rsidR="00DF514B">
        <w:t>15</w:t>
      </w:r>
      <w:r>
        <w:t>）进行计算：</w:t>
      </w:r>
    </w:p>
    <w:p w14:paraId="272BB57B" w14:textId="64A17DBA" w:rsidR="009144CE" w:rsidRDefault="00CA4977" w:rsidP="008D1F80">
      <w:pPr>
        <w:pStyle w:val="affffffffffff0"/>
        <w:spacing w:beforeLines="50" w:before="120" w:afterLines="50" w:after="120"/>
        <w:ind w:firstLineChars="1282" w:firstLine="3077"/>
        <w:jc w:val="right"/>
        <w:rPr>
          <w:rFonts w:ascii="Times New Roman"/>
        </w:rPr>
      </w:pPr>
      <m:oMath>
        <m:sSub>
          <m:sSubPr>
            <m:ctrlPr>
              <w:rPr>
                <w:rFonts w:ascii="Cambria Math" w:hAnsi="Cambria Math"/>
                <w:i/>
                <w:sz w:val="24"/>
              </w:rPr>
            </m:ctrlPr>
          </m:sSubPr>
          <m:e>
            <m:r>
              <w:rPr>
                <w:rFonts w:ascii="Cambria Math"/>
                <w:sz w:val="24"/>
              </w:rPr>
              <m:t>A</m:t>
            </m:r>
          </m:e>
          <m:sub>
            <m:r>
              <w:rPr>
                <w:rFonts w:ascii="Cambria Math"/>
                <w:sz w:val="24"/>
              </w:rPr>
              <m:t>i</m:t>
            </m:r>
          </m:sub>
        </m:sSub>
        <m:r>
          <w:rPr>
            <w:rFonts w:ascii="Cambria Math"/>
            <w:sz w:val="24"/>
          </w:rPr>
          <m:t>=</m:t>
        </m:r>
        <m:nary>
          <m:naryPr>
            <m:chr m:val="∑"/>
            <m:supHide m:val="1"/>
            <m:ctrlPr>
              <w:rPr>
                <w:rFonts w:ascii="Cambria Math" w:hAnsi="Cambria Math"/>
                <w:i/>
                <w:sz w:val="24"/>
              </w:rPr>
            </m:ctrlPr>
          </m:naryPr>
          <m:sub>
            <m:r>
              <w:rPr>
                <w:rFonts w:ascii="Cambria Math"/>
                <w:sz w:val="24"/>
              </w:rPr>
              <m:t>j</m:t>
            </m:r>
          </m:sub>
          <m:sup/>
          <m:e>
            <m:sSub>
              <m:sSubPr>
                <m:ctrlPr>
                  <w:rPr>
                    <w:rFonts w:ascii="Cambria Math" w:hAnsi="Cambria Math"/>
                    <w:i/>
                    <w:sz w:val="24"/>
                  </w:rPr>
                </m:ctrlPr>
              </m:sSubPr>
              <m:e>
                <m:r>
                  <w:rPr>
                    <w:rFonts w:ascii="Cambria Math"/>
                    <w:sz w:val="24"/>
                  </w:rPr>
                  <m:t>w</m:t>
                </m:r>
              </m:e>
              <m:sub>
                <m:r>
                  <w:rPr>
                    <w:rFonts w:ascii="Cambria Math"/>
                    <w:sz w:val="24"/>
                  </w:rPr>
                  <m:t>i,j</m:t>
                </m:r>
              </m:sub>
            </m:sSub>
            <m:nary>
              <m:naryPr>
                <m:chr m:val="∑"/>
                <m:supHide m:val="1"/>
                <m:ctrlPr>
                  <w:rPr>
                    <w:rFonts w:ascii="Cambria Math" w:hAnsi="Cambria Math"/>
                    <w:i/>
                    <w:sz w:val="24"/>
                  </w:rPr>
                </m:ctrlPr>
              </m:naryPr>
              <m:sub>
                <m:r>
                  <w:rPr>
                    <w:rFonts w:ascii="Cambria Math"/>
                    <w:sz w:val="24"/>
                  </w:rPr>
                  <m:t>k</m:t>
                </m:r>
              </m:sub>
              <m:sup/>
              <m:e>
                <m:sSub>
                  <m:sSubPr>
                    <m:ctrlPr>
                      <w:rPr>
                        <w:rFonts w:ascii="Cambria Math" w:hAnsi="Cambria Math"/>
                        <w:i/>
                        <w:sz w:val="24"/>
                      </w:rPr>
                    </m:ctrlPr>
                  </m:sSubPr>
                  <m:e>
                    <m:r>
                      <w:rPr>
                        <w:rFonts w:ascii="Cambria Math"/>
                        <w:sz w:val="24"/>
                      </w:rPr>
                      <m:t>w</m:t>
                    </m:r>
                  </m:e>
                  <m:sub>
                    <m:r>
                      <w:rPr>
                        <w:rFonts w:ascii="Cambria Math"/>
                        <w:sz w:val="24"/>
                      </w:rPr>
                      <m:t>i,j,k</m:t>
                    </m:r>
                  </m:sub>
                </m:sSub>
                <m:sSub>
                  <m:sSubPr>
                    <m:ctrlPr>
                      <w:rPr>
                        <w:rFonts w:ascii="Cambria Math" w:hAnsi="Cambria Math"/>
                        <w:i/>
                        <w:sz w:val="24"/>
                      </w:rPr>
                    </m:ctrlPr>
                  </m:sSubPr>
                  <m:e>
                    <m:r>
                      <w:rPr>
                        <w:rFonts w:ascii="Cambria Math"/>
                        <w:sz w:val="24"/>
                      </w:rPr>
                      <m:t>a</m:t>
                    </m:r>
                  </m:e>
                  <m:sub>
                    <m:r>
                      <w:rPr>
                        <w:rFonts w:ascii="Cambria Math"/>
                        <w:sz w:val="24"/>
                      </w:rPr>
                      <m:t>i,j,k</m:t>
                    </m:r>
                  </m:sub>
                </m:sSub>
              </m:e>
            </m:nary>
          </m:e>
        </m:nary>
      </m:oMath>
      <w:r w:rsidR="009144CE">
        <w:rPr>
          <w:rFonts w:ascii="Times New Roman"/>
        </w:rPr>
        <w:t xml:space="preserve"> </w:t>
      </w:r>
      <w:r w:rsidR="009144CE">
        <w:rPr>
          <w:sz w:val="24"/>
          <w:szCs w:val="22"/>
        </w:rPr>
        <w:t>…………</w:t>
      </w:r>
      <w:r w:rsidR="009144CE">
        <w:rPr>
          <w:szCs w:val="21"/>
        </w:rPr>
        <w:t>………………………</w:t>
      </w:r>
      <w:r w:rsidR="009144CE">
        <w:rPr>
          <w:rFonts w:ascii="Times New Roman"/>
        </w:rPr>
        <w:t xml:space="preserve"> </w:t>
      </w:r>
      <w:r w:rsidR="009144CE">
        <w:rPr>
          <w:rFonts w:ascii="Times New Roman"/>
        </w:rPr>
        <w:fldChar w:fldCharType="begin"/>
      </w:r>
      <w:r w:rsidR="009144CE">
        <w:rPr>
          <w:rFonts w:ascii="Times New Roman"/>
        </w:rPr>
        <w:instrText xml:space="preserve"> MACROBUTTON MTPlaceRef \* MERGEFORMAT </w:instrText>
      </w:r>
      <w:r w:rsidR="009144CE">
        <w:rPr>
          <w:rFonts w:ascii="Times New Roman"/>
        </w:rPr>
        <w:fldChar w:fldCharType="begin"/>
      </w:r>
      <w:r w:rsidR="009144CE">
        <w:rPr>
          <w:rFonts w:ascii="Times New Roman"/>
        </w:rPr>
        <w:instrText xml:space="preserve"> SEQ MTEqn \h \* MERGEFORMAT </w:instrText>
      </w:r>
      <w:r w:rsidR="009144CE">
        <w:rPr>
          <w:rFonts w:ascii="Times New Roman"/>
        </w:rPr>
        <w:fldChar w:fldCharType="end"/>
      </w:r>
      <w:r w:rsidR="009144CE">
        <w:rPr>
          <w:rFonts w:ascii="Times New Roman"/>
        </w:rPr>
        <w:instrText>(</w:instrText>
      </w:r>
      <w:r w:rsidR="009144CE">
        <w:rPr>
          <w:rFonts w:ascii="Times New Roman"/>
        </w:rPr>
        <w:fldChar w:fldCharType="begin"/>
      </w:r>
      <w:r w:rsidR="009144CE">
        <w:rPr>
          <w:rFonts w:ascii="Times New Roman"/>
        </w:rPr>
        <w:instrText xml:space="preserve"> SEQ MTEqn \c \* Arabic \* MERGEFORMAT </w:instrText>
      </w:r>
      <w:r w:rsidR="009144CE">
        <w:rPr>
          <w:rFonts w:ascii="Times New Roman"/>
        </w:rPr>
        <w:fldChar w:fldCharType="separate"/>
      </w:r>
      <w:r w:rsidR="006E0365">
        <w:rPr>
          <w:rFonts w:ascii="Times New Roman"/>
          <w:noProof/>
        </w:rPr>
        <w:instrText>15</w:instrText>
      </w:r>
      <w:r w:rsidR="009144CE">
        <w:rPr>
          <w:rFonts w:ascii="Times New Roman"/>
        </w:rPr>
        <w:fldChar w:fldCharType="end"/>
      </w:r>
      <w:r w:rsidR="009144CE">
        <w:rPr>
          <w:rFonts w:ascii="Times New Roman"/>
        </w:rPr>
        <w:instrText>)</w:instrText>
      </w:r>
      <w:r w:rsidR="009144CE">
        <w:rPr>
          <w:rFonts w:ascii="Times New Roman"/>
        </w:rPr>
        <w:fldChar w:fldCharType="end"/>
      </w:r>
    </w:p>
    <w:p w14:paraId="52DDECAD" w14:textId="77777777" w:rsidR="009144CE" w:rsidRDefault="009144CE" w:rsidP="008F0173">
      <w:pPr>
        <w:pStyle w:val="affffffffffff0"/>
        <w:spacing w:line="360" w:lineRule="auto"/>
        <w:rPr>
          <w:rFonts w:ascii="Times New Roman"/>
        </w:rPr>
      </w:pPr>
      <w:r>
        <w:rPr>
          <w:rFonts w:ascii="Times New Roman" w:hint="eastAsia"/>
        </w:rPr>
        <w:t>式中：</w:t>
      </w:r>
    </w:p>
    <w:p w14:paraId="26CD7D25" w14:textId="6F70822A" w:rsidR="009144CE" w:rsidRDefault="00CA4977" w:rsidP="008F0173">
      <w:pPr>
        <w:pStyle w:val="affffffffffff0"/>
        <w:spacing w:line="360" w:lineRule="auto"/>
        <w:rPr>
          <w:rFonts w:ascii="Times New Roman"/>
        </w:rPr>
      </w:pPr>
      <m:oMath>
        <m:sSub>
          <m:sSubPr>
            <m:ctrlPr>
              <w:rPr>
                <w:rFonts w:ascii="Cambria Math" w:hAnsi="Cambria Math"/>
                <w:i/>
              </w:rPr>
            </m:ctrlPr>
          </m:sSubPr>
          <m:e>
            <m:r>
              <w:rPr>
                <w:rFonts w:ascii="Cambria Math"/>
              </w:rPr>
              <m:t>w</m:t>
            </m:r>
          </m:e>
          <m:sub>
            <m:r>
              <w:rPr>
                <w:rFonts w:ascii="Cambria Math"/>
              </w:rPr>
              <m:t>i,j</m:t>
            </m:r>
          </m:sub>
        </m:sSub>
      </m:oMath>
      <w:r w:rsidR="009144CE">
        <w:rPr>
          <w:rFonts w:ascii="Times New Roman" w:hint="eastAsia"/>
        </w:rPr>
        <w:t>——</w:t>
      </w:r>
      <w:r w:rsidR="009144CE">
        <w:rPr>
          <w:rFonts w:ascii="Times New Roman"/>
        </w:rPr>
        <w:t>组合驾驶辅助过程人机交互效能评价体系第</w:t>
      </w:r>
      <w:proofErr w:type="spellStart"/>
      <w:r w:rsidR="009144CE">
        <w:rPr>
          <w:rFonts w:ascii="Times New Roman"/>
        </w:rPr>
        <w:t>i</w:t>
      </w:r>
      <w:proofErr w:type="spellEnd"/>
      <w:r w:rsidR="009144CE">
        <w:rPr>
          <w:rFonts w:ascii="Times New Roman"/>
        </w:rPr>
        <w:t>个一级维度</w:t>
      </w:r>
      <w:r w:rsidR="00864281">
        <w:rPr>
          <w:rFonts w:ascii="Times New Roman" w:hint="eastAsia"/>
        </w:rPr>
        <w:t>、</w:t>
      </w:r>
      <w:r w:rsidR="009144CE">
        <w:rPr>
          <w:rFonts w:ascii="Times New Roman"/>
        </w:rPr>
        <w:t>j</w:t>
      </w:r>
      <w:r w:rsidR="009144CE">
        <w:rPr>
          <w:rFonts w:ascii="Times New Roman"/>
        </w:rPr>
        <w:t>个二级维度的权重；</w:t>
      </w:r>
    </w:p>
    <w:p w14:paraId="3446B52E" w14:textId="2B6EDCD6" w:rsidR="009144CE" w:rsidRDefault="00CA4977" w:rsidP="008D1F80">
      <w:pPr>
        <w:pStyle w:val="affffffffffff0"/>
        <w:spacing w:line="360" w:lineRule="auto"/>
        <w:rPr>
          <w:rFonts w:ascii="Times New Roman"/>
        </w:rPr>
      </w:pPr>
      <m:oMath>
        <m:sSub>
          <m:sSubPr>
            <m:ctrlPr>
              <w:rPr>
                <w:rFonts w:ascii="Cambria Math" w:hAnsi="Cambria Math"/>
                <w:i/>
              </w:rPr>
            </m:ctrlPr>
          </m:sSubPr>
          <m:e>
            <m:r>
              <w:rPr>
                <w:rFonts w:ascii="Cambria Math"/>
              </w:rPr>
              <m:t>w</m:t>
            </m:r>
          </m:e>
          <m:sub>
            <m:r>
              <w:rPr>
                <w:rFonts w:ascii="Cambria Math"/>
              </w:rPr>
              <m:t>i,j,k</m:t>
            </m:r>
          </m:sub>
        </m:sSub>
      </m:oMath>
      <w:r w:rsidR="009144CE">
        <w:rPr>
          <w:rFonts w:ascii="Times New Roman" w:hint="eastAsia"/>
        </w:rPr>
        <w:t>——</w:t>
      </w:r>
      <w:r w:rsidR="009144CE">
        <w:rPr>
          <w:rFonts w:ascii="Times New Roman"/>
        </w:rPr>
        <w:t>组合驾驶辅助过程人机交互效能评价体系第</w:t>
      </w:r>
      <w:proofErr w:type="spellStart"/>
      <w:r w:rsidR="009144CE">
        <w:rPr>
          <w:rFonts w:ascii="Times New Roman"/>
        </w:rPr>
        <w:t>i</w:t>
      </w:r>
      <w:proofErr w:type="spellEnd"/>
      <w:r w:rsidR="009144CE">
        <w:rPr>
          <w:rFonts w:ascii="Times New Roman"/>
        </w:rPr>
        <w:t>个一级维度</w:t>
      </w:r>
      <w:r w:rsidR="00864281">
        <w:rPr>
          <w:rFonts w:ascii="Times New Roman" w:hint="eastAsia"/>
        </w:rPr>
        <w:t>、</w:t>
      </w:r>
      <w:r w:rsidR="009144CE">
        <w:rPr>
          <w:rFonts w:ascii="Times New Roman"/>
        </w:rPr>
        <w:t>j</w:t>
      </w:r>
      <w:r w:rsidR="009144CE">
        <w:rPr>
          <w:rFonts w:ascii="Times New Roman"/>
        </w:rPr>
        <w:t>个二级维度</w:t>
      </w:r>
      <w:r w:rsidR="00864281">
        <w:rPr>
          <w:rFonts w:ascii="Times New Roman" w:hint="eastAsia"/>
        </w:rPr>
        <w:t>、</w:t>
      </w:r>
      <w:r w:rsidR="009144CE">
        <w:rPr>
          <w:rFonts w:ascii="Times New Roman"/>
        </w:rPr>
        <w:t>k</w:t>
      </w:r>
      <w:r w:rsidR="009144CE">
        <w:rPr>
          <w:rFonts w:ascii="Times New Roman"/>
        </w:rPr>
        <w:t>个三级维度的权重；</w:t>
      </w:r>
    </w:p>
    <w:p w14:paraId="17A17D28" w14:textId="66393688" w:rsidR="009144CE" w:rsidRDefault="00CA4977" w:rsidP="009144CE">
      <w:pPr>
        <w:pStyle w:val="affffffffffff0"/>
        <w:spacing w:line="360" w:lineRule="auto"/>
        <w:rPr>
          <w:rFonts w:ascii="Times New Roman"/>
        </w:rPr>
      </w:pPr>
      <m:oMath>
        <m:sSub>
          <m:sSubPr>
            <m:ctrlPr>
              <w:rPr>
                <w:rFonts w:ascii="Cambria Math" w:hAnsi="Cambria Math"/>
                <w:i/>
              </w:rPr>
            </m:ctrlPr>
          </m:sSubPr>
          <m:e>
            <m:r>
              <w:rPr>
                <w:rFonts w:ascii="Cambria Math"/>
              </w:rPr>
              <m:t>a</m:t>
            </m:r>
          </m:e>
          <m:sub>
            <m:r>
              <w:rPr>
                <w:rFonts w:ascii="Cambria Math"/>
              </w:rPr>
              <m:t>i,j,k</m:t>
            </m:r>
          </m:sub>
        </m:sSub>
      </m:oMath>
      <w:r w:rsidR="009144CE">
        <w:rPr>
          <w:rFonts w:ascii="Times New Roman" w:hint="eastAsia"/>
        </w:rPr>
        <w:t>——</w:t>
      </w:r>
      <w:r w:rsidR="009144CE">
        <w:rPr>
          <w:rFonts w:ascii="Times New Roman"/>
        </w:rPr>
        <w:t>组合驾驶辅助过程人机交互效能评价体系第</w:t>
      </w:r>
      <w:proofErr w:type="spellStart"/>
      <w:r w:rsidR="009144CE">
        <w:rPr>
          <w:rFonts w:ascii="Times New Roman"/>
        </w:rPr>
        <w:t>i</w:t>
      </w:r>
      <w:proofErr w:type="spellEnd"/>
      <w:r w:rsidR="009144CE">
        <w:rPr>
          <w:rFonts w:ascii="Times New Roman"/>
        </w:rPr>
        <w:t>个一级维度</w:t>
      </w:r>
      <w:r w:rsidR="00864281">
        <w:rPr>
          <w:rFonts w:ascii="Times New Roman" w:hint="eastAsia"/>
        </w:rPr>
        <w:t>、</w:t>
      </w:r>
      <w:r w:rsidR="009144CE">
        <w:rPr>
          <w:rFonts w:ascii="Times New Roman"/>
        </w:rPr>
        <w:t>j</w:t>
      </w:r>
      <w:r w:rsidR="009144CE">
        <w:rPr>
          <w:rFonts w:ascii="Times New Roman"/>
        </w:rPr>
        <w:t>个二级维度</w:t>
      </w:r>
      <w:r w:rsidR="00864281">
        <w:rPr>
          <w:rFonts w:ascii="Times New Roman" w:hint="eastAsia"/>
        </w:rPr>
        <w:t>、</w:t>
      </w:r>
      <w:r w:rsidR="009144CE">
        <w:rPr>
          <w:rFonts w:ascii="Times New Roman"/>
        </w:rPr>
        <w:t>k</w:t>
      </w:r>
      <w:r w:rsidR="009144CE">
        <w:rPr>
          <w:rFonts w:ascii="Times New Roman"/>
        </w:rPr>
        <w:t>个三级维度的得分。</w:t>
      </w:r>
    </w:p>
    <w:p w14:paraId="294B1A09" w14:textId="249DACD6" w:rsidR="009144CE" w:rsidRDefault="009144CE" w:rsidP="008D1F80">
      <w:pPr>
        <w:pStyle w:val="afffffffff1"/>
      </w:pPr>
      <w:r>
        <w:t>综合得分率</w:t>
      </w:r>
      <m:oMath>
        <m:r>
          <w:rPr>
            <w:rFonts w:ascii="Cambria Math"/>
          </w:rPr>
          <m:t>α</m:t>
        </m:r>
      </m:oMath>
      <w:r>
        <w:t>按照公式（</w:t>
      </w:r>
      <w:r w:rsidR="00DF514B">
        <w:t>16</w:t>
      </w:r>
      <w:r>
        <w:t>）计算：</w:t>
      </w:r>
    </w:p>
    <w:p w14:paraId="41328F14" w14:textId="01AB4624" w:rsidR="009144CE" w:rsidRDefault="008D1F80" w:rsidP="008D1F80">
      <w:pPr>
        <w:pStyle w:val="affffffffffff0"/>
        <w:ind w:firstLineChars="1552" w:firstLine="3725"/>
        <w:jc w:val="right"/>
        <w:rPr>
          <w:rFonts w:ascii="Times New Roman"/>
        </w:rPr>
      </w:pPr>
      <m:oMath>
        <m:r>
          <w:rPr>
            <w:rFonts w:ascii="Cambria Math"/>
            <w:sz w:val="24"/>
          </w:rPr>
          <m:t>α=</m:t>
        </m:r>
        <m:f>
          <m:fPr>
            <m:ctrlPr>
              <w:rPr>
                <w:rFonts w:ascii="Cambria Math" w:hAnsi="Cambria Math"/>
                <w:i/>
                <w:sz w:val="24"/>
              </w:rPr>
            </m:ctrlPr>
          </m:fPr>
          <m:num>
            <m:r>
              <w:rPr>
                <w:rFonts w:ascii="Cambria Math"/>
                <w:sz w:val="24"/>
              </w:rPr>
              <m:t>S</m:t>
            </m:r>
          </m:num>
          <m:den>
            <m:sSub>
              <m:sSubPr>
                <m:ctrlPr>
                  <w:rPr>
                    <w:rFonts w:ascii="Cambria Math" w:hAnsi="Cambria Math"/>
                    <w:i/>
                    <w:sz w:val="24"/>
                  </w:rPr>
                </m:ctrlPr>
              </m:sSubPr>
              <m:e>
                <m:r>
                  <w:rPr>
                    <w:rFonts w:ascii="Cambria Math"/>
                    <w:sz w:val="24"/>
                  </w:rPr>
                  <m:t>S</m:t>
                </m:r>
              </m:e>
              <m:sub>
                <m:r>
                  <w:rPr>
                    <w:rFonts w:ascii="Cambria Math"/>
                    <w:sz w:val="24"/>
                  </w:rPr>
                  <m:t>t</m:t>
                </m:r>
              </m:sub>
            </m:sSub>
          </m:den>
        </m:f>
      </m:oMath>
      <w:r w:rsidR="009144CE">
        <w:rPr>
          <w:rFonts w:ascii="Times New Roman"/>
        </w:rPr>
        <w:t xml:space="preserve">  </w:t>
      </w:r>
      <w:r w:rsidR="009144CE">
        <w:rPr>
          <w:sz w:val="24"/>
          <w:szCs w:val="22"/>
        </w:rPr>
        <w:t>…………</w:t>
      </w:r>
      <w:r w:rsidR="009144CE">
        <w:rPr>
          <w:szCs w:val="21"/>
        </w:rPr>
        <w:t>…………………………………</w:t>
      </w:r>
      <w:r w:rsidR="009144CE">
        <w:rPr>
          <w:szCs w:val="21"/>
        </w:rPr>
        <w:fldChar w:fldCharType="begin"/>
      </w:r>
      <w:r w:rsidR="009144CE">
        <w:rPr>
          <w:szCs w:val="21"/>
        </w:rPr>
        <w:instrText xml:space="preserve"> MACROBUTTON MTPlaceRef \* MERGEFORMAT </w:instrText>
      </w:r>
      <w:r w:rsidR="009144CE">
        <w:rPr>
          <w:szCs w:val="21"/>
        </w:rPr>
        <w:fldChar w:fldCharType="begin"/>
      </w:r>
      <w:r w:rsidR="009144CE">
        <w:rPr>
          <w:szCs w:val="21"/>
        </w:rPr>
        <w:instrText xml:space="preserve"> SEQ MTEqn \h \* MERGEFORMAT </w:instrText>
      </w:r>
      <w:r w:rsidR="009144CE">
        <w:rPr>
          <w:szCs w:val="21"/>
        </w:rPr>
        <w:fldChar w:fldCharType="end"/>
      </w:r>
      <w:r w:rsidR="009144CE">
        <w:rPr>
          <w:szCs w:val="21"/>
        </w:rPr>
        <w:instrText>(</w:instrText>
      </w:r>
      <w:r w:rsidR="009144CE">
        <w:rPr>
          <w:szCs w:val="21"/>
        </w:rPr>
        <w:fldChar w:fldCharType="begin"/>
      </w:r>
      <w:r w:rsidR="009144CE">
        <w:rPr>
          <w:szCs w:val="21"/>
        </w:rPr>
        <w:instrText xml:space="preserve"> SEQ MTEqn \c \* Arabic \* MERGEFORMAT </w:instrText>
      </w:r>
      <w:r w:rsidR="009144CE">
        <w:rPr>
          <w:szCs w:val="21"/>
        </w:rPr>
        <w:fldChar w:fldCharType="separate"/>
      </w:r>
      <w:r w:rsidR="006E0365">
        <w:rPr>
          <w:noProof/>
          <w:szCs w:val="21"/>
        </w:rPr>
        <w:instrText>16</w:instrText>
      </w:r>
      <w:r w:rsidR="009144CE">
        <w:rPr>
          <w:szCs w:val="21"/>
        </w:rPr>
        <w:fldChar w:fldCharType="end"/>
      </w:r>
      <w:r w:rsidR="009144CE">
        <w:rPr>
          <w:szCs w:val="21"/>
        </w:rPr>
        <w:instrText>)</w:instrText>
      </w:r>
      <w:r w:rsidR="009144CE">
        <w:rPr>
          <w:szCs w:val="21"/>
        </w:rPr>
        <w:fldChar w:fldCharType="end"/>
      </w:r>
    </w:p>
    <w:p w14:paraId="4BA7DADD" w14:textId="77777777" w:rsidR="009144CE" w:rsidRDefault="009144CE" w:rsidP="008F0173">
      <w:pPr>
        <w:pStyle w:val="affffffffffff0"/>
        <w:spacing w:line="360" w:lineRule="auto"/>
        <w:rPr>
          <w:rFonts w:ascii="Times New Roman"/>
        </w:rPr>
      </w:pPr>
      <w:r>
        <w:rPr>
          <w:rFonts w:ascii="Times New Roman" w:hint="eastAsia"/>
        </w:rPr>
        <w:t>式中：</w:t>
      </w:r>
    </w:p>
    <w:p w14:paraId="01844002" w14:textId="77777777" w:rsidR="009144CE" w:rsidRDefault="009144CE" w:rsidP="008F0173">
      <w:pPr>
        <w:pStyle w:val="affffffffffff0"/>
        <w:spacing w:line="360" w:lineRule="auto"/>
        <w:rPr>
          <w:rFonts w:ascii="Times New Roman"/>
        </w:rPr>
      </w:pPr>
      <m:oMath>
        <m:r>
          <w:rPr>
            <w:rFonts w:ascii="Cambria Math"/>
          </w:rPr>
          <m:t>α</m:t>
        </m:r>
      </m:oMath>
      <w:r>
        <w:rPr>
          <w:rFonts w:ascii="Times New Roman"/>
        </w:rPr>
        <w:t xml:space="preserve"> </w:t>
      </w:r>
      <w:r>
        <w:rPr>
          <w:rFonts w:ascii="Times New Roman" w:hint="eastAsia"/>
        </w:rPr>
        <w:t>——</w:t>
      </w:r>
      <w:r>
        <w:rPr>
          <w:rFonts w:ascii="Times New Roman"/>
        </w:rPr>
        <w:t>综合得分率；</w:t>
      </w:r>
    </w:p>
    <w:p w14:paraId="49983989" w14:textId="77777777" w:rsidR="009144CE" w:rsidRDefault="009144CE" w:rsidP="009144CE">
      <w:pPr>
        <w:pStyle w:val="affffffffffff0"/>
        <w:spacing w:line="360" w:lineRule="auto"/>
        <w:rPr>
          <w:rFonts w:ascii="Times New Roman"/>
        </w:rPr>
      </w:pPr>
      <m:oMath>
        <m:r>
          <w:rPr>
            <w:rFonts w:ascii="Cambria Math"/>
          </w:rPr>
          <m:t>S</m:t>
        </m:r>
      </m:oMath>
      <w:r>
        <w:rPr>
          <w:rFonts w:ascii="Times New Roman"/>
        </w:rPr>
        <w:t xml:space="preserve"> </w:t>
      </w:r>
      <w:r>
        <w:rPr>
          <w:rFonts w:ascii="Times New Roman" w:hint="eastAsia"/>
        </w:rPr>
        <w:t>——</w:t>
      </w:r>
      <w:r>
        <w:rPr>
          <w:rFonts w:ascii="Times New Roman"/>
        </w:rPr>
        <w:t>组合驾驶辅助过程人机交互效能评价总分；</w:t>
      </w:r>
    </w:p>
    <w:p w14:paraId="4866A022" w14:textId="77777777" w:rsidR="00C01F4B" w:rsidRDefault="00CA4977" w:rsidP="009144CE">
      <w:pPr>
        <w:pStyle w:val="affffffffffff0"/>
        <w:spacing w:line="360" w:lineRule="auto"/>
        <w:rPr>
          <w:rFonts w:ascii="Times New Roman"/>
        </w:rPr>
        <w:sectPr w:rsidR="00C01F4B" w:rsidSect="007A5D3A">
          <w:pgSz w:w="11906" w:h="16838" w:code="9"/>
          <w:pgMar w:top="1928" w:right="1134" w:bottom="1134" w:left="1134" w:header="1418" w:footer="1134" w:gutter="284"/>
          <w:pgNumType w:start="1"/>
          <w:cols w:space="425"/>
          <w:formProt w:val="0"/>
          <w:docGrid w:linePitch="312"/>
        </w:sectPr>
      </w:pPr>
      <m:oMath>
        <m:sSub>
          <m:sSubPr>
            <m:ctrlPr>
              <w:rPr>
                <w:rFonts w:ascii="Cambria Math" w:hAnsi="Cambria Math"/>
                <w:i/>
              </w:rPr>
            </m:ctrlPr>
          </m:sSubPr>
          <m:e>
            <m:r>
              <w:rPr>
                <w:rFonts w:ascii="Cambria Math"/>
              </w:rPr>
              <m:t>S</m:t>
            </m:r>
          </m:e>
          <m:sub>
            <m:r>
              <w:rPr>
                <w:rFonts w:ascii="Cambria Math"/>
              </w:rPr>
              <m:t>t</m:t>
            </m:r>
          </m:sub>
        </m:sSub>
      </m:oMath>
      <w:r w:rsidR="009144CE">
        <w:rPr>
          <w:rFonts w:ascii="Times New Roman"/>
        </w:rPr>
        <w:t xml:space="preserve"> </w:t>
      </w:r>
      <w:r w:rsidR="009144CE">
        <w:rPr>
          <w:rFonts w:ascii="Times New Roman" w:hint="eastAsia"/>
        </w:rPr>
        <w:t>——</w:t>
      </w:r>
      <w:r w:rsidR="009144CE">
        <w:rPr>
          <w:rFonts w:ascii="Times New Roman"/>
        </w:rPr>
        <w:t>组合驾驶辅助过程人机交互效能评价满分。</w:t>
      </w:r>
    </w:p>
    <w:p w14:paraId="4D8793DD" w14:textId="4C4B3FD8" w:rsidR="003E019F" w:rsidRDefault="003E019F" w:rsidP="00C01F4B">
      <w:pPr>
        <w:pStyle w:val="af8"/>
        <w:rPr>
          <w:vanish w:val="0"/>
        </w:rPr>
      </w:pPr>
      <w:bookmarkStart w:id="122" w:name="BookMark5"/>
      <w:bookmarkEnd w:id="24"/>
    </w:p>
    <w:p w14:paraId="7DDD17B5" w14:textId="3E06B450" w:rsidR="00C01F4B" w:rsidRDefault="00C01F4B" w:rsidP="00C01F4B">
      <w:pPr>
        <w:pStyle w:val="afe"/>
        <w:rPr>
          <w:vanish w:val="0"/>
        </w:rPr>
      </w:pPr>
    </w:p>
    <w:p w14:paraId="22403865" w14:textId="0D68B4E3" w:rsidR="00C01F4B" w:rsidRDefault="00C01F4B" w:rsidP="00C01F4B">
      <w:pPr>
        <w:pStyle w:val="aff3"/>
        <w:spacing w:after="120"/>
      </w:pPr>
      <w:r>
        <w:br/>
      </w:r>
      <w:bookmarkStart w:id="123" w:name="_Toc227950100"/>
      <w:r>
        <w:rPr>
          <w:rFonts w:hint="eastAsia"/>
        </w:rPr>
        <w:t>（规范性）</w:t>
      </w:r>
      <w:r>
        <w:br/>
      </w:r>
      <w:r>
        <w:rPr>
          <w:rFonts w:hint="eastAsia"/>
        </w:rPr>
        <w:t>主观评价三级指标含义</w:t>
      </w:r>
      <w:bookmarkEnd w:id="123"/>
    </w:p>
    <w:p w14:paraId="5A28AFBE" w14:textId="77777777" w:rsidR="00C01F4B" w:rsidRDefault="00C01F4B" w:rsidP="00C01F4B">
      <w:pPr>
        <w:pStyle w:val="aff4"/>
        <w:spacing w:before="120" w:after="120"/>
      </w:pPr>
      <w:r>
        <w:t>信任感</w:t>
      </w:r>
    </w:p>
    <w:p w14:paraId="65EAFB97" w14:textId="77777777" w:rsidR="00C01F4B" w:rsidRDefault="00C01F4B" w:rsidP="00C01F4B">
      <w:pPr>
        <w:pStyle w:val="affffffffffff0"/>
        <w:spacing w:line="400" w:lineRule="exact"/>
        <w:rPr>
          <w:rFonts w:ascii="Times New Roman"/>
        </w:rPr>
      </w:pPr>
      <w:r>
        <w:rPr>
          <w:rFonts w:hint="eastAsia"/>
        </w:rPr>
        <w:t>被试人员</w:t>
      </w:r>
      <w:r>
        <w:rPr>
          <w:rFonts w:ascii="Times New Roman"/>
        </w:rPr>
        <w:t>在使用自动驾驶系统过程中，对该系统的功能、性能、安全性以及可靠性等方面所抱有的信赖和放心程度。</w:t>
      </w:r>
    </w:p>
    <w:p w14:paraId="02C2BB75" w14:textId="77777777" w:rsidR="00C01F4B" w:rsidRDefault="00C01F4B" w:rsidP="00C01F4B">
      <w:pPr>
        <w:pStyle w:val="aff4"/>
        <w:spacing w:before="120" w:after="120"/>
      </w:pPr>
      <w:r>
        <w:t>压力感</w:t>
      </w:r>
    </w:p>
    <w:p w14:paraId="039E24B1" w14:textId="77777777" w:rsidR="00C01F4B" w:rsidRDefault="00C01F4B" w:rsidP="00C01F4B">
      <w:pPr>
        <w:pStyle w:val="affffffffffff0"/>
        <w:spacing w:line="400" w:lineRule="exact"/>
        <w:rPr>
          <w:rFonts w:ascii="Times New Roman"/>
        </w:rPr>
      </w:pPr>
      <w:r>
        <w:rPr>
          <w:rFonts w:hint="eastAsia"/>
        </w:rPr>
        <w:t>被试人员</w:t>
      </w:r>
      <w:r>
        <w:rPr>
          <w:rFonts w:ascii="Times New Roman"/>
        </w:rPr>
        <w:t>在自动驾驶过程中，由于系统响应、车辆状态和环境因素等方面的不确定性或不可控性，而产生的一种心理上的紧张、焦虑或不适感。</w:t>
      </w:r>
    </w:p>
    <w:p w14:paraId="64F23BB8" w14:textId="77777777" w:rsidR="00C01F4B" w:rsidRDefault="00C01F4B" w:rsidP="00C01F4B">
      <w:pPr>
        <w:pStyle w:val="aff4"/>
        <w:spacing w:before="120" w:after="120"/>
      </w:pPr>
      <w:r>
        <w:t>愉悦感</w:t>
      </w:r>
    </w:p>
    <w:p w14:paraId="3BE9F320" w14:textId="77777777" w:rsidR="00C01F4B" w:rsidRDefault="00C01F4B" w:rsidP="00C01F4B">
      <w:pPr>
        <w:pStyle w:val="affffffffffff0"/>
        <w:spacing w:line="400" w:lineRule="exact"/>
        <w:rPr>
          <w:rFonts w:ascii="Times New Roman"/>
        </w:rPr>
      </w:pPr>
      <w:r>
        <w:rPr>
          <w:rFonts w:hint="eastAsia"/>
        </w:rPr>
        <w:t>被试人员</w:t>
      </w:r>
      <w:r>
        <w:rPr>
          <w:rFonts w:ascii="Times New Roman"/>
        </w:rPr>
        <w:t>在自动驾驶过程中感受到的舒适、便利和愉快的体验。</w:t>
      </w:r>
    </w:p>
    <w:p w14:paraId="1920F5C2" w14:textId="77777777" w:rsidR="00C01F4B" w:rsidRDefault="00C01F4B" w:rsidP="00C01F4B">
      <w:pPr>
        <w:pStyle w:val="aff4"/>
        <w:spacing w:before="120" w:after="120"/>
      </w:pPr>
      <w:r>
        <w:t>眩晕感</w:t>
      </w:r>
    </w:p>
    <w:p w14:paraId="2080D2DE" w14:textId="77777777" w:rsidR="00C01F4B" w:rsidRDefault="00C01F4B" w:rsidP="00C01F4B">
      <w:pPr>
        <w:pStyle w:val="affffffffffff0"/>
        <w:spacing w:line="400" w:lineRule="exact"/>
        <w:rPr>
          <w:rFonts w:ascii="Times New Roman"/>
        </w:rPr>
      </w:pPr>
      <w:r>
        <w:rPr>
          <w:rFonts w:ascii="Times New Roman"/>
        </w:rPr>
        <w:t>在自动驾驶情况下，车辆的加速、转弯或振动可能会让</w:t>
      </w:r>
      <w:r>
        <w:rPr>
          <w:rFonts w:hint="eastAsia"/>
        </w:rPr>
        <w:t>被试人员</w:t>
      </w:r>
      <w:r>
        <w:rPr>
          <w:rFonts w:ascii="Times New Roman"/>
        </w:rPr>
        <w:t>的感官与实际车身运动不匹配，从而引发感知失调，导致不适或晕眩感。</w:t>
      </w:r>
    </w:p>
    <w:p w14:paraId="09265BC1" w14:textId="77777777" w:rsidR="00C01F4B" w:rsidRDefault="00C01F4B" w:rsidP="00C01F4B">
      <w:pPr>
        <w:pStyle w:val="aff4"/>
        <w:spacing w:before="120" w:after="120"/>
        <w:rPr>
          <w:rFonts w:ascii="Times New Roman"/>
          <w:sz w:val="22"/>
          <w:szCs w:val="22"/>
        </w:rPr>
      </w:pPr>
      <w:r>
        <w:t>疲劳感</w:t>
      </w:r>
    </w:p>
    <w:p w14:paraId="1F9AAB12" w14:textId="77777777" w:rsidR="00C01F4B" w:rsidRDefault="00C01F4B" w:rsidP="00C01F4B">
      <w:pPr>
        <w:pStyle w:val="affffffffffff0"/>
        <w:spacing w:line="400" w:lineRule="exact"/>
        <w:rPr>
          <w:rFonts w:ascii="Times New Roman"/>
        </w:rPr>
      </w:pPr>
      <w:r>
        <w:rPr>
          <w:rFonts w:hint="eastAsia"/>
        </w:rPr>
        <w:t>被试人员</w:t>
      </w:r>
      <w:r>
        <w:rPr>
          <w:rFonts w:ascii="Times New Roman"/>
        </w:rPr>
        <w:t>在自动驾驶系统运行过程中，由于长时间的单调任务、低负荷工作或缺乏刺激和激励，导致的生理和心理上的疲劳状态。</w:t>
      </w:r>
    </w:p>
    <w:p w14:paraId="0BA18E9C" w14:textId="77777777" w:rsidR="00C01F4B" w:rsidRDefault="00C01F4B" w:rsidP="00C01F4B">
      <w:pPr>
        <w:pStyle w:val="aff4"/>
        <w:spacing w:before="120" w:after="120"/>
        <w:rPr>
          <w:rFonts w:ascii="Times New Roman"/>
          <w:sz w:val="22"/>
          <w:szCs w:val="22"/>
        </w:rPr>
      </w:pPr>
      <w:r>
        <w:rPr>
          <w:rFonts w:ascii="Times New Roman"/>
          <w:sz w:val="22"/>
          <w:szCs w:val="22"/>
        </w:rPr>
        <w:t>冲突感</w:t>
      </w:r>
    </w:p>
    <w:p w14:paraId="4FE8AB92" w14:textId="77777777" w:rsidR="00C01F4B" w:rsidRDefault="00C01F4B" w:rsidP="00C01F4B">
      <w:pPr>
        <w:pStyle w:val="affffffffffff0"/>
        <w:spacing w:line="400" w:lineRule="exact"/>
        <w:rPr>
          <w:rFonts w:ascii="Times New Roman"/>
        </w:rPr>
      </w:pPr>
      <w:r>
        <w:rPr>
          <w:rFonts w:hint="eastAsia"/>
        </w:rPr>
        <w:t>被试人员</w:t>
      </w:r>
      <w:r>
        <w:rPr>
          <w:rFonts w:ascii="Times New Roman"/>
        </w:rPr>
        <w:t>在自动驾驶过程中，由于系统与其意图的不一致、系统响应的延迟或不准确、系统与</w:t>
      </w:r>
      <w:r>
        <w:rPr>
          <w:rFonts w:hint="eastAsia"/>
        </w:rPr>
        <w:t>被试人员</w:t>
      </w:r>
      <w:r>
        <w:rPr>
          <w:rFonts w:ascii="Times New Roman"/>
        </w:rPr>
        <w:t>之间的交互冲突导致的矛盾感受。</w:t>
      </w:r>
    </w:p>
    <w:p w14:paraId="250D4718" w14:textId="77777777" w:rsidR="00C01F4B" w:rsidRDefault="00C01F4B" w:rsidP="00C01F4B">
      <w:pPr>
        <w:pStyle w:val="aff4"/>
        <w:spacing w:before="120" w:after="120"/>
      </w:pPr>
      <w:r>
        <w:t>安全提升认可度</w:t>
      </w:r>
    </w:p>
    <w:p w14:paraId="096D298E" w14:textId="77777777" w:rsidR="00C01F4B" w:rsidRDefault="00C01F4B" w:rsidP="00C01F4B">
      <w:pPr>
        <w:pStyle w:val="affffffffffff0"/>
        <w:spacing w:line="400" w:lineRule="exact"/>
        <w:rPr>
          <w:rFonts w:ascii="Times New Roman"/>
        </w:rPr>
      </w:pPr>
      <w:r>
        <w:rPr>
          <w:rFonts w:ascii="Times New Roman"/>
        </w:rPr>
        <w:t>用户认为系统降低事故风险的有效性。</w:t>
      </w:r>
    </w:p>
    <w:p w14:paraId="3BDFEB27" w14:textId="77777777" w:rsidR="00C01F4B" w:rsidRDefault="00C01F4B" w:rsidP="00C01F4B">
      <w:pPr>
        <w:pStyle w:val="aff4"/>
        <w:spacing w:before="120" w:after="120"/>
      </w:pPr>
      <w:r>
        <w:t>目标实现认可度</w:t>
      </w:r>
    </w:p>
    <w:p w14:paraId="184D0459" w14:textId="77777777" w:rsidR="00C01F4B" w:rsidRDefault="00C01F4B" w:rsidP="00C01F4B">
      <w:pPr>
        <w:pStyle w:val="affffffffffff0"/>
        <w:spacing w:line="400" w:lineRule="exact"/>
        <w:rPr>
          <w:rFonts w:ascii="Times New Roman"/>
        </w:rPr>
      </w:pPr>
      <w:r>
        <w:rPr>
          <w:rFonts w:ascii="Times New Roman"/>
        </w:rPr>
        <w:t>用户认为系统对核心目标（如学习、决策）的达成是否具有直接助力。</w:t>
      </w:r>
    </w:p>
    <w:p w14:paraId="1A886A0A" w14:textId="77777777" w:rsidR="00C01F4B" w:rsidRDefault="00C01F4B" w:rsidP="00C01F4B">
      <w:pPr>
        <w:pStyle w:val="aff4"/>
        <w:spacing w:before="120" w:after="120"/>
      </w:pPr>
      <w:r>
        <w:t>易学性</w:t>
      </w:r>
    </w:p>
    <w:p w14:paraId="7E58BC99" w14:textId="77777777" w:rsidR="00C01F4B" w:rsidRDefault="00C01F4B" w:rsidP="00C01F4B">
      <w:pPr>
        <w:pStyle w:val="affffffffffff0"/>
        <w:spacing w:line="400" w:lineRule="exact"/>
        <w:rPr>
          <w:rFonts w:ascii="Times New Roman"/>
        </w:rPr>
      </w:pPr>
      <w:r>
        <w:rPr>
          <w:rFonts w:ascii="Times New Roman"/>
        </w:rPr>
        <w:t>用户初次接触系统时理解其功能与操作流程的难易程度。</w:t>
      </w:r>
    </w:p>
    <w:p w14:paraId="2D4837EA" w14:textId="77777777" w:rsidR="00C01F4B" w:rsidRDefault="00C01F4B" w:rsidP="00C01F4B">
      <w:pPr>
        <w:pStyle w:val="aff4"/>
        <w:spacing w:before="120" w:after="120"/>
      </w:pPr>
      <w:r>
        <w:t>界面友好性</w:t>
      </w:r>
    </w:p>
    <w:p w14:paraId="4695C913" w14:textId="77777777" w:rsidR="00C01F4B" w:rsidRDefault="00C01F4B" w:rsidP="00C01F4B">
      <w:pPr>
        <w:pStyle w:val="affffffffffff0"/>
        <w:spacing w:line="400" w:lineRule="exact"/>
        <w:rPr>
          <w:rFonts w:ascii="Times New Roman"/>
        </w:rPr>
      </w:pPr>
      <w:r>
        <w:rPr>
          <w:rFonts w:ascii="Times New Roman"/>
        </w:rPr>
        <w:t>布局、图标、文字提示是否符合直觉。</w:t>
      </w:r>
    </w:p>
    <w:p w14:paraId="7B4FB929" w14:textId="77777777" w:rsidR="00C01F4B" w:rsidRDefault="00C01F4B" w:rsidP="00C01F4B">
      <w:pPr>
        <w:pStyle w:val="aff4"/>
        <w:spacing w:before="120" w:after="120"/>
      </w:pPr>
      <w:r>
        <w:t>交互简洁性</w:t>
      </w:r>
    </w:p>
    <w:p w14:paraId="3C7F633D" w14:textId="77777777" w:rsidR="00C01F4B" w:rsidRDefault="00C01F4B" w:rsidP="00C01F4B">
      <w:pPr>
        <w:pStyle w:val="affffffffffff0"/>
        <w:spacing w:line="400" w:lineRule="exact"/>
        <w:rPr>
          <w:rFonts w:ascii="Times New Roman"/>
        </w:rPr>
      </w:pPr>
      <w:r>
        <w:rPr>
          <w:rFonts w:ascii="Times New Roman"/>
        </w:rPr>
        <w:t>完成关键任务所需点击</w:t>
      </w:r>
      <w:r>
        <w:rPr>
          <w:rFonts w:ascii="Times New Roman"/>
        </w:rPr>
        <w:t>/</w:t>
      </w:r>
      <w:r>
        <w:rPr>
          <w:rFonts w:ascii="Times New Roman"/>
        </w:rPr>
        <w:t>输入步骤的最小化程度。</w:t>
      </w:r>
    </w:p>
    <w:p w14:paraId="30A9CBFC" w14:textId="77777777" w:rsidR="00C01F4B" w:rsidRDefault="00C01F4B" w:rsidP="00C01F4B">
      <w:pPr>
        <w:pStyle w:val="aff4"/>
        <w:spacing w:before="120" w:after="120"/>
      </w:pPr>
      <w:r>
        <w:lastRenderedPageBreak/>
        <w:t>功能触发必要性</w:t>
      </w:r>
    </w:p>
    <w:p w14:paraId="7D035CD5" w14:textId="77777777" w:rsidR="00C01F4B" w:rsidRDefault="00C01F4B" w:rsidP="00C01F4B">
      <w:pPr>
        <w:pStyle w:val="affffffffffff0"/>
        <w:spacing w:line="400" w:lineRule="exact"/>
        <w:rPr>
          <w:rFonts w:ascii="Times New Roman"/>
        </w:rPr>
      </w:pPr>
      <w:r>
        <w:rPr>
          <w:rFonts w:ascii="Times New Roman"/>
        </w:rPr>
        <w:t>用户认为系统介入（如</w:t>
      </w:r>
      <w:r>
        <w:rPr>
          <w:rFonts w:ascii="Times New Roman"/>
        </w:rPr>
        <w:t>AEB</w:t>
      </w:r>
      <w:r>
        <w:rPr>
          <w:rFonts w:ascii="Times New Roman"/>
        </w:rPr>
        <w:t>自动紧急制动）是否仅在驾驶员无法及时响应时启动。</w:t>
      </w:r>
    </w:p>
    <w:p w14:paraId="767A2688" w14:textId="77777777" w:rsidR="00C01F4B" w:rsidRDefault="00C01F4B" w:rsidP="00C01F4B">
      <w:pPr>
        <w:pStyle w:val="aff4"/>
        <w:spacing w:before="120" w:after="120"/>
      </w:pPr>
      <w:r>
        <w:t>视觉交互合理性</w:t>
      </w:r>
    </w:p>
    <w:p w14:paraId="47252678" w14:textId="77777777" w:rsidR="00C01F4B" w:rsidRDefault="00C01F4B" w:rsidP="00C01F4B">
      <w:pPr>
        <w:pStyle w:val="affffffffffff0"/>
        <w:spacing w:line="400" w:lineRule="exact"/>
        <w:rPr>
          <w:rFonts w:ascii="Times New Roman"/>
        </w:rPr>
      </w:pPr>
      <w:r>
        <w:rPr>
          <w:rFonts w:ascii="Times New Roman"/>
        </w:rPr>
        <w:t>用户认为在动态驾驶环境中，视觉信息的呈现方式满足用户需求的程度。</w:t>
      </w:r>
    </w:p>
    <w:p w14:paraId="77419531" w14:textId="77777777" w:rsidR="00C01F4B" w:rsidRDefault="00C01F4B" w:rsidP="00C01F4B">
      <w:pPr>
        <w:pStyle w:val="aff4"/>
        <w:spacing w:before="120" w:after="120"/>
      </w:pPr>
      <w:r>
        <w:t>听觉交互合理性</w:t>
      </w:r>
    </w:p>
    <w:p w14:paraId="2A058392" w14:textId="77777777" w:rsidR="00C01F4B" w:rsidRDefault="00C01F4B" w:rsidP="00C01F4B">
      <w:pPr>
        <w:pStyle w:val="affffffffffff0"/>
        <w:spacing w:line="400" w:lineRule="exact"/>
        <w:rPr>
          <w:rFonts w:ascii="Times New Roman"/>
        </w:rPr>
      </w:pPr>
      <w:r>
        <w:rPr>
          <w:rFonts w:ascii="Times New Roman"/>
        </w:rPr>
        <w:t>用户认为声音反馈的分级警报程度，避免掩蔽关键环境声的有效性。</w:t>
      </w:r>
    </w:p>
    <w:p w14:paraId="30953ACD" w14:textId="77777777" w:rsidR="00C01F4B" w:rsidRDefault="00C01F4B" w:rsidP="00C01F4B">
      <w:pPr>
        <w:pStyle w:val="aff4"/>
        <w:spacing w:before="120" w:after="120"/>
      </w:pPr>
      <w:r>
        <w:t>触觉交互合理性</w:t>
      </w:r>
    </w:p>
    <w:p w14:paraId="67FD9E3E" w14:textId="77777777" w:rsidR="00C01F4B" w:rsidRDefault="00C01F4B" w:rsidP="00C01F4B">
      <w:pPr>
        <w:pStyle w:val="affffffffffff0"/>
        <w:spacing w:line="400" w:lineRule="exact"/>
        <w:rPr>
          <w:rFonts w:ascii="Times New Roman"/>
        </w:rPr>
      </w:pPr>
      <w:r>
        <w:rPr>
          <w:rFonts w:ascii="Times New Roman"/>
        </w:rPr>
        <w:t>用户认为触觉反馈通过精准的空间和强度编码传递信息，且不引发意外肌肉反射的程度。</w:t>
      </w:r>
    </w:p>
    <w:p w14:paraId="2116EB9D" w14:textId="77777777" w:rsidR="0062779F" w:rsidRDefault="0062779F" w:rsidP="009144CE">
      <w:pPr>
        <w:pStyle w:val="affffffffffff0"/>
        <w:spacing w:line="360" w:lineRule="auto"/>
        <w:rPr>
          <w:rFonts w:ascii="Times New Roman"/>
        </w:rPr>
        <w:sectPr w:rsidR="0062779F" w:rsidSect="00C01F4B">
          <w:pgSz w:w="11906" w:h="16838" w:code="9"/>
          <w:pgMar w:top="1928" w:right="1134" w:bottom="1134" w:left="1134" w:header="1418" w:footer="1134" w:gutter="284"/>
          <w:cols w:space="425"/>
          <w:formProt w:val="0"/>
          <w:docGrid w:linePitch="312"/>
        </w:sectPr>
      </w:pPr>
    </w:p>
    <w:p w14:paraId="5942C749" w14:textId="081E02B0" w:rsidR="0062779F" w:rsidRDefault="0062779F" w:rsidP="0062779F">
      <w:pPr>
        <w:pStyle w:val="af8"/>
        <w:rPr>
          <w:vanish w:val="0"/>
        </w:rPr>
      </w:pPr>
    </w:p>
    <w:p w14:paraId="0259D3C9" w14:textId="525F2BC8" w:rsidR="0062779F" w:rsidRDefault="0062779F" w:rsidP="0062779F">
      <w:pPr>
        <w:pStyle w:val="afe"/>
        <w:rPr>
          <w:vanish w:val="0"/>
        </w:rPr>
      </w:pPr>
    </w:p>
    <w:p w14:paraId="281F861A" w14:textId="24F6376F" w:rsidR="0062779F" w:rsidRDefault="0062779F" w:rsidP="0062779F">
      <w:pPr>
        <w:pStyle w:val="aff3"/>
        <w:spacing w:after="120"/>
      </w:pPr>
      <w:r>
        <w:br/>
      </w:r>
      <w:bookmarkStart w:id="124" w:name="_Ref226821366"/>
      <w:bookmarkStart w:id="125" w:name="_Toc226966726"/>
      <w:bookmarkStart w:id="126" w:name="_Toc227001509"/>
      <w:bookmarkStart w:id="127" w:name="_Toc227950101"/>
      <w:r>
        <w:rPr>
          <w:rFonts w:hint="eastAsia"/>
        </w:rPr>
        <w:t>（规范性）</w:t>
      </w:r>
      <w:r>
        <w:br/>
      </w:r>
      <w:r>
        <w:rPr>
          <w:rFonts w:hint="eastAsia"/>
        </w:rPr>
        <w:t>用户目标任务库</w:t>
      </w:r>
      <w:bookmarkEnd w:id="124"/>
      <w:bookmarkEnd w:id="125"/>
      <w:bookmarkEnd w:id="126"/>
      <w:bookmarkEnd w:id="127"/>
    </w:p>
    <w:p w14:paraId="78CF8330" w14:textId="2FC5B7A4" w:rsidR="0062779F" w:rsidRDefault="0062779F" w:rsidP="0062779F">
      <w:pPr>
        <w:pStyle w:val="affffffffff9"/>
        <w:ind w:firstLine="360"/>
      </w:pPr>
      <w:bookmarkStart w:id="128" w:name="_Ref226821376"/>
      <w:r>
        <w:rPr>
          <w:rFonts w:ascii="Times New Roman"/>
        </w:rPr>
        <w:t>被试</w:t>
      </w:r>
      <w:r>
        <w:rPr>
          <w:rFonts w:ascii="Times New Roman" w:hint="eastAsia"/>
        </w:rPr>
        <w:t>人</w:t>
      </w:r>
      <w:r>
        <w:rPr>
          <w:rFonts w:ascii="Times New Roman"/>
        </w:rPr>
        <w:t>员执行的用户</w:t>
      </w:r>
      <w:r>
        <w:rPr>
          <w:rFonts w:ascii="Times New Roman" w:hint="eastAsia"/>
        </w:rPr>
        <w:t>目标</w:t>
      </w:r>
      <w:r>
        <w:rPr>
          <w:rFonts w:ascii="Times New Roman"/>
        </w:rPr>
        <w:t>任务如表</w:t>
      </w:r>
      <w:r w:rsidR="00A518CE">
        <w:rPr>
          <w:rFonts w:ascii="Times New Roman" w:hint="eastAsia"/>
        </w:rPr>
        <w:t>B</w:t>
      </w:r>
      <w:r>
        <w:rPr>
          <w:rFonts w:ascii="Times New Roman"/>
        </w:rPr>
        <w:t>.1</w:t>
      </w:r>
      <w:r>
        <w:rPr>
          <w:rFonts w:ascii="Times New Roman"/>
        </w:rPr>
        <w:t>所示。</w:t>
      </w:r>
      <w:r>
        <w:rPr>
          <w:rFonts w:ascii="Times New Roman" w:hint="eastAsia"/>
        </w:rPr>
        <w:t>在进行切入场景测试任务时，被试人员也同时执行交互任务，交互任务按照序号执行，</w:t>
      </w:r>
      <w:r>
        <w:rPr>
          <w:rFonts w:hint="eastAsia"/>
        </w:rPr>
        <w:t>每项任务完成以后，先恢复至原始界面，再进行下一项任务，</w:t>
      </w:r>
      <w:r>
        <w:rPr>
          <w:rFonts w:ascii="Times New Roman" w:hint="eastAsia"/>
        </w:rPr>
        <w:t>切入场景与</w:t>
      </w:r>
      <w:r>
        <w:rPr>
          <w:rFonts w:hint="eastAsia"/>
        </w:rPr>
        <w:t>序号</w:t>
      </w:r>
      <w:r>
        <w:t>1</w:t>
      </w:r>
      <w:r>
        <w:rPr>
          <w:rFonts w:hint="eastAsia"/>
        </w:rPr>
        <w:t>交互任务同时进行。</w:t>
      </w:r>
      <w:bookmarkEnd w:id="128"/>
    </w:p>
    <w:p w14:paraId="4BE8B65B" w14:textId="776AD9F9" w:rsidR="0062779F" w:rsidRDefault="0062779F" w:rsidP="0062779F">
      <w:pPr>
        <w:pStyle w:val="aff"/>
        <w:numPr>
          <w:ilvl w:val="1"/>
          <w:numId w:val="0"/>
        </w:numPr>
        <w:spacing w:before="120" w:after="120"/>
      </w:pPr>
      <w:r>
        <w:rPr>
          <w:rFonts w:hint="eastAsia"/>
        </w:rPr>
        <w:t>表</w:t>
      </w:r>
      <w:r w:rsidR="00A518CE">
        <w:rPr>
          <w:rFonts w:hint="eastAsia"/>
        </w:rPr>
        <w:t>B</w:t>
      </w:r>
      <w:r>
        <w:rPr>
          <w:rFonts w:hint="eastAsia"/>
        </w:rPr>
        <w:t>.1</w:t>
      </w:r>
      <w:r>
        <w:rPr>
          <w:rFonts w:ascii="Times New Roman"/>
        </w:rPr>
        <w:t>用户</w:t>
      </w:r>
      <w:r>
        <w:rPr>
          <w:rFonts w:ascii="Times New Roman" w:hint="eastAsia"/>
        </w:rPr>
        <w:t>目标</w:t>
      </w:r>
      <w:r>
        <w:rPr>
          <w:rFonts w:ascii="Times New Roman"/>
        </w:rPr>
        <w:t>任务库</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817"/>
        <w:gridCol w:w="5563"/>
      </w:tblGrid>
      <w:tr w:rsidR="0062779F" w14:paraId="072F3F39" w14:textId="77777777" w:rsidTr="00A05AB8">
        <w:trPr>
          <w:trHeight w:val="340"/>
          <w:jc w:val="center"/>
        </w:trPr>
        <w:tc>
          <w:tcPr>
            <w:tcW w:w="817" w:type="dxa"/>
            <w:tcBorders>
              <w:top w:val="single" w:sz="8" w:space="0" w:color="auto"/>
              <w:bottom w:val="single" w:sz="8" w:space="0" w:color="auto"/>
            </w:tcBorders>
            <w:vAlign w:val="center"/>
          </w:tcPr>
          <w:p w14:paraId="39A8ACE2" w14:textId="77777777" w:rsidR="0062779F" w:rsidRDefault="0062779F" w:rsidP="00A05AB8">
            <w:pPr>
              <w:pStyle w:val="afffffffff9"/>
              <w:rPr>
                <w:rFonts w:ascii="Times New Roman"/>
                <w:szCs w:val="18"/>
              </w:rPr>
            </w:pPr>
            <w:r>
              <w:rPr>
                <w:rFonts w:ascii="Times New Roman"/>
                <w:szCs w:val="18"/>
              </w:rPr>
              <w:t>序号</w:t>
            </w:r>
          </w:p>
        </w:tc>
        <w:tc>
          <w:tcPr>
            <w:tcW w:w="5563" w:type="dxa"/>
            <w:tcBorders>
              <w:top w:val="single" w:sz="8" w:space="0" w:color="auto"/>
              <w:bottom w:val="single" w:sz="8" w:space="0" w:color="auto"/>
            </w:tcBorders>
            <w:vAlign w:val="center"/>
          </w:tcPr>
          <w:p w14:paraId="16FD1C31" w14:textId="77777777" w:rsidR="0062779F" w:rsidRDefault="0062779F" w:rsidP="00A05AB8">
            <w:pPr>
              <w:pStyle w:val="afffffffff9"/>
              <w:rPr>
                <w:rFonts w:ascii="Times New Roman"/>
                <w:szCs w:val="18"/>
              </w:rPr>
            </w:pPr>
            <w:r>
              <w:rPr>
                <w:rFonts w:ascii="Times New Roman"/>
                <w:szCs w:val="18"/>
              </w:rPr>
              <w:t>任务内容</w:t>
            </w:r>
          </w:p>
        </w:tc>
      </w:tr>
      <w:tr w:rsidR="0062779F" w14:paraId="1E66FD7C" w14:textId="77777777" w:rsidTr="00A05AB8">
        <w:trPr>
          <w:trHeight w:val="340"/>
          <w:jc w:val="center"/>
        </w:trPr>
        <w:tc>
          <w:tcPr>
            <w:tcW w:w="817" w:type="dxa"/>
            <w:tcBorders>
              <w:top w:val="single" w:sz="8" w:space="0" w:color="auto"/>
            </w:tcBorders>
            <w:vAlign w:val="center"/>
          </w:tcPr>
          <w:p w14:paraId="3A9922C2" w14:textId="77777777" w:rsidR="0062779F" w:rsidRDefault="0062779F" w:rsidP="00A05AB8">
            <w:pPr>
              <w:pStyle w:val="afffffffff9"/>
              <w:rPr>
                <w:rFonts w:ascii="Times New Roman"/>
                <w:szCs w:val="18"/>
              </w:rPr>
            </w:pPr>
            <w:r>
              <w:rPr>
                <w:rFonts w:ascii="Times New Roman"/>
                <w:szCs w:val="18"/>
              </w:rPr>
              <w:t>1</w:t>
            </w:r>
          </w:p>
        </w:tc>
        <w:tc>
          <w:tcPr>
            <w:tcW w:w="5563" w:type="dxa"/>
            <w:tcBorders>
              <w:top w:val="single" w:sz="8" w:space="0" w:color="auto"/>
            </w:tcBorders>
            <w:vAlign w:val="center"/>
          </w:tcPr>
          <w:p w14:paraId="1FD73708" w14:textId="77777777" w:rsidR="0062779F" w:rsidRDefault="0062779F" w:rsidP="00A05AB8">
            <w:pPr>
              <w:pStyle w:val="afffffffff9"/>
              <w:rPr>
                <w:rFonts w:ascii="Times New Roman"/>
                <w:szCs w:val="18"/>
              </w:rPr>
            </w:pPr>
            <w:r>
              <w:rPr>
                <w:rFonts w:ascii="Times New Roman" w:hint="eastAsia"/>
                <w:szCs w:val="18"/>
              </w:rPr>
              <w:t>查看明日天气</w:t>
            </w:r>
          </w:p>
        </w:tc>
      </w:tr>
      <w:tr w:rsidR="0062779F" w14:paraId="7ED3AE8C" w14:textId="77777777" w:rsidTr="00A05AB8">
        <w:trPr>
          <w:trHeight w:val="340"/>
          <w:jc w:val="center"/>
        </w:trPr>
        <w:tc>
          <w:tcPr>
            <w:tcW w:w="817" w:type="dxa"/>
            <w:vAlign w:val="center"/>
          </w:tcPr>
          <w:p w14:paraId="70172DC6" w14:textId="77777777" w:rsidR="0062779F" w:rsidRDefault="0062779F" w:rsidP="00A05AB8">
            <w:pPr>
              <w:pStyle w:val="afffffffff9"/>
              <w:rPr>
                <w:rFonts w:ascii="Times New Roman"/>
                <w:szCs w:val="18"/>
              </w:rPr>
            </w:pPr>
            <w:r>
              <w:rPr>
                <w:rFonts w:ascii="Times New Roman"/>
                <w:szCs w:val="18"/>
              </w:rPr>
              <w:t>2</w:t>
            </w:r>
          </w:p>
        </w:tc>
        <w:tc>
          <w:tcPr>
            <w:tcW w:w="5563" w:type="dxa"/>
            <w:vAlign w:val="center"/>
          </w:tcPr>
          <w:p w14:paraId="4443F9D1" w14:textId="77777777" w:rsidR="0062779F" w:rsidRDefault="0062779F" w:rsidP="00A05AB8">
            <w:pPr>
              <w:pStyle w:val="afffffffff9"/>
              <w:rPr>
                <w:rFonts w:ascii="Times New Roman"/>
                <w:szCs w:val="18"/>
              </w:rPr>
            </w:pPr>
            <w:r>
              <w:rPr>
                <w:rFonts w:ascii="Times New Roman"/>
                <w:szCs w:val="18"/>
              </w:rPr>
              <w:t>切换至上一曲</w:t>
            </w:r>
            <w:r>
              <w:rPr>
                <w:rFonts w:ascii="Times New Roman"/>
                <w:szCs w:val="18"/>
              </w:rPr>
              <w:t>/</w:t>
            </w:r>
            <w:r>
              <w:rPr>
                <w:rFonts w:ascii="Times New Roman"/>
                <w:szCs w:val="18"/>
              </w:rPr>
              <w:t>下一曲</w:t>
            </w:r>
          </w:p>
        </w:tc>
      </w:tr>
      <w:tr w:rsidR="0062779F" w14:paraId="3653E47B" w14:textId="77777777" w:rsidTr="00A05AB8">
        <w:trPr>
          <w:trHeight w:val="340"/>
          <w:jc w:val="center"/>
        </w:trPr>
        <w:tc>
          <w:tcPr>
            <w:tcW w:w="817" w:type="dxa"/>
            <w:vAlign w:val="center"/>
          </w:tcPr>
          <w:p w14:paraId="19DC3915" w14:textId="77777777" w:rsidR="0062779F" w:rsidRDefault="0062779F" w:rsidP="00A05AB8">
            <w:pPr>
              <w:pStyle w:val="afffffffff9"/>
              <w:rPr>
                <w:rFonts w:ascii="Times New Roman"/>
                <w:szCs w:val="18"/>
              </w:rPr>
            </w:pPr>
            <w:r>
              <w:rPr>
                <w:rFonts w:ascii="Times New Roman"/>
                <w:szCs w:val="18"/>
              </w:rPr>
              <w:t>3</w:t>
            </w:r>
          </w:p>
        </w:tc>
        <w:tc>
          <w:tcPr>
            <w:tcW w:w="5563" w:type="dxa"/>
            <w:vAlign w:val="center"/>
          </w:tcPr>
          <w:p w14:paraId="308696CC" w14:textId="77777777" w:rsidR="0062779F" w:rsidRDefault="0062779F" w:rsidP="00A05AB8">
            <w:pPr>
              <w:pStyle w:val="afffffffff9"/>
              <w:rPr>
                <w:rFonts w:ascii="Times New Roman"/>
                <w:szCs w:val="18"/>
              </w:rPr>
            </w:pPr>
            <w:r>
              <w:rPr>
                <w:rFonts w:ascii="Times New Roman"/>
                <w:szCs w:val="18"/>
              </w:rPr>
              <w:t>提高</w:t>
            </w:r>
            <w:r>
              <w:rPr>
                <w:rFonts w:ascii="Times New Roman"/>
                <w:szCs w:val="18"/>
              </w:rPr>
              <w:t>/</w:t>
            </w:r>
            <w:r>
              <w:rPr>
                <w:rFonts w:ascii="Times New Roman" w:hint="eastAsia"/>
                <w:szCs w:val="18"/>
              </w:rPr>
              <w:t>降低</w:t>
            </w:r>
            <w:r>
              <w:rPr>
                <w:rFonts w:ascii="Times New Roman"/>
                <w:szCs w:val="18"/>
              </w:rPr>
              <w:t>音量</w:t>
            </w:r>
          </w:p>
        </w:tc>
      </w:tr>
      <w:tr w:rsidR="0062779F" w14:paraId="3B1CC68B" w14:textId="77777777" w:rsidTr="00A05AB8">
        <w:trPr>
          <w:trHeight w:val="340"/>
          <w:jc w:val="center"/>
        </w:trPr>
        <w:tc>
          <w:tcPr>
            <w:tcW w:w="817" w:type="dxa"/>
            <w:vAlign w:val="center"/>
          </w:tcPr>
          <w:p w14:paraId="4B710A64" w14:textId="77777777" w:rsidR="0062779F" w:rsidRDefault="0062779F" w:rsidP="00A05AB8">
            <w:pPr>
              <w:pStyle w:val="afffffffff9"/>
              <w:rPr>
                <w:rFonts w:ascii="Times New Roman"/>
                <w:szCs w:val="18"/>
              </w:rPr>
            </w:pPr>
            <w:r>
              <w:rPr>
                <w:rFonts w:ascii="Times New Roman"/>
                <w:szCs w:val="18"/>
              </w:rPr>
              <w:t>4</w:t>
            </w:r>
          </w:p>
        </w:tc>
        <w:tc>
          <w:tcPr>
            <w:tcW w:w="5563" w:type="dxa"/>
            <w:vAlign w:val="center"/>
          </w:tcPr>
          <w:p w14:paraId="4AA871A6" w14:textId="77777777" w:rsidR="0062779F" w:rsidRDefault="0062779F" w:rsidP="00A05AB8">
            <w:pPr>
              <w:pStyle w:val="afffffffff9"/>
              <w:rPr>
                <w:rFonts w:ascii="Times New Roman"/>
                <w:szCs w:val="18"/>
              </w:rPr>
            </w:pPr>
            <w:r>
              <w:rPr>
                <w:rFonts w:ascii="Times New Roman"/>
                <w:szCs w:val="18"/>
              </w:rPr>
              <w:t>接听</w:t>
            </w:r>
            <w:r>
              <w:rPr>
                <w:rFonts w:ascii="Times New Roman"/>
                <w:szCs w:val="18"/>
              </w:rPr>
              <w:t>/</w:t>
            </w:r>
            <w:r>
              <w:rPr>
                <w:rFonts w:ascii="Times New Roman"/>
                <w:szCs w:val="18"/>
              </w:rPr>
              <w:t>挂断来电</w:t>
            </w:r>
          </w:p>
        </w:tc>
      </w:tr>
      <w:tr w:rsidR="0062779F" w14:paraId="3E6E85B3" w14:textId="77777777" w:rsidTr="00A05AB8">
        <w:trPr>
          <w:trHeight w:val="340"/>
          <w:jc w:val="center"/>
        </w:trPr>
        <w:tc>
          <w:tcPr>
            <w:tcW w:w="817" w:type="dxa"/>
            <w:vAlign w:val="center"/>
          </w:tcPr>
          <w:p w14:paraId="59F9A926" w14:textId="77777777" w:rsidR="0062779F" w:rsidRDefault="0062779F" w:rsidP="00A05AB8">
            <w:pPr>
              <w:pStyle w:val="afffffffff9"/>
              <w:rPr>
                <w:rFonts w:ascii="Times New Roman"/>
                <w:szCs w:val="18"/>
              </w:rPr>
            </w:pPr>
            <w:r>
              <w:rPr>
                <w:rFonts w:ascii="Times New Roman"/>
                <w:szCs w:val="18"/>
              </w:rPr>
              <w:t>5</w:t>
            </w:r>
          </w:p>
        </w:tc>
        <w:tc>
          <w:tcPr>
            <w:tcW w:w="5563" w:type="dxa"/>
            <w:vAlign w:val="center"/>
          </w:tcPr>
          <w:p w14:paraId="59DAEACC" w14:textId="77777777" w:rsidR="0062779F" w:rsidRDefault="0062779F" w:rsidP="00A05AB8">
            <w:pPr>
              <w:pStyle w:val="afffffffff9"/>
              <w:rPr>
                <w:rFonts w:ascii="Times New Roman"/>
                <w:szCs w:val="18"/>
              </w:rPr>
            </w:pPr>
            <w:r>
              <w:rPr>
                <w:rFonts w:ascii="Times New Roman"/>
                <w:szCs w:val="18"/>
              </w:rPr>
              <w:t>提高</w:t>
            </w:r>
            <w:r>
              <w:rPr>
                <w:rFonts w:ascii="Times New Roman"/>
                <w:szCs w:val="18"/>
              </w:rPr>
              <w:t>/</w:t>
            </w:r>
            <w:r>
              <w:rPr>
                <w:rFonts w:ascii="Times New Roman"/>
                <w:szCs w:val="18"/>
              </w:rPr>
              <w:t>降低温度</w:t>
            </w:r>
            <w:r>
              <w:rPr>
                <w:rFonts w:ascii="Times New Roman"/>
                <w:szCs w:val="18"/>
              </w:rPr>
              <w:t>1</w:t>
            </w:r>
            <w:r>
              <w:rPr>
                <w:rFonts w:ascii="Times New Roman"/>
                <w:szCs w:val="18"/>
              </w:rPr>
              <w:t>度</w:t>
            </w:r>
          </w:p>
        </w:tc>
      </w:tr>
      <w:tr w:rsidR="0062779F" w14:paraId="6D03899F" w14:textId="77777777" w:rsidTr="00A05AB8">
        <w:trPr>
          <w:trHeight w:val="340"/>
          <w:jc w:val="center"/>
        </w:trPr>
        <w:tc>
          <w:tcPr>
            <w:tcW w:w="817" w:type="dxa"/>
            <w:vAlign w:val="center"/>
          </w:tcPr>
          <w:p w14:paraId="310C0BF4" w14:textId="77777777" w:rsidR="0062779F" w:rsidRDefault="0062779F" w:rsidP="00A05AB8">
            <w:pPr>
              <w:pStyle w:val="afffffffff9"/>
              <w:rPr>
                <w:rFonts w:ascii="Times New Roman"/>
                <w:szCs w:val="18"/>
              </w:rPr>
            </w:pPr>
            <w:r>
              <w:rPr>
                <w:rFonts w:ascii="Times New Roman"/>
                <w:szCs w:val="18"/>
              </w:rPr>
              <w:t>6</w:t>
            </w:r>
          </w:p>
        </w:tc>
        <w:tc>
          <w:tcPr>
            <w:tcW w:w="5563" w:type="dxa"/>
            <w:vAlign w:val="center"/>
          </w:tcPr>
          <w:p w14:paraId="36336702" w14:textId="77777777" w:rsidR="0062779F" w:rsidRDefault="0062779F" w:rsidP="00A05AB8">
            <w:pPr>
              <w:pStyle w:val="afffffffff9"/>
              <w:rPr>
                <w:rFonts w:ascii="Times New Roman"/>
                <w:szCs w:val="18"/>
              </w:rPr>
            </w:pPr>
            <w:r>
              <w:rPr>
                <w:rFonts w:ascii="Times New Roman"/>
                <w:szCs w:val="18"/>
              </w:rPr>
              <w:t>提高</w:t>
            </w:r>
            <w:r>
              <w:rPr>
                <w:rFonts w:ascii="Times New Roman"/>
                <w:szCs w:val="18"/>
              </w:rPr>
              <w:t>/</w:t>
            </w:r>
            <w:r>
              <w:rPr>
                <w:rFonts w:ascii="Times New Roman"/>
                <w:szCs w:val="18"/>
              </w:rPr>
              <w:t>降低风量</w:t>
            </w:r>
            <w:r>
              <w:rPr>
                <w:rFonts w:ascii="Times New Roman"/>
                <w:szCs w:val="18"/>
              </w:rPr>
              <w:t>1</w:t>
            </w:r>
            <w:r>
              <w:rPr>
                <w:rFonts w:ascii="Times New Roman"/>
                <w:szCs w:val="18"/>
              </w:rPr>
              <w:t>级</w:t>
            </w:r>
          </w:p>
        </w:tc>
      </w:tr>
    </w:tbl>
    <w:p w14:paraId="14B95AEB" w14:textId="17B347E1" w:rsidR="0062779F" w:rsidRPr="0062779F" w:rsidRDefault="0062779F" w:rsidP="0062779F">
      <w:pPr>
        <w:pStyle w:val="affffb"/>
        <w:ind w:firstLine="420"/>
      </w:pPr>
    </w:p>
    <w:p w14:paraId="49318FDE" w14:textId="77777777" w:rsidR="0062779F" w:rsidRDefault="0062779F" w:rsidP="0062779F">
      <w:pPr>
        <w:pStyle w:val="affffb"/>
        <w:ind w:firstLine="420"/>
        <w:sectPr w:rsidR="0062779F" w:rsidSect="0062779F">
          <w:pgSz w:w="11906" w:h="16838" w:code="9"/>
          <w:pgMar w:top="1928" w:right="1134" w:bottom="1134" w:left="1134" w:header="1418" w:footer="1134" w:gutter="284"/>
          <w:cols w:space="425"/>
          <w:formProt w:val="0"/>
          <w:docGrid w:linePitch="312"/>
        </w:sectPr>
      </w:pPr>
      <w:bookmarkStart w:id="129" w:name="BookMark6"/>
      <w:bookmarkEnd w:id="122"/>
    </w:p>
    <w:p w14:paraId="48FD9B88" w14:textId="1CF2AF11" w:rsidR="0062779F" w:rsidRDefault="0062779F" w:rsidP="0062779F">
      <w:pPr>
        <w:pStyle w:val="afffff2"/>
        <w:spacing w:after="120"/>
      </w:pPr>
      <w:bookmarkStart w:id="130" w:name="_Toc226966727"/>
      <w:bookmarkStart w:id="131" w:name="_Toc227001510"/>
      <w:bookmarkStart w:id="132" w:name="_Toc227950102"/>
      <w:r w:rsidRPr="0062779F">
        <w:rPr>
          <w:rFonts w:hint="eastAsia"/>
          <w:spacing w:val="105"/>
        </w:rPr>
        <w:lastRenderedPageBreak/>
        <w:t>参考文</w:t>
      </w:r>
      <w:r>
        <w:rPr>
          <w:rFonts w:hint="eastAsia"/>
        </w:rPr>
        <w:t>献</w:t>
      </w:r>
      <w:bookmarkEnd w:id="130"/>
      <w:bookmarkEnd w:id="131"/>
      <w:bookmarkEnd w:id="132"/>
    </w:p>
    <w:p w14:paraId="10A83736" w14:textId="790263DE" w:rsidR="0062779F" w:rsidRDefault="00006BDD" w:rsidP="00127951">
      <w:pPr>
        <w:pStyle w:val="affffffffffff0"/>
        <w:numPr>
          <w:ilvl w:val="0"/>
          <w:numId w:val="35"/>
        </w:numPr>
        <w:spacing w:line="400" w:lineRule="exact"/>
        <w:ind w:left="0" w:firstLine="420"/>
        <w:rPr>
          <w:rFonts w:ascii="Times New Roman"/>
        </w:rPr>
      </w:pPr>
      <w:r>
        <w:rPr>
          <w:rFonts w:ascii="Times New Roman"/>
        </w:rPr>
        <w:t xml:space="preserve">  </w:t>
      </w:r>
      <w:r w:rsidR="0062779F">
        <w:rPr>
          <w:rFonts w:ascii="Times New Roman"/>
        </w:rPr>
        <w:t>GB/T 44373—2024</w:t>
      </w:r>
      <w:r>
        <w:rPr>
          <w:rFonts w:ascii="Times New Roman"/>
        </w:rPr>
        <w:t xml:space="preserve">  </w:t>
      </w:r>
      <w:r w:rsidR="0062779F">
        <w:rPr>
          <w:rFonts w:ascii="Times New Roman"/>
        </w:rPr>
        <w:t>智能网联汽车术语和定义</w:t>
      </w:r>
    </w:p>
    <w:p w14:paraId="205ABCE1" w14:textId="5AB5E563" w:rsidR="0062779F" w:rsidRDefault="00006BDD" w:rsidP="00127951">
      <w:pPr>
        <w:pStyle w:val="affffffffffff0"/>
        <w:numPr>
          <w:ilvl w:val="0"/>
          <w:numId w:val="35"/>
        </w:numPr>
        <w:spacing w:line="400" w:lineRule="exact"/>
        <w:ind w:left="0" w:firstLine="420"/>
        <w:rPr>
          <w:rFonts w:ascii="Times New Roman"/>
        </w:rPr>
      </w:pPr>
      <w:r>
        <w:rPr>
          <w:rFonts w:ascii="Times New Roman"/>
        </w:rPr>
        <w:t xml:space="preserve">  </w:t>
      </w:r>
      <w:r w:rsidR="0062779F">
        <w:rPr>
          <w:rFonts w:ascii="Times New Roman"/>
        </w:rPr>
        <w:t>GB/T 44461-2024</w:t>
      </w:r>
      <w:r>
        <w:rPr>
          <w:rFonts w:ascii="Times New Roman"/>
        </w:rPr>
        <w:t xml:space="preserve">  </w:t>
      </w:r>
      <w:r w:rsidR="0062779F">
        <w:rPr>
          <w:rFonts w:ascii="Times New Roman"/>
        </w:rPr>
        <w:t>智能网联汽车组合驾驶辅助系统技术要求及试验方法</w:t>
      </w:r>
    </w:p>
    <w:p w14:paraId="540CC84C" w14:textId="676FA6E3" w:rsidR="0062779F" w:rsidRDefault="00006BDD" w:rsidP="00127951">
      <w:pPr>
        <w:pStyle w:val="affffffffffff0"/>
        <w:numPr>
          <w:ilvl w:val="0"/>
          <w:numId w:val="35"/>
        </w:numPr>
        <w:spacing w:line="400" w:lineRule="exact"/>
        <w:ind w:left="0" w:firstLine="420"/>
        <w:rPr>
          <w:rFonts w:ascii="Times New Roman"/>
        </w:rPr>
      </w:pPr>
      <w:r>
        <w:rPr>
          <w:rFonts w:ascii="Times New Roman"/>
        </w:rPr>
        <w:t xml:space="preserve">  </w:t>
      </w:r>
      <w:r w:rsidR="0062779F">
        <w:rPr>
          <w:rFonts w:ascii="Times New Roman"/>
        </w:rPr>
        <w:t xml:space="preserve">ISO 34501:2022 </w:t>
      </w:r>
      <w:r>
        <w:rPr>
          <w:rFonts w:ascii="Times New Roman"/>
        </w:rPr>
        <w:t xml:space="preserve"> </w:t>
      </w:r>
      <w:r w:rsidR="0062779F">
        <w:rPr>
          <w:rFonts w:ascii="Times New Roman"/>
        </w:rPr>
        <w:t>Road vehicles-Test scenarios for automated driving systems-Vocabulary</w:t>
      </w:r>
    </w:p>
    <w:p w14:paraId="096CED2B" w14:textId="5DF62A82" w:rsidR="0062779F" w:rsidRDefault="00006BDD" w:rsidP="00127951">
      <w:pPr>
        <w:pStyle w:val="affffffffffff0"/>
        <w:numPr>
          <w:ilvl w:val="0"/>
          <w:numId w:val="35"/>
        </w:numPr>
        <w:spacing w:line="400" w:lineRule="exact"/>
        <w:ind w:left="0" w:firstLine="420"/>
        <w:rPr>
          <w:rFonts w:ascii="Times New Roman"/>
        </w:rPr>
      </w:pPr>
      <w:r>
        <w:rPr>
          <w:rFonts w:ascii="Times New Roman"/>
        </w:rPr>
        <w:t xml:space="preserve">  </w:t>
      </w:r>
      <w:r w:rsidR="0062779F">
        <w:rPr>
          <w:rFonts w:ascii="Times New Roman" w:hint="eastAsia"/>
        </w:rPr>
        <w:t xml:space="preserve">ISO 34505:2025 </w:t>
      </w:r>
      <w:r>
        <w:rPr>
          <w:rFonts w:ascii="Times New Roman"/>
        </w:rPr>
        <w:t xml:space="preserve"> </w:t>
      </w:r>
      <w:r w:rsidR="0062779F">
        <w:rPr>
          <w:rFonts w:ascii="Times New Roman"/>
        </w:rPr>
        <w:t>Road vehicles</w:t>
      </w:r>
      <w:r w:rsidR="0062779F">
        <w:rPr>
          <w:rFonts w:ascii="Times New Roman" w:hint="eastAsia"/>
        </w:rPr>
        <w:t>-</w:t>
      </w:r>
      <w:r w:rsidR="0062779F">
        <w:rPr>
          <w:rFonts w:ascii="Times New Roman"/>
        </w:rPr>
        <w:t>Test scenarios for automated driving systems</w:t>
      </w:r>
      <w:r w:rsidR="0062779F">
        <w:rPr>
          <w:rFonts w:ascii="Times New Roman" w:hint="eastAsia"/>
        </w:rPr>
        <w:t>-</w:t>
      </w:r>
      <w:r w:rsidR="0062779F">
        <w:rPr>
          <w:rFonts w:ascii="Times New Roman"/>
        </w:rPr>
        <w:t>Scenario evaluation and test case generation</w:t>
      </w:r>
    </w:p>
    <w:p w14:paraId="32D35121" w14:textId="7BB45AF9" w:rsidR="0062779F" w:rsidRDefault="00006BDD" w:rsidP="00127951">
      <w:pPr>
        <w:pStyle w:val="affffffffffff0"/>
        <w:numPr>
          <w:ilvl w:val="0"/>
          <w:numId w:val="35"/>
        </w:numPr>
        <w:spacing w:line="400" w:lineRule="exact"/>
        <w:ind w:left="0" w:firstLine="420"/>
        <w:rPr>
          <w:rFonts w:ascii="Times New Roman"/>
        </w:rPr>
      </w:pPr>
      <w:r>
        <w:rPr>
          <w:rFonts w:ascii="Times New Roman"/>
        </w:rPr>
        <w:t xml:space="preserve">  </w:t>
      </w:r>
      <w:r w:rsidR="0062779F" w:rsidRPr="009804F3">
        <w:rPr>
          <w:rFonts w:ascii="Times New Roman"/>
        </w:rPr>
        <w:t xml:space="preserve">ISO 19206-3:2021 </w:t>
      </w:r>
      <w:r>
        <w:rPr>
          <w:rFonts w:ascii="Times New Roman"/>
        </w:rPr>
        <w:t xml:space="preserve"> </w:t>
      </w:r>
      <w:r w:rsidR="0062779F" w:rsidRPr="009804F3">
        <w:rPr>
          <w:rFonts w:ascii="Times New Roman"/>
        </w:rPr>
        <w:t>Road vehicles-Test devices for target vehicles, vulnerable road users and other objects, for assessment of active safety functions</w:t>
      </w:r>
    </w:p>
    <w:p w14:paraId="0DD3D38C" w14:textId="48262222" w:rsidR="0062779F" w:rsidRDefault="00AA5A27" w:rsidP="00AA5A27">
      <w:pPr>
        <w:pStyle w:val="affffb"/>
        <w:ind w:firstLineChars="0" w:firstLine="0"/>
        <w:jc w:val="center"/>
      </w:pPr>
      <w:bookmarkStart w:id="133" w:name="BookMark8"/>
      <w:bookmarkEnd w:id="129"/>
      <w:r>
        <w:drawing>
          <wp:inline distT="0" distB="0" distL="0" distR="0" wp14:anchorId="79F85EEB" wp14:editId="39A06B34">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3"/>
    </w:p>
    <w:sectPr w:rsidR="0062779F" w:rsidSect="0062779F">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D790" w14:textId="77777777" w:rsidR="00013897" w:rsidRDefault="00013897" w:rsidP="00D86DB7">
      <w:r>
        <w:separator/>
      </w:r>
    </w:p>
    <w:p w14:paraId="52798A59" w14:textId="77777777" w:rsidR="00013897" w:rsidRDefault="00013897"/>
    <w:p w14:paraId="1BBD6CC6" w14:textId="77777777" w:rsidR="00013897" w:rsidRDefault="00013897"/>
  </w:endnote>
  <w:endnote w:type="continuationSeparator" w:id="0">
    <w:p w14:paraId="799D649A" w14:textId="77777777" w:rsidR="00013897" w:rsidRDefault="00013897" w:rsidP="00D86DB7">
      <w:r>
        <w:continuationSeparator/>
      </w:r>
    </w:p>
    <w:p w14:paraId="26296E72" w14:textId="77777777" w:rsidR="00013897" w:rsidRDefault="00013897"/>
    <w:p w14:paraId="1E7EC0B1" w14:textId="77777777" w:rsidR="00013897" w:rsidRDefault="00013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4897" w14:textId="77777777" w:rsidR="007A543C" w:rsidRDefault="007A543C">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B487" w14:textId="77777777" w:rsidR="007A543C" w:rsidRDefault="007A543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BC15" w14:textId="77777777" w:rsidR="007A543C" w:rsidRPr="00324EDD" w:rsidRDefault="007A543C"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93B6" w14:textId="69DA8212" w:rsidR="007A543C" w:rsidRDefault="007A543C" w:rsidP="00C94DF2">
    <w:pPr>
      <w:pStyle w:val="affff8"/>
    </w:pPr>
    <w:r>
      <w:fldChar w:fldCharType="begin"/>
    </w:r>
    <w:r>
      <w:instrText>PAGE   \* MERGEFORMAT</w:instrText>
    </w:r>
    <w:r>
      <w:fldChar w:fldCharType="separate"/>
    </w:r>
    <w:r w:rsidR="00437EC1" w:rsidRPr="00437EC1">
      <w:rPr>
        <w:noProof/>
        <w:lang w:val="zh-CN"/>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9421" w14:textId="77777777" w:rsidR="00013897" w:rsidRDefault="00013897" w:rsidP="00D86DB7">
      <w:r>
        <w:separator/>
      </w:r>
    </w:p>
  </w:footnote>
  <w:footnote w:type="continuationSeparator" w:id="0">
    <w:p w14:paraId="26285F37" w14:textId="77777777" w:rsidR="00013897" w:rsidRDefault="00013897" w:rsidP="00D86DB7">
      <w:r>
        <w:continuationSeparator/>
      </w:r>
    </w:p>
    <w:p w14:paraId="75D97F78" w14:textId="77777777" w:rsidR="00013897" w:rsidRDefault="00013897"/>
    <w:p w14:paraId="33FC0B2A" w14:textId="77777777" w:rsidR="00013897" w:rsidRDefault="00013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41E8" w14:textId="77777777" w:rsidR="007A543C" w:rsidRDefault="007A543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9D66" w14:textId="77777777" w:rsidR="007A543C" w:rsidRPr="00E70388" w:rsidRDefault="007A543C"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2CF2" w14:textId="77777777" w:rsidR="007A543C" w:rsidRPr="00324EDD" w:rsidRDefault="007A543C"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0A24" w14:textId="317CEACD" w:rsidR="007A543C" w:rsidRDefault="007A543C"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E036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161B" w14:textId="78E740DE" w:rsidR="007A543C" w:rsidRPr="00D84FA1" w:rsidRDefault="007A543C" w:rsidP="00A2271D">
    <w:pPr>
      <w:pStyle w:val="afffff0"/>
    </w:pPr>
    <w:r>
      <w:fldChar w:fldCharType="begin"/>
    </w:r>
    <w:r>
      <w:instrText xml:space="preserve"> STYLEREF  标准文件_文件编号  \* MERGEFORMAT </w:instrText>
    </w:r>
    <w:r>
      <w:fldChar w:fldCharType="separate"/>
    </w:r>
    <w:r w:rsidR="00CA4977">
      <w:t>T/XXX XXXX</w:t>
    </w:r>
    <w:r w:rsidR="00CA4977">
      <w:t>—</w:t>
    </w:r>
    <w:r w:rsidR="00CA497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0E7210F"/>
    <w:multiLevelType w:val="multilevel"/>
    <w:tmpl w:val="10E7210F"/>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08A2848E"/>
    <w:lvl w:ilvl="0">
      <w:start w:val="1"/>
      <w:numFmt w:val="decimal"/>
      <w:lvlRestart w:val="0"/>
      <w:pStyle w:val="aff2"/>
      <w:suff w:val="nothing"/>
      <w:lvlText w:val="表%1　"/>
      <w:lvlJc w:val="left"/>
      <w:pPr>
        <w:ind w:left="4254" w:firstLine="0"/>
      </w:pPr>
      <w:rPr>
        <w:rFonts w:ascii="黑体" w:eastAsia="黑体" w:hAnsi="黑体"/>
      </w:r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9"/>
  </w:num>
  <w:num w:numId="8">
    <w:abstractNumId w:val="10"/>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8"/>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91"/>
    <w:rsid w:val="0000040A"/>
    <w:rsid w:val="00000A94"/>
    <w:rsid w:val="00001972"/>
    <w:rsid w:val="00001D9A"/>
    <w:rsid w:val="00006BDD"/>
    <w:rsid w:val="00007B3A"/>
    <w:rsid w:val="00007D7B"/>
    <w:rsid w:val="000107E0"/>
    <w:rsid w:val="00011FDE"/>
    <w:rsid w:val="00012FFD"/>
    <w:rsid w:val="00013897"/>
    <w:rsid w:val="00014162"/>
    <w:rsid w:val="00014340"/>
    <w:rsid w:val="00015074"/>
    <w:rsid w:val="00016A9C"/>
    <w:rsid w:val="00022184"/>
    <w:rsid w:val="00022491"/>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3FE0"/>
    <w:rsid w:val="000556ED"/>
    <w:rsid w:val="00055FE2"/>
    <w:rsid w:val="0005616F"/>
    <w:rsid w:val="00056D4C"/>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8F"/>
    <w:rsid w:val="000C2FBD"/>
    <w:rsid w:val="000C4B41"/>
    <w:rsid w:val="000C57D6"/>
    <w:rsid w:val="000C6362"/>
    <w:rsid w:val="000C7666"/>
    <w:rsid w:val="000D0A9C"/>
    <w:rsid w:val="000D1795"/>
    <w:rsid w:val="000D329A"/>
    <w:rsid w:val="000D4B9C"/>
    <w:rsid w:val="000D4EB6"/>
    <w:rsid w:val="000D753B"/>
    <w:rsid w:val="000E064B"/>
    <w:rsid w:val="000E236E"/>
    <w:rsid w:val="000E4C9E"/>
    <w:rsid w:val="000E57BE"/>
    <w:rsid w:val="000E6FD7"/>
    <w:rsid w:val="000E7144"/>
    <w:rsid w:val="000F06E1"/>
    <w:rsid w:val="000F0E3C"/>
    <w:rsid w:val="000F19D5"/>
    <w:rsid w:val="000F4050"/>
    <w:rsid w:val="000F4AEA"/>
    <w:rsid w:val="000F56B7"/>
    <w:rsid w:val="000F67E9"/>
    <w:rsid w:val="00101CE3"/>
    <w:rsid w:val="00104926"/>
    <w:rsid w:val="00111E45"/>
    <w:rsid w:val="00113B1E"/>
    <w:rsid w:val="0011711C"/>
    <w:rsid w:val="00121BAF"/>
    <w:rsid w:val="00124E4F"/>
    <w:rsid w:val="001260B7"/>
    <w:rsid w:val="001265CB"/>
    <w:rsid w:val="00127951"/>
    <w:rsid w:val="001321C6"/>
    <w:rsid w:val="001325C4"/>
    <w:rsid w:val="00133010"/>
    <w:rsid w:val="001338EE"/>
    <w:rsid w:val="00133AAE"/>
    <w:rsid w:val="00135323"/>
    <w:rsid w:val="001356C4"/>
    <w:rsid w:val="00136028"/>
    <w:rsid w:val="00137565"/>
    <w:rsid w:val="00140F03"/>
    <w:rsid w:val="00141114"/>
    <w:rsid w:val="00142508"/>
    <w:rsid w:val="00142969"/>
    <w:rsid w:val="0014429E"/>
    <w:rsid w:val="001446C2"/>
    <w:rsid w:val="001457E7"/>
    <w:rsid w:val="00145D9D"/>
    <w:rsid w:val="00146388"/>
    <w:rsid w:val="00150681"/>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1FE"/>
    <w:rsid w:val="0016770A"/>
    <w:rsid w:val="00170804"/>
    <w:rsid w:val="001708E9"/>
    <w:rsid w:val="0017340B"/>
    <w:rsid w:val="00173FB1"/>
    <w:rsid w:val="00176DFD"/>
    <w:rsid w:val="00177E24"/>
    <w:rsid w:val="001852C9"/>
    <w:rsid w:val="00187A0B"/>
    <w:rsid w:val="00190087"/>
    <w:rsid w:val="001913C4"/>
    <w:rsid w:val="0019348F"/>
    <w:rsid w:val="00193A07"/>
    <w:rsid w:val="00194C95"/>
    <w:rsid w:val="00195C34"/>
    <w:rsid w:val="00196EF5"/>
    <w:rsid w:val="001A024B"/>
    <w:rsid w:val="001A1A53"/>
    <w:rsid w:val="001A234A"/>
    <w:rsid w:val="001A4CF3"/>
    <w:rsid w:val="001A6696"/>
    <w:rsid w:val="001B06E8"/>
    <w:rsid w:val="001B116C"/>
    <w:rsid w:val="001B11F0"/>
    <w:rsid w:val="001B359B"/>
    <w:rsid w:val="001B71D0"/>
    <w:rsid w:val="001B71EE"/>
    <w:rsid w:val="001C04A8"/>
    <w:rsid w:val="001C2C03"/>
    <w:rsid w:val="001C42F7"/>
    <w:rsid w:val="001C49E5"/>
    <w:rsid w:val="001C680C"/>
    <w:rsid w:val="001C7FEA"/>
    <w:rsid w:val="001D0499"/>
    <w:rsid w:val="001D0BBE"/>
    <w:rsid w:val="001D0ED4"/>
    <w:rsid w:val="001D212F"/>
    <w:rsid w:val="001D29D7"/>
    <w:rsid w:val="001D2A15"/>
    <w:rsid w:val="001D2DE7"/>
    <w:rsid w:val="001D411C"/>
    <w:rsid w:val="001E1B6A"/>
    <w:rsid w:val="001E2484"/>
    <w:rsid w:val="001E3CC4"/>
    <w:rsid w:val="001E4882"/>
    <w:rsid w:val="001E73AB"/>
    <w:rsid w:val="001F092D"/>
    <w:rsid w:val="001F143A"/>
    <w:rsid w:val="001F1605"/>
    <w:rsid w:val="001F2508"/>
    <w:rsid w:val="001F25DB"/>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D8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5F7"/>
    <w:rsid w:val="00266EEB"/>
    <w:rsid w:val="00267EF4"/>
    <w:rsid w:val="00270CB8"/>
    <w:rsid w:val="00272917"/>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DE6"/>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C53"/>
    <w:rsid w:val="002D42B5"/>
    <w:rsid w:val="002D4F1A"/>
    <w:rsid w:val="002D53BE"/>
    <w:rsid w:val="002D6449"/>
    <w:rsid w:val="002D6EC6"/>
    <w:rsid w:val="002D79AC"/>
    <w:rsid w:val="002E039D"/>
    <w:rsid w:val="002E4D5A"/>
    <w:rsid w:val="002E6326"/>
    <w:rsid w:val="002F30E0"/>
    <w:rsid w:val="002F35E4"/>
    <w:rsid w:val="002F3730"/>
    <w:rsid w:val="002F38E1"/>
    <w:rsid w:val="002F7AF6"/>
    <w:rsid w:val="00300E63"/>
    <w:rsid w:val="00301F68"/>
    <w:rsid w:val="00302F5F"/>
    <w:rsid w:val="0030343C"/>
    <w:rsid w:val="0030441D"/>
    <w:rsid w:val="00306063"/>
    <w:rsid w:val="00313B85"/>
    <w:rsid w:val="00317988"/>
    <w:rsid w:val="003221B4"/>
    <w:rsid w:val="0032258D"/>
    <w:rsid w:val="00322E62"/>
    <w:rsid w:val="00324D13"/>
    <w:rsid w:val="00324EDD"/>
    <w:rsid w:val="003331E4"/>
    <w:rsid w:val="00336C64"/>
    <w:rsid w:val="00336E66"/>
    <w:rsid w:val="00337162"/>
    <w:rsid w:val="0034194F"/>
    <w:rsid w:val="00344605"/>
    <w:rsid w:val="00344E60"/>
    <w:rsid w:val="003474AA"/>
    <w:rsid w:val="00347B8E"/>
    <w:rsid w:val="00350D1D"/>
    <w:rsid w:val="00352C83"/>
    <w:rsid w:val="00352F1A"/>
    <w:rsid w:val="0036107C"/>
    <w:rsid w:val="003615D2"/>
    <w:rsid w:val="003625EA"/>
    <w:rsid w:val="00363038"/>
    <w:rsid w:val="0036429C"/>
    <w:rsid w:val="00364A53"/>
    <w:rsid w:val="003654CB"/>
    <w:rsid w:val="00365AA9"/>
    <w:rsid w:val="00365F86"/>
    <w:rsid w:val="00365F87"/>
    <w:rsid w:val="00366E89"/>
    <w:rsid w:val="003705F4"/>
    <w:rsid w:val="00370D58"/>
    <w:rsid w:val="00371316"/>
    <w:rsid w:val="00371B19"/>
    <w:rsid w:val="00376713"/>
    <w:rsid w:val="00381815"/>
    <w:rsid w:val="003819AF"/>
    <w:rsid w:val="003820E9"/>
    <w:rsid w:val="00382DE7"/>
    <w:rsid w:val="00383A46"/>
    <w:rsid w:val="00384FFC"/>
    <w:rsid w:val="003872FC"/>
    <w:rsid w:val="00387ADC"/>
    <w:rsid w:val="00390020"/>
    <w:rsid w:val="003903D6"/>
    <w:rsid w:val="00390EE6"/>
    <w:rsid w:val="0039118F"/>
    <w:rsid w:val="00392AD7"/>
    <w:rsid w:val="003938D9"/>
    <w:rsid w:val="00394376"/>
    <w:rsid w:val="003943FF"/>
    <w:rsid w:val="0039683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C73"/>
    <w:rsid w:val="003D0519"/>
    <w:rsid w:val="003D0FF6"/>
    <w:rsid w:val="003D19F9"/>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7E3"/>
    <w:rsid w:val="00400E72"/>
    <w:rsid w:val="00401400"/>
    <w:rsid w:val="00404869"/>
    <w:rsid w:val="00404B02"/>
    <w:rsid w:val="00405884"/>
    <w:rsid w:val="00407D39"/>
    <w:rsid w:val="0041477A"/>
    <w:rsid w:val="004167A3"/>
    <w:rsid w:val="00416FBB"/>
    <w:rsid w:val="0041794D"/>
    <w:rsid w:val="004232FA"/>
    <w:rsid w:val="00432DAA"/>
    <w:rsid w:val="00434305"/>
    <w:rsid w:val="00435DF7"/>
    <w:rsid w:val="0043741A"/>
    <w:rsid w:val="00437EC1"/>
    <w:rsid w:val="0044083F"/>
    <w:rsid w:val="00440D60"/>
    <w:rsid w:val="00441AE7"/>
    <w:rsid w:val="00445574"/>
    <w:rsid w:val="004467FB"/>
    <w:rsid w:val="00452D6B"/>
    <w:rsid w:val="00453167"/>
    <w:rsid w:val="00454484"/>
    <w:rsid w:val="0045517B"/>
    <w:rsid w:val="00463B77"/>
    <w:rsid w:val="00463C7B"/>
    <w:rsid w:val="004644A6"/>
    <w:rsid w:val="004659BD"/>
    <w:rsid w:val="00470775"/>
    <w:rsid w:val="00471EB5"/>
    <w:rsid w:val="0047391C"/>
    <w:rsid w:val="004746B1"/>
    <w:rsid w:val="0047583F"/>
    <w:rsid w:val="00475DE8"/>
    <w:rsid w:val="004807D9"/>
    <w:rsid w:val="00481C44"/>
    <w:rsid w:val="00484936"/>
    <w:rsid w:val="00485C89"/>
    <w:rsid w:val="00486BE3"/>
    <w:rsid w:val="00486EE4"/>
    <w:rsid w:val="004905E4"/>
    <w:rsid w:val="00490A89"/>
    <w:rsid w:val="00490AB4"/>
    <w:rsid w:val="00492F02"/>
    <w:rsid w:val="004939AE"/>
    <w:rsid w:val="0049434C"/>
    <w:rsid w:val="00494769"/>
    <w:rsid w:val="004A12DF"/>
    <w:rsid w:val="004A1BA8"/>
    <w:rsid w:val="004A4B57"/>
    <w:rsid w:val="004A63FA"/>
    <w:rsid w:val="004A6A3D"/>
    <w:rsid w:val="004A7BB6"/>
    <w:rsid w:val="004B0272"/>
    <w:rsid w:val="004B2701"/>
    <w:rsid w:val="004B2E1B"/>
    <w:rsid w:val="004B3AA8"/>
    <w:rsid w:val="004B3E93"/>
    <w:rsid w:val="004B6A75"/>
    <w:rsid w:val="004C0B91"/>
    <w:rsid w:val="004C1FBC"/>
    <w:rsid w:val="004C25A2"/>
    <w:rsid w:val="004C3F1D"/>
    <w:rsid w:val="004C458D"/>
    <w:rsid w:val="004C638D"/>
    <w:rsid w:val="004C7556"/>
    <w:rsid w:val="004C7E8B"/>
    <w:rsid w:val="004C7E9D"/>
    <w:rsid w:val="004C7F67"/>
    <w:rsid w:val="004D076D"/>
    <w:rsid w:val="004D0B38"/>
    <w:rsid w:val="004D0EF1"/>
    <w:rsid w:val="004D2253"/>
    <w:rsid w:val="004D4406"/>
    <w:rsid w:val="004D7C42"/>
    <w:rsid w:val="004E0465"/>
    <w:rsid w:val="004E127B"/>
    <w:rsid w:val="004E1C0A"/>
    <w:rsid w:val="004E30C5"/>
    <w:rsid w:val="004E4AA5"/>
    <w:rsid w:val="004E4AEE"/>
    <w:rsid w:val="004E56B2"/>
    <w:rsid w:val="004E59E3"/>
    <w:rsid w:val="004E67C0"/>
    <w:rsid w:val="004F391A"/>
    <w:rsid w:val="004F3CFB"/>
    <w:rsid w:val="004F513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81D"/>
    <w:rsid w:val="00516088"/>
    <w:rsid w:val="00516655"/>
    <w:rsid w:val="00516B0B"/>
    <w:rsid w:val="005213E4"/>
    <w:rsid w:val="005220EC"/>
    <w:rsid w:val="00523F95"/>
    <w:rsid w:val="00524D65"/>
    <w:rsid w:val="00525B16"/>
    <w:rsid w:val="00531F83"/>
    <w:rsid w:val="00533D04"/>
    <w:rsid w:val="00534804"/>
    <w:rsid w:val="00534BDF"/>
    <w:rsid w:val="005354EA"/>
    <w:rsid w:val="0053585F"/>
    <w:rsid w:val="00535EC4"/>
    <w:rsid w:val="00535ED9"/>
    <w:rsid w:val="0053692B"/>
    <w:rsid w:val="00541853"/>
    <w:rsid w:val="00543BDA"/>
    <w:rsid w:val="005441CC"/>
    <w:rsid w:val="00546487"/>
    <w:rsid w:val="00547317"/>
    <w:rsid w:val="005479DA"/>
    <w:rsid w:val="00547BCC"/>
    <w:rsid w:val="0055013B"/>
    <w:rsid w:val="00551F6F"/>
    <w:rsid w:val="00555044"/>
    <w:rsid w:val="00561475"/>
    <w:rsid w:val="00562308"/>
    <w:rsid w:val="0056487B"/>
    <w:rsid w:val="00564FB9"/>
    <w:rsid w:val="00566B7D"/>
    <w:rsid w:val="00573D9E"/>
    <w:rsid w:val="005801E3"/>
    <w:rsid w:val="00581802"/>
    <w:rsid w:val="005836A8"/>
    <w:rsid w:val="0058409C"/>
    <w:rsid w:val="00584262"/>
    <w:rsid w:val="00586630"/>
    <w:rsid w:val="005875C7"/>
    <w:rsid w:val="00587ADD"/>
    <w:rsid w:val="00593A49"/>
    <w:rsid w:val="00596160"/>
    <w:rsid w:val="005966E2"/>
    <w:rsid w:val="00597007"/>
    <w:rsid w:val="005A0966"/>
    <w:rsid w:val="005A11B7"/>
    <w:rsid w:val="005A260B"/>
    <w:rsid w:val="005A4A1B"/>
    <w:rsid w:val="005A7830"/>
    <w:rsid w:val="005A7FCE"/>
    <w:rsid w:val="005B0F3F"/>
    <w:rsid w:val="005B185B"/>
    <w:rsid w:val="005B191C"/>
    <w:rsid w:val="005B4903"/>
    <w:rsid w:val="005B51CE"/>
    <w:rsid w:val="005B5885"/>
    <w:rsid w:val="005B5CD7"/>
    <w:rsid w:val="005B6CF6"/>
    <w:rsid w:val="005B7422"/>
    <w:rsid w:val="005C29B8"/>
    <w:rsid w:val="005C3FF9"/>
    <w:rsid w:val="005C5F21"/>
    <w:rsid w:val="005C7156"/>
    <w:rsid w:val="005D0C75"/>
    <w:rsid w:val="005D100D"/>
    <w:rsid w:val="005D4171"/>
    <w:rsid w:val="005D6A95"/>
    <w:rsid w:val="005D6B2C"/>
    <w:rsid w:val="005D6D9C"/>
    <w:rsid w:val="005E2335"/>
    <w:rsid w:val="005E34CA"/>
    <w:rsid w:val="005E3C18"/>
    <w:rsid w:val="005E4250"/>
    <w:rsid w:val="005E6812"/>
    <w:rsid w:val="005E7881"/>
    <w:rsid w:val="005E78E0"/>
    <w:rsid w:val="005F0D9C"/>
    <w:rsid w:val="005F284E"/>
    <w:rsid w:val="005F4248"/>
    <w:rsid w:val="005F6742"/>
    <w:rsid w:val="00600593"/>
    <w:rsid w:val="006015CE"/>
    <w:rsid w:val="00604784"/>
    <w:rsid w:val="00606419"/>
    <w:rsid w:val="00607D29"/>
    <w:rsid w:val="00612952"/>
    <w:rsid w:val="00614CC1"/>
    <w:rsid w:val="00615A9D"/>
    <w:rsid w:val="00617387"/>
    <w:rsid w:val="00620109"/>
    <w:rsid w:val="006205D6"/>
    <w:rsid w:val="006252D8"/>
    <w:rsid w:val="006259BC"/>
    <w:rsid w:val="0062636B"/>
    <w:rsid w:val="0062779F"/>
    <w:rsid w:val="00632182"/>
    <w:rsid w:val="00632AE0"/>
    <w:rsid w:val="00633C17"/>
    <w:rsid w:val="00634D9E"/>
    <w:rsid w:val="00636E3E"/>
    <w:rsid w:val="006379F7"/>
    <w:rsid w:val="00637E4D"/>
    <w:rsid w:val="00640620"/>
    <w:rsid w:val="00641A1F"/>
    <w:rsid w:val="00645904"/>
    <w:rsid w:val="00651ACB"/>
    <w:rsid w:val="00651C47"/>
    <w:rsid w:val="00652AB2"/>
    <w:rsid w:val="00652D72"/>
    <w:rsid w:val="00653FED"/>
    <w:rsid w:val="00654EC0"/>
    <w:rsid w:val="0065525B"/>
    <w:rsid w:val="00655D4F"/>
    <w:rsid w:val="00656D29"/>
    <w:rsid w:val="006603F9"/>
    <w:rsid w:val="006640E5"/>
    <w:rsid w:val="006646F1"/>
    <w:rsid w:val="00664929"/>
    <w:rsid w:val="00664F62"/>
    <w:rsid w:val="006655E1"/>
    <w:rsid w:val="00672060"/>
    <w:rsid w:val="00672BFD"/>
    <w:rsid w:val="006770F4"/>
    <w:rsid w:val="00677A84"/>
    <w:rsid w:val="0068026D"/>
    <w:rsid w:val="00680A27"/>
    <w:rsid w:val="006816A4"/>
    <w:rsid w:val="006819B8"/>
    <w:rsid w:val="00681B17"/>
    <w:rsid w:val="006840A6"/>
    <w:rsid w:val="006850CD"/>
    <w:rsid w:val="00685AAB"/>
    <w:rsid w:val="00693962"/>
    <w:rsid w:val="006970D6"/>
    <w:rsid w:val="006A07AA"/>
    <w:rsid w:val="006A25E5"/>
    <w:rsid w:val="006A2B46"/>
    <w:rsid w:val="006A336D"/>
    <w:rsid w:val="006A37B9"/>
    <w:rsid w:val="006A78AA"/>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365"/>
    <w:rsid w:val="006F03A8"/>
    <w:rsid w:val="006F2ACA"/>
    <w:rsid w:val="006F2ADC"/>
    <w:rsid w:val="006F2BFE"/>
    <w:rsid w:val="006F31E9"/>
    <w:rsid w:val="006F4B0B"/>
    <w:rsid w:val="006F4D56"/>
    <w:rsid w:val="006F6284"/>
    <w:rsid w:val="007002C5"/>
    <w:rsid w:val="00704387"/>
    <w:rsid w:val="0070757E"/>
    <w:rsid w:val="00707669"/>
    <w:rsid w:val="00710C61"/>
    <w:rsid w:val="00711CBA"/>
    <w:rsid w:val="00711FB5"/>
    <w:rsid w:val="00712A01"/>
    <w:rsid w:val="00714F58"/>
    <w:rsid w:val="00722FBF"/>
    <w:rsid w:val="00722FC2"/>
    <w:rsid w:val="00724894"/>
    <w:rsid w:val="00724E1B"/>
    <w:rsid w:val="00725949"/>
    <w:rsid w:val="00726E0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18F"/>
    <w:rsid w:val="0075479C"/>
    <w:rsid w:val="00755402"/>
    <w:rsid w:val="00756B26"/>
    <w:rsid w:val="00756EDF"/>
    <w:rsid w:val="007600E3"/>
    <w:rsid w:val="00765C43"/>
    <w:rsid w:val="00765EFB"/>
    <w:rsid w:val="007671CA"/>
    <w:rsid w:val="00767C61"/>
    <w:rsid w:val="0077008A"/>
    <w:rsid w:val="00773ABD"/>
    <w:rsid w:val="00773C1F"/>
    <w:rsid w:val="00774DA4"/>
    <w:rsid w:val="0077657D"/>
    <w:rsid w:val="00776599"/>
    <w:rsid w:val="0078114B"/>
    <w:rsid w:val="00781DD2"/>
    <w:rsid w:val="00783ECF"/>
    <w:rsid w:val="0078413A"/>
    <w:rsid w:val="007959E8"/>
    <w:rsid w:val="00795E9C"/>
    <w:rsid w:val="007A0521"/>
    <w:rsid w:val="007A2E12"/>
    <w:rsid w:val="007A3475"/>
    <w:rsid w:val="007A41C8"/>
    <w:rsid w:val="007A543C"/>
    <w:rsid w:val="007A54CE"/>
    <w:rsid w:val="007A5D3A"/>
    <w:rsid w:val="007A6FD9"/>
    <w:rsid w:val="007A7FFA"/>
    <w:rsid w:val="007B04EB"/>
    <w:rsid w:val="007B06C8"/>
    <w:rsid w:val="007B0D4F"/>
    <w:rsid w:val="007B148C"/>
    <w:rsid w:val="007B3259"/>
    <w:rsid w:val="007B5A3D"/>
    <w:rsid w:val="007B5B95"/>
    <w:rsid w:val="007B6032"/>
    <w:rsid w:val="007B68EA"/>
    <w:rsid w:val="007B7453"/>
    <w:rsid w:val="007C2D89"/>
    <w:rsid w:val="007C4593"/>
    <w:rsid w:val="007C5309"/>
    <w:rsid w:val="007C6069"/>
    <w:rsid w:val="007D06C4"/>
    <w:rsid w:val="007D1352"/>
    <w:rsid w:val="007D1456"/>
    <w:rsid w:val="007D2508"/>
    <w:rsid w:val="007D2C8C"/>
    <w:rsid w:val="007D346A"/>
    <w:rsid w:val="007D6518"/>
    <w:rsid w:val="007D76BD"/>
    <w:rsid w:val="007E0BF1"/>
    <w:rsid w:val="007F0ED8"/>
    <w:rsid w:val="007F0F63"/>
    <w:rsid w:val="007F12CB"/>
    <w:rsid w:val="007F75CE"/>
    <w:rsid w:val="008013A4"/>
    <w:rsid w:val="008027CE"/>
    <w:rsid w:val="00802F42"/>
    <w:rsid w:val="00804383"/>
    <w:rsid w:val="00804BB7"/>
    <w:rsid w:val="00804D41"/>
    <w:rsid w:val="00806127"/>
    <w:rsid w:val="00807B91"/>
    <w:rsid w:val="00810257"/>
    <w:rsid w:val="008104F5"/>
    <w:rsid w:val="00811072"/>
    <w:rsid w:val="00811369"/>
    <w:rsid w:val="00815419"/>
    <w:rsid w:val="008163C8"/>
    <w:rsid w:val="008164A1"/>
    <w:rsid w:val="00817325"/>
    <w:rsid w:val="008206B8"/>
    <w:rsid w:val="008209E6"/>
    <w:rsid w:val="00821D19"/>
    <w:rsid w:val="00823303"/>
    <w:rsid w:val="008233B2"/>
    <w:rsid w:val="00823A9F"/>
    <w:rsid w:val="00823C85"/>
    <w:rsid w:val="00825138"/>
    <w:rsid w:val="008269DD"/>
    <w:rsid w:val="00830621"/>
    <w:rsid w:val="0083348C"/>
    <w:rsid w:val="0083427B"/>
    <w:rsid w:val="008373D3"/>
    <w:rsid w:val="00840617"/>
    <w:rsid w:val="00840F84"/>
    <w:rsid w:val="00842A47"/>
    <w:rsid w:val="00843C13"/>
    <w:rsid w:val="00843DEF"/>
    <w:rsid w:val="008454F8"/>
    <w:rsid w:val="00845EA0"/>
    <w:rsid w:val="008506D3"/>
    <w:rsid w:val="0085173A"/>
    <w:rsid w:val="008603CE"/>
    <w:rsid w:val="008620FC"/>
    <w:rsid w:val="008627A5"/>
    <w:rsid w:val="00863867"/>
    <w:rsid w:val="00863E05"/>
    <w:rsid w:val="00864281"/>
    <w:rsid w:val="00865ACA"/>
    <w:rsid w:val="00865D28"/>
    <w:rsid w:val="00865F85"/>
    <w:rsid w:val="00867C10"/>
    <w:rsid w:val="00870439"/>
    <w:rsid w:val="00870DA1"/>
    <w:rsid w:val="0088004D"/>
    <w:rsid w:val="00880291"/>
    <w:rsid w:val="00881A74"/>
    <w:rsid w:val="0088335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1F1"/>
    <w:rsid w:val="008A173B"/>
    <w:rsid w:val="008A1893"/>
    <w:rsid w:val="008A19A6"/>
    <w:rsid w:val="008A57E6"/>
    <w:rsid w:val="008A6F81"/>
    <w:rsid w:val="008A769A"/>
    <w:rsid w:val="008B0470"/>
    <w:rsid w:val="008B0C9C"/>
    <w:rsid w:val="008B166D"/>
    <w:rsid w:val="008B17F4"/>
    <w:rsid w:val="008B3615"/>
    <w:rsid w:val="008B4AC4"/>
    <w:rsid w:val="008B50C8"/>
    <w:rsid w:val="008B5281"/>
    <w:rsid w:val="008B7E05"/>
    <w:rsid w:val="008C1380"/>
    <w:rsid w:val="008C1797"/>
    <w:rsid w:val="008C219C"/>
    <w:rsid w:val="008C475E"/>
    <w:rsid w:val="008C5580"/>
    <w:rsid w:val="008C619A"/>
    <w:rsid w:val="008D0CE8"/>
    <w:rsid w:val="008D1F80"/>
    <w:rsid w:val="008D2D1D"/>
    <w:rsid w:val="008D453D"/>
    <w:rsid w:val="008D53AD"/>
    <w:rsid w:val="008D562B"/>
    <w:rsid w:val="008D5733"/>
    <w:rsid w:val="008D622B"/>
    <w:rsid w:val="008D666C"/>
    <w:rsid w:val="008D6800"/>
    <w:rsid w:val="008D7B54"/>
    <w:rsid w:val="008E0C9D"/>
    <w:rsid w:val="008E1648"/>
    <w:rsid w:val="008E1B3E"/>
    <w:rsid w:val="008E2319"/>
    <w:rsid w:val="008E4BB6"/>
    <w:rsid w:val="008E5518"/>
    <w:rsid w:val="008E6A84"/>
    <w:rsid w:val="008F0173"/>
    <w:rsid w:val="008F0CDC"/>
    <w:rsid w:val="008F17A3"/>
    <w:rsid w:val="008F1ED3"/>
    <w:rsid w:val="008F4C29"/>
    <w:rsid w:val="008F70BD"/>
    <w:rsid w:val="008F788F"/>
    <w:rsid w:val="008F7EA2"/>
    <w:rsid w:val="00902722"/>
    <w:rsid w:val="009027BC"/>
    <w:rsid w:val="009062E6"/>
    <w:rsid w:val="00911BE5"/>
    <w:rsid w:val="00913CA9"/>
    <w:rsid w:val="009144CE"/>
    <w:rsid w:val="009145AE"/>
    <w:rsid w:val="009146CE"/>
    <w:rsid w:val="00914CA7"/>
    <w:rsid w:val="00915C3E"/>
    <w:rsid w:val="009161A8"/>
    <w:rsid w:val="009245AE"/>
    <w:rsid w:val="009245F5"/>
    <w:rsid w:val="009249EC"/>
    <w:rsid w:val="009259F0"/>
    <w:rsid w:val="009273B3"/>
    <w:rsid w:val="00927982"/>
    <w:rsid w:val="009305B5"/>
    <w:rsid w:val="00933E88"/>
    <w:rsid w:val="009378DD"/>
    <w:rsid w:val="009429D5"/>
    <w:rsid w:val="00942BF1"/>
    <w:rsid w:val="00945180"/>
    <w:rsid w:val="00945428"/>
    <w:rsid w:val="0094607B"/>
    <w:rsid w:val="009464DE"/>
    <w:rsid w:val="00953604"/>
    <w:rsid w:val="0095453E"/>
    <w:rsid w:val="0095496B"/>
    <w:rsid w:val="00960F1E"/>
    <w:rsid w:val="009610DC"/>
    <w:rsid w:val="00961490"/>
    <w:rsid w:val="0096268B"/>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B1B"/>
    <w:rsid w:val="009B6029"/>
    <w:rsid w:val="009B68F7"/>
    <w:rsid w:val="009B6971"/>
    <w:rsid w:val="009C03A4"/>
    <w:rsid w:val="009C27F1"/>
    <w:rsid w:val="009C3152"/>
    <w:rsid w:val="009C3257"/>
    <w:rsid w:val="009C4CFA"/>
    <w:rsid w:val="009C5070"/>
    <w:rsid w:val="009D0183"/>
    <w:rsid w:val="009D112C"/>
    <w:rsid w:val="009D1385"/>
    <w:rsid w:val="009D47FA"/>
    <w:rsid w:val="009D4C5B"/>
    <w:rsid w:val="009D50D2"/>
    <w:rsid w:val="009D6BCA"/>
    <w:rsid w:val="009E0F62"/>
    <w:rsid w:val="009E4A58"/>
    <w:rsid w:val="009E5A2D"/>
    <w:rsid w:val="009E5AB2"/>
    <w:rsid w:val="009E6219"/>
    <w:rsid w:val="009F03B3"/>
    <w:rsid w:val="009F5892"/>
    <w:rsid w:val="00A0096C"/>
    <w:rsid w:val="00A01757"/>
    <w:rsid w:val="00A028C0"/>
    <w:rsid w:val="00A02BAE"/>
    <w:rsid w:val="00A05AB8"/>
    <w:rsid w:val="00A06A6B"/>
    <w:rsid w:val="00A07E47"/>
    <w:rsid w:val="00A129D0"/>
    <w:rsid w:val="00A12C33"/>
    <w:rsid w:val="00A138BA"/>
    <w:rsid w:val="00A14C8E"/>
    <w:rsid w:val="00A153D9"/>
    <w:rsid w:val="00A15F09"/>
    <w:rsid w:val="00A169B6"/>
    <w:rsid w:val="00A2271D"/>
    <w:rsid w:val="00A237D5"/>
    <w:rsid w:val="00A26DC5"/>
    <w:rsid w:val="00A30EFC"/>
    <w:rsid w:val="00A31984"/>
    <w:rsid w:val="00A32D73"/>
    <w:rsid w:val="00A3367B"/>
    <w:rsid w:val="00A33C67"/>
    <w:rsid w:val="00A3597D"/>
    <w:rsid w:val="00A36DD1"/>
    <w:rsid w:val="00A4006C"/>
    <w:rsid w:val="00A40091"/>
    <w:rsid w:val="00A4030F"/>
    <w:rsid w:val="00A41C79"/>
    <w:rsid w:val="00A41CB5"/>
    <w:rsid w:val="00A41D99"/>
    <w:rsid w:val="00A42CDF"/>
    <w:rsid w:val="00A4452E"/>
    <w:rsid w:val="00A4472C"/>
    <w:rsid w:val="00A44E69"/>
    <w:rsid w:val="00A4661E"/>
    <w:rsid w:val="00A518CE"/>
    <w:rsid w:val="00A55BD6"/>
    <w:rsid w:val="00A55D50"/>
    <w:rsid w:val="00A57142"/>
    <w:rsid w:val="00A648CD"/>
    <w:rsid w:val="00A6537A"/>
    <w:rsid w:val="00A6734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4C18"/>
    <w:rsid w:val="00AA57F5"/>
    <w:rsid w:val="00AA5A27"/>
    <w:rsid w:val="00AA672E"/>
    <w:rsid w:val="00AA6EC9"/>
    <w:rsid w:val="00AA6FAB"/>
    <w:rsid w:val="00AB5BA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63B"/>
    <w:rsid w:val="00AE070A"/>
    <w:rsid w:val="00AE101C"/>
    <w:rsid w:val="00AE2A69"/>
    <w:rsid w:val="00AE37E5"/>
    <w:rsid w:val="00AE5EB4"/>
    <w:rsid w:val="00AF0C18"/>
    <w:rsid w:val="00AF47C5"/>
    <w:rsid w:val="00AF505C"/>
    <w:rsid w:val="00AF5398"/>
    <w:rsid w:val="00B049AF"/>
    <w:rsid w:val="00B07242"/>
    <w:rsid w:val="00B10534"/>
    <w:rsid w:val="00B113DB"/>
    <w:rsid w:val="00B118DD"/>
    <w:rsid w:val="00B11D8A"/>
    <w:rsid w:val="00B12981"/>
    <w:rsid w:val="00B1366C"/>
    <w:rsid w:val="00B147DD"/>
    <w:rsid w:val="00B156FD"/>
    <w:rsid w:val="00B21F61"/>
    <w:rsid w:val="00B261F1"/>
    <w:rsid w:val="00B265BC"/>
    <w:rsid w:val="00B31FB1"/>
    <w:rsid w:val="00B32DEC"/>
    <w:rsid w:val="00B33952"/>
    <w:rsid w:val="00B33C5E"/>
    <w:rsid w:val="00B342F4"/>
    <w:rsid w:val="00B34369"/>
    <w:rsid w:val="00B34DC2"/>
    <w:rsid w:val="00B368B8"/>
    <w:rsid w:val="00B378E5"/>
    <w:rsid w:val="00B4346D"/>
    <w:rsid w:val="00B440F4"/>
    <w:rsid w:val="00B447A5"/>
    <w:rsid w:val="00B4654C"/>
    <w:rsid w:val="00B46F03"/>
    <w:rsid w:val="00B47293"/>
    <w:rsid w:val="00B50E50"/>
    <w:rsid w:val="00B52120"/>
    <w:rsid w:val="00B53C3E"/>
    <w:rsid w:val="00B54ABC"/>
    <w:rsid w:val="00B54AC9"/>
    <w:rsid w:val="00B56FBE"/>
    <w:rsid w:val="00B60ACF"/>
    <w:rsid w:val="00B62B58"/>
    <w:rsid w:val="00B65149"/>
    <w:rsid w:val="00B66561"/>
    <w:rsid w:val="00B66567"/>
    <w:rsid w:val="00B66F52"/>
    <w:rsid w:val="00B66FE5"/>
    <w:rsid w:val="00B72880"/>
    <w:rsid w:val="00B72DD4"/>
    <w:rsid w:val="00B758BF"/>
    <w:rsid w:val="00B77EC8"/>
    <w:rsid w:val="00B827A6"/>
    <w:rsid w:val="00B831CE"/>
    <w:rsid w:val="00B8398C"/>
    <w:rsid w:val="00B83C52"/>
    <w:rsid w:val="00B86677"/>
    <w:rsid w:val="00B87131"/>
    <w:rsid w:val="00B939B1"/>
    <w:rsid w:val="00B96D40"/>
    <w:rsid w:val="00B97386"/>
    <w:rsid w:val="00BA0C00"/>
    <w:rsid w:val="00BA263B"/>
    <w:rsid w:val="00BA2862"/>
    <w:rsid w:val="00BA42B2"/>
    <w:rsid w:val="00BA58D4"/>
    <w:rsid w:val="00BA5B9E"/>
    <w:rsid w:val="00BA7C9A"/>
    <w:rsid w:val="00BB3936"/>
    <w:rsid w:val="00BB51B4"/>
    <w:rsid w:val="00BB5F8F"/>
    <w:rsid w:val="00BB657A"/>
    <w:rsid w:val="00BC1A4E"/>
    <w:rsid w:val="00BC5DC7"/>
    <w:rsid w:val="00BC6B8B"/>
    <w:rsid w:val="00BC73D8"/>
    <w:rsid w:val="00BD4CD5"/>
    <w:rsid w:val="00BD52D7"/>
    <w:rsid w:val="00BD5AD2"/>
    <w:rsid w:val="00BE021F"/>
    <w:rsid w:val="00BE22F3"/>
    <w:rsid w:val="00BE3C30"/>
    <w:rsid w:val="00BE4369"/>
    <w:rsid w:val="00BE5B52"/>
    <w:rsid w:val="00BE7B8D"/>
    <w:rsid w:val="00BF0993"/>
    <w:rsid w:val="00BF10A9"/>
    <w:rsid w:val="00BF1703"/>
    <w:rsid w:val="00BF20BF"/>
    <w:rsid w:val="00BF231C"/>
    <w:rsid w:val="00BF51E5"/>
    <w:rsid w:val="00BF74A6"/>
    <w:rsid w:val="00C013AD"/>
    <w:rsid w:val="00C01F4B"/>
    <w:rsid w:val="00C04904"/>
    <w:rsid w:val="00C056B3"/>
    <w:rsid w:val="00C061FB"/>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937"/>
    <w:rsid w:val="00C521D6"/>
    <w:rsid w:val="00C55232"/>
    <w:rsid w:val="00C553A4"/>
    <w:rsid w:val="00C55A06"/>
    <w:rsid w:val="00C55D03"/>
    <w:rsid w:val="00C56B41"/>
    <w:rsid w:val="00C601BC"/>
    <w:rsid w:val="00C6329F"/>
    <w:rsid w:val="00C63340"/>
    <w:rsid w:val="00C643F9"/>
    <w:rsid w:val="00C64E95"/>
    <w:rsid w:val="00C71372"/>
    <w:rsid w:val="00C72410"/>
    <w:rsid w:val="00C7287F"/>
    <w:rsid w:val="00C73463"/>
    <w:rsid w:val="00C80CB8"/>
    <w:rsid w:val="00C819F8"/>
    <w:rsid w:val="00C8248C"/>
    <w:rsid w:val="00C83697"/>
    <w:rsid w:val="00C84E33"/>
    <w:rsid w:val="00C86D6F"/>
    <w:rsid w:val="00C905FC"/>
    <w:rsid w:val="00C92D03"/>
    <w:rsid w:val="00C9319C"/>
    <w:rsid w:val="00C9435D"/>
    <w:rsid w:val="00C94DF2"/>
    <w:rsid w:val="00C95495"/>
    <w:rsid w:val="00C96741"/>
    <w:rsid w:val="00CA0089"/>
    <w:rsid w:val="00CA2D1B"/>
    <w:rsid w:val="00CA375D"/>
    <w:rsid w:val="00CA4977"/>
    <w:rsid w:val="00CA5EDD"/>
    <w:rsid w:val="00CA662A"/>
    <w:rsid w:val="00CA774C"/>
    <w:rsid w:val="00CA7AFD"/>
    <w:rsid w:val="00CA7C3C"/>
    <w:rsid w:val="00CB0189"/>
    <w:rsid w:val="00CB0974"/>
    <w:rsid w:val="00CB0BA2"/>
    <w:rsid w:val="00CB1A42"/>
    <w:rsid w:val="00CB1B0C"/>
    <w:rsid w:val="00CB2C0B"/>
    <w:rsid w:val="00CB3784"/>
    <w:rsid w:val="00CB517D"/>
    <w:rsid w:val="00CC038D"/>
    <w:rsid w:val="00CC08DB"/>
    <w:rsid w:val="00CC39FF"/>
    <w:rsid w:val="00CC3C2F"/>
    <w:rsid w:val="00CC3E0C"/>
    <w:rsid w:val="00CC4AC8"/>
    <w:rsid w:val="00CC5233"/>
    <w:rsid w:val="00CC5DE6"/>
    <w:rsid w:val="00CC6E4E"/>
    <w:rsid w:val="00CC6FE8"/>
    <w:rsid w:val="00CC7202"/>
    <w:rsid w:val="00CD17FF"/>
    <w:rsid w:val="00CD2808"/>
    <w:rsid w:val="00CD28BF"/>
    <w:rsid w:val="00CD4092"/>
    <w:rsid w:val="00CD4A20"/>
    <w:rsid w:val="00CD50A1"/>
    <w:rsid w:val="00CD519E"/>
    <w:rsid w:val="00CE0C4F"/>
    <w:rsid w:val="00CE1FCF"/>
    <w:rsid w:val="00CE30EA"/>
    <w:rsid w:val="00CE378F"/>
    <w:rsid w:val="00CF048A"/>
    <w:rsid w:val="00CF155A"/>
    <w:rsid w:val="00CF28CC"/>
    <w:rsid w:val="00CF2947"/>
    <w:rsid w:val="00CF686F"/>
    <w:rsid w:val="00CF6E60"/>
    <w:rsid w:val="00CF7BCA"/>
    <w:rsid w:val="00D008FD"/>
    <w:rsid w:val="00D0321C"/>
    <w:rsid w:val="00D035EC"/>
    <w:rsid w:val="00D069F0"/>
    <w:rsid w:val="00D06AB1"/>
    <w:rsid w:val="00D06FC1"/>
    <w:rsid w:val="00D07242"/>
    <w:rsid w:val="00D072ED"/>
    <w:rsid w:val="00D07A16"/>
    <w:rsid w:val="00D1067E"/>
    <w:rsid w:val="00D10F50"/>
    <w:rsid w:val="00D11272"/>
    <w:rsid w:val="00D126F5"/>
    <w:rsid w:val="00D1489E"/>
    <w:rsid w:val="00D14D48"/>
    <w:rsid w:val="00D20737"/>
    <w:rsid w:val="00D21E81"/>
    <w:rsid w:val="00D223DE"/>
    <w:rsid w:val="00D24853"/>
    <w:rsid w:val="00D25E37"/>
    <w:rsid w:val="00D2661A"/>
    <w:rsid w:val="00D26EC4"/>
    <w:rsid w:val="00D271C1"/>
    <w:rsid w:val="00D27582"/>
    <w:rsid w:val="00D27EC4"/>
    <w:rsid w:val="00D3052C"/>
    <w:rsid w:val="00D32719"/>
    <w:rsid w:val="00D33333"/>
    <w:rsid w:val="00D34F96"/>
    <w:rsid w:val="00D352A2"/>
    <w:rsid w:val="00D361AF"/>
    <w:rsid w:val="00D4162B"/>
    <w:rsid w:val="00D4514F"/>
    <w:rsid w:val="00D451E2"/>
    <w:rsid w:val="00D45E89"/>
    <w:rsid w:val="00D45E8D"/>
    <w:rsid w:val="00D466AE"/>
    <w:rsid w:val="00D4734F"/>
    <w:rsid w:val="00D50C0F"/>
    <w:rsid w:val="00D51BF3"/>
    <w:rsid w:val="00D6603D"/>
    <w:rsid w:val="00D66846"/>
    <w:rsid w:val="00D675FB"/>
    <w:rsid w:val="00D71F25"/>
    <w:rsid w:val="00D72A9C"/>
    <w:rsid w:val="00D75D40"/>
    <w:rsid w:val="00D77031"/>
    <w:rsid w:val="00D81143"/>
    <w:rsid w:val="00D84941"/>
    <w:rsid w:val="00D84FA1"/>
    <w:rsid w:val="00D851F0"/>
    <w:rsid w:val="00D86DB7"/>
    <w:rsid w:val="00D87BF5"/>
    <w:rsid w:val="00D90721"/>
    <w:rsid w:val="00D926D0"/>
    <w:rsid w:val="00D93030"/>
    <w:rsid w:val="00D93A4F"/>
    <w:rsid w:val="00D950E1"/>
    <w:rsid w:val="00D952A6"/>
    <w:rsid w:val="00D97F99"/>
    <w:rsid w:val="00DA1E08"/>
    <w:rsid w:val="00DA24F8"/>
    <w:rsid w:val="00DA28E8"/>
    <w:rsid w:val="00DA38D3"/>
    <w:rsid w:val="00DA3932"/>
    <w:rsid w:val="00DA3AFC"/>
    <w:rsid w:val="00DA4FA2"/>
    <w:rsid w:val="00DA64F8"/>
    <w:rsid w:val="00DA6C15"/>
    <w:rsid w:val="00DA7908"/>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77C"/>
    <w:rsid w:val="00DE2410"/>
    <w:rsid w:val="00DE2939"/>
    <w:rsid w:val="00DE6E81"/>
    <w:rsid w:val="00DE703F"/>
    <w:rsid w:val="00DE7595"/>
    <w:rsid w:val="00DE7CBE"/>
    <w:rsid w:val="00DF0BAE"/>
    <w:rsid w:val="00DF1961"/>
    <w:rsid w:val="00DF44DE"/>
    <w:rsid w:val="00DF514B"/>
    <w:rsid w:val="00E01138"/>
    <w:rsid w:val="00E02DFB"/>
    <w:rsid w:val="00E030F9"/>
    <w:rsid w:val="00E0311A"/>
    <w:rsid w:val="00E03138"/>
    <w:rsid w:val="00E06404"/>
    <w:rsid w:val="00E11A85"/>
    <w:rsid w:val="00E12495"/>
    <w:rsid w:val="00E148F6"/>
    <w:rsid w:val="00E15CCD"/>
    <w:rsid w:val="00E1701E"/>
    <w:rsid w:val="00E202EF"/>
    <w:rsid w:val="00E210B5"/>
    <w:rsid w:val="00E2552F"/>
    <w:rsid w:val="00E3137A"/>
    <w:rsid w:val="00E32CCF"/>
    <w:rsid w:val="00E34A98"/>
    <w:rsid w:val="00E35D1E"/>
    <w:rsid w:val="00E364F9"/>
    <w:rsid w:val="00E365FA"/>
    <w:rsid w:val="00E36789"/>
    <w:rsid w:val="00E37749"/>
    <w:rsid w:val="00E44A83"/>
    <w:rsid w:val="00E46E7F"/>
    <w:rsid w:val="00E5006C"/>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0801"/>
    <w:rsid w:val="00E9311F"/>
    <w:rsid w:val="00E934D1"/>
    <w:rsid w:val="00E94AF0"/>
    <w:rsid w:val="00E95D13"/>
    <w:rsid w:val="00E95DD3"/>
    <w:rsid w:val="00E969D5"/>
    <w:rsid w:val="00EA58D1"/>
    <w:rsid w:val="00EA61BC"/>
    <w:rsid w:val="00EA681A"/>
    <w:rsid w:val="00EA735B"/>
    <w:rsid w:val="00EB1E69"/>
    <w:rsid w:val="00EB2086"/>
    <w:rsid w:val="00EB2AF6"/>
    <w:rsid w:val="00EB31ED"/>
    <w:rsid w:val="00EB5EDF"/>
    <w:rsid w:val="00EB60FE"/>
    <w:rsid w:val="00EB74DB"/>
    <w:rsid w:val="00EC1CF8"/>
    <w:rsid w:val="00EC5359"/>
    <w:rsid w:val="00EC562A"/>
    <w:rsid w:val="00ED067A"/>
    <w:rsid w:val="00ED1826"/>
    <w:rsid w:val="00ED2B50"/>
    <w:rsid w:val="00ED5388"/>
    <w:rsid w:val="00EE0350"/>
    <w:rsid w:val="00EE0719"/>
    <w:rsid w:val="00EE0E80"/>
    <w:rsid w:val="00EE613F"/>
    <w:rsid w:val="00EE6551"/>
    <w:rsid w:val="00EE7295"/>
    <w:rsid w:val="00EE7869"/>
    <w:rsid w:val="00EF054A"/>
    <w:rsid w:val="00EF31F0"/>
    <w:rsid w:val="00EF3235"/>
    <w:rsid w:val="00EF7E72"/>
    <w:rsid w:val="00F0117B"/>
    <w:rsid w:val="00F059CE"/>
    <w:rsid w:val="00F05C81"/>
    <w:rsid w:val="00F06D37"/>
    <w:rsid w:val="00F07B9D"/>
    <w:rsid w:val="00F11586"/>
    <w:rsid w:val="00F1183B"/>
    <w:rsid w:val="00F11C9F"/>
    <w:rsid w:val="00F12263"/>
    <w:rsid w:val="00F1409D"/>
    <w:rsid w:val="00F14214"/>
    <w:rsid w:val="00F157A9"/>
    <w:rsid w:val="00F16F00"/>
    <w:rsid w:val="00F1780A"/>
    <w:rsid w:val="00F25BB6"/>
    <w:rsid w:val="00F26B7E"/>
    <w:rsid w:val="00F27A3B"/>
    <w:rsid w:val="00F32780"/>
    <w:rsid w:val="00F33817"/>
    <w:rsid w:val="00F33A12"/>
    <w:rsid w:val="00F34DFB"/>
    <w:rsid w:val="00F40E07"/>
    <w:rsid w:val="00F420D5"/>
    <w:rsid w:val="00F434D4"/>
    <w:rsid w:val="00F451EA"/>
    <w:rsid w:val="00F45447"/>
    <w:rsid w:val="00F456C6"/>
    <w:rsid w:val="00F4577B"/>
    <w:rsid w:val="00F46496"/>
    <w:rsid w:val="00F46FCD"/>
    <w:rsid w:val="00F474D0"/>
    <w:rsid w:val="00F50179"/>
    <w:rsid w:val="00F515EE"/>
    <w:rsid w:val="00F56511"/>
    <w:rsid w:val="00F604D3"/>
    <w:rsid w:val="00F60CEF"/>
    <w:rsid w:val="00F6194E"/>
    <w:rsid w:val="00F623AC"/>
    <w:rsid w:val="00F6412A"/>
    <w:rsid w:val="00F65893"/>
    <w:rsid w:val="00F66A4A"/>
    <w:rsid w:val="00F71E22"/>
    <w:rsid w:val="00F72142"/>
    <w:rsid w:val="00F72AE7"/>
    <w:rsid w:val="00F73E2A"/>
    <w:rsid w:val="00F82FEC"/>
    <w:rsid w:val="00F833BA"/>
    <w:rsid w:val="00F84FD0"/>
    <w:rsid w:val="00F859A8"/>
    <w:rsid w:val="00F8683F"/>
    <w:rsid w:val="00F868A8"/>
    <w:rsid w:val="00F86D87"/>
    <w:rsid w:val="00F906C8"/>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C8B"/>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236"/>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6EC74"/>
  <w15:docId w15:val="{17464DDE-27AD-4E2C-A7A6-BC3E07A2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qFormat/>
    <w:rsid w:val="00F32780"/>
    <w:rPr>
      <w:sz w:val="18"/>
      <w:szCs w:val="18"/>
    </w:rPr>
  </w:style>
  <w:style w:type="character" w:customStyle="1" w:styleId="afffe">
    <w:name w:val="批注框文本 字符"/>
    <w:link w:val="afffd"/>
    <w:uiPriority w:val="99"/>
    <w:semiHidden/>
    <w:qFormat/>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qFormat/>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qFormat/>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qFormat/>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qFormat/>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qFormat/>
    <w:rsid w:val="00F32780"/>
    <w:pPr>
      <w:numPr>
        <w:numId w:val="21"/>
      </w:numPr>
      <w:tabs>
        <w:tab w:val="left" w:pos="0"/>
      </w:tabs>
      <w:spacing w:beforeLines="50" w:before="50" w:afterLines="50" w:after="50"/>
      <w:ind w:left="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qFormat/>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qFormat/>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annotation text"/>
    <w:basedOn w:val="afff5"/>
    <w:link w:val="afffffffffffc"/>
    <w:uiPriority w:val="99"/>
    <w:semiHidden/>
    <w:unhideWhenUsed/>
    <w:qFormat/>
    <w:rsid w:val="00F05C81"/>
    <w:pPr>
      <w:jc w:val="left"/>
    </w:pPr>
  </w:style>
  <w:style w:type="character" w:customStyle="1" w:styleId="afffffffffffc">
    <w:name w:val="批注文字 字符"/>
    <w:basedOn w:val="afff6"/>
    <w:link w:val="afffffffffffb"/>
    <w:uiPriority w:val="99"/>
    <w:semiHidden/>
    <w:qFormat/>
    <w:rsid w:val="00F05C81"/>
    <w:rPr>
      <w:kern w:val="2"/>
      <w:sz w:val="21"/>
      <w:szCs w:val="21"/>
    </w:rPr>
  </w:style>
  <w:style w:type="character" w:styleId="afffffffffffd">
    <w:name w:val="annotation reference"/>
    <w:basedOn w:val="afff6"/>
    <w:uiPriority w:val="99"/>
    <w:semiHidden/>
    <w:unhideWhenUsed/>
    <w:qFormat/>
    <w:rsid w:val="00F05C81"/>
    <w:rPr>
      <w:sz w:val="21"/>
      <w:szCs w:val="21"/>
    </w:rPr>
  </w:style>
  <w:style w:type="paragraph" w:styleId="afffffffffffe">
    <w:name w:val="Plain Text"/>
    <w:basedOn w:val="afff5"/>
    <w:link w:val="affffffffffff"/>
    <w:qFormat/>
    <w:rsid w:val="00440D60"/>
    <w:pPr>
      <w:adjustRightInd/>
      <w:spacing w:line="240" w:lineRule="auto"/>
    </w:pPr>
    <w:rPr>
      <w:rFonts w:ascii="宋体" w:hAnsi="Courier New"/>
      <w:szCs w:val="20"/>
    </w:rPr>
  </w:style>
  <w:style w:type="character" w:customStyle="1" w:styleId="affffffffffff">
    <w:name w:val="纯文本 字符"/>
    <w:basedOn w:val="afff6"/>
    <w:link w:val="afffffffffffe"/>
    <w:qFormat/>
    <w:rsid w:val="00440D60"/>
    <w:rPr>
      <w:rFonts w:ascii="宋体" w:hAnsi="Courier New"/>
      <w:kern w:val="2"/>
      <w:sz w:val="21"/>
    </w:rPr>
  </w:style>
  <w:style w:type="paragraph" w:customStyle="1" w:styleId="affffffffffff0">
    <w:name w:val="段"/>
    <w:link w:val="Char0"/>
    <w:qFormat/>
    <w:rsid w:val="00440D60"/>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0"/>
    <w:qFormat/>
    <w:rsid w:val="00440D60"/>
    <w:rPr>
      <w:rFonts w:ascii="宋体" w:hAnsi="Times New Roman"/>
      <w:sz w:val="21"/>
    </w:rPr>
  </w:style>
  <w:style w:type="paragraph" w:customStyle="1" w:styleId="MTDisplayEquation">
    <w:name w:val="MTDisplayEquation"/>
    <w:basedOn w:val="affffffffffff0"/>
    <w:next w:val="afff5"/>
    <w:qFormat/>
    <w:rsid w:val="009144CE"/>
    <w:pPr>
      <w:tabs>
        <w:tab w:val="clear" w:pos="4201"/>
        <w:tab w:val="clear" w:pos="9298"/>
        <w:tab w:val="center" w:pos="4680"/>
        <w:tab w:val="right" w:pos="9360"/>
      </w:tabs>
    </w:pPr>
  </w:style>
  <w:style w:type="paragraph" w:styleId="affffffffffff1">
    <w:name w:val="annotation subject"/>
    <w:basedOn w:val="afffffffffffb"/>
    <w:next w:val="afffffffffffb"/>
    <w:link w:val="affffffffffff2"/>
    <w:uiPriority w:val="99"/>
    <w:semiHidden/>
    <w:unhideWhenUsed/>
    <w:rsid w:val="00CA774C"/>
    <w:rPr>
      <w:b/>
      <w:bCs/>
    </w:rPr>
  </w:style>
  <w:style w:type="character" w:customStyle="1" w:styleId="affffffffffff2">
    <w:name w:val="批注主题 字符"/>
    <w:basedOn w:val="afffffffffffc"/>
    <w:link w:val="affffffffffff1"/>
    <w:uiPriority w:val="99"/>
    <w:semiHidden/>
    <w:rsid w:val="00CA774C"/>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229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97925154B4C34AA4FDC1AD39B4769"/>
        <w:category>
          <w:name w:val="常规"/>
          <w:gallery w:val="placeholder"/>
        </w:category>
        <w:types>
          <w:type w:val="bbPlcHdr"/>
        </w:types>
        <w:behaviors>
          <w:behavior w:val="content"/>
        </w:behaviors>
        <w:guid w:val="{561F5A98-CA52-453C-B310-2DE7551C7D70}"/>
      </w:docPartPr>
      <w:docPartBody>
        <w:p w:rsidR="009F70DD" w:rsidRDefault="009F70DD">
          <w:pPr>
            <w:pStyle w:val="AF397925154B4C34AA4FDC1AD39B4769"/>
          </w:pPr>
          <w:r w:rsidRPr="00751A05">
            <w:rPr>
              <w:rStyle w:val="a3"/>
              <w:rFonts w:hint="eastAsia"/>
            </w:rPr>
            <w:t>单击或点击此处输入文字。</w:t>
          </w:r>
        </w:p>
      </w:docPartBody>
    </w:docPart>
    <w:docPart>
      <w:docPartPr>
        <w:name w:val="90A12A2BDCC84255A09EF52518C18E3D"/>
        <w:category>
          <w:name w:val="常规"/>
          <w:gallery w:val="placeholder"/>
        </w:category>
        <w:types>
          <w:type w:val="bbPlcHdr"/>
        </w:types>
        <w:behaviors>
          <w:behavior w:val="content"/>
        </w:behaviors>
        <w:guid w:val="{EFD77B12-81FB-4BC2-9221-A6BD7C8AF80B}"/>
      </w:docPartPr>
      <w:docPartBody>
        <w:p w:rsidR="009F70DD" w:rsidRDefault="009F70DD">
          <w:pPr>
            <w:pStyle w:val="90A12A2BDCC84255A09EF52518C18E3D"/>
          </w:pPr>
          <w:r w:rsidRPr="00FB6243">
            <w:rPr>
              <w:rStyle w:val="a3"/>
              <w:rFonts w:hint="eastAsia"/>
            </w:rPr>
            <w:t>选择一项。</w:t>
          </w:r>
        </w:p>
      </w:docPartBody>
    </w:docPart>
    <w:docPart>
      <w:docPartPr>
        <w:name w:val="7A5F1C3EBECF4BD2BAD7E5FE103D7D96"/>
        <w:category>
          <w:name w:val="常规"/>
          <w:gallery w:val="placeholder"/>
        </w:category>
        <w:types>
          <w:type w:val="bbPlcHdr"/>
        </w:types>
        <w:behaviors>
          <w:behavior w:val="content"/>
        </w:behaviors>
        <w:guid w:val="{7A0235CD-E8F0-431D-8E87-9E19A23D9CD4}"/>
      </w:docPartPr>
      <w:docPartBody>
        <w:p w:rsidR="009F70DD" w:rsidRDefault="009F70DD">
          <w:pPr>
            <w:pStyle w:val="7A5F1C3EBECF4BD2BAD7E5FE103D7D9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DD"/>
    <w:rsid w:val="00052329"/>
    <w:rsid w:val="000A2315"/>
    <w:rsid w:val="004B5E54"/>
    <w:rsid w:val="005A2893"/>
    <w:rsid w:val="006A51B7"/>
    <w:rsid w:val="00962FB8"/>
    <w:rsid w:val="009F70DD"/>
    <w:rsid w:val="00A35DA0"/>
    <w:rsid w:val="00A97290"/>
    <w:rsid w:val="00D37A31"/>
    <w:rsid w:val="00E038DF"/>
    <w:rsid w:val="00EF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F397925154B4C34AA4FDC1AD39B4769">
    <w:name w:val="AF397925154B4C34AA4FDC1AD39B4769"/>
    <w:pPr>
      <w:widowControl w:val="0"/>
      <w:jc w:val="both"/>
    </w:pPr>
  </w:style>
  <w:style w:type="paragraph" w:customStyle="1" w:styleId="90A12A2BDCC84255A09EF52518C18E3D">
    <w:name w:val="90A12A2BDCC84255A09EF52518C18E3D"/>
    <w:pPr>
      <w:widowControl w:val="0"/>
      <w:jc w:val="both"/>
    </w:pPr>
  </w:style>
  <w:style w:type="paragraph" w:customStyle="1" w:styleId="7A5F1C3EBECF4BD2BAD7E5FE103D7D96">
    <w:name w:val="7A5F1C3EBECF4BD2BAD7E5FE103D7D9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1B56-519F-4D6F-A684-97BB0644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551</TotalTime>
  <Pages>22</Pages>
  <Words>2476</Words>
  <Characters>14118</Characters>
  <Application>Microsoft Office Word</Application>
  <DocSecurity>0</DocSecurity>
  <Lines>117</Lines>
  <Paragraphs>33</Paragraphs>
  <ScaleCrop>false</ScaleCrop>
  <Company>PCMI</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vdiadmin</dc:creator>
  <cp:keywords/>
  <dc:description>&lt;config cover="true" show_menu="true" version="1.0.0" doctype="SDKXY"&gt;_x000d_
&lt;/config&gt;</dc:description>
  <cp:lastModifiedBy>tao.liu(刘涛296882)</cp:lastModifiedBy>
  <cp:revision>114</cp:revision>
  <cp:lastPrinted>2026-04-28T03:53:00Z</cp:lastPrinted>
  <dcterms:created xsi:type="dcterms:W3CDTF">2026-04-24T07:08:00Z</dcterms:created>
  <dcterms:modified xsi:type="dcterms:W3CDTF">2026-04-28T05:44:00Z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