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pPr w:leftFromText="180" w:rightFromText="180" w:vertAnchor="page" w:horzAnchor="margin" w:tblpY="2277"/>
        <w:tblW w:w="97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39"/>
        <w:gridCol w:w="4914"/>
      </w:tblGrid>
      <w:tr w14:paraId="358C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757" w:type="dxa"/>
            <w:gridSpan w:val="2"/>
          </w:tcPr>
          <w:p w14:paraId="65241D81">
            <w:pPr>
              <w:widowControl/>
              <w:numPr>
                <w:ilvl w:val="0"/>
                <w:numId w:val="0"/>
              </w:numPr>
              <w:spacing w:after="0" w:line="240" w:lineRule="auto"/>
              <w:jc w:val="center"/>
              <w:rPr>
                <w:rFonts w:ascii="黑体" w:hAnsi="黑体" w:eastAsia="黑体"/>
                <w:sz w:val="46"/>
                <w:szCs w:val="46"/>
              </w:rPr>
            </w:pPr>
            <w:bookmarkStart w:id="0" w:name="_Toc214457069"/>
            <w:bookmarkStart w:id="1" w:name="_Hlk211935563"/>
            <w:r>
              <w:rPr>
                <w:rFonts w:hint="eastAsia" w:ascii="黑体" w:hAnsi="黑体" w:eastAsia="黑体"/>
                <w:spacing w:val="1299"/>
                <w:kern w:val="0"/>
                <w:sz w:val="46"/>
                <w:szCs w:val="46"/>
                <w:fitText w:val="9639" w:id="-590505472"/>
              </w:rPr>
              <w:t>团体标</w:t>
            </w:r>
            <w:r>
              <w:rPr>
                <w:rFonts w:hint="eastAsia" w:ascii="黑体" w:hAnsi="黑体" w:eastAsia="黑体"/>
                <w:spacing w:val="2"/>
                <w:kern w:val="0"/>
                <w:sz w:val="46"/>
                <w:szCs w:val="46"/>
                <w:fitText w:val="9639" w:id="-590505472"/>
              </w:rPr>
              <w:t>准</w:t>
            </w:r>
          </w:p>
        </w:tc>
      </w:tr>
      <w:tr w14:paraId="6EF0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9757" w:type="dxa"/>
            <w:gridSpan w:val="2"/>
            <w:tcBorders>
              <w:bottom w:val="single" w:color="auto" w:sz="4" w:space="0"/>
            </w:tcBorders>
          </w:tcPr>
          <w:p w14:paraId="7804E5C9">
            <w:pPr>
              <w:widowControl/>
              <w:numPr>
                <w:ilvl w:val="0"/>
                <w:numId w:val="0"/>
              </w:numPr>
              <w:spacing w:before="480" w:after="0" w:line="240" w:lineRule="auto"/>
              <w:ind w:right="284"/>
              <w:jc w:val="right"/>
              <w:rPr>
                <w:rFonts w:ascii="Times New Roman"/>
              </w:rPr>
            </w:pPr>
            <w:r>
              <w:rPr>
                <w:rFonts w:hint="eastAsia" w:ascii="黑体" w:hAnsi="黑体" w:eastAsia="黑体"/>
                <w:sz w:val="28"/>
                <w:szCs w:val="28"/>
              </w:rPr>
              <w:t xml:space="preserve">T/CAAMTB </w:t>
            </w:r>
            <w:r>
              <w:rPr>
                <w:rFonts w:ascii="黑体" w:hAnsi="黑体" w:eastAsia="黑体"/>
                <w:sz w:val="28"/>
                <w:szCs w:val="28"/>
              </w:rPr>
              <w:fldChar w:fldCharType="begin">
                <w:ffData>
                  <w:name w:val="StdNo1"/>
                  <w:enabled/>
                  <w:calcOnExit w:val="0"/>
                  <w:textInput>
                    <w:default w:val="XXXXX"/>
                  </w:textInput>
                </w:ffData>
              </w:fldChar>
            </w:r>
            <w:r>
              <w:rPr>
                <w:rFonts w:ascii="黑体" w:hAnsi="黑体" w:eastAsia="黑体"/>
                <w:sz w:val="28"/>
                <w:szCs w:val="28"/>
              </w:rPr>
              <w:instrText xml:space="preserve"> FORMTEXT </w:instrText>
            </w:r>
            <w:r>
              <w:rPr>
                <w:rFonts w:ascii="黑体" w:hAnsi="黑体" w:eastAsia="黑体"/>
                <w:sz w:val="28"/>
                <w:szCs w:val="28"/>
              </w:rPr>
              <w:fldChar w:fldCharType="separate"/>
            </w:r>
            <w:r>
              <w:rPr>
                <w:rFonts w:ascii="黑体" w:hAnsi="黑体" w:eastAsia="黑体"/>
                <w:sz w:val="28"/>
                <w:szCs w:val="28"/>
              </w:rPr>
              <w:t>XXX</w:t>
            </w:r>
            <w:r>
              <w:rPr>
                <w:rFonts w:ascii="黑体" w:hAnsi="黑体" w:eastAsia="黑体"/>
                <w:sz w:val="28"/>
                <w:szCs w:val="28"/>
              </w:rPr>
              <w:fldChar w:fldCharType="end"/>
            </w:r>
            <w:r>
              <w:rPr>
                <w:rFonts w:ascii="黑体" w:hAnsi="黑体" w:eastAsia="黑体"/>
                <w:sz w:val="28"/>
                <w:szCs w:val="28"/>
              </w:rPr>
              <w:t>—</w:t>
            </w:r>
            <w:r>
              <w:rPr>
                <w:rFonts w:ascii="黑体" w:hAnsi="黑体" w:eastAsia="黑体"/>
                <w:sz w:val="28"/>
                <w:szCs w:val="28"/>
              </w:rPr>
              <w:fldChar w:fldCharType="begin">
                <w:ffData>
                  <w:name w:val="StdNo2"/>
                  <w:enabled/>
                  <w:calcOnExit w:val="0"/>
                  <w:textInput>
                    <w:default w:val="XXXX"/>
                    <w:maxLength w:val="4"/>
                  </w:textInput>
                </w:ffData>
              </w:fldChar>
            </w:r>
            <w:r>
              <w:rPr>
                <w:rFonts w:ascii="黑体" w:hAnsi="黑体" w:eastAsia="黑体"/>
                <w:sz w:val="28"/>
                <w:szCs w:val="28"/>
              </w:rPr>
              <w:instrText xml:space="preserve"> FORMTEXT </w:instrText>
            </w:r>
            <w:r>
              <w:rPr>
                <w:rFonts w:ascii="黑体" w:hAnsi="黑体" w:eastAsia="黑体"/>
                <w:sz w:val="28"/>
                <w:szCs w:val="28"/>
              </w:rPr>
              <w:fldChar w:fldCharType="separate"/>
            </w:r>
            <w:r>
              <w:rPr>
                <w:rFonts w:ascii="黑体" w:hAnsi="黑体" w:eastAsia="黑体"/>
                <w:sz w:val="28"/>
                <w:szCs w:val="28"/>
              </w:rPr>
              <w:t>XXXX</w:t>
            </w:r>
            <w:r>
              <w:rPr>
                <w:rFonts w:ascii="黑体" w:hAnsi="黑体" w:eastAsia="黑体"/>
                <w:sz w:val="28"/>
                <w:szCs w:val="28"/>
              </w:rPr>
              <w:fldChar w:fldCharType="end"/>
            </w:r>
          </w:p>
        </w:tc>
      </w:tr>
      <w:tr w14:paraId="04E7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9757" w:type="dxa"/>
            <w:gridSpan w:val="2"/>
            <w:tcBorders>
              <w:top w:val="single" w:color="auto" w:sz="4" w:space="0"/>
            </w:tcBorders>
          </w:tcPr>
          <w:p w14:paraId="11F5270B">
            <w:pPr>
              <w:widowControl/>
              <w:numPr>
                <w:ilvl w:val="0"/>
                <w:numId w:val="0"/>
              </w:numPr>
              <w:spacing w:after="0" w:line="240" w:lineRule="auto"/>
              <w:rPr>
                <w:rFonts w:ascii="Times New Roman"/>
              </w:rPr>
            </w:pPr>
          </w:p>
        </w:tc>
      </w:tr>
      <w:tr w14:paraId="047F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9757" w:type="dxa"/>
            <w:gridSpan w:val="2"/>
          </w:tcPr>
          <w:p w14:paraId="42F9CECC">
            <w:pPr>
              <w:widowControl/>
              <w:numPr>
                <w:ilvl w:val="0"/>
                <w:numId w:val="0"/>
              </w:numPr>
              <w:spacing w:after="0" w:line="240" w:lineRule="auto"/>
              <w:jc w:val="center"/>
              <w:rPr>
                <w:rFonts w:ascii="黑体" w:hAnsi="黑体" w:eastAsia="黑体"/>
                <w:sz w:val="52"/>
                <w:szCs w:val="52"/>
              </w:rPr>
            </w:pPr>
            <w:r>
              <w:rPr>
                <w:rFonts w:hint="eastAsia" w:ascii="黑体" w:hAnsi="黑体" w:eastAsia="黑体"/>
                <w:sz w:val="52"/>
                <w:szCs w:val="52"/>
              </w:rPr>
              <w:t>浸入式汽车压力传感器技术要求及试验方法</w:t>
            </w:r>
          </w:p>
        </w:tc>
      </w:tr>
      <w:tr w14:paraId="63E5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757" w:type="dxa"/>
            <w:gridSpan w:val="2"/>
          </w:tcPr>
          <w:p w14:paraId="232880E6">
            <w:pPr>
              <w:widowControl/>
              <w:numPr>
                <w:ilvl w:val="0"/>
                <w:numId w:val="0"/>
              </w:numPr>
              <w:spacing w:after="0" w:line="240" w:lineRule="auto"/>
              <w:jc w:val="center"/>
              <w:rPr>
                <w:rFonts w:ascii="黑体" w:hAnsi="黑体" w:eastAsia="黑体"/>
              </w:rPr>
            </w:pPr>
          </w:p>
        </w:tc>
      </w:tr>
      <w:tr w14:paraId="507E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9757" w:type="dxa"/>
            <w:gridSpan w:val="2"/>
          </w:tcPr>
          <w:p w14:paraId="7CEAA30F">
            <w:pPr>
              <w:widowControl/>
              <w:numPr>
                <w:ilvl w:val="0"/>
                <w:numId w:val="0"/>
              </w:numPr>
              <w:spacing w:after="0" w:line="240" w:lineRule="auto"/>
              <w:jc w:val="center"/>
              <w:rPr>
                <w:rFonts w:ascii="黑体" w:hAnsi="黑体" w:eastAsia="黑体"/>
                <w:sz w:val="28"/>
                <w:szCs w:val="28"/>
              </w:rPr>
            </w:pPr>
            <w:r>
              <w:rPr>
                <w:rFonts w:ascii="黑体" w:hAnsi="黑体" w:eastAsia="黑体"/>
                <w:sz w:val="28"/>
                <w:szCs w:val="28"/>
              </w:rPr>
              <w:t>Technical requirements and test methods for submersible automotive pressure sensors</w:t>
            </w:r>
          </w:p>
        </w:tc>
      </w:tr>
      <w:tr w14:paraId="562B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9757" w:type="dxa"/>
            <w:gridSpan w:val="2"/>
          </w:tcPr>
          <w:p w14:paraId="1C1113A5">
            <w:pPr>
              <w:widowControl/>
              <w:numPr>
                <w:ilvl w:val="0"/>
                <w:numId w:val="0"/>
              </w:numPr>
              <w:spacing w:after="0" w:line="240" w:lineRule="auto"/>
              <w:rPr>
                <w:rFonts w:ascii="Times New Roman"/>
              </w:rPr>
            </w:pPr>
          </w:p>
        </w:tc>
      </w:tr>
      <w:tr w14:paraId="6A6E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6" w:hRule="atLeast"/>
        </w:trPr>
        <w:tc>
          <w:tcPr>
            <w:tcW w:w="4894" w:type="dxa"/>
            <w:tcBorders>
              <w:bottom w:val="single" w:color="auto" w:sz="4" w:space="0"/>
            </w:tcBorders>
            <w:vAlign w:val="bottom"/>
          </w:tcPr>
          <w:p w14:paraId="59E4A0ED">
            <w:pPr>
              <w:widowControl/>
              <w:numPr>
                <w:ilvl w:val="0"/>
                <w:numId w:val="0"/>
              </w:numPr>
              <w:spacing w:after="0" w:line="240" w:lineRule="auto"/>
              <w:rPr>
                <w:rFonts w:ascii="Times New Roman"/>
                <w:sz w:val="28"/>
                <w:szCs w:val="28"/>
              </w:rPr>
            </w:pPr>
            <w:r>
              <w:rPr>
                <w:rFonts w:hint="eastAsia" w:ascii="黑体"/>
                <w:sz w:val="28"/>
                <w:szCs w:val="28"/>
              </w:rPr>
              <w:t>XXXX</w:t>
            </w:r>
            <w:r>
              <w:rPr>
                <w:sz w:val="28"/>
                <w:szCs w:val="28"/>
              </w:rPr>
              <w:t xml:space="preserve"> </w:t>
            </w:r>
            <w:r>
              <w:rPr>
                <w:rFonts w:ascii="黑体"/>
                <w:sz w:val="28"/>
                <w:szCs w:val="28"/>
              </w:rPr>
              <w:t>-</w:t>
            </w:r>
            <w:r>
              <w:rPr>
                <w:sz w:val="28"/>
                <w:szCs w:val="28"/>
              </w:rPr>
              <w:t xml:space="preserve"> </w:t>
            </w:r>
            <w:r>
              <w:rPr>
                <w:rFonts w:ascii="黑体"/>
                <w:sz w:val="28"/>
                <w:szCs w:val="28"/>
              </w:rPr>
              <w:fldChar w:fldCharType="begin">
                <w:ffData>
                  <w:name w:val="FM"/>
                  <w:enabled/>
                  <w:calcOnExit w:val="0"/>
                  <w:entryMacro w:val="ShowHelp8"/>
                  <w:textInput>
                    <w:default w:val="XX"/>
                    <w:maxLength w:val="2"/>
                  </w:textInput>
                </w:ffData>
              </w:fldChar>
            </w:r>
            <w:r>
              <w:rPr>
                <w:rFonts w:ascii="黑体"/>
                <w:sz w:val="28"/>
                <w:szCs w:val="28"/>
              </w:rPr>
              <w:instrText xml:space="preserve"> FORMTEXT </w:instrText>
            </w:r>
            <w:r>
              <w:rPr>
                <w:rFonts w:ascii="黑体"/>
                <w:sz w:val="28"/>
                <w:szCs w:val="28"/>
              </w:rPr>
              <w:fldChar w:fldCharType="separate"/>
            </w:r>
            <w:r>
              <w:rPr>
                <w:rFonts w:ascii="黑体"/>
                <w:sz w:val="28"/>
                <w:szCs w:val="28"/>
              </w:rPr>
              <w:t>XX</w:t>
            </w:r>
            <w:r>
              <w:rPr>
                <w:rFonts w:ascii="黑体"/>
                <w:sz w:val="28"/>
                <w:szCs w:val="28"/>
              </w:rPr>
              <w:fldChar w:fldCharType="end"/>
            </w:r>
            <w:r>
              <w:rPr>
                <w:sz w:val="28"/>
                <w:szCs w:val="28"/>
              </w:rPr>
              <w:t xml:space="preserve"> </w:t>
            </w:r>
            <w:r>
              <w:rPr>
                <w:rFonts w:ascii="黑体"/>
                <w:sz w:val="28"/>
                <w:szCs w:val="28"/>
              </w:rPr>
              <w:t>-</w:t>
            </w:r>
            <w:r>
              <w:rPr>
                <w:sz w:val="28"/>
                <w:szCs w:val="28"/>
              </w:rPr>
              <w:t xml:space="preserve"> </w:t>
            </w:r>
            <w:r>
              <w:rPr>
                <w:rFonts w:ascii="黑体"/>
                <w:sz w:val="28"/>
                <w:szCs w:val="28"/>
              </w:rPr>
              <w:fldChar w:fldCharType="begin">
                <w:ffData>
                  <w:name w:val="FD"/>
                  <w:enabled/>
                  <w:calcOnExit w:val="0"/>
                  <w:entryMacro w:val="ShowHelp8"/>
                  <w:textInput>
                    <w:default w:val="XX"/>
                    <w:maxLength w:val="2"/>
                  </w:textInput>
                </w:ffData>
              </w:fldChar>
            </w:r>
            <w:r>
              <w:rPr>
                <w:rFonts w:ascii="黑体"/>
                <w:sz w:val="28"/>
                <w:szCs w:val="28"/>
              </w:rPr>
              <w:instrText xml:space="preserve"> FORMTEXT </w:instrText>
            </w:r>
            <w:r>
              <w:rPr>
                <w:rFonts w:ascii="黑体"/>
                <w:sz w:val="28"/>
                <w:szCs w:val="28"/>
              </w:rPr>
              <w:fldChar w:fldCharType="separate"/>
            </w:r>
            <w:r>
              <w:rPr>
                <w:rFonts w:ascii="黑体"/>
                <w:sz w:val="28"/>
                <w:szCs w:val="28"/>
              </w:rPr>
              <w:t>XX</w:t>
            </w:r>
            <w:r>
              <w:rPr>
                <w:rFonts w:ascii="黑体"/>
                <w:sz w:val="28"/>
                <w:szCs w:val="28"/>
              </w:rPr>
              <w:fldChar w:fldCharType="end"/>
            </w:r>
            <w:r>
              <w:rPr>
                <w:rFonts w:hint="eastAsia"/>
                <w:sz w:val="28"/>
                <w:szCs w:val="28"/>
              </w:rPr>
              <w:t>发布</w:t>
            </w:r>
          </w:p>
        </w:tc>
        <w:tc>
          <w:tcPr>
            <w:tcW w:w="4863" w:type="dxa"/>
            <w:tcBorders>
              <w:bottom w:val="single" w:color="auto" w:sz="4" w:space="0"/>
            </w:tcBorders>
            <w:vAlign w:val="bottom"/>
          </w:tcPr>
          <w:p w14:paraId="32FE8CD9">
            <w:pPr>
              <w:widowControl/>
              <w:numPr>
                <w:ilvl w:val="0"/>
                <w:numId w:val="0"/>
              </w:numPr>
              <w:spacing w:after="0" w:line="240" w:lineRule="auto"/>
              <w:jc w:val="right"/>
              <w:rPr>
                <w:rFonts w:ascii="Times New Roman"/>
                <w:sz w:val="28"/>
                <w:szCs w:val="28"/>
              </w:rPr>
            </w:pPr>
            <w:r>
              <w:rPr>
                <w:rFonts w:ascii="黑体"/>
                <w:sz w:val="28"/>
                <w:szCs w:val="28"/>
              </w:rPr>
              <w:fldChar w:fldCharType="begin">
                <w:ffData>
                  <w:name w:val="SY"/>
                  <w:enabled/>
                  <w:calcOnExit w:val="0"/>
                  <w:entryMacro w:val="ShowHelp9"/>
                  <w:textInput>
                    <w:default w:val="XXXX"/>
                    <w:maxLength w:val="4"/>
                  </w:textInput>
                </w:ffData>
              </w:fldChar>
            </w:r>
            <w:r>
              <w:rPr>
                <w:rFonts w:ascii="黑体"/>
                <w:sz w:val="28"/>
                <w:szCs w:val="28"/>
              </w:rPr>
              <w:instrText xml:space="preserve"> FORMTEXT </w:instrText>
            </w:r>
            <w:r>
              <w:rPr>
                <w:rFonts w:ascii="黑体"/>
                <w:sz w:val="28"/>
                <w:szCs w:val="28"/>
              </w:rPr>
              <w:fldChar w:fldCharType="separate"/>
            </w:r>
            <w:r>
              <w:rPr>
                <w:rFonts w:ascii="黑体"/>
                <w:sz w:val="28"/>
                <w:szCs w:val="28"/>
              </w:rPr>
              <w:t>XXXX</w:t>
            </w:r>
            <w:r>
              <w:rPr>
                <w:rFonts w:ascii="黑体"/>
                <w:sz w:val="28"/>
                <w:szCs w:val="28"/>
              </w:rPr>
              <w:fldChar w:fldCharType="end"/>
            </w:r>
            <w:r>
              <w:rPr>
                <w:sz w:val="28"/>
                <w:szCs w:val="28"/>
              </w:rPr>
              <w:t xml:space="preserve"> </w:t>
            </w:r>
            <w:r>
              <w:rPr>
                <w:rFonts w:ascii="黑体"/>
                <w:sz w:val="28"/>
                <w:szCs w:val="28"/>
              </w:rPr>
              <w:t>-</w:t>
            </w:r>
            <w:r>
              <w:rPr>
                <w:sz w:val="28"/>
                <w:szCs w:val="28"/>
              </w:rPr>
              <w:t xml:space="preserve"> </w:t>
            </w:r>
            <w:r>
              <w:rPr>
                <w:rFonts w:ascii="黑体"/>
                <w:sz w:val="28"/>
                <w:szCs w:val="28"/>
              </w:rPr>
              <w:fldChar w:fldCharType="begin">
                <w:ffData>
                  <w:name w:val="SM"/>
                  <w:enabled/>
                  <w:calcOnExit w:val="0"/>
                  <w:entryMacro w:val="ShowHelp9"/>
                  <w:textInput>
                    <w:default w:val="XX"/>
                    <w:maxLength w:val="2"/>
                  </w:textInput>
                </w:ffData>
              </w:fldChar>
            </w:r>
            <w:r>
              <w:rPr>
                <w:rFonts w:ascii="黑体"/>
                <w:sz w:val="28"/>
                <w:szCs w:val="28"/>
              </w:rPr>
              <w:instrText xml:space="preserve"> FORMTEXT </w:instrText>
            </w:r>
            <w:r>
              <w:rPr>
                <w:rFonts w:ascii="黑体"/>
                <w:sz w:val="28"/>
                <w:szCs w:val="28"/>
              </w:rPr>
              <w:fldChar w:fldCharType="separate"/>
            </w:r>
            <w:r>
              <w:rPr>
                <w:rFonts w:ascii="黑体"/>
                <w:sz w:val="28"/>
                <w:szCs w:val="28"/>
              </w:rPr>
              <w:t>XX</w:t>
            </w:r>
            <w:r>
              <w:rPr>
                <w:rFonts w:ascii="黑体"/>
                <w:sz w:val="28"/>
                <w:szCs w:val="28"/>
              </w:rPr>
              <w:fldChar w:fldCharType="end"/>
            </w:r>
            <w:r>
              <w:rPr>
                <w:sz w:val="28"/>
                <w:szCs w:val="28"/>
              </w:rPr>
              <w:t xml:space="preserve"> </w:t>
            </w:r>
            <w:r>
              <w:rPr>
                <w:rFonts w:ascii="黑体"/>
                <w:sz w:val="28"/>
                <w:szCs w:val="28"/>
              </w:rPr>
              <w:t>-</w:t>
            </w:r>
            <w:r>
              <w:rPr>
                <w:sz w:val="28"/>
                <w:szCs w:val="28"/>
              </w:rPr>
              <w:t xml:space="preserve"> </w:t>
            </w:r>
            <w:r>
              <w:rPr>
                <w:rFonts w:ascii="黑体"/>
                <w:sz w:val="28"/>
                <w:szCs w:val="28"/>
              </w:rPr>
              <w:fldChar w:fldCharType="begin">
                <w:ffData>
                  <w:name w:val="SD"/>
                  <w:enabled/>
                  <w:calcOnExit w:val="0"/>
                  <w:entryMacro w:val="ShowHelp9"/>
                  <w:textInput>
                    <w:default w:val="XX"/>
                    <w:maxLength w:val="2"/>
                  </w:textInput>
                </w:ffData>
              </w:fldChar>
            </w:r>
            <w:r>
              <w:rPr>
                <w:rFonts w:ascii="黑体"/>
                <w:sz w:val="28"/>
                <w:szCs w:val="28"/>
              </w:rPr>
              <w:instrText xml:space="preserve"> FORMTEXT </w:instrText>
            </w:r>
            <w:r>
              <w:rPr>
                <w:rFonts w:ascii="黑体"/>
                <w:sz w:val="28"/>
                <w:szCs w:val="28"/>
              </w:rPr>
              <w:fldChar w:fldCharType="separate"/>
            </w:r>
            <w:r>
              <w:rPr>
                <w:rFonts w:ascii="黑体"/>
                <w:sz w:val="28"/>
                <w:szCs w:val="28"/>
              </w:rPr>
              <w:t>XX</w:t>
            </w:r>
            <w:r>
              <w:rPr>
                <w:rFonts w:ascii="黑体"/>
                <w:sz w:val="28"/>
                <w:szCs w:val="28"/>
              </w:rPr>
              <w:fldChar w:fldCharType="end"/>
            </w:r>
            <w:r>
              <w:rPr>
                <w:rFonts w:hint="eastAsia"/>
                <w:sz w:val="28"/>
                <w:szCs w:val="28"/>
              </w:rPr>
              <w:t>实施</w:t>
            </w:r>
          </w:p>
        </w:tc>
      </w:tr>
      <w:tr w14:paraId="4E59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9757" w:type="dxa"/>
            <w:gridSpan w:val="2"/>
            <w:tcBorders>
              <w:top w:val="single" w:color="auto" w:sz="4" w:space="0"/>
            </w:tcBorders>
            <w:vAlign w:val="bottom"/>
          </w:tcPr>
          <w:p w14:paraId="7A69F7F0">
            <w:pPr>
              <w:widowControl/>
              <w:numPr>
                <w:ilvl w:val="0"/>
                <w:numId w:val="0"/>
              </w:numPr>
              <w:spacing w:after="1134" w:line="240" w:lineRule="auto"/>
              <w:jc w:val="center"/>
              <w:rPr>
                <w:rFonts w:ascii="黑体" w:hAnsi="黑体" w:eastAsia="黑体"/>
                <w:sz w:val="28"/>
                <w:szCs w:val="28"/>
              </w:rPr>
            </w:pPr>
            <w:r>
              <w:rPr>
                <w:rFonts w:hint="eastAsia" w:ascii="黑体" w:hAnsi="黑体" w:eastAsia="黑体"/>
                <w:sz w:val="28"/>
                <w:szCs w:val="28"/>
              </w:rPr>
              <w:t>XX部</w:t>
            </w:r>
            <w:r>
              <w:rPr>
                <w:rFonts w:hint="eastAsia" w:ascii="黑体" w:hAnsi="黑体" w:eastAsia="黑体"/>
                <w:spacing w:val="567"/>
                <w:sz w:val="28"/>
                <w:szCs w:val="28"/>
              </w:rPr>
              <w:t>门</w:t>
            </w:r>
            <w:r>
              <w:rPr>
                <w:rFonts w:hint="eastAsia" w:ascii="黑体" w:hAnsi="黑体" w:eastAsia="黑体"/>
                <w:spacing w:val="170"/>
                <w:sz w:val="28"/>
                <w:szCs w:val="28"/>
              </w:rPr>
              <w:t>发</w:t>
            </w:r>
            <w:r>
              <w:rPr>
                <w:rFonts w:hint="eastAsia" w:ascii="黑体" w:hAnsi="黑体" w:eastAsia="黑体"/>
                <w:sz w:val="28"/>
                <w:szCs w:val="28"/>
              </w:rPr>
              <w:t>布</w:t>
            </w:r>
          </w:p>
        </w:tc>
      </w:tr>
    </w:tbl>
    <w:p w14:paraId="2281EC7D">
      <w:pPr>
        <w:widowControl/>
        <w:spacing w:after="0" w:line="240" w:lineRule="auto"/>
        <w:rPr>
          <w:rFonts w:ascii="黑体" w:hAnsi="黑体" w:eastAsia="黑体"/>
          <w:sz w:val="46"/>
          <w:szCs w:val="46"/>
        </w:rPr>
      </w:pPr>
      <w:r>
        <w:rPr>
          <w:rFonts w:ascii="黑体" w:hAnsi="黑体" w:eastAsia="黑体"/>
          <w:sz w:val="46"/>
          <w:szCs w:val="46"/>
        </w:rPr>
        <w:br w:type="page"/>
      </w:r>
    </w:p>
    <w:p w14:paraId="6990E764">
      <w:pPr>
        <w:pStyle w:val="73"/>
        <w:rPr>
          <w:rFonts w:ascii="Times New Roman"/>
        </w:rPr>
      </w:pPr>
      <w:r>
        <w:rPr>
          <w:rFonts w:ascii="Times New Roman"/>
        </w:rPr>
        <w:t>目  次</w:t>
      </w:r>
    </w:p>
    <w:p w14:paraId="7709E9C6">
      <w:pPr>
        <w:pStyle w:val="28"/>
        <w:spacing w:before="78" w:after="78"/>
        <w:rPr>
          <w:rFonts w:asciiTheme="minorHAnsi" w:hAnsiTheme="minorHAnsi" w:eastAsiaTheme="minorEastAsia" w:cstheme="minorBidi"/>
          <w:sz w:val="22"/>
          <w:szCs w:val="24"/>
          <w14:ligatures w14:val="standardContextual"/>
        </w:rPr>
      </w:pPr>
      <w:r>
        <w:rPr>
          <w:rFonts w:ascii="Times New Roman"/>
        </w:rPr>
        <w:fldChar w:fldCharType="begin"/>
      </w:r>
      <w:r>
        <w:rPr>
          <w:rFonts w:ascii="Times New Roman"/>
        </w:rPr>
        <w:instrText xml:space="preserve"> TOC \o "1-3" \h \z \u </w:instrText>
      </w:r>
      <w:r>
        <w:rPr>
          <w:rFonts w:ascii="Times New Roman"/>
        </w:rPr>
        <w:fldChar w:fldCharType="separate"/>
      </w:r>
      <w:r>
        <w:fldChar w:fldCharType="begin"/>
      </w:r>
      <w:r>
        <w:instrText xml:space="preserve"> HYPERLINK \l "_Toc214457069" </w:instrText>
      </w:r>
      <w:r>
        <w:fldChar w:fldCharType="separate"/>
      </w:r>
      <w:r>
        <w:rPr>
          <w:rStyle w:val="49"/>
          <w:rFonts w:hint="eastAsia" w:ascii="Times New Roman"/>
        </w:rPr>
        <w:t>目次</w:t>
      </w:r>
      <w:r>
        <w:rPr>
          <w:rFonts w:hint="eastAsia"/>
        </w:rPr>
        <w:tab/>
      </w:r>
      <w:r>
        <w:rPr>
          <w:rFonts w:hint="eastAsia"/>
        </w:rPr>
        <w:fldChar w:fldCharType="begin"/>
      </w:r>
      <w:r>
        <w:rPr>
          <w:rFonts w:hint="eastAsia"/>
        </w:rPr>
        <w:instrText xml:space="preserve"> </w:instrText>
      </w:r>
      <w:r>
        <w:instrText xml:space="preserve">PAGEREF _Toc214457069 \h</w:instrText>
      </w:r>
      <w:r>
        <w:rPr>
          <w:rFonts w:hint="eastAsia"/>
        </w:rPr>
        <w:instrText xml:space="preserve"> </w:instrText>
      </w:r>
      <w:r>
        <w:rPr>
          <w:rFonts w:hint="eastAsia"/>
        </w:rPr>
        <w:fldChar w:fldCharType="separate"/>
      </w:r>
      <w:r>
        <w:t>I</w:t>
      </w:r>
      <w:r>
        <w:rPr>
          <w:rFonts w:hint="eastAsia"/>
        </w:rPr>
        <w:fldChar w:fldCharType="end"/>
      </w:r>
      <w:r>
        <w:rPr>
          <w:rFonts w:hint="eastAsia"/>
        </w:rPr>
        <w:fldChar w:fldCharType="end"/>
      </w:r>
    </w:p>
    <w:p w14:paraId="525A5A33">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"_Toc214457070" </w:instrText>
      </w:r>
      <w:r>
        <w:fldChar w:fldCharType="separate"/>
      </w:r>
      <w:r>
        <w:rPr>
          <w:rStyle w:val="49"/>
          <w:rFonts w:hint="eastAsia"/>
        </w:rPr>
        <w:t>1</w:t>
      </w:r>
      <w:r>
        <w:rPr>
          <w:rStyle w:val="49"/>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_Toc214457070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F43275F">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"_Toc214457071" </w:instrText>
      </w:r>
      <w:r>
        <w:fldChar w:fldCharType="separate"/>
      </w:r>
      <w:r>
        <w:rPr>
          <w:rStyle w:val="49"/>
          <w:rFonts w:hint="eastAsia"/>
        </w:rPr>
        <w:t>2</w:t>
      </w:r>
      <w:r>
        <w:rPr>
          <w:rStyle w:val="49"/>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_Toc214457071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E4A6756">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"_Toc214457072" </w:instrText>
      </w:r>
      <w:r>
        <w:fldChar w:fldCharType="separate"/>
      </w:r>
      <w:r>
        <w:rPr>
          <w:rStyle w:val="49"/>
          <w:rFonts w:hint="eastAsia"/>
        </w:rPr>
        <w:t>3</w:t>
      </w:r>
      <w:r>
        <w:rPr>
          <w:rStyle w:val="49"/>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_Toc214457072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76B49F4">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"_Toc214457073" </w:instrText>
      </w:r>
      <w:r>
        <w:fldChar w:fldCharType="separate"/>
      </w:r>
      <w:r>
        <w:rPr>
          <w:rStyle w:val="49"/>
          <w:rFonts w:hint="eastAsia"/>
        </w:rPr>
        <w:t>4</w:t>
      </w:r>
      <w:r>
        <w:rPr>
          <w:rStyle w:val="49"/>
          <w:rFonts w:hint="eastAsia" w:ascii="Times New Roman"/>
        </w:rPr>
        <w:t xml:space="preserve"> 分类</w:t>
      </w:r>
      <w:r>
        <w:rPr>
          <w:rFonts w:hint="eastAsia"/>
        </w:rPr>
        <w:tab/>
      </w:r>
      <w:r>
        <w:rPr>
          <w:rFonts w:hint="eastAsia"/>
        </w:rPr>
        <w:fldChar w:fldCharType="begin"/>
      </w:r>
      <w:r>
        <w:rPr>
          <w:rFonts w:hint="eastAsia"/>
        </w:rPr>
        <w:instrText xml:space="preserve"> </w:instrText>
      </w:r>
      <w:r>
        <w:instrText xml:space="preserve">PAGEREF _Toc214457073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A00C4EC">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"_Toc214457074" </w:instrText>
      </w:r>
      <w:r>
        <w:fldChar w:fldCharType="separate"/>
      </w:r>
      <w:r>
        <w:rPr>
          <w:rStyle w:val="49"/>
          <w:rFonts w:hint="eastAsia"/>
        </w:rPr>
        <w:t>5</w:t>
      </w:r>
      <w:r>
        <w:rPr>
          <w:rStyle w:val="49"/>
          <w:rFonts w:hint="eastAsia" w:ascii="Times New Roman"/>
        </w:rPr>
        <w:t xml:space="preserve"> 基本参数</w:t>
      </w:r>
      <w:r>
        <w:rPr>
          <w:rFonts w:hint="eastAsia"/>
        </w:rPr>
        <w:tab/>
      </w:r>
      <w:r>
        <w:rPr>
          <w:rFonts w:hint="eastAsia"/>
        </w:rPr>
        <w:fldChar w:fldCharType="begin"/>
      </w:r>
      <w:r>
        <w:rPr>
          <w:rFonts w:hint="eastAsia"/>
        </w:rPr>
        <w:instrText xml:space="preserve"> </w:instrText>
      </w:r>
      <w:r>
        <w:instrText xml:space="preserve">PAGEREF _Toc214457074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A8F5CD0">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"_Toc214457083" </w:instrText>
      </w:r>
      <w:r>
        <w:fldChar w:fldCharType="separate"/>
      </w:r>
      <w:r>
        <w:rPr>
          <w:rStyle w:val="49"/>
          <w:rFonts w:hint="eastAsia"/>
        </w:rPr>
        <w:t>6</w:t>
      </w:r>
      <w:r>
        <w:rPr>
          <w:rStyle w:val="49"/>
          <w:rFonts w:hint="eastAsia" w:ascii="Times New Roman"/>
        </w:rPr>
        <w:t xml:space="preserve"> 技术要求</w:t>
      </w:r>
      <w:r>
        <w:rPr>
          <w:rFonts w:hint="eastAsia"/>
        </w:rPr>
        <w:tab/>
      </w:r>
      <w:r>
        <w:rPr>
          <w:rFonts w:hint="eastAsia"/>
        </w:rPr>
        <w:fldChar w:fldCharType="begin"/>
      </w:r>
      <w:r>
        <w:rPr>
          <w:rFonts w:hint="eastAsia"/>
        </w:rPr>
        <w:instrText xml:space="preserve"> </w:instrText>
      </w:r>
      <w:r>
        <w:instrText xml:space="preserve">PAGEREF _Toc214457083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8E8718C">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"_Toc214457121" </w:instrText>
      </w:r>
      <w:r>
        <w:fldChar w:fldCharType="separate"/>
      </w:r>
      <w:r>
        <w:rPr>
          <w:rStyle w:val="49"/>
          <w:rFonts w:hint="eastAsia"/>
        </w:rPr>
        <w:t>7</w:t>
      </w:r>
      <w:r>
        <w:rPr>
          <w:rStyle w:val="49"/>
          <w:rFonts w:hint="eastAsia" w:ascii="Times New Roman"/>
        </w:rPr>
        <w:t xml:space="preserve"> 试验方法</w:t>
      </w:r>
      <w:r>
        <w:rPr>
          <w:rFonts w:hint="eastAsia"/>
        </w:rPr>
        <w:tab/>
      </w:r>
      <w:r>
        <w:rPr>
          <w:rFonts w:hint="eastAsia"/>
        </w:rPr>
        <w:fldChar w:fldCharType="begin"/>
      </w:r>
      <w:r>
        <w:rPr>
          <w:rFonts w:hint="eastAsia"/>
        </w:rPr>
        <w:instrText xml:space="preserve"> </w:instrText>
      </w:r>
      <w:r>
        <w:instrText xml:space="preserve">PAGEREF _Toc214457121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8590DD6">
      <w:pPr>
        <w:pStyle w:val="2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"_Toc214457166" </w:instrText>
      </w:r>
      <w:r>
        <w:fldChar w:fldCharType="separate"/>
      </w:r>
      <w:r>
        <w:rPr>
          <w:rStyle w:val="49"/>
          <w:rFonts w:hint="eastAsia"/>
        </w:rPr>
        <w:t>附　录　A</w:t>
      </w:r>
      <w:r>
        <w:rPr>
          <w:rStyle w:val="49"/>
          <w:rFonts w:hint="eastAsia" w:ascii="Times New Roman"/>
        </w:rPr>
        <w:t xml:space="preserve"> （规范性附录） 传感器性能指标的计算方法</w:t>
      </w:r>
      <w:r>
        <w:rPr>
          <w:rFonts w:hint="eastAsia"/>
        </w:rPr>
        <w:tab/>
      </w:r>
      <w:r>
        <w:rPr>
          <w:rFonts w:hint="eastAsia"/>
        </w:rPr>
        <w:fldChar w:fldCharType="begin"/>
      </w:r>
      <w:r>
        <w:rPr>
          <w:rFonts w:hint="eastAsia"/>
        </w:rPr>
        <w:instrText xml:space="preserve"> </w:instrText>
      </w:r>
      <w:r>
        <w:instrText xml:space="preserve">PAGEREF _Toc214457166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B747586">
      <w:pPr>
        <w:pStyle w:val="28"/>
        <w:spacing w:before="78" w:after="78"/>
      </w:pPr>
      <w:r>
        <w:fldChar w:fldCharType="begin"/>
      </w:r>
      <w:r>
        <w:instrText xml:space="preserve"> HYPERLINK \l "_Toc214457195" </w:instrText>
      </w:r>
      <w:r>
        <w:fldChar w:fldCharType="separate"/>
      </w:r>
      <w:r>
        <w:rPr>
          <w:rStyle w:val="49"/>
          <w:rFonts w:hint="eastAsia"/>
        </w:rPr>
        <w:t>附　录　B</w:t>
      </w:r>
      <w:r>
        <w:rPr>
          <w:rStyle w:val="49"/>
          <w:rFonts w:hint="eastAsia" w:ascii="Times New Roman"/>
        </w:rPr>
        <w:t xml:space="preserve"> （规范性附录） 传感器环境特性试验方法</w:t>
      </w:r>
      <w:r>
        <w:rPr>
          <w:rFonts w:hint="eastAsia"/>
        </w:rPr>
        <w:tab/>
      </w:r>
      <w:r>
        <w:rPr>
          <w:rFonts w:hint="eastAsia"/>
        </w:rPr>
        <w:fldChar w:fldCharType="begin"/>
      </w:r>
      <w:r>
        <w:rPr>
          <w:rFonts w:hint="eastAsia"/>
        </w:rPr>
        <w:instrText xml:space="preserve"> </w:instrText>
      </w:r>
      <w:r>
        <w:instrText xml:space="preserve">PAGEREF _Toc214457195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1DCD8B05"/>
    <w:p w14:paraId="715B0386"/>
    <w:p w14:paraId="4BA31B2C"/>
    <w:p w14:paraId="4B564B9D"/>
    <w:p w14:paraId="489F9DB3"/>
    <w:p w14:paraId="2E71C9CC"/>
    <w:p w14:paraId="5E5774EB"/>
    <w:p w14:paraId="5C2D4518"/>
    <w:p w14:paraId="4FC08EDF"/>
    <w:p w14:paraId="2935E318"/>
    <w:p w14:paraId="1355E0A5"/>
    <w:p w14:paraId="6097D402"/>
    <w:p w14:paraId="3BAD482A"/>
    <w:p w14:paraId="01B63B45"/>
    <w:p w14:paraId="470C6889"/>
    <w:p w14:paraId="42131887"/>
    <w:p w14:paraId="71A0CBD5"/>
    <w:p w14:paraId="40B88D96"/>
    <w:p w14:paraId="02F8BD85">
      <w:pPr>
        <w:pStyle w:val="19"/>
        <w:spacing w:before="104" w:line="223" w:lineRule="auto"/>
        <w:ind w:left="4041"/>
        <w:outlineLvl w:val="0"/>
        <w:rPr>
          <w:sz w:val="32"/>
          <w:szCs w:val="32"/>
          <w:lang w:eastAsia="zh-CN"/>
        </w:rPr>
      </w:pPr>
      <w:r>
        <w:rPr>
          <w:rFonts w:hint="eastAsia"/>
          <w:spacing w:val="-7"/>
          <w:sz w:val="32"/>
          <w:szCs w:val="32"/>
          <w:lang w:eastAsia="zh-CN"/>
        </w:rPr>
        <w:t>前</w:t>
      </w:r>
      <w:r>
        <w:rPr>
          <w:rFonts w:hint="eastAsia"/>
          <w:spacing w:val="6"/>
          <w:sz w:val="32"/>
          <w:szCs w:val="32"/>
          <w:lang w:eastAsia="zh-CN"/>
        </w:rPr>
        <w:t xml:space="preserve">    </w:t>
      </w:r>
      <w:r>
        <w:rPr>
          <w:rFonts w:hint="eastAsia"/>
          <w:spacing w:val="-7"/>
          <w:sz w:val="32"/>
          <w:szCs w:val="32"/>
          <w:lang w:eastAsia="zh-CN"/>
        </w:rPr>
        <w:t>言</w:t>
      </w:r>
    </w:p>
    <w:p w14:paraId="1B8B4121">
      <w:pPr>
        <w:spacing w:before="68" w:line="274" w:lineRule="auto"/>
        <w:ind w:left="15" w:leftChars="7" w:right="64" w:firstLine="401" w:firstLineChars="191"/>
        <w:rPr>
          <w:rFonts w:ascii="宋体" w:hAnsi="宋体" w:eastAsia="宋体" w:cs="宋体"/>
          <w:sz w:val="21"/>
          <w:szCs w:val="21"/>
        </w:rPr>
      </w:pPr>
      <w:r>
        <w:rPr>
          <w:rFonts w:hint="eastAsia" w:ascii="宋体" w:hAnsi="宋体" w:eastAsia="宋体" w:cs="宋体"/>
          <w:sz w:val="21"/>
          <w:szCs w:val="21"/>
        </w:rPr>
        <w:t>本文件按照GB/T 1.1—2020《标准化工作导则  第1部分：标准化文件的结构和起草规则》的规定</w:t>
      </w:r>
      <w:r>
        <w:rPr>
          <w:rFonts w:hint="eastAsia" w:ascii="宋体" w:hAnsi="宋体" w:eastAsia="宋体" w:cs="宋体"/>
          <w:spacing w:val="-9"/>
          <w:sz w:val="21"/>
          <w:szCs w:val="21"/>
        </w:rPr>
        <w:t>起草。</w:t>
      </w:r>
    </w:p>
    <w:p w14:paraId="484E501A">
      <w:pPr>
        <w:spacing w:line="218" w:lineRule="auto"/>
        <w:ind w:left="15" w:leftChars="7" w:firstLine="397" w:firstLineChars="191"/>
        <w:rPr>
          <w:rFonts w:ascii="宋体" w:hAnsi="宋体" w:eastAsia="宋体" w:cs="宋体"/>
          <w:sz w:val="21"/>
          <w:szCs w:val="21"/>
        </w:rPr>
      </w:pPr>
      <w:r>
        <w:rPr>
          <w:rFonts w:hint="eastAsia" w:ascii="宋体" w:hAnsi="宋体" w:eastAsia="宋体" w:cs="宋体"/>
          <w:spacing w:val="-1"/>
          <w:sz w:val="21"/>
          <w:szCs w:val="21"/>
        </w:rPr>
        <w:t>请注意本文件的某些内容可能涉及专利。本文件的发布机构不承担识别这些专利的责任。</w:t>
      </w:r>
    </w:p>
    <w:p w14:paraId="7F63E05D">
      <w:pPr>
        <w:spacing w:before="62" w:line="219" w:lineRule="auto"/>
        <w:ind w:left="15" w:leftChars="7" w:firstLine="393" w:firstLineChars="191"/>
        <w:rPr>
          <w:rFonts w:ascii="宋体" w:hAnsi="宋体" w:eastAsia="宋体" w:cs="宋体"/>
          <w:sz w:val="21"/>
          <w:szCs w:val="21"/>
        </w:rPr>
      </w:pPr>
      <w:r>
        <w:rPr>
          <w:rFonts w:hint="eastAsia" w:ascii="宋体" w:hAnsi="宋体" w:eastAsia="宋体" w:cs="宋体"/>
          <w:spacing w:val="-2"/>
          <w:sz w:val="21"/>
          <w:szCs w:val="21"/>
        </w:rPr>
        <w:t>本文件由</w:t>
      </w:r>
      <w:r>
        <w:rPr>
          <w:rFonts w:hint="eastAsia" w:ascii="宋体" w:hAnsi="宋体" w:eastAsia="宋体" w:cs="宋体"/>
          <w:spacing w:val="-2"/>
          <w:sz w:val="21"/>
          <w:szCs w:val="21"/>
          <w:lang w:val="en-US" w:eastAsia="zh-CN"/>
        </w:rPr>
        <w:t>中国汽车工业协会车用电机电器电子分会</w:t>
      </w:r>
      <w:r>
        <w:rPr>
          <w:rFonts w:hint="eastAsia" w:ascii="宋体" w:hAnsi="宋体" w:eastAsia="宋体" w:cs="宋体"/>
          <w:spacing w:val="-2"/>
          <w:sz w:val="21"/>
          <w:szCs w:val="21"/>
        </w:rPr>
        <w:t>提出并归口管理。</w:t>
      </w:r>
    </w:p>
    <w:p w14:paraId="35A357B5">
      <w:pPr>
        <w:spacing w:before="63" w:line="219" w:lineRule="auto"/>
        <w:ind w:left="15" w:leftChars="7" w:firstLine="393" w:firstLineChars="191"/>
        <w:rPr>
          <w:rFonts w:ascii="宋体" w:hAnsi="宋体" w:eastAsia="宋体" w:cs="宋体"/>
          <w:sz w:val="21"/>
          <w:szCs w:val="21"/>
        </w:rPr>
      </w:pPr>
      <w:r>
        <w:rPr>
          <w:rFonts w:hint="eastAsia" w:ascii="宋体" w:hAnsi="宋体" w:eastAsia="宋体" w:cs="宋体"/>
          <w:spacing w:val="-2"/>
          <w:sz w:val="21"/>
          <w:szCs w:val="21"/>
        </w:rPr>
        <w:t>本文件主要起草单位：上海保隆汽车科技股份有限公司。</w:t>
      </w:r>
    </w:p>
    <w:p w14:paraId="56688169">
      <w:pPr>
        <w:spacing w:before="64" w:line="274" w:lineRule="auto"/>
        <w:ind w:left="15" w:leftChars="7" w:right="65" w:firstLine="397" w:firstLineChars="191"/>
        <w:rPr>
          <w:rFonts w:ascii="宋体" w:hAnsi="宋体" w:eastAsia="宋体" w:cs="宋体"/>
          <w:sz w:val="21"/>
          <w:szCs w:val="21"/>
        </w:rPr>
      </w:pPr>
      <w:r>
        <w:rPr>
          <w:rFonts w:hint="eastAsia" w:ascii="宋体" w:hAnsi="宋体" w:eastAsia="宋体" w:cs="宋体"/>
          <w:spacing w:val="-1"/>
          <w:sz w:val="21"/>
          <w:szCs w:val="21"/>
        </w:rPr>
        <w:t>本文件参与起草单位（排名不分先后</w:t>
      </w:r>
      <w:r>
        <w:rPr>
          <w:rFonts w:hint="eastAsia" w:ascii="宋体" w:hAnsi="宋体" w:eastAsia="宋体" w:cs="宋体"/>
          <w:spacing w:val="-22"/>
          <w:sz w:val="21"/>
          <w:szCs w:val="21"/>
        </w:rPr>
        <w:t>） ：</w:t>
      </w:r>
      <w:r>
        <w:rPr>
          <w:rFonts w:hint="eastAsia" w:ascii="宋体" w:hAnsi="宋体" w:eastAsia="宋体" w:cs="宋体"/>
          <w:sz w:val="21"/>
          <w:szCs w:val="21"/>
        </w:rPr>
        <w:t>上海保隆汽车科技股份有限公司、西安交通大学、沈阳仪表科学研究院有限公司、中电科芯片技术（集团）有限公司、苏州大学、昆山双桥传感器测控技术有限公司、苏州科技大学、昆山昆博智能感知产业技术研究院有限公司。</w:t>
      </w:r>
      <w:bookmarkStart w:id="1041" w:name="_GoBack"/>
      <w:bookmarkEnd w:id="1041"/>
    </w:p>
    <w:p w14:paraId="02397E01">
      <w:pPr>
        <w:spacing w:before="1" w:line="218" w:lineRule="auto"/>
        <w:ind w:left="15" w:leftChars="7" w:firstLine="397" w:firstLineChars="191"/>
        <w:rPr>
          <w:rFonts w:ascii="宋体" w:hAnsi="宋体" w:eastAsia="宋体" w:cs="宋体"/>
          <w:sz w:val="21"/>
          <w:szCs w:val="21"/>
        </w:rPr>
      </w:pPr>
      <w:r>
        <w:rPr>
          <w:rFonts w:hint="eastAsia" w:ascii="宋体" w:hAnsi="宋体" w:eastAsia="宋体" w:cs="宋体"/>
          <w:spacing w:val="-1"/>
          <w:sz w:val="21"/>
          <w:szCs w:val="21"/>
        </w:rPr>
        <w:t>本文件主要起草人：孟庆江、张国栋、梁彦月、刘沁、张毅、黄海波、程新利、张程、张雯霞。</w:t>
      </w:r>
    </w:p>
    <w:p w14:paraId="72A38C34">
      <w:pPr>
        <w:rPr>
          <w:rFonts w:ascii="宋体" w:hAnsi="宋体" w:eastAsia="宋体" w:cs="宋体"/>
          <w:spacing w:val="-3"/>
          <w:sz w:val="21"/>
          <w:szCs w:val="21"/>
        </w:rPr>
      </w:pPr>
      <w:r>
        <w:rPr>
          <w:rFonts w:hint="eastAsia" w:ascii="宋体" w:hAnsi="宋体" w:eastAsia="宋体" w:cs="宋体"/>
          <w:spacing w:val="-3"/>
          <w:sz w:val="21"/>
          <w:szCs w:val="21"/>
        </w:rPr>
        <w:t>本文件评审专家组长：</w:t>
      </w:r>
    </w:p>
    <w:p w14:paraId="031C79DB"/>
    <w:p w14:paraId="767B692C"/>
    <w:p w14:paraId="221F7CFC">
      <w:pPr>
        <w:widowControl/>
        <w:spacing w:after="0" w:line="240" w:lineRule="auto"/>
        <w:rPr>
          <w:rFonts w:ascii="黑体" w:hAnsi="黑体" w:eastAsia="黑体"/>
          <w:sz w:val="46"/>
          <w:szCs w:val="46"/>
        </w:rPr>
        <w:sectPr>
          <w:headerReference r:id="rId7" w:type="first"/>
          <w:footerReference r:id="rId8" w:type="first"/>
          <w:headerReference r:id="rId5" w:type="default"/>
          <w:headerReference r:id="rId6" w:type="even"/>
          <w:pgSz w:w="11906" w:h="16838"/>
          <w:pgMar w:top="2268" w:right="851" w:bottom="0" w:left="1418" w:header="567" w:footer="0" w:gutter="0"/>
          <w:pgNumType w:fmt="upperRoman" w:start="1"/>
          <w:cols w:space="425" w:num="1"/>
          <w:titlePg/>
          <w:docGrid w:type="lines" w:linePitch="312" w:charSpace="0"/>
        </w:sectPr>
      </w:pPr>
      <w:r>
        <w:rPr>
          <w:rFonts w:ascii="Times New Roman" w:hAnsi="Times New Roman" w:eastAsia="宋体" w:cs="Times New Roman"/>
          <w:sz w:val="21"/>
          <w:szCs w:val="21"/>
          <w14:ligatures w14:val="none"/>
        </w:rPr>
        <w:fldChar w:fldCharType="end"/>
      </w:r>
    </w:p>
    <w:bookmarkEnd w:id="0"/>
    <w:p w14:paraId="137293E5">
      <w:pPr>
        <w:pStyle w:val="73"/>
        <w:keepNext w:val="0"/>
        <w:pageBreakBefore w:val="0"/>
        <w:spacing w:before="312" w:beforeLines="100" w:after="686" w:afterLines="220" w:line="400" w:lineRule="exact"/>
        <w:outlineLvl w:val="9"/>
        <w:rPr>
          <w:rFonts w:ascii="Times New Roman"/>
        </w:rPr>
      </w:pPr>
      <w:r>
        <w:rPr>
          <w:rFonts w:ascii="Times New Roman"/>
        </w:rPr>
        <w:t>浸入式汽车压力传感器技术要求及试验方法</w:t>
      </w:r>
    </w:p>
    <w:bookmarkEnd w:id="1"/>
    <w:p w14:paraId="2DA072F0">
      <w:pPr>
        <w:pStyle w:val="76"/>
        <w:tabs>
          <w:tab w:val="left" w:pos="0"/>
        </w:tabs>
        <w:outlineLvl w:val="0"/>
        <w:rPr>
          <w:rFonts w:ascii="Times New Roman"/>
        </w:rPr>
      </w:pPr>
      <w:bookmarkStart w:id="2" w:name="_Toc514745252"/>
      <w:bookmarkStart w:id="3" w:name="_Toc214457070"/>
      <w:bookmarkStart w:id="4" w:name="_Toc147997592"/>
      <w:bookmarkStart w:id="5" w:name="_Toc515004433"/>
      <w:bookmarkStart w:id="6" w:name="_Toc515004400"/>
      <w:r>
        <w:rPr>
          <w:rFonts w:ascii="Times New Roman"/>
        </w:rPr>
        <w:t>范围</w:t>
      </w:r>
      <w:bookmarkEnd w:id="2"/>
      <w:bookmarkEnd w:id="3"/>
      <w:bookmarkEnd w:id="4"/>
      <w:bookmarkEnd w:id="5"/>
      <w:bookmarkEnd w:id="6"/>
    </w:p>
    <w:p w14:paraId="7F66243F">
      <w:pPr>
        <w:pStyle w:val="32"/>
        <w:rPr>
          <w:rFonts w:ascii="Times New Roman"/>
        </w:rPr>
      </w:pPr>
      <w:r>
        <w:rPr>
          <w:rFonts w:ascii="Times New Roman"/>
        </w:rPr>
        <w:t>本文件规定了浸入式汽车压力传感器（以下简称传感器）的术语和定义、分类、基本参数、</w:t>
      </w:r>
      <w:r>
        <w:rPr>
          <w:rFonts w:hint="eastAsia" w:ascii="Times New Roman"/>
        </w:rPr>
        <w:t>技术</w:t>
      </w:r>
      <w:r>
        <w:rPr>
          <w:rFonts w:ascii="Times New Roman"/>
        </w:rPr>
        <w:t>要求、试验方法。</w:t>
      </w:r>
    </w:p>
    <w:p w14:paraId="0C897489">
      <w:pPr>
        <w:pStyle w:val="32"/>
        <w:rPr>
          <w:rFonts w:ascii="Times New Roman"/>
        </w:rPr>
      </w:pPr>
      <w:r>
        <w:rPr>
          <w:rFonts w:ascii="Times New Roman"/>
        </w:rPr>
        <w:t>本文件适用于浸入式汽车压力传感器，主要适用于本文件第4节所列的浸入式汽车压力传感器，其他压力传感器可参考使用。</w:t>
      </w:r>
    </w:p>
    <w:p w14:paraId="104851C3">
      <w:pPr>
        <w:pStyle w:val="76"/>
        <w:tabs>
          <w:tab w:val="left" w:pos="0"/>
        </w:tabs>
        <w:outlineLvl w:val="0"/>
        <w:rPr>
          <w:rFonts w:ascii="Times New Roman"/>
        </w:rPr>
      </w:pPr>
      <w:bookmarkStart w:id="7" w:name="_Toc147997593"/>
      <w:bookmarkStart w:id="8" w:name="_Toc214457071"/>
      <w:bookmarkStart w:id="9" w:name="_Toc514745253"/>
      <w:bookmarkStart w:id="10" w:name="_Toc515004401"/>
      <w:bookmarkStart w:id="11" w:name="_Toc515004434"/>
      <w:r>
        <w:rPr>
          <w:rFonts w:ascii="Times New Roman"/>
        </w:rPr>
        <w:t>规范性引用文件</w:t>
      </w:r>
      <w:bookmarkEnd w:id="7"/>
      <w:bookmarkEnd w:id="8"/>
      <w:bookmarkEnd w:id="9"/>
      <w:bookmarkEnd w:id="10"/>
      <w:bookmarkEnd w:id="11"/>
    </w:p>
    <w:p w14:paraId="41755CD6">
      <w:pPr>
        <w:pStyle w:val="32"/>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E776405">
      <w:pPr>
        <w:pStyle w:val="32"/>
        <w:rPr>
          <w:rFonts w:ascii="Times New Roman"/>
        </w:rPr>
      </w:pPr>
      <w:r>
        <w:rPr>
          <w:rFonts w:ascii="Times New Roman"/>
        </w:rPr>
        <w:t>GB/T 7665-2005  传感器通用术语</w:t>
      </w:r>
    </w:p>
    <w:p w14:paraId="5544EB55">
      <w:pPr>
        <w:pStyle w:val="32"/>
        <w:rPr>
          <w:rFonts w:ascii="Times New Roman"/>
        </w:rPr>
      </w:pPr>
      <w:r>
        <w:rPr>
          <w:rFonts w:ascii="Times New Roman"/>
        </w:rPr>
        <w:t>GB/T 26111</w:t>
      </w:r>
      <w:r>
        <w:rPr>
          <w:rFonts w:hint="eastAsia" w:ascii="Times New Roman"/>
        </w:rPr>
        <w:t>-2023</w:t>
      </w:r>
      <w:r>
        <w:rPr>
          <w:rFonts w:ascii="Times New Roman"/>
        </w:rPr>
        <w:t xml:space="preserve">  微机电系统（MEMS）技术 术语</w:t>
      </w:r>
    </w:p>
    <w:p w14:paraId="5004FBB6">
      <w:pPr>
        <w:pStyle w:val="32"/>
        <w:rPr>
          <w:rFonts w:ascii="Times New Roman"/>
        </w:rPr>
      </w:pPr>
      <w:r>
        <w:rPr>
          <w:rFonts w:ascii="Times New Roman"/>
        </w:rPr>
        <w:t>GB/T 18459</w:t>
      </w:r>
      <w:r>
        <w:rPr>
          <w:rFonts w:hint="eastAsia" w:ascii="Times New Roman"/>
        </w:rPr>
        <w:t>-</w:t>
      </w:r>
      <w:r>
        <w:rPr>
          <w:rFonts w:ascii="Times New Roman"/>
        </w:rPr>
        <w:t>2001  传感器主要静态性能指标计算方法</w:t>
      </w:r>
    </w:p>
    <w:p w14:paraId="6A395B2B">
      <w:pPr>
        <w:pStyle w:val="32"/>
        <w:rPr>
          <w:rFonts w:ascii="Times New Roman"/>
        </w:rPr>
      </w:pPr>
      <w:r>
        <w:rPr>
          <w:rFonts w:ascii="Times New Roman"/>
        </w:rPr>
        <w:t>GB/T 2423.1</w:t>
      </w:r>
      <w:r>
        <w:rPr>
          <w:rFonts w:hint="eastAsia" w:ascii="Times New Roman"/>
        </w:rPr>
        <w:t>-</w:t>
      </w:r>
      <w:r>
        <w:rPr>
          <w:rFonts w:ascii="Times New Roman"/>
        </w:rPr>
        <w:t xml:space="preserve">2008  </w:t>
      </w:r>
      <w:r>
        <w:rPr>
          <w:rFonts w:hint="eastAsia" w:ascii="Times New Roman"/>
        </w:rPr>
        <w:t>电工电子产品环境试验 第2部分：试验方法 试验A： 低温</w:t>
      </w:r>
    </w:p>
    <w:p w14:paraId="356B6999">
      <w:pPr>
        <w:pStyle w:val="32"/>
        <w:rPr>
          <w:rFonts w:ascii="Times New Roman"/>
        </w:rPr>
      </w:pPr>
      <w:r>
        <w:rPr>
          <w:rFonts w:ascii="Times New Roman"/>
        </w:rPr>
        <w:t>GB/T 2423.2</w:t>
      </w:r>
      <w:r>
        <w:rPr>
          <w:rFonts w:hint="eastAsia" w:ascii="Times New Roman"/>
        </w:rPr>
        <w:t>-</w:t>
      </w:r>
      <w:r>
        <w:rPr>
          <w:rFonts w:ascii="Times New Roman"/>
        </w:rPr>
        <w:t xml:space="preserve">2008  </w:t>
      </w:r>
      <w:r>
        <w:rPr>
          <w:rFonts w:hint="eastAsia" w:ascii="Times New Roman"/>
        </w:rPr>
        <w:t>电工电子产品环境试验 第2部分：试验方法 试验B：高温</w:t>
      </w:r>
    </w:p>
    <w:p w14:paraId="74BED86A">
      <w:pPr>
        <w:pStyle w:val="32"/>
        <w:rPr>
          <w:rFonts w:ascii="Times New Roman"/>
        </w:rPr>
      </w:pPr>
      <w:r>
        <w:rPr>
          <w:rFonts w:ascii="Times New Roman"/>
        </w:rPr>
        <w:t>GB/T 2423.22</w:t>
      </w:r>
      <w:r>
        <w:rPr>
          <w:rFonts w:hint="eastAsia" w:ascii="Times New Roman"/>
        </w:rPr>
        <w:t>-</w:t>
      </w:r>
      <w:r>
        <w:rPr>
          <w:rFonts w:ascii="Times New Roman"/>
        </w:rPr>
        <w:t>20</w:t>
      </w:r>
      <w:r>
        <w:rPr>
          <w:rFonts w:hint="eastAsia" w:ascii="Times New Roman"/>
        </w:rPr>
        <w:t>1</w:t>
      </w:r>
      <w:r>
        <w:rPr>
          <w:rFonts w:ascii="Times New Roman"/>
        </w:rPr>
        <w:t xml:space="preserve">2  </w:t>
      </w:r>
      <w:r>
        <w:rPr>
          <w:rFonts w:hint="eastAsia" w:ascii="Times New Roman"/>
        </w:rPr>
        <w:t>电工电子产品环境试验 第2部分:试验方法 试验N:温度变化</w:t>
      </w:r>
    </w:p>
    <w:p w14:paraId="58813F6F">
      <w:pPr>
        <w:pStyle w:val="32"/>
        <w:rPr>
          <w:rFonts w:ascii="Times New Roman"/>
        </w:rPr>
      </w:pPr>
      <w:r>
        <w:rPr>
          <w:rFonts w:hint="eastAsia" w:ascii="Times New Roman"/>
        </w:rPr>
        <w:t>GB/T 2423.10-2019</w:t>
      </w:r>
      <w:r>
        <w:rPr>
          <w:rFonts w:ascii="Times New Roman"/>
        </w:rPr>
        <w:t xml:space="preserve">  电工电子产品环境试验 第2部分: 试验方法 试验Fc: 振动（正弦）</w:t>
      </w:r>
    </w:p>
    <w:p w14:paraId="716B78F0">
      <w:pPr>
        <w:pStyle w:val="32"/>
        <w:rPr>
          <w:rFonts w:ascii="Times New Roman"/>
        </w:rPr>
      </w:pPr>
      <w:r>
        <w:rPr>
          <w:rFonts w:ascii="Times New Roman"/>
        </w:rPr>
        <w:t>GB/T 2423.5</w:t>
      </w:r>
      <w:r>
        <w:rPr>
          <w:rFonts w:hint="eastAsia" w:ascii="Times New Roman"/>
        </w:rPr>
        <w:t>-2019</w:t>
      </w:r>
      <w:r>
        <w:rPr>
          <w:rFonts w:ascii="Times New Roman"/>
        </w:rPr>
        <w:t xml:space="preserve">  </w:t>
      </w:r>
      <w:r>
        <w:rPr>
          <w:rFonts w:hint="eastAsia" w:ascii="Times New Roman"/>
        </w:rPr>
        <w:t>电工电子产品环境试验 第二部分:试验方法 试验Ea和导则:冲击</w:t>
      </w:r>
    </w:p>
    <w:p w14:paraId="430B7371">
      <w:pPr>
        <w:pStyle w:val="32"/>
        <w:rPr>
          <w:rFonts w:ascii="Times New Roman"/>
        </w:rPr>
      </w:pPr>
      <w:r>
        <w:rPr>
          <w:rFonts w:hint="eastAsia" w:ascii="Times New Roman"/>
        </w:rPr>
        <w:t>GB/T 2423.15-2008</w:t>
      </w:r>
      <w:r>
        <w:rPr>
          <w:rFonts w:ascii="Times New Roman"/>
        </w:rPr>
        <w:t xml:space="preserve">  电工电子产品环境试验 第2部分: 试验方法 试验Ga和导则: 稳态加速度</w:t>
      </w:r>
    </w:p>
    <w:p w14:paraId="29589164">
      <w:pPr>
        <w:pStyle w:val="32"/>
        <w:rPr>
          <w:rFonts w:ascii="Times New Roman"/>
        </w:rPr>
      </w:pPr>
      <w:bookmarkStart w:id="12" w:name="_Hlk214456052"/>
      <w:r>
        <w:rPr>
          <w:rFonts w:hint="eastAsia" w:ascii="Times New Roman"/>
        </w:rPr>
        <w:t>GB/Z 17626.1-2024</w:t>
      </w:r>
      <w:r>
        <w:rPr>
          <w:rFonts w:ascii="Times New Roman"/>
        </w:rPr>
        <w:t xml:space="preserve">  </w:t>
      </w:r>
      <w:bookmarkEnd w:id="12"/>
      <w:r>
        <w:rPr>
          <w:rFonts w:hint="eastAsia" w:ascii="Times New Roman"/>
        </w:rPr>
        <w:t>电磁兼容 试验和测量技术 抗扰度试验总论</w:t>
      </w:r>
    </w:p>
    <w:p w14:paraId="45CE6CEA">
      <w:pPr>
        <w:pStyle w:val="32"/>
        <w:rPr>
          <w:rFonts w:ascii="Times New Roman"/>
        </w:rPr>
      </w:pPr>
      <w:r>
        <w:rPr>
          <w:rFonts w:ascii="Times New Roman"/>
        </w:rPr>
        <w:t>JJG 624</w:t>
      </w:r>
      <w:r>
        <w:rPr>
          <w:rFonts w:hint="eastAsia" w:ascii="Times New Roman"/>
        </w:rPr>
        <w:t>-2005</w:t>
      </w:r>
      <w:r>
        <w:rPr>
          <w:rFonts w:ascii="Times New Roman"/>
        </w:rPr>
        <w:t xml:space="preserve"> 动态压力传感器</w:t>
      </w:r>
      <w:r>
        <w:rPr>
          <w:rFonts w:hint="eastAsia" w:ascii="Times New Roman"/>
        </w:rPr>
        <w:t xml:space="preserve"> </w:t>
      </w:r>
      <w:r>
        <w:rPr>
          <w:rFonts w:ascii="Times New Roman"/>
        </w:rPr>
        <w:t>检定规程</w:t>
      </w:r>
    </w:p>
    <w:p w14:paraId="1B3520B5">
      <w:pPr>
        <w:pStyle w:val="76"/>
        <w:outlineLvl w:val="0"/>
        <w:rPr>
          <w:rFonts w:ascii="Times New Roman"/>
        </w:rPr>
      </w:pPr>
      <w:bookmarkStart w:id="13" w:name="_Toc514745254"/>
      <w:bookmarkEnd w:id="13"/>
      <w:bookmarkStart w:id="14" w:name="_Toc515004402"/>
      <w:bookmarkStart w:id="15" w:name="_Toc214457072"/>
      <w:bookmarkStart w:id="16" w:name="_Toc515004435"/>
      <w:bookmarkStart w:id="17" w:name="_Toc147997594"/>
      <w:r>
        <w:rPr>
          <w:rFonts w:ascii="Times New Roman"/>
        </w:rPr>
        <w:t>术语和定义</w:t>
      </w:r>
      <w:bookmarkEnd w:id="14"/>
      <w:bookmarkEnd w:id="15"/>
      <w:bookmarkEnd w:id="16"/>
      <w:bookmarkEnd w:id="17"/>
    </w:p>
    <w:p w14:paraId="60346F1B">
      <w:pPr>
        <w:pStyle w:val="32"/>
        <w:rPr>
          <w:rFonts w:ascii="Times New Roman"/>
        </w:rPr>
      </w:pPr>
      <w:r>
        <w:rPr>
          <w:rFonts w:ascii="Times New Roman"/>
        </w:rPr>
        <w:t>GB/T 7665-2005和GB/T 26111—2023界定的以及下列术语和定义适用于本文件。</w:t>
      </w:r>
      <w:bookmarkStart w:id="18" w:name="_Toc282179717"/>
      <w:bookmarkEnd w:id="18"/>
      <w:bookmarkStart w:id="19" w:name="_Toc282672151"/>
      <w:bookmarkEnd w:id="19"/>
      <w:r>
        <w:rPr>
          <w:rFonts w:ascii="Times New Roman"/>
        </w:rPr>
        <w:t xml:space="preserve"> </w:t>
      </w:r>
    </w:p>
    <w:p w14:paraId="56975738">
      <w:pPr>
        <w:pStyle w:val="75"/>
        <w:outlineLvl w:val="9"/>
        <w:rPr>
          <w:rFonts w:ascii="Times New Roman"/>
        </w:rPr>
      </w:pPr>
    </w:p>
    <w:p w14:paraId="06F9D537">
      <w:pPr>
        <w:pStyle w:val="75"/>
        <w:numPr>
          <w:ilvl w:val="0"/>
          <w:numId w:val="0"/>
        </w:numPr>
        <w:ind w:firstLine="420" w:firstLineChars="200"/>
        <w:outlineLvl w:val="9"/>
        <w:rPr>
          <w:rFonts w:ascii="Times New Roman"/>
        </w:rPr>
      </w:pPr>
      <w:r>
        <w:rPr>
          <w:rFonts w:ascii="Times New Roman"/>
        </w:rPr>
        <w:t>浸入式汽车压力传感器  Submersible automotive pressure sensor</w:t>
      </w:r>
    </w:p>
    <w:p w14:paraId="3975589A">
      <w:pPr>
        <w:pStyle w:val="32"/>
        <w:rPr>
          <w:rFonts w:ascii="Times New Roman"/>
        </w:rPr>
      </w:pPr>
      <w:r>
        <w:rPr>
          <w:rFonts w:ascii="Times New Roman"/>
        </w:rPr>
        <w:t>安装于汽车液体环境，应用于压力检测、性能和可靠性满足汽车使用要求的传感器。</w:t>
      </w:r>
    </w:p>
    <w:p w14:paraId="65D4D992">
      <w:pPr>
        <w:pStyle w:val="76"/>
        <w:outlineLvl w:val="0"/>
        <w:rPr>
          <w:rFonts w:ascii="Times New Roman"/>
        </w:rPr>
      </w:pPr>
      <w:bookmarkStart w:id="20" w:name="_Toc145662095"/>
      <w:bookmarkEnd w:id="20"/>
      <w:bookmarkStart w:id="21" w:name="_Toc145662096"/>
      <w:bookmarkEnd w:id="21"/>
      <w:bookmarkStart w:id="22" w:name="_Toc147997595"/>
      <w:bookmarkStart w:id="23" w:name="_Toc214457073"/>
      <w:r>
        <w:rPr>
          <w:rFonts w:ascii="Times New Roman"/>
        </w:rPr>
        <w:t>分类</w:t>
      </w:r>
      <w:bookmarkEnd w:id="22"/>
      <w:bookmarkEnd w:id="23"/>
    </w:p>
    <w:p w14:paraId="31AB96C6">
      <w:pPr>
        <w:pStyle w:val="76"/>
        <w:numPr>
          <w:ilvl w:val="0"/>
          <w:numId w:val="0"/>
        </w:numPr>
        <w:spacing w:before="156" w:beforeLines="50" w:after="156" w:afterLines="50"/>
        <w:outlineLvl w:val="9"/>
        <w:rPr>
          <w:rFonts w:ascii="Times New Roman"/>
        </w:rPr>
      </w:pPr>
      <w:r>
        <w:rPr>
          <w:rFonts w:ascii="Times New Roman"/>
        </w:rPr>
        <w:t>4.1  浸入式汽车压力传感器应用分类</w:t>
      </w:r>
    </w:p>
    <w:p w14:paraId="1EC3F084">
      <w:pPr>
        <w:pStyle w:val="32"/>
        <w:rPr>
          <w:rFonts w:ascii="Times New Roman"/>
        </w:rPr>
      </w:pPr>
      <w:r>
        <w:rPr>
          <w:rFonts w:ascii="Times New Roman"/>
        </w:rPr>
        <w:t>按照压力传感器在汽车中的主要用途，将浸入式汽车压力传感器分为如表1所列的16类，但不限于以下分类。</w:t>
      </w:r>
    </w:p>
    <w:p w14:paraId="5DEEAF79">
      <w:pPr>
        <w:widowControl/>
        <w:tabs>
          <w:tab w:val="center" w:pos="4201"/>
          <w:tab w:val="center" w:pos="5050"/>
          <w:tab w:val="right" w:leader="dot" w:pos="9298"/>
        </w:tabs>
        <w:autoSpaceDE w:val="0"/>
        <w:autoSpaceDN w:val="0"/>
        <w:spacing w:before="156" w:beforeLines="50" w:after="156" w:afterLines="50" w:line="240" w:lineRule="auto"/>
        <w:ind w:firstLine="420" w:firstLineChars="200"/>
        <w:jc w:val="center"/>
        <w:rPr>
          <w:rFonts w:ascii="Times New Roman" w:hAnsi="Times New Roman" w:eastAsia="黑体" w:cs="Times New Roman"/>
          <w:kern w:val="0"/>
          <w:sz w:val="21"/>
          <w:szCs w:val="20"/>
          <w14:ligatures w14:val="none"/>
        </w:rPr>
      </w:pPr>
      <w:r>
        <w:rPr>
          <w:rFonts w:ascii="Times New Roman" w:hAnsi="Times New Roman" w:eastAsia="黑体" w:cs="Times New Roman"/>
          <w:kern w:val="0"/>
          <w:sz w:val="21"/>
          <w:szCs w:val="20"/>
          <w14:ligatures w14:val="none"/>
        </w:rPr>
        <w:t>表1 浸入式汽车压力传感器分类</w:t>
      </w:r>
    </w:p>
    <w:tbl>
      <w:tblPr>
        <w:tblStyle w:val="43"/>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2268"/>
        <w:gridCol w:w="5250"/>
      </w:tblGrid>
      <w:tr w14:paraId="518B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04" w:type="dxa"/>
            <w:vAlign w:val="center"/>
          </w:tcPr>
          <w:p w14:paraId="28CEA5A7">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序号</w:t>
            </w:r>
          </w:p>
        </w:tc>
        <w:tc>
          <w:tcPr>
            <w:tcW w:w="1134" w:type="dxa"/>
          </w:tcPr>
          <w:p w14:paraId="1AB5B257">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汽车电子电气架构五域</w:t>
            </w:r>
          </w:p>
        </w:tc>
        <w:tc>
          <w:tcPr>
            <w:tcW w:w="2268" w:type="dxa"/>
            <w:vAlign w:val="center"/>
          </w:tcPr>
          <w:p w14:paraId="47876FB3">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分类</w:t>
            </w:r>
          </w:p>
        </w:tc>
        <w:tc>
          <w:tcPr>
            <w:tcW w:w="5250" w:type="dxa"/>
            <w:vAlign w:val="center"/>
          </w:tcPr>
          <w:p w14:paraId="31D4F36E">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用途</w:t>
            </w:r>
          </w:p>
        </w:tc>
      </w:tr>
      <w:tr w14:paraId="7CF2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3" w:hRule="atLeast"/>
          <w:jc w:val="center"/>
        </w:trPr>
        <w:tc>
          <w:tcPr>
            <w:tcW w:w="704" w:type="dxa"/>
            <w:vAlign w:val="center"/>
          </w:tcPr>
          <w:p w14:paraId="71F1AE53">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w:t>
            </w:r>
          </w:p>
        </w:tc>
        <w:tc>
          <w:tcPr>
            <w:tcW w:w="1134" w:type="dxa"/>
            <w:vMerge w:val="restart"/>
            <w:vAlign w:val="center"/>
          </w:tcPr>
          <w:p w14:paraId="5FB9A946">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底盘域</w:t>
            </w:r>
          </w:p>
        </w:tc>
        <w:tc>
          <w:tcPr>
            <w:tcW w:w="2268" w:type="dxa"/>
            <w:vAlign w:val="center"/>
          </w:tcPr>
          <w:p w14:paraId="709FDDD5">
            <w:pPr>
              <w:widowControl/>
              <w:tabs>
                <w:tab w:val="center" w:pos="4201"/>
                <w:tab w:val="right" w:leader="dot" w:pos="9298"/>
              </w:tabs>
              <w:autoSpaceDE w:val="0"/>
              <w:autoSpaceDN w:val="0"/>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刹车压力传感器</w:t>
            </w:r>
          </w:p>
        </w:tc>
        <w:tc>
          <w:tcPr>
            <w:tcW w:w="5250" w:type="dxa"/>
            <w:vAlign w:val="center"/>
          </w:tcPr>
          <w:p w14:paraId="400E3ACD">
            <w:pPr>
              <w:widowControl/>
              <w:tabs>
                <w:tab w:val="center" w:pos="4201"/>
                <w:tab w:val="right" w:leader="dot" w:pos="9298"/>
              </w:tabs>
              <w:autoSpaceDE w:val="0"/>
              <w:autoSpaceDN w:val="0"/>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测量刹车液压或气压压力，提供信号给ECU来保证制动</w:t>
            </w:r>
          </w:p>
        </w:tc>
      </w:tr>
      <w:tr w14:paraId="07ED0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04" w:type="dxa"/>
            <w:vAlign w:val="center"/>
          </w:tcPr>
          <w:p w14:paraId="02D2EB88">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2</w:t>
            </w:r>
          </w:p>
        </w:tc>
        <w:tc>
          <w:tcPr>
            <w:tcW w:w="1134" w:type="dxa"/>
            <w:vMerge w:val="continue"/>
          </w:tcPr>
          <w:p w14:paraId="70A27F45">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p>
        </w:tc>
        <w:tc>
          <w:tcPr>
            <w:tcW w:w="2268" w:type="dxa"/>
            <w:vAlign w:val="center"/>
          </w:tcPr>
          <w:p w14:paraId="24F9631F">
            <w:pPr>
              <w:widowControl/>
              <w:tabs>
                <w:tab w:val="center" w:pos="4201"/>
                <w:tab w:val="right" w:leader="dot" w:pos="9298"/>
              </w:tabs>
              <w:autoSpaceDE w:val="0"/>
              <w:autoSpaceDN w:val="0"/>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变速器压力传感器</w:t>
            </w:r>
          </w:p>
        </w:tc>
        <w:tc>
          <w:tcPr>
            <w:tcW w:w="5250" w:type="dxa"/>
            <w:vAlign w:val="center"/>
          </w:tcPr>
          <w:p w14:paraId="0E5C59C8">
            <w:pPr>
              <w:widowControl/>
              <w:tabs>
                <w:tab w:val="center" w:pos="4201"/>
                <w:tab w:val="right" w:leader="dot" w:pos="9298"/>
              </w:tabs>
              <w:autoSpaceDE w:val="0"/>
              <w:autoSpaceDN w:val="0"/>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测量并输出变速器油的压力，提供信号给换挡控制单元来换挡</w:t>
            </w:r>
          </w:p>
        </w:tc>
      </w:tr>
      <w:tr w14:paraId="09AD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5" w:hRule="atLeast"/>
          <w:jc w:val="center"/>
        </w:trPr>
        <w:tc>
          <w:tcPr>
            <w:tcW w:w="704" w:type="dxa"/>
            <w:vAlign w:val="center"/>
          </w:tcPr>
          <w:p w14:paraId="2B0C1E9E">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3</w:t>
            </w:r>
          </w:p>
        </w:tc>
        <w:tc>
          <w:tcPr>
            <w:tcW w:w="1134" w:type="dxa"/>
            <w:vMerge w:val="continue"/>
          </w:tcPr>
          <w:p w14:paraId="0AFF6D77">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04172E73">
            <w:pPr>
              <w:widowControl/>
              <w:shd w:val="clear" w:color="auto" w:fill="FFFFFF"/>
              <w:spacing w:after="0" w:line="240" w:lineRule="auto"/>
              <w:rPr>
                <w:rFonts w:ascii="宋体" w:hAnsi="宋体" w:eastAsia="宋体" w:cs="Times New Roman"/>
                <w:sz w:val="18"/>
                <w:szCs w:val="18"/>
              </w:rPr>
            </w:pPr>
            <w:r>
              <w:rPr>
                <w:rFonts w:ascii="宋体" w:hAnsi="宋体" w:eastAsia="宋体" w:cs="Times New Roman"/>
                <w:kern w:val="0"/>
                <w:sz w:val="18"/>
                <w:szCs w:val="18"/>
              </w:rPr>
              <w:t>制动主缸油压传感器</w:t>
            </w:r>
          </w:p>
        </w:tc>
        <w:tc>
          <w:tcPr>
            <w:tcW w:w="5250" w:type="dxa"/>
            <w:vAlign w:val="center"/>
          </w:tcPr>
          <w:p w14:paraId="085D9872">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制动主缸油压传感器的作用是控制制动系统中油压助力装置中的油液压力，检测储压器压力，向外输出油泵接通与断开及油压异常时报警信号</w:t>
            </w:r>
          </w:p>
        </w:tc>
      </w:tr>
      <w:tr w14:paraId="716C0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704" w:type="dxa"/>
            <w:vAlign w:val="center"/>
          </w:tcPr>
          <w:p w14:paraId="71D28E9A">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4</w:t>
            </w:r>
          </w:p>
        </w:tc>
        <w:tc>
          <w:tcPr>
            <w:tcW w:w="1134" w:type="dxa"/>
            <w:vMerge w:val="continue"/>
          </w:tcPr>
          <w:p w14:paraId="35B5AB33">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157583BE">
            <w:pPr>
              <w:widowControl/>
              <w:shd w:val="clear" w:color="auto" w:fill="FFFFFF"/>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制动轮缸压力传感器</w:t>
            </w:r>
          </w:p>
        </w:tc>
        <w:tc>
          <w:tcPr>
            <w:tcW w:w="5250" w:type="dxa"/>
            <w:vAlign w:val="center"/>
          </w:tcPr>
          <w:p w14:paraId="584BDD0C">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检测汽车制动轮缸的压力，可以更好的对应车轮运动状态</w:t>
            </w:r>
          </w:p>
        </w:tc>
      </w:tr>
      <w:tr w14:paraId="64CD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704" w:type="dxa"/>
            <w:vAlign w:val="center"/>
          </w:tcPr>
          <w:p w14:paraId="58F19917">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5</w:t>
            </w:r>
          </w:p>
        </w:tc>
        <w:tc>
          <w:tcPr>
            <w:tcW w:w="1134" w:type="dxa"/>
            <w:vMerge w:val="continue"/>
          </w:tcPr>
          <w:p w14:paraId="478AE265">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361C0AC5">
            <w:pPr>
              <w:widowControl/>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转向助力压力传感器</w:t>
            </w:r>
          </w:p>
        </w:tc>
        <w:tc>
          <w:tcPr>
            <w:tcW w:w="5250" w:type="dxa"/>
            <w:vAlign w:val="center"/>
          </w:tcPr>
          <w:p w14:paraId="6CD5E561">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检测转向助力泵压力,ECU根据负载大小,调整发动机的转速,保证转向助力稳定,延长汽车转向助力泵的使用寿命。</w:t>
            </w:r>
          </w:p>
        </w:tc>
      </w:tr>
      <w:tr w14:paraId="7894F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704" w:type="dxa"/>
            <w:vAlign w:val="center"/>
          </w:tcPr>
          <w:p w14:paraId="429EBC6C">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6</w:t>
            </w:r>
          </w:p>
        </w:tc>
        <w:tc>
          <w:tcPr>
            <w:tcW w:w="1134" w:type="dxa"/>
            <w:vMerge w:val="continue"/>
          </w:tcPr>
          <w:p w14:paraId="5EAF56CC">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07A1A89A">
            <w:pPr>
              <w:widowControl/>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离合器压力传感器</w:t>
            </w:r>
          </w:p>
        </w:tc>
        <w:tc>
          <w:tcPr>
            <w:tcW w:w="5250" w:type="dxa"/>
            <w:vAlign w:val="center"/>
          </w:tcPr>
          <w:p w14:paraId="5FCDE347">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监测前进挡离合器和倒挡制动器实际压力,此压力由离合器压力电磁阀来调节</w:t>
            </w:r>
          </w:p>
        </w:tc>
      </w:tr>
      <w:tr w14:paraId="01A95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6" w:hRule="atLeast"/>
          <w:jc w:val="center"/>
        </w:trPr>
        <w:tc>
          <w:tcPr>
            <w:tcW w:w="704" w:type="dxa"/>
            <w:vAlign w:val="center"/>
          </w:tcPr>
          <w:p w14:paraId="0506C1B3">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7</w:t>
            </w:r>
          </w:p>
        </w:tc>
        <w:tc>
          <w:tcPr>
            <w:tcW w:w="1134" w:type="dxa"/>
            <w:vMerge w:val="restart"/>
            <w:vAlign w:val="center"/>
          </w:tcPr>
          <w:p w14:paraId="6F41AE97">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动力域</w:t>
            </w:r>
          </w:p>
        </w:tc>
        <w:tc>
          <w:tcPr>
            <w:tcW w:w="2268" w:type="dxa"/>
            <w:vAlign w:val="center"/>
          </w:tcPr>
          <w:p w14:paraId="45D3CA65">
            <w:pPr>
              <w:widowControl/>
              <w:tabs>
                <w:tab w:val="center" w:pos="4201"/>
                <w:tab w:val="right" w:leader="dot" w:pos="9298"/>
              </w:tabs>
              <w:autoSpaceDE w:val="0"/>
              <w:autoSpaceDN w:val="0"/>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机油压力传感器</w:t>
            </w:r>
          </w:p>
        </w:tc>
        <w:tc>
          <w:tcPr>
            <w:tcW w:w="5250" w:type="dxa"/>
            <w:vAlign w:val="center"/>
          </w:tcPr>
          <w:p w14:paraId="69086220">
            <w:pPr>
              <w:widowControl/>
              <w:tabs>
                <w:tab w:val="center" w:pos="4201"/>
                <w:tab w:val="right" w:leader="dot" w:pos="9298"/>
              </w:tabs>
              <w:autoSpaceDE w:val="0"/>
              <w:autoSpaceDN w:val="0"/>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测量发动机的机油压力，提供信号给ECU来保护发动机并提供报警信息到显示面板。</w:t>
            </w:r>
          </w:p>
        </w:tc>
      </w:tr>
      <w:tr w14:paraId="33141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04" w:type="dxa"/>
            <w:vAlign w:val="center"/>
          </w:tcPr>
          <w:p w14:paraId="57DD0868">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8</w:t>
            </w:r>
          </w:p>
        </w:tc>
        <w:tc>
          <w:tcPr>
            <w:tcW w:w="1134" w:type="dxa"/>
            <w:vMerge w:val="continue"/>
          </w:tcPr>
          <w:p w14:paraId="55985DFD">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p>
        </w:tc>
        <w:tc>
          <w:tcPr>
            <w:tcW w:w="2268" w:type="dxa"/>
            <w:vAlign w:val="center"/>
          </w:tcPr>
          <w:p w14:paraId="515AA0E7">
            <w:pPr>
              <w:widowControl/>
              <w:tabs>
                <w:tab w:val="center" w:pos="4201"/>
                <w:tab w:val="right" w:leader="dot" w:pos="9298"/>
              </w:tabs>
              <w:autoSpaceDE w:val="0"/>
              <w:autoSpaceDN w:val="0"/>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柴油共轨/汽油直喷轨压力传感器</w:t>
            </w:r>
          </w:p>
        </w:tc>
        <w:tc>
          <w:tcPr>
            <w:tcW w:w="5250" w:type="dxa"/>
            <w:vAlign w:val="center"/>
          </w:tcPr>
          <w:p w14:paraId="1CDBB0A3">
            <w:pPr>
              <w:widowControl/>
              <w:tabs>
                <w:tab w:val="center" w:pos="4201"/>
                <w:tab w:val="right" w:leader="dot" w:pos="9298"/>
              </w:tabs>
              <w:autoSpaceDE w:val="0"/>
              <w:autoSpaceDN w:val="0"/>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测量共轨油管的压力，提供信号给 ECU来控制喷油量</w:t>
            </w:r>
          </w:p>
        </w:tc>
      </w:tr>
      <w:tr w14:paraId="7745A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04" w:type="dxa"/>
            <w:vAlign w:val="center"/>
          </w:tcPr>
          <w:p w14:paraId="245841E5">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9</w:t>
            </w:r>
          </w:p>
        </w:tc>
        <w:tc>
          <w:tcPr>
            <w:tcW w:w="1134" w:type="dxa"/>
            <w:vMerge w:val="continue"/>
          </w:tcPr>
          <w:p w14:paraId="68E4C5B5">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p>
        </w:tc>
        <w:tc>
          <w:tcPr>
            <w:tcW w:w="2268" w:type="dxa"/>
            <w:vAlign w:val="center"/>
          </w:tcPr>
          <w:p w14:paraId="2B819097">
            <w:pPr>
              <w:widowControl/>
              <w:tabs>
                <w:tab w:val="center" w:pos="4201"/>
                <w:tab w:val="right" w:leader="dot" w:pos="9298"/>
              </w:tabs>
              <w:autoSpaceDE w:val="0"/>
              <w:autoSpaceDN w:val="0"/>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缸内燃油压力传感器</w:t>
            </w:r>
          </w:p>
        </w:tc>
        <w:tc>
          <w:tcPr>
            <w:tcW w:w="5250" w:type="dxa"/>
            <w:vAlign w:val="center"/>
          </w:tcPr>
          <w:p w14:paraId="2494B08C">
            <w:pPr>
              <w:widowControl/>
              <w:tabs>
                <w:tab w:val="center" w:pos="4201"/>
                <w:tab w:val="right" w:leader="dot" w:pos="9298"/>
              </w:tabs>
              <w:autoSpaceDE w:val="0"/>
              <w:autoSpaceDN w:val="0"/>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测量油管的压力，提供信号给ECU来控制喷油量</w:t>
            </w:r>
          </w:p>
        </w:tc>
      </w:tr>
      <w:tr w14:paraId="7E3B7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04" w:type="dxa"/>
            <w:vAlign w:val="center"/>
          </w:tcPr>
          <w:p w14:paraId="471CC0CA">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10</w:t>
            </w:r>
          </w:p>
        </w:tc>
        <w:tc>
          <w:tcPr>
            <w:tcW w:w="1134" w:type="dxa"/>
            <w:vMerge w:val="continue"/>
          </w:tcPr>
          <w:p w14:paraId="351CEA50">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p>
        </w:tc>
        <w:tc>
          <w:tcPr>
            <w:tcW w:w="2268" w:type="dxa"/>
            <w:vAlign w:val="center"/>
          </w:tcPr>
          <w:p w14:paraId="3155CC3D">
            <w:pPr>
              <w:widowControl/>
              <w:tabs>
                <w:tab w:val="center" w:pos="4201"/>
                <w:tab w:val="right" w:leader="dot" w:pos="9298"/>
              </w:tabs>
              <w:autoSpaceDE w:val="0"/>
              <w:autoSpaceDN w:val="0"/>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蓄压器压力传感器</w:t>
            </w:r>
          </w:p>
        </w:tc>
        <w:tc>
          <w:tcPr>
            <w:tcW w:w="5250" w:type="dxa"/>
            <w:vAlign w:val="center"/>
          </w:tcPr>
          <w:p w14:paraId="43891D72">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检测牵引力控制系统(TRC)蓄压器油液压力，并将压力信号转换为电信号输入ECU，以控制液压泵的工作</w:t>
            </w:r>
          </w:p>
        </w:tc>
      </w:tr>
      <w:tr w14:paraId="4C5D6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704" w:type="dxa"/>
            <w:vAlign w:val="center"/>
          </w:tcPr>
          <w:p w14:paraId="4B52FDD8">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11</w:t>
            </w:r>
          </w:p>
        </w:tc>
        <w:tc>
          <w:tcPr>
            <w:tcW w:w="1134" w:type="dxa"/>
            <w:vMerge w:val="continue"/>
          </w:tcPr>
          <w:p w14:paraId="49E12701">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5DA21B8A">
            <w:pPr>
              <w:widowControl/>
              <w:shd w:val="clear" w:color="auto" w:fill="FFFFFF"/>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碳罐脱附压力传感器</w:t>
            </w:r>
          </w:p>
        </w:tc>
        <w:tc>
          <w:tcPr>
            <w:tcW w:w="5250" w:type="dxa"/>
            <w:vAlign w:val="center"/>
          </w:tcPr>
          <w:p w14:paraId="2F077698">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检测脱附路径的压力适时开启碳罐阀</w:t>
            </w:r>
          </w:p>
        </w:tc>
      </w:tr>
      <w:tr w14:paraId="39C69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704" w:type="dxa"/>
            <w:vAlign w:val="center"/>
          </w:tcPr>
          <w:p w14:paraId="36A7393D">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12</w:t>
            </w:r>
          </w:p>
        </w:tc>
        <w:tc>
          <w:tcPr>
            <w:tcW w:w="1134" w:type="dxa"/>
            <w:vMerge w:val="continue"/>
          </w:tcPr>
          <w:p w14:paraId="484BAC08">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1A1384B4">
            <w:pPr>
              <w:widowControl/>
              <w:shd w:val="clear" w:color="auto" w:fill="FFFFFF"/>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电池压力传感器</w:t>
            </w:r>
          </w:p>
        </w:tc>
        <w:tc>
          <w:tcPr>
            <w:tcW w:w="5250" w:type="dxa"/>
            <w:vAlign w:val="center"/>
          </w:tcPr>
          <w:p w14:paraId="79D6A00A">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测量电池组内的气体和液体压力，进行漏液或气体泄漏异常情况、热失控报警</w:t>
            </w:r>
          </w:p>
        </w:tc>
      </w:tr>
      <w:tr w14:paraId="2C8FB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704" w:type="dxa"/>
            <w:vAlign w:val="center"/>
          </w:tcPr>
          <w:p w14:paraId="12B83476">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13</w:t>
            </w:r>
          </w:p>
        </w:tc>
        <w:tc>
          <w:tcPr>
            <w:tcW w:w="1134" w:type="dxa"/>
            <w:vMerge w:val="continue"/>
          </w:tcPr>
          <w:p w14:paraId="3FC13D94">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73641EC5">
            <w:pPr>
              <w:widowControl/>
              <w:shd w:val="clear" w:color="auto" w:fill="FFFFFF"/>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燃料压力传感器</w:t>
            </w:r>
          </w:p>
        </w:tc>
        <w:tc>
          <w:tcPr>
            <w:tcW w:w="5250" w:type="dxa"/>
            <w:vAlign w:val="center"/>
          </w:tcPr>
          <w:p w14:paraId="62FD5AC2">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检测燃料罐的储存压力，安装在减压阀前后，确保系统压力保持在安全限值内</w:t>
            </w:r>
          </w:p>
        </w:tc>
      </w:tr>
      <w:tr w14:paraId="1415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704" w:type="dxa"/>
            <w:vAlign w:val="center"/>
          </w:tcPr>
          <w:p w14:paraId="1FE9B65F">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14</w:t>
            </w:r>
          </w:p>
        </w:tc>
        <w:tc>
          <w:tcPr>
            <w:tcW w:w="1134" w:type="dxa"/>
            <w:vMerge w:val="continue"/>
          </w:tcPr>
          <w:p w14:paraId="6406206B">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5A1694C4">
            <w:pPr>
              <w:widowControl/>
              <w:shd w:val="clear" w:color="auto" w:fill="FFFFFF"/>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尿素压力传感器</w:t>
            </w:r>
          </w:p>
        </w:tc>
        <w:tc>
          <w:tcPr>
            <w:tcW w:w="5250" w:type="dxa"/>
            <w:vAlign w:val="center"/>
          </w:tcPr>
          <w:p w14:paraId="2F56129F">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检测SCR系统尿素喷射压力</w:t>
            </w:r>
          </w:p>
        </w:tc>
      </w:tr>
      <w:tr w14:paraId="5AE0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0" w:hRule="atLeast"/>
          <w:jc w:val="center"/>
        </w:trPr>
        <w:tc>
          <w:tcPr>
            <w:tcW w:w="704" w:type="dxa"/>
            <w:vAlign w:val="center"/>
          </w:tcPr>
          <w:p w14:paraId="0D957A06">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15</w:t>
            </w:r>
          </w:p>
        </w:tc>
        <w:tc>
          <w:tcPr>
            <w:tcW w:w="1134" w:type="dxa"/>
            <w:vMerge w:val="continue"/>
          </w:tcPr>
          <w:p w14:paraId="3A76FF36">
            <w:pPr>
              <w:widowControl/>
              <w:shd w:val="clear" w:color="auto" w:fill="FFFFFF"/>
              <w:spacing w:after="0" w:line="240" w:lineRule="auto"/>
              <w:jc w:val="center"/>
              <w:rPr>
                <w:rFonts w:ascii="宋体" w:hAnsi="宋体" w:eastAsia="宋体" w:cs="Times New Roman"/>
                <w:kern w:val="0"/>
                <w:sz w:val="18"/>
                <w:szCs w:val="18"/>
              </w:rPr>
            </w:pPr>
          </w:p>
        </w:tc>
        <w:tc>
          <w:tcPr>
            <w:tcW w:w="2268" w:type="dxa"/>
            <w:vAlign w:val="center"/>
          </w:tcPr>
          <w:p w14:paraId="02299BF4">
            <w:pPr>
              <w:widowControl/>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冷却液压力传感器</w:t>
            </w:r>
          </w:p>
        </w:tc>
        <w:tc>
          <w:tcPr>
            <w:tcW w:w="5250" w:type="dxa"/>
            <w:vAlign w:val="center"/>
          </w:tcPr>
          <w:p w14:paraId="1150913F">
            <w:pPr>
              <w:widowControl/>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检测可能表明冷却液泄漏的压力损失</w:t>
            </w:r>
          </w:p>
        </w:tc>
      </w:tr>
      <w:tr w14:paraId="753A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9" w:hRule="atLeast"/>
          <w:jc w:val="center"/>
        </w:trPr>
        <w:tc>
          <w:tcPr>
            <w:tcW w:w="704" w:type="dxa"/>
            <w:vAlign w:val="center"/>
          </w:tcPr>
          <w:p w14:paraId="7F36F529">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16</w:t>
            </w:r>
          </w:p>
        </w:tc>
        <w:tc>
          <w:tcPr>
            <w:tcW w:w="1134" w:type="dxa"/>
            <w:vAlign w:val="center"/>
          </w:tcPr>
          <w:p w14:paraId="7A682E69">
            <w:pPr>
              <w:widowControl/>
              <w:tabs>
                <w:tab w:val="center" w:pos="4201"/>
                <w:tab w:val="right" w:leader="dot" w:pos="9298"/>
              </w:tabs>
              <w:autoSpaceDE w:val="0"/>
              <w:autoSpaceDN w:val="0"/>
              <w:spacing w:after="0" w:line="240" w:lineRule="auto"/>
              <w:jc w:val="center"/>
              <w:rPr>
                <w:rFonts w:ascii="宋体" w:hAnsi="宋体" w:eastAsia="宋体" w:cs="Times New Roman"/>
                <w:kern w:val="0"/>
                <w:sz w:val="18"/>
                <w:szCs w:val="18"/>
              </w:rPr>
            </w:pPr>
            <w:r>
              <w:rPr>
                <w:rFonts w:ascii="宋体" w:hAnsi="宋体" w:eastAsia="宋体" w:cs="Times New Roman"/>
                <w:kern w:val="0"/>
                <w:sz w:val="18"/>
                <w:szCs w:val="18"/>
              </w:rPr>
              <w:t>座舱域</w:t>
            </w:r>
          </w:p>
        </w:tc>
        <w:tc>
          <w:tcPr>
            <w:tcW w:w="2268" w:type="dxa"/>
            <w:vAlign w:val="center"/>
          </w:tcPr>
          <w:p w14:paraId="09C9708D">
            <w:pPr>
              <w:widowControl/>
              <w:tabs>
                <w:tab w:val="center" w:pos="4201"/>
                <w:tab w:val="right" w:leader="dot" w:pos="9298"/>
              </w:tabs>
              <w:autoSpaceDE w:val="0"/>
              <w:autoSpaceDN w:val="0"/>
              <w:spacing w:after="0" w:line="240" w:lineRule="auto"/>
              <w:rPr>
                <w:rFonts w:ascii="宋体" w:hAnsi="宋体" w:eastAsia="宋体" w:cs="Times New Roman"/>
                <w:kern w:val="0"/>
                <w:sz w:val="18"/>
                <w:szCs w:val="18"/>
              </w:rPr>
            </w:pPr>
            <w:r>
              <w:rPr>
                <w:rFonts w:ascii="宋体" w:hAnsi="宋体" w:eastAsia="宋体" w:cs="Times New Roman"/>
                <w:kern w:val="0"/>
                <w:sz w:val="18"/>
                <w:szCs w:val="18"/>
              </w:rPr>
              <w:t>空调压力传感器</w:t>
            </w:r>
          </w:p>
        </w:tc>
        <w:tc>
          <w:tcPr>
            <w:tcW w:w="5250" w:type="dxa"/>
            <w:vAlign w:val="center"/>
          </w:tcPr>
          <w:p w14:paraId="0FEF9530">
            <w:pPr>
              <w:widowControl/>
              <w:tabs>
                <w:tab w:val="center" w:pos="4201"/>
                <w:tab w:val="right" w:leader="dot" w:pos="9298"/>
              </w:tabs>
              <w:autoSpaceDE w:val="0"/>
              <w:autoSpaceDN w:val="0"/>
              <w:spacing w:after="0" w:line="240" w:lineRule="auto"/>
              <w:ind w:firstLine="180" w:firstLineChars="100"/>
              <w:rPr>
                <w:rFonts w:ascii="宋体" w:hAnsi="宋体" w:eastAsia="宋体" w:cs="Times New Roman"/>
                <w:kern w:val="0"/>
                <w:sz w:val="18"/>
                <w:szCs w:val="18"/>
              </w:rPr>
            </w:pPr>
            <w:r>
              <w:rPr>
                <w:rFonts w:ascii="宋体" w:hAnsi="宋体" w:eastAsia="宋体" w:cs="Times New Roman"/>
                <w:kern w:val="0"/>
                <w:sz w:val="18"/>
                <w:szCs w:val="18"/>
              </w:rPr>
              <w:t>测量空调压缩机的压力，提供信号给ECU来控制压缩机的风量</w:t>
            </w:r>
          </w:p>
        </w:tc>
      </w:tr>
    </w:tbl>
    <w:p w14:paraId="72EBE45C">
      <w:pPr>
        <w:pStyle w:val="76"/>
        <w:numPr>
          <w:ilvl w:val="0"/>
          <w:numId w:val="0"/>
        </w:numPr>
        <w:spacing w:before="156" w:beforeLines="50" w:after="156" w:afterLines="50"/>
        <w:outlineLvl w:val="9"/>
        <w:rPr>
          <w:rFonts w:ascii="Times New Roman"/>
        </w:rPr>
      </w:pPr>
      <w:bookmarkStart w:id="24" w:name="_Toc14436721"/>
      <w:bookmarkStart w:id="25" w:name="_Toc282672153"/>
      <w:bookmarkStart w:id="26" w:name="_Toc282179719"/>
      <w:r>
        <w:rPr>
          <w:rFonts w:ascii="Times New Roman"/>
        </w:rPr>
        <w:t>4.2 感受压力类型分类</w:t>
      </w:r>
    </w:p>
    <w:p w14:paraId="5EA497C7">
      <w:pPr>
        <w:pStyle w:val="32"/>
        <w:rPr>
          <w:rFonts w:ascii="Times New Roman"/>
        </w:rPr>
      </w:pPr>
      <w:r>
        <w:rPr>
          <w:rFonts w:ascii="Times New Roman"/>
        </w:rPr>
        <w:t>浸入式汽车压力传感器感受压力类型不同，分为表压传感器、绝压传感器。</w:t>
      </w:r>
    </w:p>
    <w:p w14:paraId="6B5F9EF5">
      <w:pPr>
        <w:pStyle w:val="76"/>
        <w:outlineLvl w:val="0"/>
        <w:rPr>
          <w:rFonts w:ascii="Times New Roman"/>
        </w:rPr>
      </w:pPr>
      <w:bookmarkStart w:id="27" w:name="_Toc14436722"/>
      <w:bookmarkStart w:id="28" w:name="_Toc282672156"/>
      <w:bookmarkStart w:id="29" w:name="_Toc282179722"/>
      <w:bookmarkStart w:id="30" w:name="_Toc214457074"/>
      <w:bookmarkStart w:id="31" w:name="_Toc147997596"/>
      <w:r>
        <w:rPr>
          <w:rFonts w:ascii="Times New Roman"/>
        </w:rPr>
        <w:t>基本</w:t>
      </w:r>
      <w:bookmarkEnd w:id="27"/>
      <w:bookmarkEnd w:id="28"/>
      <w:bookmarkEnd w:id="29"/>
      <w:r>
        <w:rPr>
          <w:rFonts w:ascii="Times New Roman"/>
        </w:rPr>
        <w:t>参数</w:t>
      </w:r>
      <w:bookmarkEnd w:id="30"/>
      <w:bookmarkEnd w:id="31"/>
    </w:p>
    <w:p w14:paraId="4E620BE6">
      <w:pPr>
        <w:pStyle w:val="75"/>
        <w:outlineLvl w:val="1"/>
        <w:rPr>
          <w:rFonts w:ascii="Times New Roman"/>
        </w:rPr>
      </w:pPr>
      <w:bookmarkStart w:id="32" w:name="_Toc14436724"/>
      <w:bookmarkStart w:id="33" w:name="_Toc214457075"/>
      <w:bookmarkStart w:id="34" w:name="_Toc147997597"/>
      <w:r>
        <w:rPr>
          <w:rFonts w:ascii="Times New Roman"/>
        </w:rPr>
        <w:t>被测介质的类型</w:t>
      </w:r>
      <w:bookmarkEnd w:id="32"/>
      <w:bookmarkEnd w:id="33"/>
      <w:bookmarkEnd w:id="34"/>
    </w:p>
    <w:p w14:paraId="226F49CD">
      <w:pPr>
        <w:pStyle w:val="32"/>
        <w:rPr>
          <w:rFonts w:ascii="Times New Roman"/>
        </w:rPr>
      </w:pPr>
      <w:r>
        <w:rPr>
          <w:rFonts w:ascii="Times New Roman"/>
        </w:rPr>
        <w:t>与传感器压力腔接触的介质类型为腐蚀性液体介质、非腐蚀性液体介质。</w:t>
      </w:r>
    </w:p>
    <w:p w14:paraId="226F0FBF">
      <w:pPr>
        <w:pStyle w:val="75"/>
        <w:outlineLvl w:val="1"/>
        <w:rPr>
          <w:rFonts w:ascii="Times New Roman"/>
        </w:rPr>
      </w:pPr>
      <w:bookmarkStart w:id="35" w:name="_Toc141945732"/>
      <w:bookmarkEnd w:id="35"/>
      <w:bookmarkStart w:id="36" w:name="_Toc141945731"/>
      <w:bookmarkEnd w:id="36"/>
      <w:bookmarkStart w:id="37" w:name="_Toc141888839"/>
      <w:bookmarkEnd w:id="37"/>
      <w:bookmarkStart w:id="38" w:name="_Toc145662100"/>
      <w:bookmarkEnd w:id="38"/>
      <w:bookmarkStart w:id="39" w:name="_Toc141888669"/>
      <w:bookmarkEnd w:id="39"/>
      <w:bookmarkStart w:id="40" w:name="_Toc141888670"/>
      <w:bookmarkEnd w:id="40"/>
      <w:bookmarkStart w:id="41" w:name="_Toc145662101"/>
      <w:bookmarkEnd w:id="41"/>
      <w:bookmarkStart w:id="42" w:name="_Toc141946427"/>
      <w:bookmarkEnd w:id="42"/>
      <w:bookmarkStart w:id="43" w:name="_Toc141946428"/>
      <w:bookmarkEnd w:id="43"/>
      <w:bookmarkStart w:id="44" w:name="_Toc141888838"/>
      <w:bookmarkEnd w:id="44"/>
      <w:bookmarkStart w:id="45" w:name="_Toc141946078"/>
      <w:bookmarkEnd w:id="45"/>
      <w:bookmarkStart w:id="46" w:name="_Toc141946079"/>
      <w:bookmarkEnd w:id="46"/>
      <w:bookmarkStart w:id="47" w:name="_Toc214457076"/>
      <w:bookmarkStart w:id="48" w:name="_Toc14436732"/>
      <w:bookmarkStart w:id="49" w:name="_Toc147997598"/>
      <w:r>
        <w:rPr>
          <w:rFonts w:ascii="Times New Roman"/>
        </w:rPr>
        <w:t>工作温度范围</w:t>
      </w:r>
      <w:bookmarkEnd w:id="47"/>
      <w:bookmarkEnd w:id="48"/>
      <w:bookmarkEnd w:id="49"/>
    </w:p>
    <w:p w14:paraId="19BBD6CD">
      <w:pPr>
        <w:pStyle w:val="32"/>
        <w:rPr>
          <w:rFonts w:ascii="Times New Roman"/>
        </w:rPr>
      </w:pPr>
      <w:r>
        <w:rPr>
          <w:rFonts w:ascii="Times New Roman"/>
        </w:rPr>
        <w:t>除另有规定外，根据传感器使用场景和工作环境要求，其工作温度范围分为0B、0A、0、1、2、3六个等级，见表2。</w:t>
      </w:r>
    </w:p>
    <w:p w14:paraId="562C23BA">
      <w:pPr>
        <w:pStyle w:val="32"/>
        <w:spacing w:before="156" w:beforeLines="50" w:after="156" w:afterLines="50"/>
        <w:jc w:val="center"/>
        <w:rPr>
          <w:rFonts w:ascii="Times New Roman" w:eastAsia="黑体"/>
        </w:rPr>
      </w:pPr>
      <w:r>
        <w:rPr>
          <w:rFonts w:ascii="Times New Roman" w:eastAsia="黑体"/>
        </w:rPr>
        <w:t>表2 工作温度范围</w:t>
      </w:r>
    </w:p>
    <w:tbl>
      <w:tblPr>
        <w:tblStyle w:val="43"/>
        <w:tblW w:w="0" w:type="auto"/>
        <w:tblInd w:w="29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5"/>
        <w:gridCol w:w="2764"/>
      </w:tblGrid>
      <w:tr w14:paraId="6B5AE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Pr>
          <w:p w14:paraId="76638BAE">
            <w:pPr>
              <w:spacing w:after="0" w:line="240" w:lineRule="auto"/>
              <w:jc w:val="center"/>
              <w:rPr>
                <w:rFonts w:ascii="宋体" w:hAnsi="宋体" w:eastAsia="宋体" w:cs="宋体"/>
                <w:sz w:val="18"/>
                <w:szCs w:val="18"/>
              </w:rPr>
            </w:pPr>
            <w:r>
              <w:rPr>
                <w:rFonts w:hint="eastAsia" w:ascii="宋体" w:hAnsi="宋体" w:eastAsia="宋体" w:cs="宋体"/>
                <w:sz w:val="18"/>
                <w:szCs w:val="18"/>
              </w:rPr>
              <w:t>等级</w:t>
            </w:r>
          </w:p>
        </w:tc>
        <w:tc>
          <w:tcPr>
            <w:tcW w:w="2764" w:type="dxa"/>
          </w:tcPr>
          <w:p w14:paraId="63F28EBD">
            <w:pPr>
              <w:spacing w:after="0" w:line="240" w:lineRule="auto"/>
              <w:jc w:val="center"/>
              <w:rPr>
                <w:rFonts w:ascii="宋体" w:hAnsi="宋体" w:eastAsia="宋体" w:cs="宋体"/>
                <w:sz w:val="18"/>
                <w:szCs w:val="18"/>
              </w:rPr>
            </w:pPr>
            <w:r>
              <w:rPr>
                <w:rFonts w:hint="eastAsia" w:ascii="宋体" w:hAnsi="宋体" w:eastAsia="宋体" w:cs="宋体"/>
                <w:sz w:val="18"/>
                <w:szCs w:val="18"/>
              </w:rPr>
              <w:t>温度范围</w:t>
            </w:r>
          </w:p>
        </w:tc>
      </w:tr>
      <w:tr w14:paraId="065BA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Pr>
          <w:p w14:paraId="19033F34">
            <w:pPr>
              <w:spacing w:after="0" w:line="240" w:lineRule="auto"/>
              <w:jc w:val="center"/>
              <w:rPr>
                <w:rFonts w:ascii="宋体" w:hAnsi="宋体" w:eastAsia="宋体" w:cs="宋体"/>
                <w:sz w:val="18"/>
                <w:szCs w:val="18"/>
              </w:rPr>
            </w:pPr>
            <w:r>
              <w:rPr>
                <w:rFonts w:hint="eastAsia" w:ascii="宋体" w:hAnsi="宋体" w:eastAsia="宋体" w:cs="宋体"/>
                <w:sz w:val="18"/>
                <w:szCs w:val="18"/>
              </w:rPr>
              <w:t>0B</w:t>
            </w:r>
          </w:p>
        </w:tc>
        <w:tc>
          <w:tcPr>
            <w:tcW w:w="2764" w:type="dxa"/>
          </w:tcPr>
          <w:p w14:paraId="2C9C61AB">
            <w:pPr>
              <w:spacing w:after="0" w:line="240" w:lineRule="auto"/>
              <w:jc w:val="center"/>
              <w:rPr>
                <w:rFonts w:ascii="宋体" w:hAnsi="宋体" w:eastAsia="宋体" w:cs="宋体"/>
                <w:sz w:val="18"/>
                <w:szCs w:val="18"/>
              </w:rPr>
            </w:pPr>
            <w:r>
              <w:rPr>
                <w:rFonts w:hint="eastAsia" w:ascii="宋体" w:hAnsi="宋体" w:eastAsia="宋体" w:cs="宋体"/>
                <w:sz w:val="18"/>
                <w:szCs w:val="18"/>
              </w:rPr>
              <w:t>-40℃~+175℃</w:t>
            </w:r>
          </w:p>
        </w:tc>
      </w:tr>
      <w:tr w14:paraId="3C6F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Pr>
          <w:p w14:paraId="04BB0D3F">
            <w:pPr>
              <w:spacing w:after="0" w:line="240" w:lineRule="auto"/>
              <w:jc w:val="center"/>
              <w:rPr>
                <w:rFonts w:ascii="宋体" w:hAnsi="宋体" w:eastAsia="宋体" w:cs="宋体"/>
                <w:sz w:val="18"/>
                <w:szCs w:val="18"/>
              </w:rPr>
            </w:pPr>
            <w:r>
              <w:rPr>
                <w:rFonts w:hint="eastAsia" w:ascii="宋体" w:hAnsi="宋体" w:eastAsia="宋体" w:cs="宋体"/>
                <w:sz w:val="18"/>
                <w:szCs w:val="18"/>
              </w:rPr>
              <w:t>0A</w:t>
            </w:r>
          </w:p>
        </w:tc>
        <w:tc>
          <w:tcPr>
            <w:tcW w:w="2764" w:type="dxa"/>
          </w:tcPr>
          <w:p w14:paraId="16F7D340">
            <w:pPr>
              <w:spacing w:after="0" w:line="240" w:lineRule="auto"/>
              <w:jc w:val="center"/>
              <w:rPr>
                <w:rFonts w:ascii="宋体" w:hAnsi="宋体" w:eastAsia="宋体" w:cs="宋体"/>
                <w:sz w:val="18"/>
                <w:szCs w:val="18"/>
              </w:rPr>
            </w:pPr>
            <w:r>
              <w:rPr>
                <w:rFonts w:hint="eastAsia" w:ascii="宋体" w:hAnsi="宋体" w:eastAsia="宋体" w:cs="宋体"/>
                <w:sz w:val="18"/>
                <w:szCs w:val="18"/>
              </w:rPr>
              <w:t>-40℃~+165℃</w:t>
            </w:r>
          </w:p>
        </w:tc>
      </w:tr>
      <w:tr w14:paraId="2E0E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Pr>
          <w:p w14:paraId="2F202CA8">
            <w:pPr>
              <w:spacing w:after="0" w:line="240" w:lineRule="auto"/>
              <w:jc w:val="center"/>
              <w:rPr>
                <w:rFonts w:ascii="宋体" w:hAnsi="宋体" w:eastAsia="宋体" w:cs="宋体"/>
                <w:sz w:val="18"/>
                <w:szCs w:val="18"/>
              </w:rPr>
            </w:pPr>
            <w:r>
              <w:rPr>
                <w:rFonts w:hint="eastAsia" w:ascii="宋体" w:hAnsi="宋体" w:eastAsia="宋体" w:cs="宋体"/>
                <w:sz w:val="18"/>
                <w:szCs w:val="18"/>
              </w:rPr>
              <w:t>0</w:t>
            </w:r>
          </w:p>
        </w:tc>
        <w:tc>
          <w:tcPr>
            <w:tcW w:w="2764" w:type="dxa"/>
          </w:tcPr>
          <w:p w14:paraId="005DEB0C">
            <w:pPr>
              <w:spacing w:after="0" w:line="240" w:lineRule="auto"/>
              <w:jc w:val="center"/>
              <w:rPr>
                <w:rFonts w:ascii="宋体" w:hAnsi="宋体" w:eastAsia="宋体" w:cs="宋体"/>
                <w:sz w:val="18"/>
                <w:szCs w:val="18"/>
              </w:rPr>
            </w:pPr>
            <w:r>
              <w:rPr>
                <w:rFonts w:hint="eastAsia" w:ascii="宋体" w:hAnsi="宋体" w:eastAsia="宋体" w:cs="宋体"/>
                <w:sz w:val="18"/>
                <w:szCs w:val="18"/>
              </w:rPr>
              <w:t>-40℃~+150℃</w:t>
            </w:r>
          </w:p>
        </w:tc>
      </w:tr>
      <w:tr w14:paraId="39F8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Pr>
          <w:p w14:paraId="0BACE7BD">
            <w:pPr>
              <w:spacing w:after="0" w:line="240" w:lineRule="auto"/>
              <w:jc w:val="center"/>
              <w:rPr>
                <w:rFonts w:ascii="宋体" w:hAnsi="宋体" w:eastAsia="宋体" w:cs="宋体"/>
                <w:sz w:val="18"/>
                <w:szCs w:val="18"/>
              </w:rPr>
            </w:pPr>
            <w:r>
              <w:rPr>
                <w:rFonts w:hint="eastAsia" w:ascii="宋体" w:hAnsi="宋体" w:eastAsia="宋体" w:cs="宋体"/>
                <w:sz w:val="18"/>
                <w:szCs w:val="18"/>
              </w:rPr>
              <w:t>1</w:t>
            </w:r>
          </w:p>
        </w:tc>
        <w:tc>
          <w:tcPr>
            <w:tcW w:w="2764" w:type="dxa"/>
          </w:tcPr>
          <w:p w14:paraId="0342EFDE">
            <w:pPr>
              <w:spacing w:after="0" w:line="240" w:lineRule="auto"/>
              <w:jc w:val="center"/>
              <w:rPr>
                <w:rFonts w:ascii="宋体" w:hAnsi="宋体" w:eastAsia="宋体" w:cs="宋体"/>
                <w:sz w:val="18"/>
                <w:szCs w:val="18"/>
              </w:rPr>
            </w:pPr>
            <w:r>
              <w:rPr>
                <w:rFonts w:hint="eastAsia" w:ascii="宋体" w:hAnsi="宋体" w:eastAsia="宋体" w:cs="宋体"/>
                <w:sz w:val="18"/>
                <w:szCs w:val="18"/>
              </w:rPr>
              <w:t>-40℃~+125℃</w:t>
            </w:r>
          </w:p>
        </w:tc>
      </w:tr>
      <w:tr w14:paraId="49A4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Pr>
          <w:p w14:paraId="16DAB038">
            <w:pPr>
              <w:spacing w:after="0" w:line="240" w:lineRule="auto"/>
              <w:jc w:val="center"/>
              <w:rPr>
                <w:rFonts w:ascii="宋体" w:hAnsi="宋体" w:eastAsia="宋体" w:cs="宋体"/>
                <w:sz w:val="18"/>
                <w:szCs w:val="18"/>
              </w:rPr>
            </w:pPr>
            <w:r>
              <w:rPr>
                <w:rFonts w:hint="eastAsia" w:ascii="宋体" w:hAnsi="宋体" w:eastAsia="宋体" w:cs="宋体"/>
                <w:sz w:val="18"/>
                <w:szCs w:val="18"/>
              </w:rPr>
              <w:t>2</w:t>
            </w:r>
          </w:p>
        </w:tc>
        <w:tc>
          <w:tcPr>
            <w:tcW w:w="2764" w:type="dxa"/>
          </w:tcPr>
          <w:p w14:paraId="5EA70CD7">
            <w:pPr>
              <w:spacing w:after="0" w:line="240" w:lineRule="auto"/>
              <w:jc w:val="center"/>
              <w:rPr>
                <w:rFonts w:ascii="宋体" w:hAnsi="宋体" w:eastAsia="宋体" w:cs="宋体"/>
                <w:sz w:val="18"/>
                <w:szCs w:val="18"/>
              </w:rPr>
            </w:pPr>
            <w:r>
              <w:rPr>
                <w:rFonts w:hint="eastAsia" w:ascii="宋体" w:hAnsi="宋体" w:eastAsia="宋体" w:cs="宋体"/>
                <w:sz w:val="18"/>
                <w:szCs w:val="18"/>
              </w:rPr>
              <w:t>-40℃~+105℃</w:t>
            </w:r>
          </w:p>
        </w:tc>
      </w:tr>
      <w:tr w14:paraId="6A2F8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tcPr>
          <w:p w14:paraId="43DB716E">
            <w:pPr>
              <w:spacing w:after="0" w:line="240" w:lineRule="auto"/>
              <w:jc w:val="center"/>
              <w:rPr>
                <w:rFonts w:ascii="宋体" w:hAnsi="宋体" w:eastAsia="宋体" w:cs="宋体"/>
                <w:sz w:val="18"/>
                <w:szCs w:val="18"/>
              </w:rPr>
            </w:pPr>
            <w:r>
              <w:rPr>
                <w:rFonts w:hint="eastAsia" w:ascii="宋体" w:hAnsi="宋体" w:eastAsia="宋体" w:cs="宋体"/>
                <w:sz w:val="18"/>
                <w:szCs w:val="18"/>
              </w:rPr>
              <w:t>3</w:t>
            </w:r>
          </w:p>
        </w:tc>
        <w:tc>
          <w:tcPr>
            <w:tcW w:w="2764" w:type="dxa"/>
          </w:tcPr>
          <w:p w14:paraId="549B7049">
            <w:pPr>
              <w:spacing w:after="0" w:line="240" w:lineRule="auto"/>
              <w:jc w:val="center"/>
              <w:rPr>
                <w:rFonts w:ascii="宋体" w:hAnsi="宋体" w:eastAsia="宋体" w:cs="宋体"/>
                <w:sz w:val="18"/>
                <w:szCs w:val="18"/>
              </w:rPr>
            </w:pPr>
            <w:r>
              <w:rPr>
                <w:rFonts w:hint="eastAsia" w:ascii="宋体" w:hAnsi="宋体" w:eastAsia="宋体" w:cs="宋体"/>
                <w:sz w:val="18"/>
                <w:szCs w:val="18"/>
              </w:rPr>
              <w:t>-40℃~+85℃</w:t>
            </w:r>
          </w:p>
        </w:tc>
      </w:tr>
    </w:tbl>
    <w:p w14:paraId="3D3BED27">
      <w:pPr>
        <w:pStyle w:val="75"/>
        <w:outlineLvl w:val="1"/>
        <w:rPr>
          <w:rFonts w:ascii="Times New Roman"/>
        </w:rPr>
      </w:pPr>
      <w:bookmarkStart w:id="50" w:name="_Toc145662103"/>
      <w:bookmarkEnd w:id="50"/>
      <w:bookmarkStart w:id="51" w:name="_Toc214457077"/>
      <w:bookmarkStart w:id="52" w:name="_Toc303773659"/>
      <w:bookmarkStart w:id="53" w:name="_Toc302819335"/>
      <w:bookmarkStart w:id="54" w:name="_Toc302818896"/>
      <w:bookmarkStart w:id="55" w:name="_Toc303064980"/>
      <w:bookmarkStart w:id="56" w:name="_Toc147997600"/>
      <w:r>
        <w:rPr>
          <w:rFonts w:ascii="Times New Roman"/>
        </w:rPr>
        <w:t>贮存温度范围</w:t>
      </w:r>
      <w:bookmarkEnd w:id="51"/>
    </w:p>
    <w:p w14:paraId="3F05B61A">
      <w:pPr>
        <w:pStyle w:val="32"/>
        <w:rPr>
          <w:rFonts w:ascii="Times New Roman"/>
        </w:rPr>
      </w:pPr>
      <w:r>
        <w:rPr>
          <w:rFonts w:ascii="Times New Roman"/>
        </w:rPr>
        <w:t xml:space="preserve">根据传感器环境特性要求，传感器的贮存温度范围分为0B、0A、0、1、2、3六个等级，见表3。 </w:t>
      </w:r>
    </w:p>
    <w:p w14:paraId="5927E17B">
      <w:pPr>
        <w:pStyle w:val="32"/>
        <w:spacing w:before="156" w:beforeLines="50" w:after="156" w:afterLines="50"/>
        <w:jc w:val="center"/>
        <w:rPr>
          <w:rFonts w:ascii="Times New Roman" w:eastAsia="黑体"/>
        </w:rPr>
      </w:pPr>
      <w:r>
        <w:rPr>
          <w:rFonts w:ascii="Times New Roman" w:eastAsia="黑体"/>
        </w:rPr>
        <w:t>表3 环境温度等级</w:t>
      </w:r>
    </w:p>
    <w:tbl>
      <w:tblPr>
        <w:tblStyle w:val="43"/>
        <w:tblW w:w="0" w:type="auto"/>
        <w:tblInd w:w="29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5"/>
        <w:gridCol w:w="2764"/>
      </w:tblGrid>
      <w:tr w14:paraId="40B2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vAlign w:val="center"/>
          </w:tcPr>
          <w:p w14:paraId="6A0203F2">
            <w:pPr>
              <w:spacing w:after="0" w:line="240" w:lineRule="auto"/>
              <w:jc w:val="center"/>
              <w:rPr>
                <w:rFonts w:ascii="宋体" w:hAnsi="宋体" w:eastAsia="宋体" w:cs="宋体"/>
                <w:sz w:val="18"/>
                <w:szCs w:val="18"/>
              </w:rPr>
            </w:pPr>
            <w:r>
              <w:rPr>
                <w:rFonts w:hint="eastAsia" w:ascii="宋体" w:hAnsi="宋体" w:eastAsia="宋体" w:cs="宋体"/>
                <w:sz w:val="18"/>
                <w:szCs w:val="18"/>
              </w:rPr>
              <w:t>等级</w:t>
            </w:r>
          </w:p>
        </w:tc>
        <w:tc>
          <w:tcPr>
            <w:tcW w:w="2764" w:type="dxa"/>
            <w:vAlign w:val="center"/>
          </w:tcPr>
          <w:p w14:paraId="6A5E5A11">
            <w:pPr>
              <w:spacing w:after="0" w:line="240" w:lineRule="auto"/>
              <w:jc w:val="center"/>
              <w:rPr>
                <w:rFonts w:ascii="宋体" w:hAnsi="宋体" w:eastAsia="宋体" w:cs="宋体"/>
                <w:sz w:val="18"/>
                <w:szCs w:val="18"/>
              </w:rPr>
            </w:pPr>
            <w:r>
              <w:rPr>
                <w:rFonts w:hint="eastAsia" w:ascii="宋体" w:hAnsi="宋体" w:eastAsia="宋体" w:cs="宋体"/>
                <w:sz w:val="18"/>
                <w:szCs w:val="18"/>
              </w:rPr>
              <w:t>温度范围</w:t>
            </w:r>
          </w:p>
        </w:tc>
      </w:tr>
      <w:tr w14:paraId="53F9F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vAlign w:val="center"/>
          </w:tcPr>
          <w:p w14:paraId="0CB772F6">
            <w:pPr>
              <w:spacing w:after="0" w:line="240" w:lineRule="auto"/>
              <w:jc w:val="center"/>
              <w:rPr>
                <w:rFonts w:ascii="宋体" w:hAnsi="宋体" w:eastAsia="宋体" w:cs="宋体"/>
                <w:sz w:val="18"/>
                <w:szCs w:val="18"/>
              </w:rPr>
            </w:pPr>
            <w:r>
              <w:rPr>
                <w:rFonts w:hint="eastAsia" w:ascii="宋体" w:hAnsi="宋体" w:eastAsia="宋体" w:cs="宋体"/>
                <w:sz w:val="18"/>
                <w:szCs w:val="18"/>
              </w:rPr>
              <w:t>0B</w:t>
            </w:r>
          </w:p>
        </w:tc>
        <w:tc>
          <w:tcPr>
            <w:tcW w:w="2764" w:type="dxa"/>
            <w:vAlign w:val="center"/>
          </w:tcPr>
          <w:p w14:paraId="74C21058">
            <w:pPr>
              <w:spacing w:after="0" w:line="240" w:lineRule="auto"/>
              <w:jc w:val="center"/>
              <w:rPr>
                <w:rFonts w:ascii="宋体" w:hAnsi="宋体" w:eastAsia="宋体" w:cs="宋体"/>
                <w:sz w:val="18"/>
                <w:szCs w:val="18"/>
              </w:rPr>
            </w:pPr>
            <w:r>
              <w:rPr>
                <w:rFonts w:hint="eastAsia" w:ascii="宋体" w:hAnsi="宋体" w:eastAsia="宋体" w:cs="宋体"/>
                <w:sz w:val="18"/>
                <w:szCs w:val="18"/>
              </w:rPr>
              <w:t>-55℃~+175℃</w:t>
            </w:r>
          </w:p>
        </w:tc>
      </w:tr>
      <w:tr w14:paraId="6236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vAlign w:val="center"/>
          </w:tcPr>
          <w:p w14:paraId="386CAF2A">
            <w:pPr>
              <w:spacing w:after="0" w:line="240" w:lineRule="auto"/>
              <w:jc w:val="center"/>
              <w:rPr>
                <w:rFonts w:ascii="宋体" w:hAnsi="宋体" w:eastAsia="宋体" w:cs="宋体"/>
                <w:sz w:val="18"/>
                <w:szCs w:val="18"/>
              </w:rPr>
            </w:pPr>
            <w:r>
              <w:rPr>
                <w:rFonts w:hint="eastAsia" w:ascii="宋体" w:hAnsi="宋体" w:eastAsia="宋体" w:cs="宋体"/>
                <w:sz w:val="18"/>
                <w:szCs w:val="18"/>
              </w:rPr>
              <w:t>0A</w:t>
            </w:r>
          </w:p>
        </w:tc>
        <w:tc>
          <w:tcPr>
            <w:tcW w:w="2764" w:type="dxa"/>
            <w:vAlign w:val="center"/>
          </w:tcPr>
          <w:p w14:paraId="3C88ABE2">
            <w:pPr>
              <w:spacing w:after="0" w:line="240" w:lineRule="auto"/>
              <w:jc w:val="center"/>
              <w:rPr>
                <w:rFonts w:ascii="宋体" w:hAnsi="宋体" w:eastAsia="宋体" w:cs="宋体"/>
                <w:sz w:val="18"/>
                <w:szCs w:val="18"/>
              </w:rPr>
            </w:pPr>
            <w:r>
              <w:rPr>
                <w:rFonts w:hint="eastAsia" w:ascii="宋体" w:hAnsi="宋体" w:eastAsia="宋体" w:cs="宋体"/>
                <w:sz w:val="18"/>
                <w:szCs w:val="18"/>
              </w:rPr>
              <w:t>-55℃~+165℃</w:t>
            </w:r>
          </w:p>
        </w:tc>
      </w:tr>
      <w:tr w14:paraId="3D3B8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vAlign w:val="center"/>
          </w:tcPr>
          <w:p w14:paraId="6DE92152">
            <w:pPr>
              <w:spacing w:after="0" w:line="240" w:lineRule="auto"/>
              <w:jc w:val="center"/>
              <w:rPr>
                <w:rFonts w:ascii="宋体" w:hAnsi="宋体" w:eastAsia="宋体" w:cs="宋体"/>
                <w:sz w:val="18"/>
                <w:szCs w:val="18"/>
              </w:rPr>
            </w:pPr>
            <w:r>
              <w:rPr>
                <w:rFonts w:hint="eastAsia" w:ascii="宋体" w:hAnsi="宋体" w:eastAsia="宋体" w:cs="宋体"/>
                <w:sz w:val="18"/>
                <w:szCs w:val="18"/>
              </w:rPr>
              <w:t>0</w:t>
            </w:r>
          </w:p>
        </w:tc>
        <w:tc>
          <w:tcPr>
            <w:tcW w:w="2764" w:type="dxa"/>
            <w:vAlign w:val="center"/>
          </w:tcPr>
          <w:p w14:paraId="23B04B0A">
            <w:pPr>
              <w:spacing w:after="0" w:line="240" w:lineRule="auto"/>
              <w:jc w:val="center"/>
              <w:rPr>
                <w:rFonts w:ascii="宋体" w:hAnsi="宋体" w:eastAsia="宋体" w:cs="宋体"/>
                <w:sz w:val="18"/>
                <w:szCs w:val="18"/>
              </w:rPr>
            </w:pPr>
            <w:r>
              <w:rPr>
                <w:rFonts w:hint="eastAsia" w:ascii="宋体" w:hAnsi="宋体" w:eastAsia="宋体" w:cs="宋体"/>
                <w:sz w:val="18"/>
                <w:szCs w:val="18"/>
              </w:rPr>
              <w:t>-55℃~+150℃</w:t>
            </w:r>
          </w:p>
        </w:tc>
      </w:tr>
      <w:tr w14:paraId="47C8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vAlign w:val="center"/>
          </w:tcPr>
          <w:p w14:paraId="30050645">
            <w:pPr>
              <w:spacing w:after="0" w:line="240" w:lineRule="auto"/>
              <w:jc w:val="center"/>
              <w:rPr>
                <w:rFonts w:ascii="宋体" w:hAnsi="宋体" w:eastAsia="宋体" w:cs="宋体"/>
                <w:sz w:val="18"/>
                <w:szCs w:val="18"/>
              </w:rPr>
            </w:pPr>
            <w:r>
              <w:rPr>
                <w:rFonts w:hint="eastAsia" w:ascii="宋体" w:hAnsi="宋体" w:eastAsia="宋体" w:cs="宋体"/>
                <w:sz w:val="18"/>
                <w:szCs w:val="18"/>
              </w:rPr>
              <w:t>1</w:t>
            </w:r>
          </w:p>
        </w:tc>
        <w:tc>
          <w:tcPr>
            <w:tcW w:w="2764" w:type="dxa"/>
            <w:vAlign w:val="center"/>
          </w:tcPr>
          <w:p w14:paraId="4BCE6367">
            <w:pPr>
              <w:spacing w:after="0" w:line="240" w:lineRule="auto"/>
              <w:jc w:val="center"/>
              <w:rPr>
                <w:rFonts w:ascii="宋体" w:hAnsi="宋体" w:eastAsia="宋体" w:cs="宋体"/>
                <w:sz w:val="18"/>
                <w:szCs w:val="18"/>
              </w:rPr>
            </w:pPr>
            <w:r>
              <w:rPr>
                <w:rFonts w:hint="eastAsia" w:ascii="宋体" w:hAnsi="宋体" w:eastAsia="宋体" w:cs="宋体"/>
                <w:sz w:val="18"/>
                <w:szCs w:val="18"/>
              </w:rPr>
              <w:t>-55℃~+125℃</w:t>
            </w:r>
          </w:p>
        </w:tc>
      </w:tr>
      <w:tr w14:paraId="2AB19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vAlign w:val="center"/>
          </w:tcPr>
          <w:p w14:paraId="66872A78">
            <w:pPr>
              <w:spacing w:after="0" w:line="240" w:lineRule="auto"/>
              <w:jc w:val="center"/>
              <w:rPr>
                <w:rFonts w:ascii="宋体" w:hAnsi="宋体" w:eastAsia="宋体" w:cs="宋体"/>
                <w:sz w:val="18"/>
                <w:szCs w:val="18"/>
              </w:rPr>
            </w:pPr>
            <w:r>
              <w:rPr>
                <w:rFonts w:hint="eastAsia" w:ascii="宋体" w:hAnsi="宋体" w:eastAsia="宋体" w:cs="宋体"/>
                <w:sz w:val="18"/>
                <w:szCs w:val="18"/>
              </w:rPr>
              <w:t>2</w:t>
            </w:r>
          </w:p>
        </w:tc>
        <w:tc>
          <w:tcPr>
            <w:tcW w:w="2764" w:type="dxa"/>
            <w:vAlign w:val="center"/>
          </w:tcPr>
          <w:p w14:paraId="6A75224C">
            <w:pPr>
              <w:spacing w:after="0" w:line="240" w:lineRule="auto"/>
              <w:jc w:val="center"/>
              <w:rPr>
                <w:rFonts w:ascii="宋体" w:hAnsi="宋体" w:eastAsia="宋体" w:cs="宋体"/>
                <w:sz w:val="18"/>
                <w:szCs w:val="18"/>
              </w:rPr>
            </w:pPr>
            <w:r>
              <w:rPr>
                <w:rFonts w:hint="eastAsia" w:ascii="宋体" w:hAnsi="宋体" w:eastAsia="宋体" w:cs="宋体"/>
                <w:sz w:val="18"/>
                <w:szCs w:val="18"/>
              </w:rPr>
              <w:t>-55℃~+105℃</w:t>
            </w:r>
          </w:p>
        </w:tc>
      </w:tr>
      <w:tr w14:paraId="74D41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5" w:type="dxa"/>
            <w:vAlign w:val="center"/>
          </w:tcPr>
          <w:p w14:paraId="7AC3E02B">
            <w:pPr>
              <w:spacing w:after="0" w:line="240" w:lineRule="auto"/>
              <w:jc w:val="center"/>
              <w:rPr>
                <w:rFonts w:ascii="宋体" w:hAnsi="宋体" w:eastAsia="宋体" w:cs="宋体"/>
                <w:sz w:val="18"/>
                <w:szCs w:val="18"/>
              </w:rPr>
            </w:pPr>
            <w:r>
              <w:rPr>
                <w:rFonts w:hint="eastAsia" w:ascii="宋体" w:hAnsi="宋体" w:eastAsia="宋体" w:cs="宋体"/>
                <w:sz w:val="18"/>
                <w:szCs w:val="18"/>
              </w:rPr>
              <w:t>3</w:t>
            </w:r>
          </w:p>
        </w:tc>
        <w:tc>
          <w:tcPr>
            <w:tcW w:w="2764" w:type="dxa"/>
            <w:vAlign w:val="center"/>
          </w:tcPr>
          <w:p w14:paraId="477BD62B">
            <w:pPr>
              <w:spacing w:after="0" w:line="240" w:lineRule="auto"/>
              <w:jc w:val="center"/>
              <w:rPr>
                <w:rFonts w:ascii="宋体" w:hAnsi="宋体" w:eastAsia="宋体" w:cs="宋体"/>
                <w:sz w:val="18"/>
                <w:szCs w:val="18"/>
              </w:rPr>
            </w:pPr>
            <w:r>
              <w:rPr>
                <w:rFonts w:hint="eastAsia" w:ascii="宋体" w:hAnsi="宋体" w:eastAsia="宋体" w:cs="宋体"/>
                <w:sz w:val="18"/>
                <w:szCs w:val="18"/>
              </w:rPr>
              <w:t>-55℃~+85℃</w:t>
            </w:r>
          </w:p>
        </w:tc>
      </w:tr>
    </w:tbl>
    <w:p w14:paraId="0758F013">
      <w:pPr>
        <w:pStyle w:val="75"/>
        <w:outlineLvl w:val="1"/>
        <w:rPr>
          <w:rFonts w:ascii="Times New Roman"/>
        </w:rPr>
      </w:pPr>
      <w:bookmarkStart w:id="57" w:name="_Toc214457078"/>
      <w:r>
        <w:rPr>
          <w:rFonts w:ascii="Times New Roman"/>
        </w:rPr>
        <w:t>补偿温度范围</w:t>
      </w:r>
      <w:bookmarkEnd w:id="52"/>
      <w:bookmarkEnd w:id="53"/>
      <w:bookmarkEnd w:id="54"/>
      <w:bookmarkEnd w:id="55"/>
      <w:bookmarkEnd w:id="57"/>
    </w:p>
    <w:p w14:paraId="79FEC25E">
      <w:pPr>
        <w:pStyle w:val="32"/>
        <w:rPr>
          <w:rFonts w:ascii="Times New Roman"/>
        </w:rPr>
      </w:pPr>
      <w:r>
        <w:rPr>
          <w:rFonts w:ascii="Times New Roman"/>
        </w:rPr>
        <w:t>除另有规定外，推荐补偿温度范围下限值为：-55℃、-45℃、-40℃。</w:t>
      </w:r>
    </w:p>
    <w:p w14:paraId="3D739C91">
      <w:pPr>
        <w:pStyle w:val="32"/>
        <w:rPr>
          <w:rFonts w:ascii="Times New Roman"/>
        </w:rPr>
      </w:pPr>
      <w:r>
        <w:rPr>
          <w:rFonts w:ascii="Times New Roman"/>
        </w:rPr>
        <w:t>除另有规定外，推荐补偿温度范围上限值为： 85℃、 105℃、 125℃、150℃、165℃、175℃。</w:t>
      </w:r>
    </w:p>
    <w:bookmarkEnd w:id="56"/>
    <w:p w14:paraId="174A2971">
      <w:pPr>
        <w:pStyle w:val="75"/>
        <w:outlineLvl w:val="1"/>
        <w:rPr>
          <w:rFonts w:ascii="Times New Roman"/>
        </w:rPr>
      </w:pPr>
      <w:bookmarkStart w:id="58" w:name="_Toc258590520"/>
      <w:bookmarkStart w:id="59" w:name="_Toc259706571"/>
      <w:bookmarkStart w:id="60" w:name="_Toc147997602"/>
      <w:bookmarkStart w:id="61" w:name="_Toc214457079"/>
      <w:bookmarkStart w:id="62" w:name="_Toc14436737"/>
      <w:bookmarkStart w:id="63" w:name="_Toc258421074"/>
      <w:r>
        <w:rPr>
          <w:rFonts w:ascii="Times New Roman"/>
        </w:rPr>
        <w:t>测量范围</w:t>
      </w:r>
      <w:bookmarkEnd w:id="58"/>
      <w:bookmarkEnd w:id="59"/>
      <w:bookmarkEnd w:id="60"/>
      <w:bookmarkEnd w:id="61"/>
      <w:bookmarkEnd w:id="62"/>
      <w:bookmarkEnd w:id="63"/>
    </w:p>
    <w:p w14:paraId="13248176">
      <w:pPr>
        <w:pStyle w:val="32"/>
        <w:rPr>
          <w:rFonts w:ascii="Times New Roman"/>
        </w:rPr>
      </w:pPr>
      <w:r>
        <w:rPr>
          <w:rFonts w:ascii="Times New Roman"/>
        </w:rPr>
        <w:t>除另有规定外，传感器测量范围宜从下列数值中选取：</w:t>
      </w:r>
    </w:p>
    <w:p w14:paraId="7A874230">
      <w:pPr>
        <w:pStyle w:val="32"/>
        <w:rPr>
          <w:rFonts w:ascii="Times New Roman"/>
        </w:rPr>
      </w:pPr>
      <w:r>
        <w:rPr>
          <w:rFonts w:ascii="Times New Roman"/>
        </w:rPr>
        <w:t>0、±1.0×10</w:t>
      </w:r>
      <w:r>
        <w:rPr>
          <w:rFonts w:ascii="Times New Roman"/>
          <w:vertAlign w:val="superscript"/>
        </w:rPr>
        <w:t>n</w:t>
      </w:r>
      <w:r>
        <w:rPr>
          <w:rFonts w:ascii="Times New Roman"/>
        </w:rPr>
        <w:t>、±1.6×10</w:t>
      </w:r>
      <w:r>
        <w:rPr>
          <w:rFonts w:ascii="Times New Roman"/>
          <w:vertAlign w:val="superscript"/>
        </w:rPr>
        <w:t>n</w:t>
      </w:r>
      <w:r>
        <w:rPr>
          <w:rFonts w:ascii="Times New Roman"/>
        </w:rPr>
        <w:t>、±2.0×10</w:t>
      </w:r>
      <w:r>
        <w:rPr>
          <w:rFonts w:ascii="Times New Roman"/>
          <w:vertAlign w:val="superscript"/>
        </w:rPr>
        <w:t>n</w:t>
      </w:r>
      <w:r>
        <w:rPr>
          <w:rFonts w:ascii="Times New Roman"/>
        </w:rPr>
        <w:t>、±2.5×10</w:t>
      </w:r>
      <w:r>
        <w:rPr>
          <w:rFonts w:ascii="Times New Roman"/>
          <w:vertAlign w:val="superscript"/>
        </w:rPr>
        <w:t>n</w:t>
      </w:r>
      <w:r>
        <w:rPr>
          <w:rFonts w:ascii="Times New Roman"/>
        </w:rPr>
        <w:t>、±3.0×10</w:t>
      </w:r>
      <w:r>
        <w:rPr>
          <w:rFonts w:ascii="Times New Roman"/>
          <w:vertAlign w:val="superscript"/>
        </w:rPr>
        <w:t>n</w:t>
      </w:r>
      <w:r>
        <w:rPr>
          <w:rFonts w:ascii="Times New Roman"/>
        </w:rPr>
        <w:t>、±4.0×10</w:t>
      </w:r>
      <w:r>
        <w:rPr>
          <w:rFonts w:ascii="Times New Roman"/>
          <w:vertAlign w:val="superscript"/>
        </w:rPr>
        <w:t>n</w:t>
      </w:r>
      <w:r>
        <w:rPr>
          <w:rFonts w:ascii="Times New Roman"/>
        </w:rPr>
        <w:t>、 ±5.0×10</w:t>
      </w:r>
      <w:r>
        <w:rPr>
          <w:rFonts w:ascii="Times New Roman"/>
          <w:vertAlign w:val="superscript"/>
        </w:rPr>
        <w:t>n</w:t>
      </w:r>
      <w:r>
        <w:rPr>
          <w:rFonts w:ascii="Times New Roman"/>
        </w:rPr>
        <w:t>、 ±6.0×10</w:t>
      </w:r>
      <w:r>
        <w:rPr>
          <w:rFonts w:ascii="Times New Roman"/>
          <w:vertAlign w:val="superscript"/>
        </w:rPr>
        <w:t>n</w:t>
      </w:r>
      <w:r>
        <w:rPr>
          <w:rFonts w:ascii="Times New Roman"/>
        </w:rPr>
        <w:t>、±8.0×10</w:t>
      </w:r>
      <w:r>
        <w:rPr>
          <w:rFonts w:ascii="Times New Roman"/>
          <w:vertAlign w:val="superscript"/>
        </w:rPr>
        <w:t>n</w:t>
      </w:r>
      <w:r>
        <w:rPr>
          <w:rFonts w:ascii="Times New Roman"/>
        </w:rPr>
        <w:t>。</w:t>
      </w:r>
    </w:p>
    <w:p w14:paraId="32031FBA">
      <w:pPr>
        <w:pStyle w:val="32"/>
        <w:rPr>
          <w:rFonts w:ascii="Times New Roman"/>
        </w:rPr>
      </w:pPr>
      <w:r>
        <w:rPr>
          <w:rFonts w:ascii="Times New Roman"/>
        </w:rPr>
        <w:t>其中n为整数，n=0、±1、±2、±3、…。</w:t>
      </w:r>
    </w:p>
    <w:p w14:paraId="3CE4F8D0">
      <w:pPr>
        <w:pStyle w:val="32"/>
        <w:rPr>
          <w:rFonts w:ascii="Times New Roman"/>
        </w:rPr>
      </w:pPr>
      <w:r>
        <w:rPr>
          <w:rFonts w:ascii="Times New Roman"/>
        </w:rPr>
        <w:t>测量范围的单位为：帕（Pa）、千帕（kPa）、兆帕（MPa）。</w:t>
      </w:r>
    </w:p>
    <w:p w14:paraId="372A2006">
      <w:pPr>
        <w:pStyle w:val="75"/>
        <w:outlineLvl w:val="1"/>
        <w:rPr>
          <w:rFonts w:ascii="Times New Roman"/>
        </w:rPr>
      </w:pPr>
      <w:bookmarkStart w:id="64" w:name="_Toc302542325"/>
      <w:bookmarkStart w:id="65" w:name="_Toc214457080"/>
      <w:r>
        <w:rPr>
          <w:rFonts w:ascii="Times New Roman"/>
        </w:rPr>
        <w:t>激励电源</w:t>
      </w:r>
      <w:bookmarkEnd w:id="64"/>
      <w:bookmarkEnd w:id="65"/>
    </w:p>
    <w:p w14:paraId="661B6590">
      <w:pPr>
        <w:pStyle w:val="77"/>
        <w:spacing w:before="156" w:after="156"/>
        <w:outlineLvl w:val="2"/>
        <w:rPr>
          <w:rFonts w:ascii="Times New Roman"/>
          <w:lang w:val="zh-CN"/>
        </w:rPr>
      </w:pPr>
      <w:bookmarkStart w:id="66" w:name="_Toc214457081"/>
      <w:bookmarkStart w:id="67" w:name="_Toc302542326"/>
      <w:r>
        <w:rPr>
          <w:rFonts w:ascii="Times New Roman"/>
          <w:lang w:val="zh-CN"/>
        </w:rPr>
        <w:t>恒流激励</w:t>
      </w:r>
      <w:bookmarkEnd w:id="66"/>
      <w:bookmarkEnd w:id="67"/>
    </w:p>
    <w:p w14:paraId="441427EB">
      <w:pPr>
        <w:pStyle w:val="32"/>
        <w:rPr>
          <w:rFonts w:ascii="Times New Roman"/>
          <w:szCs w:val="21"/>
          <w:lang w:val="zh-CN"/>
        </w:rPr>
      </w:pPr>
      <w:r>
        <w:rPr>
          <w:rFonts w:ascii="Times New Roman"/>
          <w:szCs w:val="21"/>
          <w:lang w:val="zh-CN"/>
        </w:rPr>
        <w:t>传感器采用恒流激励时，激励电流的数值不宜大于2mA。</w:t>
      </w:r>
    </w:p>
    <w:p w14:paraId="544C3DB5">
      <w:pPr>
        <w:pStyle w:val="77"/>
        <w:spacing w:before="156" w:after="156"/>
        <w:outlineLvl w:val="2"/>
        <w:rPr>
          <w:rFonts w:ascii="Times New Roman"/>
          <w:lang w:val="zh-CN"/>
        </w:rPr>
      </w:pPr>
      <w:bookmarkStart w:id="68" w:name="_Toc302542327"/>
      <w:bookmarkStart w:id="69" w:name="_Toc214457082"/>
      <w:r>
        <w:rPr>
          <w:rFonts w:ascii="Times New Roman"/>
          <w:lang w:val="zh-CN"/>
        </w:rPr>
        <w:t>恒压激励</w:t>
      </w:r>
      <w:bookmarkEnd w:id="68"/>
      <w:bookmarkEnd w:id="69"/>
    </w:p>
    <w:p w14:paraId="0BE832B5">
      <w:pPr>
        <w:pStyle w:val="32"/>
        <w:rPr>
          <w:rFonts w:ascii="Times New Roman"/>
        </w:rPr>
      </w:pPr>
      <w:r>
        <w:rPr>
          <w:rFonts w:ascii="Times New Roman"/>
          <w:szCs w:val="21"/>
          <w:lang w:val="zh-CN"/>
        </w:rPr>
        <w:t>传感器采用恒压激励时，</w:t>
      </w:r>
      <w:r>
        <w:rPr>
          <w:rFonts w:ascii="Times New Roman"/>
        </w:rPr>
        <w:t>激励电压范围宜为1.8VDC~5.5VDC，典型电压可为3.3VDC/5VDC。</w:t>
      </w:r>
    </w:p>
    <w:p w14:paraId="65EDF715">
      <w:pPr>
        <w:pStyle w:val="76"/>
        <w:outlineLvl w:val="0"/>
        <w:rPr>
          <w:rFonts w:ascii="Times New Roman"/>
        </w:rPr>
      </w:pPr>
      <w:bookmarkStart w:id="70" w:name="_Toc214457083"/>
      <w:bookmarkStart w:id="71" w:name="_Toc147997603"/>
      <w:r>
        <w:rPr>
          <w:rFonts w:ascii="Times New Roman"/>
        </w:rPr>
        <w:t>技术要求</w:t>
      </w:r>
      <w:bookmarkEnd w:id="70"/>
      <w:bookmarkEnd w:id="71"/>
    </w:p>
    <w:p w14:paraId="752CDCB5">
      <w:pPr>
        <w:pStyle w:val="75"/>
        <w:outlineLvl w:val="1"/>
        <w:rPr>
          <w:rFonts w:ascii="Times New Roman"/>
        </w:rPr>
      </w:pPr>
      <w:bookmarkStart w:id="72" w:name="_Toc302818900"/>
      <w:bookmarkStart w:id="73" w:name="_Toc303773664"/>
      <w:bookmarkStart w:id="74" w:name="_Toc303064985"/>
      <w:bookmarkStart w:id="75" w:name="_Toc214457084"/>
      <w:bookmarkStart w:id="76" w:name="_Toc282179723"/>
      <w:bookmarkStart w:id="77" w:name="_Toc282672157"/>
      <w:bookmarkStart w:id="78" w:name="_Toc302819339"/>
      <w:r>
        <w:rPr>
          <w:rFonts w:ascii="Times New Roman"/>
        </w:rPr>
        <w:t>产品技术条件（详细规范）</w:t>
      </w:r>
      <w:bookmarkEnd w:id="72"/>
      <w:bookmarkEnd w:id="73"/>
      <w:bookmarkEnd w:id="74"/>
      <w:bookmarkEnd w:id="75"/>
      <w:bookmarkEnd w:id="76"/>
      <w:bookmarkEnd w:id="77"/>
      <w:bookmarkEnd w:id="78"/>
    </w:p>
    <w:p w14:paraId="551C042A">
      <w:pPr>
        <w:pStyle w:val="32"/>
        <w:rPr>
          <w:rFonts w:ascii="Times New Roman"/>
        </w:rPr>
      </w:pPr>
      <w:r>
        <w:rPr>
          <w:rFonts w:ascii="Times New Roman"/>
        </w:rPr>
        <w:t>应制定符合本标准要求的产品技术条件（详细规范）。</w:t>
      </w:r>
    </w:p>
    <w:p w14:paraId="2ED89534">
      <w:pPr>
        <w:pStyle w:val="32"/>
        <w:rPr>
          <w:rFonts w:ascii="Times New Roman"/>
        </w:rPr>
      </w:pPr>
      <w:r>
        <w:rPr>
          <w:rFonts w:ascii="Times New Roman"/>
        </w:rPr>
        <w:t>传感器应符合产品技术条件（详细规范）规定的所有要求。</w:t>
      </w:r>
    </w:p>
    <w:p w14:paraId="45E0AC7B">
      <w:pPr>
        <w:pStyle w:val="75"/>
        <w:outlineLvl w:val="1"/>
        <w:rPr>
          <w:rFonts w:ascii="Times New Roman"/>
        </w:rPr>
      </w:pPr>
      <w:bookmarkStart w:id="79" w:name="_Toc214457085"/>
      <w:r>
        <w:rPr>
          <w:rFonts w:ascii="Times New Roman"/>
        </w:rPr>
        <w:t>外部连接性能</w:t>
      </w:r>
      <w:bookmarkEnd w:id="79"/>
    </w:p>
    <w:p w14:paraId="5745B430">
      <w:pPr>
        <w:pStyle w:val="77"/>
        <w:spacing w:before="156" w:after="156"/>
        <w:outlineLvl w:val="2"/>
        <w:rPr>
          <w:rFonts w:ascii="Times New Roman"/>
        </w:rPr>
      </w:pPr>
      <w:bookmarkStart w:id="80" w:name="_Toc14436726"/>
      <w:bookmarkStart w:id="81" w:name="_Toc214457086"/>
      <w:bookmarkStart w:id="82" w:name="_Toc147997604"/>
      <w:r>
        <w:rPr>
          <w:rFonts w:ascii="Times New Roman"/>
        </w:rPr>
        <w:t>外观</w:t>
      </w:r>
      <w:bookmarkEnd w:id="80"/>
      <w:bookmarkEnd w:id="81"/>
      <w:bookmarkEnd w:id="82"/>
    </w:p>
    <w:p w14:paraId="281E768C">
      <w:pPr>
        <w:pStyle w:val="32"/>
        <w:rPr>
          <w:rFonts w:ascii="Times New Roman"/>
        </w:rPr>
      </w:pPr>
      <w:r>
        <w:rPr>
          <w:rFonts w:ascii="Times New Roman"/>
        </w:rPr>
        <w:t>传感器的外观应无目视可见的瑕疵、锈蚀和损伤，螺纹部分应无毛刺，标志应清晰完整、准确。</w:t>
      </w:r>
    </w:p>
    <w:p w14:paraId="33B69BEC">
      <w:pPr>
        <w:pStyle w:val="77"/>
        <w:spacing w:before="156" w:after="156"/>
        <w:outlineLvl w:val="2"/>
        <w:rPr>
          <w:rFonts w:ascii="Times New Roman"/>
        </w:rPr>
      </w:pPr>
      <w:bookmarkStart w:id="83" w:name="_Toc214457087"/>
      <w:bookmarkStart w:id="84" w:name="_Toc147997605"/>
      <w:r>
        <w:rPr>
          <w:rFonts w:ascii="Times New Roman"/>
        </w:rPr>
        <w:t>外形及安装尺寸</w:t>
      </w:r>
      <w:bookmarkEnd w:id="83"/>
    </w:p>
    <w:bookmarkEnd w:id="84"/>
    <w:p w14:paraId="7F887603">
      <w:pPr>
        <w:ind w:firstLine="420" w:firstLineChars="200"/>
        <w:rPr>
          <w:rFonts w:ascii="Times New Roman" w:hAnsi="Times New Roman" w:eastAsia="宋体" w:cs="Times New Roman"/>
          <w:kern w:val="0"/>
          <w:sz w:val="21"/>
          <w:szCs w:val="21"/>
        </w:rPr>
      </w:pPr>
      <w:r>
        <w:rPr>
          <w:rFonts w:ascii="Times New Roman" w:hAnsi="Times New Roman" w:eastAsia="宋体" w:cs="Times New Roman"/>
          <w:sz w:val="21"/>
          <w:szCs w:val="21"/>
        </w:rPr>
        <w:t>传感器封装外形及安装尺寸应符合产品技术条件（详细规范）的规定</w:t>
      </w:r>
      <w:r>
        <w:rPr>
          <w:rFonts w:ascii="Times New Roman" w:hAnsi="Times New Roman" w:eastAsia="宋体" w:cs="Times New Roman"/>
          <w:kern w:val="0"/>
          <w:sz w:val="21"/>
          <w:szCs w:val="21"/>
        </w:rPr>
        <w:t>。</w:t>
      </w:r>
    </w:p>
    <w:p w14:paraId="312443A8">
      <w:pPr>
        <w:pStyle w:val="77"/>
        <w:spacing w:before="156" w:after="156"/>
        <w:outlineLvl w:val="2"/>
        <w:rPr>
          <w:rFonts w:ascii="Times New Roman"/>
        </w:rPr>
      </w:pPr>
      <w:bookmarkStart w:id="85" w:name="_Toc214457088"/>
      <w:r>
        <w:rPr>
          <w:rFonts w:ascii="Times New Roman"/>
        </w:rPr>
        <w:t>电气连接</w:t>
      </w:r>
      <w:bookmarkEnd w:id="85"/>
    </w:p>
    <w:p w14:paraId="57445387">
      <w:pPr>
        <w:pStyle w:val="32"/>
        <w:rPr>
          <w:rFonts w:ascii="Times New Roman"/>
        </w:rPr>
      </w:pPr>
      <w:r>
        <w:rPr>
          <w:rFonts w:ascii="Times New Roman"/>
        </w:rPr>
        <w:t>传感器的电气连接方式应符合产品技术条件（详细规范）的规定。</w:t>
      </w:r>
    </w:p>
    <w:p w14:paraId="73455787">
      <w:pPr>
        <w:pStyle w:val="77"/>
        <w:spacing w:before="156" w:after="156"/>
        <w:outlineLvl w:val="2"/>
        <w:rPr>
          <w:rFonts w:ascii="Times New Roman"/>
        </w:rPr>
      </w:pPr>
      <w:bookmarkStart w:id="86" w:name="_Toc214457089"/>
      <w:r>
        <w:rPr>
          <w:rFonts w:ascii="Times New Roman"/>
        </w:rPr>
        <w:t>输入阻抗（传感器内阻）（适用时）</w:t>
      </w:r>
      <w:bookmarkEnd w:id="86"/>
    </w:p>
    <w:p w14:paraId="463BCF0D">
      <w:pPr>
        <w:pStyle w:val="32"/>
        <w:rPr>
          <w:rFonts w:ascii="Times New Roman"/>
        </w:rPr>
      </w:pPr>
      <w:r>
        <w:rPr>
          <w:rFonts w:ascii="Times New Roman"/>
        </w:rPr>
        <w:t>传感器输入阻抗（传感器内阻）应符合产品技术条件（详细规范）的规定。</w:t>
      </w:r>
      <w:bookmarkStart w:id="87" w:name="_Toc141888865"/>
      <w:bookmarkEnd w:id="87"/>
      <w:bookmarkStart w:id="88" w:name="_Toc141946453"/>
      <w:bookmarkEnd w:id="88"/>
      <w:bookmarkStart w:id="89" w:name="_Toc141888697"/>
      <w:bookmarkEnd w:id="89"/>
      <w:bookmarkStart w:id="90" w:name="_Toc141946106"/>
      <w:bookmarkEnd w:id="90"/>
      <w:bookmarkStart w:id="91" w:name="_Toc141888695"/>
      <w:bookmarkEnd w:id="91"/>
      <w:bookmarkStart w:id="92" w:name="_Toc141945758"/>
      <w:bookmarkEnd w:id="92"/>
      <w:bookmarkStart w:id="93" w:name="_Toc141946104"/>
      <w:bookmarkEnd w:id="93"/>
      <w:bookmarkStart w:id="94" w:name="_Toc141945759"/>
      <w:bookmarkEnd w:id="94"/>
      <w:bookmarkStart w:id="95" w:name="_Toc141945757"/>
      <w:bookmarkEnd w:id="95"/>
      <w:bookmarkStart w:id="96" w:name="_Toc141888866"/>
      <w:bookmarkEnd w:id="96"/>
      <w:bookmarkStart w:id="97" w:name="_Toc141888864"/>
      <w:bookmarkEnd w:id="97"/>
      <w:bookmarkStart w:id="98" w:name="_Toc141946105"/>
      <w:bookmarkEnd w:id="98"/>
      <w:bookmarkStart w:id="99" w:name="_Toc141946454"/>
      <w:bookmarkEnd w:id="99"/>
      <w:bookmarkStart w:id="100" w:name="_Toc141888696"/>
      <w:bookmarkEnd w:id="100"/>
      <w:bookmarkStart w:id="101" w:name="_Toc141946455"/>
      <w:bookmarkEnd w:id="101"/>
      <w:bookmarkStart w:id="102" w:name="_Toc147997606"/>
      <w:bookmarkStart w:id="103" w:name="_Toc14436739"/>
    </w:p>
    <w:p w14:paraId="7F830D0C">
      <w:pPr>
        <w:pStyle w:val="77"/>
        <w:spacing w:before="156" w:after="156"/>
        <w:outlineLvl w:val="2"/>
        <w:rPr>
          <w:rFonts w:ascii="Times New Roman"/>
        </w:rPr>
      </w:pPr>
      <w:bookmarkStart w:id="104" w:name="_Toc214457090"/>
      <w:r>
        <w:rPr>
          <w:rFonts w:ascii="Times New Roman"/>
        </w:rPr>
        <w:t>输出阻抗</w:t>
      </w:r>
      <w:bookmarkEnd w:id="102"/>
      <w:bookmarkEnd w:id="103"/>
      <w:bookmarkEnd w:id="104"/>
    </w:p>
    <w:p w14:paraId="619871B4">
      <w:pPr>
        <w:pStyle w:val="32"/>
        <w:rPr>
          <w:rFonts w:ascii="Times New Roman"/>
          <w:i/>
        </w:rPr>
      </w:pPr>
      <w:r>
        <w:rPr>
          <w:rFonts w:ascii="Times New Roman"/>
        </w:rPr>
        <w:t>传感器输出阻抗误差优于±15%。</w:t>
      </w:r>
    </w:p>
    <w:p w14:paraId="304EF968">
      <w:pPr>
        <w:pStyle w:val="77"/>
        <w:spacing w:before="156" w:after="156"/>
        <w:outlineLvl w:val="2"/>
        <w:rPr>
          <w:rFonts w:ascii="Times New Roman"/>
        </w:rPr>
      </w:pPr>
      <w:bookmarkStart w:id="105" w:name="_Toc214457091"/>
      <w:bookmarkStart w:id="106" w:name="_Toc147997607"/>
      <w:r>
        <w:rPr>
          <w:rFonts w:ascii="Times New Roman"/>
        </w:rPr>
        <w:t>绝缘电阻</w:t>
      </w:r>
      <w:bookmarkEnd w:id="105"/>
      <w:bookmarkEnd w:id="106"/>
    </w:p>
    <w:p w14:paraId="60C2DDA6">
      <w:pPr>
        <w:pStyle w:val="32"/>
        <w:rPr>
          <w:rFonts w:ascii="Times New Roman"/>
        </w:rPr>
      </w:pPr>
      <w:r>
        <w:rPr>
          <w:rFonts w:ascii="Times New Roman"/>
        </w:rPr>
        <w:t>在传感器电源线、信号线与壳体之间施加产品技术条件或详细规范规定的直流电压，测试绝缘电阻不小于100MΩ。</w:t>
      </w:r>
    </w:p>
    <w:p w14:paraId="2EBE2576">
      <w:pPr>
        <w:pStyle w:val="77"/>
        <w:spacing w:before="156" w:after="156"/>
        <w:outlineLvl w:val="2"/>
        <w:rPr>
          <w:rFonts w:ascii="Times New Roman"/>
        </w:rPr>
      </w:pPr>
      <w:bookmarkStart w:id="107" w:name="_Toc147997608"/>
      <w:bookmarkStart w:id="108" w:name="_Toc214457092"/>
      <w:r>
        <w:rPr>
          <w:rFonts w:ascii="Times New Roman"/>
        </w:rPr>
        <w:t>绝缘强度</w:t>
      </w:r>
      <w:bookmarkEnd w:id="107"/>
      <w:bookmarkEnd w:id="108"/>
    </w:p>
    <w:p w14:paraId="4FAFF8E2">
      <w:pPr>
        <w:pStyle w:val="32"/>
        <w:rPr>
          <w:rFonts w:ascii="Times New Roman"/>
        </w:rPr>
      </w:pPr>
      <w:r>
        <w:rPr>
          <w:rFonts w:ascii="Times New Roman"/>
        </w:rPr>
        <w:t>参考传感器电源线、信号线与壳体之间施加产品技术条件或详细规范规定的交流电压，历时1min，产品无击穿、闪络现象。</w:t>
      </w:r>
    </w:p>
    <w:p w14:paraId="2CEBC7DA">
      <w:pPr>
        <w:pStyle w:val="77"/>
        <w:spacing w:before="156" w:after="156"/>
        <w:outlineLvl w:val="2"/>
        <w:rPr>
          <w:rFonts w:ascii="Times New Roman"/>
        </w:rPr>
      </w:pPr>
      <w:bookmarkStart w:id="109" w:name="_Toc141945765"/>
      <w:bookmarkEnd w:id="109"/>
      <w:bookmarkStart w:id="110" w:name="_Toc141946112"/>
      <w:bookmarkEnd w:id="110"/>
      <w:bookmarkStart w:id="111" w:name="_Toc141946462"/>
      <w:bookmarkEnd w:id="111"/>
      <w:bookmarkStart w:id="112" w:name="_Toc141946461"/>
      <w:bookmarkEnd w:id="112"/>
      <w:bookmarkStart w:id="113" w:name="_Toc141945766"/>
      <w:bookmarkEnd w:id="113"/>
      <w:bookmarkStart w:id="114" w:name="_Toc141946113"/>
      <w:bookmarkEnd w:id="114"/>
      <w:bookmarkStart w:id="115" w:name="_Toc141946118"/>
      <w:bookmarkEnd w:id="115"/>
      <w:bookmarkStart w:id="116" w:name="_Toc141946467"/>
      <w:bookmarkEnd w:id="116"/>
      <w:bookmarkStart w:id="117" w:name="_Toc141945769"/>
      <w:bookmarkEnd w:id="117"/>
      <w:bookmarkStart w:id="118" w:name="_Toc141946116"/>
      <w:bookmarkEnd w:id="118"/>
      <w:bookmarkStart w:id="119" w:name="_Toc141946114"/>
      <w:bookmarkEnd w:id="119"/>
      <w:bookmarkStart w:id="120" w:name="_Toc141946463"/>
      <w:bookmarkEnd w:id="120"/>
      <w:bookmarkStart w:id="121" w:name="_Toc141945770"/>
      <w:bookmarkEnd w:id="121"/>
      <w:bookmarkStart w:id="122" w:name="_Toc141945768"/>
      <w:bookmarkEnd w:id="122"/>
      <w:bookmarkStart w:id="123" w:name="_Toc141946115"/>
      <w:bookmarkEnd w:id="123"/>
      <w:bookmarkStart w:id="124" w:name="_Toc141946464"/>
      <w:bookmarkEnd w:id="124"/>
      <w:bookmarkStart w:id="125" w:name="_Toc141945767"/>
      <w:bookmarkEnd w:id="125"/>
      <w:bookmarkStart w:id="126" w:name="_Toc141946465"/>
      <w:bookmarkEnd w:id="126"/>
      <w:bookmarkStart w:id="127" w:name="_Toc141945772"/>
      <w:bookmarkEnd w:id="127"/>
      <w:bookmarkStart w:id="128" w:name="_Toc141945771"/>
      <w:bookmarkEnd w:id="128"/>
      <w:bookmarkStart w:id="129" w:name="_Toc141946468"/>
      <w:bookmarkEnd w:id="129"/>
      <w:bookmarkStart w:id="130" w:name="_Toc141946117"/>
      <w:bookmarkEnd w:id="130"/>
      <w:bookmarkStart w:id="131" w:name="_Toc141946466"/>
      <w:bookmarkEnd w:id="131"/>
      <w:bookmarkStart w:id="132" w:name="_Toc141946119"/>
      <w:bookmarkEnd w:id="132"/>
      <w:bookmarkStart w:id="133" w:name="_Toc214457093"/>
      <w:bookmarkStart w:id="134" w:name="_Toc14436746"/>
      <w:r>
        <w:rPr>
          <w:rFonts w:ascii="Times New Roman"/>
        </w:rPr>
        <w:t>过载电压</w:t>
      </w:r>
      <w:bookmarkEnd w:id="133"/>
    </w:p>
    <w:p w14:paraId="6C5EB030">
      <w:pPr>
        <w:pStyle w:val="32"/>
        <w:rPr>
          <w:rFonts w:ascii="Times New Roman"/>
        </w:rPr>
      </w:pPr>
      <w:r>
        <w:rPr>
          <w:rFonts w:ascii="Times New Roman"/>
        </w:rPr>
        <w:t>传感器过载电压不小于工作电压的110%。</w:t>
      </w:r>
    </w:p>
    <w:p w14:paraId="079A11E9">
      <w:pPr>
        <w:pStyle w:val="77"/>
        <w:spacing w:before="156" w:after="156"/>
        <w:outlineLvl w:val="2"/>
        <w:rPr>
          <w:rFonts w:ascii="Times New Roman"/>
        </w:rPr>
      </w:pPr>
      <w:bookmarkStart w:id="135" w:name="_Toc147997610"/>
      <w:bookmarkStart w:id="136" w:name="_Toc214457094"/>
      <w:r>
        <w:rPr>
          <w:rFonts w:ascii="Times New Roman"/>
        </w:rPr>
        <w:t>反向保护电压</w:t>
      </w:r>
      <w:bookmarkEnd w:id="135"/>
      <w:bookmarkEnd w:id="136"/>
    </w:p>
    <w:p w14:paraId="3CADBD7C">
      <w:pPr>
        <w:pStyle w:val="32"/>
        <w:rPr>
          <w:rFonts w:ascii="Times New Roman"/>
        </w:rPr>
      </w:pPr>
      <w:r>
        <w:rPr>
          <w:rFonts w:ascii="Times New Roman"/>
        </w:rPr>
        <w:t>传感器反向保护电压不小于工作电压。</w:t>
      </w:r>
    </w:p>
    <w:bookmarkEnd w:id="134"/>
    <w:p w14:paraId="704B0D78">
      <w:pPr>
        <w:pStyle w:val="75"/>
        <w:outlineLvl w:val="1"/>
        <w:rPr>
          <w:rFonts w:ascii="Times New Roman"/>
        </w:rPr>
      </w:pPr>
      <w:bookmarkStart w:id="137" w:name="_Toc145662121"/>
      <w:bookmarkEnd w:id="137"/>
      <w:bookmarkStart w:id="138" w:name="_Toc141946186"/>
      <w:bookmarkEnd w:id="138"/>
      <w:bookmarkStart w:id="139" w:name="_Toc141946539"/>
      <w:bookmarkEnd w:id="139"/>
      <w:bookmarkStart w:id="140" w:name="_Toc145662120"/>
      <w:bookmarkEnd w:id="140"/>
      <w:bookmarkStart w:id="141" w:name="_Toc141946189"/>
      <w:bookmarkEnd w:id="141"/>
      <w:bookmarkStart w:id="142" w:name="_Toc141946535"/>
      <w:bookmarkEnd w:id="142"/>
      <w:bookmarkStart w:id="143" w:name="_Toc145662118"/>
      <w:bookmarkEnd w:id="143"/>
      <w:bookmarkStart w:id="144" w:name="_Toc141946540"/>
      <w:bookmarkEnd w:id="144"/>
      <w:bookmarkStart w:id="145" w:name="_Toc141946537"/>
      <w:bookmarkEnd w:id="145"/>
      <w:bookmarkStart w:id="146" w:name="_Toc141946187"/>
      <w:bookmarkEnd w:id="146"/>
      <w:bookmarkStart w:id="147" w:name="_Toc141946188"/>
      <w:bookmarkEnd w:id="147"/>
      <w:bookmarkStart w:id="148" w:name="_Toc141945839"/>
      <w:bookmarkEnd w:id="148"/>
      <w:bookmarkStart w:id="149" w:name="_Toc141945841"/>
      <w:bookmarkEnd w:id="149"/>
      <w:bookmarkStart w:id="150" w:name="_Toc141945840"/>
      <w:bookmarkEnd w:id="150"/>
      <w:bookmarkStart w:id="151" w:name="_Toc141945842"/>
      <w:bookmarkEnd w:id="151"/>
      <w:bookmarkStart w:id="152" w:name="_Toc141946538"/>
      <w:bookmarkEnd w:id="152"/>
      <w:bookmarkStart w:id="153" w:name="_Toc141945843"/>
      <w:bookmarkEnd w:id="153"/>
      <w:bookmarkStart w:id="154" w:name="_Toc141945844"/>
      <w:bookmarkEnd w:id="154"/>
      <w:bookmarkStart w:id="155" w:name="_Toc141946536"/>
      <w:bookmarkEnd w:id="155"/>
      <w:bookmarkStart w:id="156" w:name="_Toc141946190"/>
      <w:bookmarkEnd w:id="156"/>
      <w:bookmarkStart w:id="157" w:name="_Toc141946191"/>
      <w:bookmarkEnd w:id="157"/>
      <w:bookmarkStart w:id="158" w:name="_Toc145662119"/>
      <w:bookmarkEnd w:id="158"/>
      <w:bookmarkStart w:id="159" w:name="_Toc302818903"/>
      <w:bookmarkStart w:id="160" w:name="_Toc214457095"/>
      <w:bookmarkStart w:id="161" w:name="_Toc303773667"/>
      <w:bookmarkStart w:id="162" w:name="_Toc302819342"/>
      <w:bookmarkStart w:id="163" w:name="_Toc303064988"/>
      <w:r>
        <w:rPr>
          <w:rFonts w:ascii="Times New Roman"/>
        </w:rPr>
        <w:t>静态性能</w:t>
      </w:r>
      <w:bookmarkEnd w:id="159"/>
      <w:bookmarkEnd w:id="160"/>
      <w:bookmarkEnd w:id="161"/>
      <w:bookmarkEnd w:id="162"/>
      <w:bookmarkEnd w:id="163"/>
    </w:p>
    <w:p w14:paraId="0A50A31E">
      <w:pPr>
        <w:pStyle w:val="77"/>
        <w:spacing w:before="156" w:after="156"/>
        <w:outlineLvl w:val="2"/>
        <w:rPr>
          <w:rFonts w:ascii="Times New Roman"/>
        </w:rPr>
      </w:pPr>
      <w:bookmarkStart w:id="164" w:name="_Toc214457096"/>
      <w:r>
        <w:rPr>
          <w:rFonts w:ascii="Times New Roman"/>
        </w:rPr>
        <w:t>零点输出</w:t>
      </w:r>
      <w:bookmarkEnd w:id="164"/>
    </w:p>
    <w:p w14:paraId="528E6660">
      <w:pPr>
        <w:pStyle w:val="32"/>
        <w:rPr>
          <w:rFonts w:ascii="Times New Roman"/>
        </w:rPr>
      </w:pPr>
      <w:r>
        <w:rPr>
          <w:rFonts w:ascii="Times New Roman"/>
        </w:rPr>
        <w:t>传感器的零点输出应符合产品技术条件（详细规范）的规定。</w:t>
      </w:r>
    </w:p>
    <w:p w14:paraId="3BFA5EB8">
      <w:pPr>
        <w:pStyle w:val="77"/>
        <w:spacing w:before="156" w:after="156"/>
        <w:outlineLvl w:val="2"/>
        <w:rPr>
          <w:rFonts w:ascii="Times New Roman"/>
        </w:rPr>
      </w:pPr>
      <w:bookmarkStart w:id="165" w:name="_Toc214457097"/>
      <w:r>
        <w:rPr>
          <w:rFonts w:ascii="Times New Roman"/>
        </w:rPr>
        <w:t>满量程输出</w:t>
      </w:r>
      <w:bookmarkEnd w:id="165"/>
    </w:p>
    <w:p w14:paraId="0F109DA0">
      <w:pPr>
        <w:pStyle w:val="32"/>
        <w:rPr>
          <w:rFonts w:ascii="Times New Roman"/>
        </w:rPr>
      </w:pPr>
      <w:r>
        <w:rPr>
          <w:rFonts w:ascii="Times New Roman"/>
        </w:rPr>
        <w:t>传感器的满量程输出应符合产品技术条件（详细规范）的规定。</w:t>
      </w:r>
    </w:p>
    <w:p w14:paraId="0B7BC25E">
      <w:pPr>
        <w:pStyle w:val="77"/>
        <w:spacing w:before="156" w:after="156"/>
        <w:outlineLvl w:val="2"/>
        <w:rPr>
          <w:rFonts w:ascii="Times New Roman"/>
        </w:rPr>
      </w:pPr>
      <w:bookmarkStart w:id="166" w:name="_Toc214457098"/>
      <w:r>
        <w:rPr>
          <w:rFonts w:ascii="Times New Roman"/>
        </w:rPr>
        <w:t>准确度</w:t>
      </w:r>
      <w:bookmarkEnd w:id="166"/>
    </w:p>
    <w:p w14:paraId="25DC4F51">
      <w:pPr>
        <w:pStyle w:val="32"/>
        <w:rPr>
          <w:rFonts w:ascii="Times New Roman"/>
        </w:rPr>
      </w:pPr>
      <w:r>
        <w:rPr>
          <w:rFonts w:ascii="Times New Roman"/>
        </w:rPr>
        <w:t>传感器的准确度应符合产品技术条件（详细规范）的规定，推荐从表4数值中选取。</w:t>
      </w:r>
    </w:p>
    <w:p w14:paraId="0FDB8EA0">
      <w:pPr>
        <w:pStyle w:val="75"/>
        <w:outlineLvl w:val="1"/>
        <w:rPr>
          <w:rFonts w:ascii="Times New Roman"/>
        </w:rPr>
      </w:pPr>
      <w:bookmarkStart w:id="167" w:name="_Toc302818904"/>
      <w:bookmarkStart w:id="168" w:name="_Toc302819343"/>
      <w:bookmarkStart w:id="169" w:name="_Toc303064989"/>
      <w:bookmarkStart w:id="170" w:name="_Toc303773668"/>
      <w:bookmarkStart w:id="171" w:name="_Toc214457099"/>
      <w:r>
        <w:rPr>
          <w:rFonts w:ascii="Times New Roman"/>
        </w:rPr>
        <w:t>稳定性</w:t>
      </w:r>
      <w:bookmarkEnd w:id="167"/>
      <w:bookmarkEnd w:id="168"/>
      <w:bookmarkEnd w:id="169"/>
      <w:bookmarkEnd w:id="170"/>
      <w:bookmarkEnd w:id="171"/>
    </w:p>
    <w:p w14:paraId="74FB4C70">
      <w:pPr>
        <w:pStyle w:val="77"/>
        <w:spacing w:before="156" w:after="156"/>
        <w:outlineLvl w:val="2"/>
        <w:rPr>
          <w:rFonts w:ascii="Times New Roman"/>
        </w:rPr>
      </w:pPr>
      <w:bookmarkStart w:id="172" w:name="_Toc214457100"/>
      <w:r>
        <w:rPr>
          <w:rFonts w:ascii="Times New Roman"/>
        </w:rPr>
        <w:t>零点漂移</w:t>
      </w:r>
      <w:bookmarkEnd w:id="172"/>
    </w:p>
    <w:p w14:paraId="67B06D5B">
      <w:pPr>
        <w:pStyle w:val="32"/>
        <w:rPr>
          <w:rFonts w:ascii="Times New Roman"/>
        </w:rPr>
      </w:pPr>
      <w:r>
        <w:rPr>
          <w:rFonts w:ascii="Times New Roman"/>
        </w:rPr>
        <w:t>传感器在规定时间内的零点漂移应符合产品技术条件（详细规范）的规定。</w:t>
      </w:r>
    </w:p>
    <w:p w14:paraId="766021E2">
      <w:pPr>
        <w:pStyle w:val="32"/>
        <w:rPr>
          <w:rFonts w:ascii="Times New Roman"/>
        </w:rPr>
      </w:pPr>
      <w:r>
        <w:rPr>
          <w:rFonts w:ascii="Times New Roman"/>
        </w:rPr>
        <w:t>规定时间推荐选取：4</w:t>
      </w:r>
      <w:r>
        <w:rPr>
          <w:rFonts w:ascii="Times New Roman"/>
          <w:szCs w:val="21"/>
        </w:rPr>
        <w:t>h</w:t>
      </w:r>
      <w:r>
        <w:rPr>
          <w:rFonts w:ascii="Times New Roman"/>
        </w:rPr>
        <w:t>、8</w:t>
      </w:r>
      <w:r>
        <w:rPr>
          <w:rFonts w:ascii="Times New Roman"/>
          <w:szCs w:val="21"/>
        </w:rPr>
        <w:t>h</w:t>
      </w:r>
      <w:r>
        <w:rPr>
          <w:rFonts w:ascii="Times New Roman"/>
        </w:rPr>
        <w:t>、24</w:t>
      </w:r>
      <w:r>
        <w:rPr>
          <w:rFonts w:ascii="Times New Roman"/>
          <w:szCs w:val="21"/>
        </w:rPr>
        <w:t>h</w:t>
      </w:r>
      <w:r>
        <w:rPr>
          <w:rFonts w:ascii="Times New Roman"/>
        </w:rPr>
        <w:t>、72</w:t>
      </w:r>
      <w:r>
        <w:rPr>
          <w:rFonts w:ascii="Times New Roman"/>
          <w:szCs w:val="21"/>
        </w:rPr>
        <w:t>h</w:t>
      </w:r>
      <w:r>
        <w:rPr>
          <w:rFonts w:ascii="Times New Roman"/>
        </w:rPr>
        <w:t>、96</w:t>
      </w:r>
      <w:r>
        <w:rPr>
          <w:rFonts w:ascii="Times New Roman"/>
          <w:szCs w:val="21"/>
        </w:rPr>
        <w:t>h</w:t>
      </w:r>
      <w:r>
        <w:rPr>
          <w:rFonts w:ascii="Times New Roman"/>
        </w:rPr>
        <w:t>、120</w:t>
      </w:r>
      <w:r>
        <w:rPr>
          <w:rFonts w:ascii="Times New Roman"/>
          <w:szCs w:val="21"/>
        </w:rPr>
        <w:t>h</w:t>
      </w:r>
      <w:r>
        <w:rPr>
          <w:rFonts w:ascii="Times New Roman"/>
        </w:rPr>
        <w:t>。</w:t>
      </w:r>
    </w:p>
    <w:p w14:paraId="6100D588">
      <w:pPr>
        <w:pStyle w:val="32"/>
        <w:rPr>
          <w:rFonts w:ascii="Times New Roman"/>
        </w:rPr>
      </w:pPr>
      <w:r>
        <w:rPr>
          <w:rFonts w:ascii="Times New Roman"/>
        </w:rPr>
        <w:t>漂移量推荐选取：小于0.05%FS、小于0.1%FS、小于0.25%FS、小于0.5%FS。</w:t>
      </w:r>
    </w:p>
    <w:p w14:paraId="780CBB1D">
      <w:pPr>
        <w:pStyle w:val="77"/>
        <w:spacing w:before="156" w:after="156"/>
        <w:outlineLvl w:val="2"/>
        <w:rPr>
          <w:rFonts w:ascii="Times New Roman"/>
        </w:rPr>
      </w:pPr>
      <w:bookmarkStart w:id="173" w:name="_Toc214457101"/>
      <w:r>
        <w:rPr>
          <w:rFonts w:ascii="Times New Roman"/>
        </w:rPr>
        <w:t>零点长期稳定性（适用时）</w:t>
      </w:r>
      <w:bookmarkEnd w:id="173"/>
    </w:p>
    <w:p w14:paraId="1B733947">
      <w:pPr>
        <w:pStyle w:val="32"/>
        <w:rPr>
          <w:rFonts w:ascii="Times New Roman"/>
        </w:rPr>
      </w:pPr>
      <w:r>
        <w:rPr>
          <w:rFonts w:ascii="Times New Roman"/>
        </w:rPr>
        <w:t>在规定的时间周期内，传感器零点长期稳定性应符合产品技术条件（详细规范）的规定。</w:t>
      </w:r>
    </w:p>
    <w:p w14:paraId="2E692871">
      <w:pPr>
        <w:pStyle w:val="32"/>
        <w:rPr>
          <w:rFonts w:ascii="Times New Roman"/>
        </w:rPr>
      </w:pPr>
      <w:r>
        <w:rPr>
          <w:rFonts w:ascii="Times New Roman"/>
        </w:rPr>
        <w:t>时间周期推荐选取：28d、56d、84d、168d、336d。</w:t>
      </w:r>
    </w:p>
    <w:p w14:paraId="1341541D">
      <w:pPr>
        <w:pStyle w:val="77"/>
        <w:spacing w:before="156" w:after="156"/>
        <w:outlineLvl w:val="2"/>
        <w:rPr>
          <w:rFonts w:ascii="Times New Roman"/>
        </w:rPr>
      </w:pPr>
      <w:bookmarkStart w:id="174" w:name="_Toc214457102"/>
      <w:r>
        <w:rPr>
          <w:rFonts w:ascii="Times New Roman"/>
        </w:rPr>
        <w:t>满量程输出漂移（适用时）</w:t>
      </w:r>
      <w:bookmarkEnd w:id="174"/>
    </w:p>
    <w:p w14:paraId="4C44A6F0">
      <w:pPr>
        <w:pStyle w:val="32"/>
        <w:rPr>
          <w:rFonts w:ascii="Times New Roman"/>
        </w:rPr>
      </w:pPr>
      <w:r>
        <w:rPr>
          <w:rFonts w:ascii="Times New Roman"/>
        </w:rPr>
        <w:t>在规定的时间周期内，传感器满量程输出漂移应符合产品技术条件（详细规范）的规定。</w:t>
      </w:r>
    </w:p>
    <w:p w14:paraId="00C52D31">
      <w:pPr>
        <w:pStyle w:val="32"/>
        <w:rPr>
          <w:rFonts w:ascii="Times New Roman"/>
        </w:rPr>
      </w:pPr>
      <w:r>
        <w:rPr>
          <w:rFonts w:ascii="Times New Roman"/>
        </w:rPr>
        <w:t>时间周期推荐选取：28d、56d、84d、168d、336d。</w:t>
      </w:r>
    </w:p>
    <w:p w14:paraId="276368C6">
      <w:pPr>
        <w:pStyle w:val="75"/>
        <w:outlineLvl w:val="1"/>
        <w:rPr>
          <w:rFonts w:ascii="Times New Roman"/>
        </w:rPr>
      </w:pPr>
      <w:bookmarkStart w:id="175" w:name="_Toc214457103"/>
      <w:r>
        <w:rPr>
          <w:rFonts w:ascii="Times New Roman"/>
        </w:rPr>
        <w:t>温度影响</w:t>
      </w:r>
      <w:bookmarkEnd w:id="175"/>
    </w:p>
    <w:p w14:paraId="2BB741B5">
      <w:pPr>
        <w:pStyle w:val="77"/>
        <w:spacing w:before="156" w:after="156"/>
        <w:outlineLvl w:val="2"/>
        <w:rPr>
          <w:rFonts w:ascii="Times New Roman"/>
        </w:rPr>
      </w:pPr>
      <w:bookmarkStart w:id="176" w:name="_Toc214457104"/>
      <w:r>
        <w:rPr>
          <w:rFonts w:ascii="Times New Roman"/>
        </w:rPr>
        <w:t>热零点漂移</w:t>
      </w:r>
      <w:bookmarkEnd w:id="176"/>
    </w:p>
    <w:p w14:paraId="30609090">
      <w:pPr>
        <w:pStyle w:val="32"/>
        <w:rPr>
          <w:rFonts w:ascii="Times New Roman"/>
        </w:rPr>
      </w:pPr>
      <w:r>
        <w:rPr>
          <w:rFonts w:ascii="Times New Roman"/>
        </w:rPr>
        <w:t>传感器在补偿温度范围内的热零点漂移应符合产品技术条件（详细规范）的规定。推荐从表4数值中选取。</w:t>
      </w:r>
    </w:p>
    <w:p w14:paraId="0396B14E">
      <w:pPr>
        <w:pStyle w:val="84"/>
        <w:tabs>
          <w:tab w:val="clear" w:pos="360"/>
        </w:tabs>
        <w:rPr>
          <w:rFonts w:ascii="Times New Roman"/>
        </w:rPr>
      </w:pPr>
      <w:r>
        <w:rPr>
          <w:rFonts w:ascii="Times New Roman"/>
        </w:rPr>
        <w:t>表4 热零点漂移和热满量程输出漂移</w:t>
      </w:r>
    </w:p>
    <w:tbl>
      <w:tblPr>
        <w:tblStyle w:val="43"/>
        <w:tblW w:w="4882" w:type="pct"/>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21"/>
        <w:gridCol w:w="3221"/>
        <w:gridCol w:w="3220"/>
      </w:tblGrid>
      <w:tr w14:paraId="28416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667" w:type="pct"/>
            <w:tcBorders>
              <w:top w:val="single" w:color="auto" w:sz="8" w:space="0"/>
              <w:bottom w:val="single" w:color="auto" w:sz="8" w:space="0"/>
            </w:tcBorders>
            <w:tcMar>
              <w:top w:w="0" w:type="dxa"/>
              <w:left w:w="108" w:type="dxa"/>
              <w:bottom w:w="0" w:type="dxa"/>
              <w:right w:w="108" w:type="dxa"/>
            </w:tcMar>
            <w:vAlign w:val="center"/>
          </w:tcPr>
          <w:p w14:paraId="471CB605">
            <w:pPr>
              <w:spacing w:after="0" w:line="240" w:lineRule="auto"/>
              <w:jc w:val="center"/>
              <w:rPr>
                <w:rFonts w:ascii="宋体" w:hAnsi="宋体" w:eastAsia="宋体" w:cs="宋体"/>
                <w:sz w:val="18"/>
                <w:szCs w:val="18"/>
              </w:rPr>
            </w:pPr>
            <w:r>
              <w:rPr>
                <w:rFonts w:hint="eastAsia" w:ascii="宋体" w:hAnsi="宋体" w:eastAsia="宋体" w:cs="宋体"/>
                <w:sz w:val="18"/>
                <w:szCs w:val="18"/>
              </w:rPr>
              <w:t>准确度等级</w:t>
            </w:r>
          </w:p>
        </w:tc>
        <w:tc>
          <w:tcPr>
            <w:tcW w:w="1667" w:type="pct"/>
            <w:tcBorders>
              <w:top w:val="single" w:color="auto" w:sz="8" w:space="0"/>
              <w:bottom w:val="single" w:color="auto" w:sz="8" w:space="0"/>
            </w:tcBorders>
            <w:tcMar>
              <w:top w:w="0" w:type="dxa"/>
              <w:left w:w="108" w:type="dxa"/>
              <w:bottom w:w="0" w:type="dxa"/>
              <w:right w:w="108" w:type="dxa"/>
            </w:tcMar>
            <w:vAlign w:val="center"/>
          </w:tcPr>
          <w:p w14:paraId="337FB43F">
            <w:pPr>
              <w:pStyle w:val="32"/>
              <w:ind w:firstLine="0" w:firstLineChars="0"/>
              <w:jc w:val="center"/>
              <w:rPr>
                <w:rFonts w:hAnsi="宋体" w:cs="宋体"/>
                <w:sz w:val="18"/>
                <w:szCs w:val="18"/>
              </w:rPr>
            </w:pPr>
            <w:r>
              <w:rPr>
                <w:rFonts w:hint="eastAsia" w:hAnsi="宋体" w:cs="宋体"/>
                <w:sz w:val="18"/>
                <w:szCs w:val="18"/>
              </w:rPr>
              <w:t>热零点漂移</w:t>
            </w:r>
          </w:p>
          <w:p w14:paraId="4532AF8D">
            <w:pPr>
              <w:pStyle w:val="32"/>
              <w:ind w:firstLine="0" w:firstLineChars="0"/>
              <w:jc w:val="center"/>
              <w:rPr>
                <w:rFonts w:hAnsi="宋体" w:cs="宋体"/>
                <w:sz w:val="18"/>
                <w:szCs w:val="18"/>
              </w:rPr>
            </w:pPr>
            <w:r>
              <w:rPr>
                <w:rFonts w:hint="eastAsia" w:hAnsi="宋体" w:cs="宋体"/>
                <w:sz w:val="18"/>
                <w:szCs w:val="18"/>
              </w:rPr>
              <w:t>%FS/℃</w:t>
            </w:r>
          </w:p>
        </w:tc>
        <w:tc>
          <w:tcPr>
            <w:tcW w:w="1666" w:type="pct"/>
            <w:tcBorders>
              <w:top w:val="single" w:color="auto" w:sz="8" w:space="0"/>
              <w:bottom w:val="single" w:color="auto" w:sz="8" w:space="0"/>
            </w:tcBorders>
            <w:tcMar>
              <w:top w:w="0" w:type="dxa"/>
              <w:left w:w="108" w:type="dxa"/>
              <w:bottom w:w="0" w:type="dxa"/>
              <w:right w:w="108" w:type="dxa"/>
            </w:tcMar>
            <w:vAlign w:val="center"/>
          </w:tcPr>
          <w:p w14:paraId="448585D2">
            <w:pPr>
              <w:pStyle w:val="32"/>
              <w:ind w:firstLine="0" w:firstLineChars="0"/>
              <w:jc w:val="center"/>
              <w:rPr>
                <w:rFonts w:hAnsi="宋体" w:cs="宋体"/>
                <w:sz w:val="18"/>
                <w:szCs w:val="18"/>
              </w:rPr>
            </w:pPr>
            <w:r>
              <w:rPr>
                <w:rFonts w:hint="eastAsia" w:hAnsi="宋体" w:cs="宋体"/>
                <w:sz w:val="18"/>
                <w:szCs w:val="18"/>
              </w:rPr>
              <w:t>热满量程输出漂移</w:t>
            </w:r>
          </w:p>
          <w:p w14:paraId="516B9BB6">
            <w:pPr>
              <w:pStyle w:val="32"/>
              <w:ind w:firstLine="0" w:firstLineChars="0"/>
              <w:jc w:val="center"/>
              <w:rPr>
                <w:rFonts w:hAnsi="宋体" w:cs="宋体"/>
                <w:sz w:val="18"/>
                <w:szCs w:val="18"/>
              </w:rPr>
            </w:pPr>
            <w:r>
              <w:rPr>
                <w:rFonts w:hint="eastAsia" w:hAnsi="宋体" w:cs="宋体"/>
                <w:sz w:val="18"/>
                <w:szCs w:val="18"/>
              </w:rPr>
              <w:t>%FS/℃</w:t>
            </w:r>
          </w:p>
        </w:tc>
      </w:tr>
      <w:tr w14:paraId="0BB33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Borders>
              <w:top w:val="single" w:color="auto" w:sz="8" w:space="0"/>
            </w:tcBorders>
            <w:tcMar>
              <w:top w:w="0" w:type="dxa"/>
              <w:left w:w="108" w:type="dxa"/>
              <w:bottom w:w="0" w:type="dxa"/>
              <w:right w:w="108" w:type="dxa"/>
            </w:tcMar>
            <w:vAlign w:val="center"/>
          </w:tcPr>
          <w:p w14:paraId="702B0B9B">
            <w:pPr>
              <w:pStyle w:val="32"/>
              <w:ind w:firstLine="0" w:firstLineChars="0"/>
              <w:jc w:val="center"/>
              <w:rPr>
                <w:rFonts w:hAnsi="宋体" w:cs="宋体"/>
                <w:sz w:val="18"/>
                <w:szCs w:val="18"/>
              </w:rPr>
            </w:pPr>
            <w:r>
              <w:rPr>
                <w:rFonts w:hint="eastAsia" w:hAnsi="宋体" w:cs="宋体"/>
                <w:sz w:val="18"/>
                <w:szCs w:val="18"/>
              </w:rPr>
              <w:t>0.01</w:t>
            </w:r>
          </w:p>
        </w:tc>
        <w:tc>
          <w:tcPr>
            <w:tcW w:w="1667" w:type="pct"/>
            <w:tcBorders>
              <w:top w:val="single" w:color="auto" w:sz="8" w:space="0"/>
            </w:tcBorders>
            <w:tcMar>
              <w:top w:w="0" w:type="dxa"/>
              <w:left w:w="108" w:type="dxa"/>
              <w:bottom w:w="0" w:type="dxa"/>
              <w:right w:w="108" w:type="dxa"/>
            </w:tcMar>
            <w:vAlign w:val="center"/>
          </w:tcPr>
          <w:p w14:paraId="3E692F2C">
            <w:pPr>
              <w:pStyle w:val="32"/>
              <w:ind w:firstLine="0" w:firstLineChars="0"/>
              <w:jc w:val="center"/>
              <w:rPr>
                <w:rFonts w:hAnsi="宋体" w:cs="宋体"/>
                <w:sz w:val="18"/>
                <w:szCs w:val="18"/>
              </w:rPr>
            </w:pPr>
            <w:r>
              <w:rPr>
                <w:rFonts w:hint="eastAsia" w:hAnsi="宋体" w:cs="宋体"/>
                <w:sz w:val="18"/>
                <w:szCs w:val="18"/>
              </w:rPr>
              <w:t>±0.005</w:t>
            </w:r>
          </w:p>
        </w:tc>
        <w:tc>
          <w:tcPr>
            <w:tcW w:w="1666" w:type="pct"/>
            <w:tcBorders>
              <w:top w:val="single" w:color="auto" w:sz="8" w:space="0"/>
            </w:tcBorders>
            <w:tcMar>
              <w:top w:w="0" w:type="dxa"/>
              <w:left w:w="108" w:type="dxa"/>
              <w:bottom w:w="0" w:type="dxa"/>
              <w:right w:w="108" w:type="dxa"/>
            </w:tcMar>
            <w:vAlign w:val="center"/>
          </w:tcPr>
          <w:p w14:paraId="64437A2F">
            <w:pPr>
              <w:pStyle w:val="32"/>
              <w:ind w:firstLine="0" w:firstLineChars="0"/>
              <w:jc w:val="center"/>
              <w:rPr>
                <w:rFonts w:hAnsi="宋体" w:cs="宋体"/>
                <w:sz w:val="18"/>
                <w:szCs w:val="18"/>
              </w:rPr>
            </w:pPr>
            <w:r>
              <w:rPr>
                <w:rFonts w:hint="eastAsia" w:hAnsi="宋体" w:cs="宋体"/>
                <w:sz w:val="18"/>
                <w:szCs w:val="18"/>
              </w:rPr>
              <w:t>±0.005</w:t>
            </w:r>
          </w:p>
        </w:tc>
      </w:tr>
      <w:tr w14:paraId="771F8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7545E111">
            <w:pPr>
              <w:pStyle w:val="32"/>
              <w:ind w:firstLine="0" w:firstLineChars="0"/>
              <w:jc w:val="center"/>
              <w:rPr>
                <w:rFonts w:hAnsi="宋体" w:cs="宋体"/>
                <w:sz w:val="18"/>
                <w:szCs w:val="18"/>
              </w:rPr>
            </w:pPr>
            <w:r>
              <w:rPr>
                <w:rFonts w:hint="eastAsia" w:hAnsi="宋体" w:cs="宋体"/>
                <w:sz w:val="18"/>
                <w:szCs w:val="18"/>
              </w:rPr>
              <w:t>0.02</w:t>
            </w:r>
          </w:p>
        </w:tc>
        <w:tc>
          <w:tcPr>
            <w:tcW w:w="1667" w:type="pct"/>
            <w:tcMar>
              <w:top w:w="0" w:type="dxa"/>
              <w:left w:w="108" w:type="dxa"/>
              <w:bottom w:w="0" w:type="dxa"/>
              <w:right w:w="108" w:type="dxa"/>
            </w:tcMar>
            <w:vAlign w:val="center"/>
          </w:tcPr>
          <w:p w14:paraId="14D82EEE">
            <w:pPr>
              <w:pStyle w:val="32"/>
              <w:ind w:firstLine="0" w:firstLineChars="0"/>
              <w:jc w:val="center"/>
              <w:rPr>
                <w:rFonts w:hAnsi="宋体" w:cs="宋体"/>
                <w:sz w:val="18"/>
                <w:szCs w:val="18"/>
              </w:rPr>
            </w:pPr>
            <w:r>
              <w:rPr>
                <w:rFonts w:hint="eastAsia" w:hAnsi="宋体" w:cs="宋体"/>
                <w:sz w:val="18"/>
                <w:szCs w:val="18"/>
              </w:rPr>
              <w:t>±0.01</w:t>
            </w:r>
          </w:p>
        </w:tc>
        <w:tc>
          <w:tcPr>
            <w:tcW w:w="1666" w:type="pct"/>
            <w:tcMar>
              <w:top w:w="0" w:type="dxa"/>
              <w:left w:w="108" w:type="dxa"/>
              <w:bottom w:w="0" w:type="dxa"/>
              <w:right w:w="108" w:type="dxa"/>
            </w:tcMar>
            <w:vAlign w:val="center"/>
          </w:tcPr>
          <w:p w14:paraId="448D2DB6">
            <w:pPr>
              <w:pStyle w:val="32"/>
              <w:ind w:firstLine="0" w:firstLineChars="0"/>
              <w:jc w:val="center"/>
              <w:rPr>
                <w:rFonts w:hAnsi="宋体" w:cs="宋体"/>
                <w:sz w:val="18"/>
                <w:szCs w:val="18"/>
              </w:rPr>
            </w:pPr>
            <w:r>
              <w:rPr>
                <w:rFonts w:hint="eastAsia" w:hAnsi="宋体" w:cs="宋体"/>
                <w:sz w:val="18"/>
                <w:szCs w:val="18"/>
              </w:rPr>
              <w:t>±0.01</w:t>
            </w:r>
          </w:p>
        </w:tc>
      </w:tr>
      <w:tr w14:paraId="236BF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0EFFAEB4">
            <w:pPr>
              <w:pStyle w:val="32"/>
              <w:ind w:firstLine="0" w:firstLineChars="0"/>
              <w:jc w:val="center"/>
              <w:rPr>
                <w:rFonts w:hAnsi="宋体" w:cs="宋体"/>
                <w:sz w:val="18"/>
                <w:szCs w:val="18"/>
              </w:rPr>
            </w:pPr>
            <w:r>
              <w:rPr>
                <w:rFonts w:hint="eastAsia" w:hAnsi="宋体" w:cs="宋体"/>
                <w:sz w:val="18"/>
                <w:szCs w:val="18"/>
              </w:rPr>
              <w:t>0.05</w:t>
            </w:r>
          </w:p>
        </w:tc>
        <w:tc>
          <w:tcPr>
            <w:tcW w:w="1667" w:type="pct"/>
            <w:tcMar>
              <w:top w:w="0" w:type="dxa"/>
              <w:left w:w="108" w:type="dxa"/>
              <w:bottom w:w="0" w:type="dxa"/>
              <w:right w:w="108" w:type="dxa"/>
            </w:tcMar>
            <w:vAlign w:val="center"/>
          </w:tcPr>
          <w:p w14:paraId="01DDE51E">
            <w:pPr>
              <w:pStyle w:val="32"/>
              <w:ind w:firstLine="0" w:firstLineChars="0"/>
              <w:jc w:val="center"/>
              <w:rPr>
                <w:rFonts w:hAnsi="宋体" w:cs="宋体"/>
                <w:sz w:val="18"/>
                <w:szCs w:val="18"/>
              </w:rPr>
            </w:pPr>
            <w:r>
              <w:rPr>
                <w:rFonts w:hint="eastAsia" w:hAnsi="宋体" w:cs="宋体"/>
                <w:sz w:val="18"/>
                <w:szCs w:val="18"/>
              </w:rPr>
              <w:t>±0.01</w:t>
            </w:r>
          </w:p>
        </w:tc>
        <w:tc>
          <w:tcPr>
            <w:tcW w:w="1666" w:type="pct"/>
            <w:tcMar>
              <w:top w:w="0" w:type="dxa"/>
              <w:left w:w="108" w:type="dxa"/>
              <w:bottom w:w="0" w:type="dxa"/>
              <w:right w:w="108" w:type="dxa"/>
            </w:tcMar>
            <w:vAlign w:val="center"/>
          </w:tcPr>
          <w:p w14:paraId="38AB6C71">
            <w:pPr>
              <w:pStyle w:val="32"/>
              <w:ind w:firstLine="0" w:firstLineChars="0"/>
              <w:jc w:val="center"/>
              <w:rPr>
                <w:rFonts w:hAnsi="宋体" w:cs="宋体"/>
                <w:sz w:val="18"/>
                <w:szCs w:val="18"/>
              </w:rPr>
            </w:pPr>
            <w:r>
              <w:rPr>
                <w:rFonts w:hint="eastAsia" w:hAnsi="宋体" w:cs="宋体"/>
                <w:sz w:val="18"/>
                <w:szCs w:val="18"/>
              </w:rPr>
              <w:t>±0.01</w:t>
            </w:r>
          </w:p>
        </w:tc>
      </w:tr>
      <w:tr w14:paraId="491B4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00AB9707">
            <w:pPr>
              <w:pStyle w:val="32"/>
              <w:ind w:firstLine="0" w:firstLineChars="0"/>
              <w:jc w:val="center"/>
              <w:rPr>
                <w:rFonts w:hAnsi="宋体" w:cs="宋体"/>
                <w:sz w:val="18"/>
                <w:szCs w:val="18"/>
              </w:rPr>
            </w:pPr>
            <w:r>
              <w:rPr>
                <w:rFonts w:hint="eastAsia" w:hAnsi="宋体" w:cs="宋体"/>
                <w:sz w:val="18"/>
                <w:szCs w:val="18"/>
              </w:rPr>
              <w:t>0.1</w:t>
            </w:r>
          </w:p>
        </w:tc>
        <w:tc>
          <w:tcPr>
            <w:tcW w:w="1667" w:type="pct"/>
            <w:tcMar>
              <w:top w:w="0" w:type="dxa"/>
              <w:left w:w="108" w:type="dxa"/>
              <w:bottom w:w="0" w:type="dxa"/>
              <w:right w:w="108" w:type="dxa"/>
            </w:tcMar>
            <w:vAlign w:val="center"/>
          </w:tcPr>
          <w:p w14:paraId="51CD8D4E">
            <w:pPr>
              <w:pStyle w:val="32"/>
              <w:ind w:firstLine="0" w:firstLineChars="0"/>
              <w:jc w:val="center"/>
              <w:rPr>
                <w:rFonts w:hAnsi="宋体" w:cs="宋体"/>
                <w:sz w:val="18"/>
                <w:szCs w:val="18"/>
              </w:rPr>
            </w:pPr>
            <w:r>
              <w:rPr>
                <w:rFonts w:hint="eastAsia" w:hAnsi="宋体" w:cs="宋体"/>
                <w:sz w:val="18"/>
                <w:szCs w:val="18"/>
              </w:rPr>
              <w:t>±0.02</w:t>
            </w:r>
          </w:p>
        </w:tc>
        <w:tc>
          <w:tcPr>
            <w:tcW w:w="1666" w:type="pct"/>
            <w:tcMar>
              <w:top w:w="0" w:type="dxa"/>
              <w:left w:w="108" w:type="dxa"/>
              <w:bottom w:w="0" w:type="dxa"/>
              <w:right w:w="108" w:type="dxa"/>
            </w:tcMar>
            <w:vAlign w:val="center"/>
          </w:tcPr>
          <w:p w14:paraId="55B2D828">
            <w:pPr>
              <w:pStyle w:val="32"/>
              <w:ind w:firstLine="0" w:firstLineChars="0"/>
              <w:jc w:val="center"/>
              <w:rPr>
                <w:rFonts w:hAnsi="宋体" w:cs="宋体"/>
                <w:sz w:val="18"/>
                <w:szCs w:val="18"/>
              </w:rPr>
            </w:pPr>
            <w:r>
              <w:rPr>
                <w:rFonts w:hint="eastAsia" w:hAnsi="宋体" w:cs="宋体"/>
                <w:sz w:val="18"/>
                <w:szCs w:val="18"/>
              </w:rPr>
              <w:t>±0.02</w:t>
            </w:r>
          </w:p>
        </w:tc>
      </w:tr>
      <w:tr w14:paraId="36BF9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3796A1CE">
            <w:pPr>
              <w:pStyle w:val="32"/>
              <w:ind w:firstLine="0" w:firstLineChars="0"/>
              <w:jc w:val="center"/>
              <w:rPr>
                <w:rFonts w:hAnsi="宋体" w:cs="宋体"/>
                <w:sz w:val="18"/>
                <w:szCs w:val="18"/>
              </w:rPr>
            </w:pPr>
            <w:r>
              <w:rPr>
                <w:rFonts w:hint="eastAsia" w:hAnsi="宋体" w:cs="宋体"/>
                <w:sz w:val="18"/>
                <w:szCs w:val="18"/>
              </w:rPr>
              <w:t>0.25</w:t>
            </w:r>
          </w:p>
        </w:tc>
        <w:tc>
          <w:tcPr>
            <w:tcW w:w="1667" w:type="pct"/>
            <w:tcMar>
              <w:top w:w="0" w:type="dxa"/>
              <w:left w:w="108" w:type="dxa"/>
              <w:bottom w:w="0" w:type="dxa"/>
              <w:right w:w="108" w:type="dxa"/>
            </w:tcMar>
            <w:vAlign w:val="center"/>
          </w:tcPr>
          <w:p w14:paraId="28CA3587">
            <w:pPr>
              <w:pStyle w:val="32"/>
              <w:ind w:firstLine="0" w:firstLineChars="0"/>
              <w:jc w:val="center"/>
              <w:rPr>
                <w:rFonts w:hAnsi="宋体" w:cs="宋体"/>
                <w:sz w:val="18"/>
                <w:szCs w:val="18"/>
              </w:rPr>
            </w:pPr>
            <w:r>
              <w:rPr>
                <w:rFonts w:hint="eastAsia" w:hAnsi="宋体" w:cs="宋体"/>
                <w:sz w:val="18"/>
                <w:szCs w:val="18"/>
              </w:rPr>
              <w:t>±0.04</w:t>
            </w:r>
          </w:p>
        </w:tc>
        <w:tc>
          <w:tcPr>
            <w:tcW w:w="1666" w:type="pct"/>
            <w:tcMar>
              <w:top w:w="0" w:type="dxa"/>
              <w:left w:w="108" w:type="dxa"/>
              <w:bottom w:w="0" w:type="dxa"/>
              <w:right w:w="108" w:type="dxa"/>
            </w:tcMar>
            <w:vAlign w:val="center"/>
          </w:tcPr>
          <w:p w14:paraId="70743FC7">
            <w:pPr>
              <w:pStyle w:val="32"/>
              <w:ind w:firstLine="0" w:firstLineChars="0"/>
              <w:jc w:val="center"/>
              <w:rPr>
                <w:rFonts w:hAnsi="宋体" w:cs="宋体"/>
                <w:sz w:val="18"/>
                <w:szCs w:val="18"/>
              </w:rPr>
            </w:pPr>
            <w:r>
              <w:rPr>
                <w:rFonts w:hint="eastAsia" w:hAnsi="宋体" w:cs="宋体"/>
                <w:sz w:val="18"/>
                <w:szCs w:val="18"/>
              </w:rPr>
              <w:t>±0.04</w:t>
            </w:r>
          </w:p>
        </w:tc>
      </w:tr>
      <w:tr w14:paraId="3F386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6F0DCFA5">
            <w:pPr>
              <w:pStyle w:val="32"/>
              <w:ind w:firstLine="0" w:firstLineChars="0"/>
              <w:jc w:val="center"/>
              <w:rPr>
                <w:rFonts w:hAnsi="宋体" w:cs="宋体"/>
                <w:sz w:val="18"/>
                <w:szCs w:val="18"/>
              </w:rPr>
            </w:pPr>
            <w:r>
              <w:rPr>
                <w:rFonts w:hint="eastAsia" w:hAnsi="宋体" w:cs="宋体"/>
                <w:sz w:val="18"/>
                <w:szCs w:val="18"/>
              </w:rPr>
              <w:t>0.5</w:t>
            </w:r>
          </w:p>
        </w:tc>
        <w:tc>
          <w:tcPr>
            <w:tcW w:w="1667" w:type="pct"/>
            <w:tcMar>
              <w:top w:w="0" w:type="dxa"/>
              <w:left w:w="108" w:type="dxa"/>
              <w:bottom w:w="0" w:type="dxa"/>
              <w:right w:w="108" w:type="dxa"/>
            </w:tcMar>
            <w:vAlign w:val="center"/>
          </w:tcPr>
          <w:p w14:paraId="7FE3ED11">
            <w:pPr>
              <w:pStyle w:val="32"/>
              <w:ind w:firstLine="0" w:firstLineChars="0"/>
              <w:jc w:val="center"/>
              <w:rPr>
                <w:rFonts w:hAnsi="宋体" w:cs="宋体"/>
                <w:sz w:val="18"/>
                <w:szCs w:val="18"/>
              </w:rPr>
            </w:pPr>
            <w:r>
              <w:rPr>
                <w:rFonts w:hint="eastAsia" w:hAnsi="宋体" w:cs="宋体"/>
                <w:sz w:val="18"/>
                <w:szCs w:val="18"/>
              </w:rPr>
              <w:t>±0.05</w:t>
            </w:r>
          </w:p>
        </w:tc>
        <w:tc>
          <w:tcPr>
            <w:tcW w:w="1666" w:type="pct"/>
            <w:tcMar>
              <w:top w:w="0" w:type="dxa"/>
              <w:left w:w="108" w:type="dxa"/>
              <w:bottom w:w="0" w:type="dxa"/>
              <w:right w:w="108" w:type="dxa"/>
            </w:tcMar>
            <w:vAlign w:val="center"/>
          </w:tcPr>
          <w:p w14:paraId="660A9664">
            <w:pPr>
              <w:pStyle w:val="32"/>
              <w:ind w:firstLine="0" w:firstLineChars="0"/>
              <w:jc w:val="center"/>
              <w:rPr>
                <w:rFonts w:hAnsi="宋体" w:cs="宋体"/>
                <w:sz w:val="18"/>
                <w:szCs w:val="18"/>
              </w:rPr>
            </w:pPr>
            <w:r>
              <w:rPr>
                <w:rFonts w:hint="eastAsia" w:hAnsi="宋体" w:cs="宋体"/>
                <w:sz w:val="18"/>
                <w:szCs w:val="18"/>
              </w:rPr>
              <w:t>±0.05</w:t>
            </w:r>
          </w:p>
        </w:tc>
      </w:tr>
      <w:tr w14:paraId="2657B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71A828C5">
            <w:pPr>
              <w:pStyle w:val="32"/>
              <w:ind w:firstLine="0" w:firstLineChars="0"/>
              <w:jc w:val="center"/>
              <w:rPr>
                <w:rFonts w:hAnsi="宋体" w:cs="宋体"/>
                <w:sz w:val="18"/>
                <w:szCs w:val="18"/>
              </w:rPr>
            </w:pPr>
            <w:r>
              <w:rPr>
                <w:rFonts w:hint="eastAsia" w:hAnsi="宋体" w:cs="宋体"/>
                <w:sz w:val="18"/>
                <w:szCs w:val="18"/>
              </w:rPr>
              <w:t>1.0</w:t>
            </w:r>
          </w:p>
        </w:tc>
        <w:tc>
          <w:tcPr>
            <w:tcW w:w="1667" w:type="pct"/>
            <w:tcMar>
              <w:top w:w="0" w:type="dxa"/>
              <w:left w:w="108" w:type="dxa"/>
              <w:bottom w:w="0" w:type="dxa"/>
              <w:right w:w="108" w:type="dxa"/>
            </w:tcMar>
            <w:vAlign w:val="center"/>
          </w:tcPr>
          <w:p w14:paraId="5B30FFD5">
            <w:pPr>
              <w:pStyle w:val="32"/>
              <w:ind w:firstLine="0" w:firstLineChars="0"/>
              <w:jc w:val="center"/>
              <w:rPr>
                <w:rFonts w:hAnsi="宋体" w:cs="宋体"/>
                <w:sz w:val="18"/>
                <w:szCs w:val="18"/>
              </w:rPr>
            </w:pPr>
            <w:r>
              <w:rPr>
                <w:rFonts w:hint="eastAsia" w:hAnsi="宋体" w:cs="宋体"/>
                <w:sz w:val="18"/>
                <w:szCs w:val="18"/>
              </w:rPr>
              <w:t>±0.08</w:t>
            </w:r>
          </w:p>
        </w:tc>
        <w:tc>
          <w:tcPr>
            <w:tcW w:w="1666" w:type="pct"/>
            <w:tcMar>
              <w:top w:w="0" w:type="dxa"/>
              <w:left w:w="108" w:type="dxa"/>
              <w:bottom w:w="0" w:type="dxa"/>
              <w:right w:w="108" w:type="dxa"/>
            </w:tcMar>
            <w:vAlign w:val="center"/>
          </w:tcPr>
          <w:p w14:paraId="01D3685F">
            <w:pPr>
              <w:pStyle w:val="32"/>
              <w:ind w:firstLine="0" w:firstLineChars="0"/>
              <w:jc w:val="center"/>
              <w:rPr>
                <w:rFonts w:hAnsi="宋体" w:cs="宋体"/>
                <w:sz w:val="18"/>
                <w:szCs w:val="18"/>
              </w:rPr>
            </w:pPr>
            <w:r>
              <w:rPr>
                <w:rFonts w:hint="eastAsia" w:hAnsi="宋体" w:cs="宋体"/>
                <w:sz w:val="18"/>
                <w:szCs w:val="18"/>
              </w:rPr>
              <w:t>±0.08</w:t>
            </w:r>
          </w:p>
        </w:tc>
      </w:tr>
      <w:tr w14:paraId="2BEA1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0F178CA1">
            <w:pPr>
              <w:pStyle w:val="32"/>
              <w:ind w:firstLine="0" w:firstLineChars="0"/>
              <w:jc w:val="center"/>
              <w:rPr>
                <w:rFonts w:hAnsi="宋体" w:cs="宋体"/>
                <w:sz w:val="18"/>
                <w:szCs w:val="18"/>
              </w:rPr>
            </w:pPr>
            <w:r>
              <w:rPr>
                <w:rFonts w:hint="eastAsia" w:hAnsi="宋体" w:cs="宋体"/>
                <w:sz w:val="18"/>
                <w:szCs w:val="18"/>
              </w:rPr>
              <w:t>2.5</w:t>
            </w:r>
          </w:p>
        </w:tc>
        <w:tc>
          <w:tcPr>
            <w:tcW w:w="1667" w:type="pct"/>
            <w:tcMar>
              <w:top w:w="0" w:type="dxa"/>
              <w:left w:w="108" w:type="dxa"/>
              <w:bottom w:w="0" w:type="dxa"/>
              <w:right w:w="108" w:type="dxa"/>
            </w:tcMar>
            <w:vAlign w:val="center"/>
          </w:tcPr>
          <w:p w14:paraId="157ABC1B">
            <w:pPr>
              <w:pStyle w:val="32"/>
              <w:ind w:firstLine="0" w:firstLineChars="0"/>
              <w:jc w:val="center"/>
              <w:rPr>
                <w:rFonts w:hAnsi="宋体" w:cs="宋体"/>
                <w:sz w:val="18"/>
                <w:szCs w:val="18"/>
              </w:rPr>
            </w:pPr>
            <w:r>
              <w:rPr>
                <w:rFonts w:hint="eastAsia" w:hAnsi="宋体" w:cs="宋体"/>
                <w:sz w:val="18"/>
                <w:szCs w:val="18"/>
              </w:rPr>
              <w:t>±0.10</w:t>
            </w:r>
          </w:p>
        </w:tc>
        <w:tc>
          <w:tcPr>
            <w:tcW w:w="1666" w:type="pct"/>
            <w:tcMar>
              <w:top w:w="0" w:type="dxa"/>
              <w:left w:w="108" w:type="dxa"/>
              <w:bottom w:w="0" w:type="dxa"/>
              <w:right w:w="108" w:type="dxa"/>
            </w:tcMar>
            <w:vAlign w:val="center"/>
          </w:tcPr>
          <w:p w14:paraId="208F1374">
            <w:pPr>
              <w:pStyle w:val="32"/>
              <w:ind w:firstLine="0" w:firstLineChars="0"/>
              <w:jc w:val="center"/>
              <w:rPr>
                <w:rFonts w:hAnsi="宋体" w:cs="宋体"/>
                <w:sz w:val="18"/>
                <w:szCs w:val="18"/>
              </w:rPr>
            </w:pPr>
            <w:r>
              <w:rPr>
                <w:rFonts w:hint="eastAsia" w:hAnsi="宋体" w:cs="宋体"/>
                <w:sz w:val="18"/>
                <w:szCs w:val="18"/>
              </w:rPr>
              <w:t>±0.10</w:t>
            </w:r>
          </w:p>
        </w:tc>
      </w:tr>
      <w:tr w14:paraId="163B8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667" w:type="pct"/>
            <w:tcMar>
              <w:top w:w="0" w:type="dxa"/>
              <w:left w:w="108" w:type="dxa"/>
              <w:bottom w:w="0" w:type="dxa"/>
              <w:right w:w="108" w:type="dxa"/>
            </w:tcMar>
            <w:vAlign w:val="center"/>
          </w:tcPr>
          <w:p w14:paraId="4DEB6446">
            <w:pPr>
              <w:pStyle w:val="32"/>
              <w:ind w:firstLine="0" w:firstLineChars="0"/>
              <w:jc w:val="center"/>
              <w:rPr>
                <w:rFonts w:hAnsi="宋体" w:cs="宋体"/>
                <w:sz w:val="18"/>
                <w:szCs w:val="18"/>
              </w:rPr>
            </w:pPr>
            <w:r>
              <w:rPr>
                <w:rFonts w:hint="eastAsia" w:hAnsi="宋体" w:cs="宋体"/>
                <w:sz w:val="18"/>
                <w:szCs w:val="18"/>
              </w:rPr>
              <w:t>5.0</w:t>
            </w:r>
          </w:p>
        </w:tc>
        <w:tc>
          <w:tcPr>
            <w:tcW w:w="1667" w:type="pct"/>
            <w:tcMar>
              <w:top w:w="0" w:type="dxa"/>
              <w:left w:w="108" w:type="dxa"/>
              <w:bottom w:w="0" w:type="dxa"/>
              <w:right w:w="108" w:type="dxa"/>
            </w:tcMar>
            <w:vAlign w:val="center"/>
          </w:tcPr>
          <w:p w14:paraId="5A72A220">
            <w:pPr>
              <w:pStyle w:val="32"/>
              <w:ind w:firstLine="0" w:firstLineChars="0"/>
              <w:jc w:val="center"/>
              <w:rPr>
                <w:rFonts w:hAnsi="宋体" w:cs="宋体"/>
                <w:sz w:val="18"/>
                <w:szCs w:val="18"/>
              </w:rPr>
            </w:pPr>
            <w:r>
              <w:rPr>
                <w:rFonts w:hint="eastAsia" w:hAnsi="宋体" w:cs="宋体"/>
                <w:sz w:val="18"/>
                <w:szCs w:val="18"/>
              </w:rPr>
              <w:t>±0.20</w:t>
            </w:r>
          </w:p>
        </w:tc>
        <w:tc>
          <w:tcPr>
            <w:tcW w:w="1666" w:type="pct"/>
            <w:tcMar>
              <w:top w:w="0" w:type="dxa"/>
              <w:left w:w="108" w:type="dxa"/>
              <w:bottom w:w="0" w:type="dxa"/>
              <w:right w:w="108" w:type="dxa"/>
            </w:tcMar>
            <w:vAlign w:val="center"/>
          </w:tcPr>
          <w:p w14:paraId="7AC29783">
            <w:pPr>
              <w:pStyle w:val="32"/>
              <w:ind w:firstLine="0" w:firstLineChars="0"/>
              <w:jc w:val="center"/>
              <w:rPr>
                <w:rFonts w:hAnsi="宋体" w:cs="宋体"/>
                <w:sz w:val="18"/>
                <w:szCs w:val="18"/>
              </w:rPr>
            </w:pPr>
            <w:r>
              <w:rPr>
                <w:rFonts w:hint="eastAsia" w:hAnsi="宋体" w:cs="宋体"/>
                <w:sz w:val="18"/>
                <w:szCs w:val="18"/>
              </w:rPr>
              <w:t>±0.20</w:t>
            </w:r>
          </w:p>
        </w:tc>
      </w:tr>
    </w:tbl>
    <w:p w14:paraId="03B9434A">
      <w:pPr>
        <w:pStyle w:val="77"/>
        <w:spacing w:before="156" w:after="156"/>
        <w:outlineLvl w:val="2"/>
        <w:rPr>
          <w:rFonts w:ascii="Times New Roman"/>
        </w:rPr>
      </w:pPr>
      <w:bookmarkStart w:id="177" w:name="_Toc214457105"/>
      <w:r>
        <w:rPr>
          <w:rFonts w:ascii="Times New Roman"/>
        </w:rPr>
        <w:t>热满量程输出漂移</w:t>
      </w:r>
      <w:bookmarkEnd w:id="177"/>
    </w:p>
    <w:p w14:paraId="755721E1">
      <w:pPr>
        <w:pStyle w:val="32"/>
        <w:rPr>
          <w:rFonts w:ascii="Times New Roman"/>
        </w:rPr>
      </w:pPr>
      <w:r>
        <w:rPr>
          <w:rFonts w:ascii="Times New Roman"/>
        </w:rPr>
        <w:t>传感器在补偿温度范围内的热满量程输出漂移应符合产品技术条件（详细规范）的规定。推荐从表5数值中选取。</w:t>
      </w:r>
    </w:p>
    <w:p w14:paraId="2ABBB731">
      <w:pPr>
        <w:pStyle w:val="75"/>
        <w:outlineLvl w:val="1"/>
        <w:rPr>
          <w:rFonts w:ascii="Times New Roman"/>
        </w:rPr>
      </w:pPr>
      <w:bookmarkStart w:id="178" w:name="_Toc303773672"/>
      <w:bookmarkStart w:id="179" w:name="_Toc302818908"/>
      <w:bookmarkStart w:id="180" w:name="_Toc214457106"/>
      <w:bookmarkStart w:id="181" w:name="_Toc302819347"/>
      <w:bookmarkStart w:id="182" w:name="_Toc303064993"/>
      <w:r>
        <w:rPr>
          <w:rFonts w:ascii="Times New Roman"/>
        </w:rPr>
        <w:t>动态性能</w:t>
      </w:r>
      <w:bookmarkEnd w:id="178"/>
      <w:bookmarkEnd w:id="179"/>
      <w:bookmarkEnd w:id="180"/>
      <w:bookmarkEnd w:id="181"/>
      <w:bookmarkEnd w:id="182"/>
    </w:p>
    <w:p w14:paraId="7E6F8F6A">
      <w:pPr>
        <w:pStyle w:val="77"/>
        <w:spacing w:before="156" w:after="156"/>
        <w:outlineLvl w:val="2"/>
        <w:rPr>
          <w:rFonts w:ascii="Times New Roman"/>
        </w:rPr>
      </w:pPr>
      <w:bookmarkStart w:id="183" w:name="_Toc258590556"/>
      <w:bookmarkStart w:id="184" w:name="_Toc258421105"/>
      <w:bookmarkStart w:id="185" w:name="_Toc214457107"/>
      <w:r>
        <w:rPr>
          <w:rFonts w:ascii="Times New Roman"/>
        </w:rPr>
        <w:t>频率响应</w:t>
      </w:r>
      <w:bookmarkEnd w:id="183"/>
      <w:bookmarkEnd w:id="184"/>
      <w:r>
        <w:rPr>
          <w:rFonts w:ascii="Times New Roman"/>
        </w:rPr>
        <w:t>（适用时）</w:t>
      </w:r>
      <w:bookmarkEnd w:id="185"/>
    </w:p>
    <w:p w14:paraId="18DDD3B1">
      <w:pPr>
        <w:pStyle w:val="32"/>
        <w:rPr>
          <w:rFonts w:ascii="Times New Roman"/>
        </w:rPr>
      </w:pPr>
      <w:r>
        <w:rPr>
          <w:rFonts w:ascii="Times New Roman"/>
        </w:rPr>
        <w:t>传感器的频率响应应符合产品技术条件（详细规范）的规定。</w:t>
      </w:r>
    </w:p>
    <w:p w14:paraId="110EDC49">
      <w:pPr>
        <w:pStyle w:val="77"/>
        <w:spacing w:before="156" w:after="156"/>
        <w:outlineLvl w:val="2"/>
        <w:rPr>
          <w:rFonts w:ascii="Times New Roman"/>
        </w:rPr>
      </w:pPr>
      <w:bookmarkStart w:id="186" w:name="_Toc258590560"/>
      <w:bookmarkStart w:id="187" w:name="_Toc258421109"/>
      <w:bookmarkStart w:id="188" w:name="_Toc214457108"/>
      <w:r>
        <w:rPr>
          <w:rFonts w:ascii="Times New Roman"/>
        </w:rPr>
        <w:t>上升时间</w:t>
      </w:r>
      <w:bookmarkEnd w:id="186"/>
      <w:bookmarkEnd w:id="187"/>
      <w:r>
        <w:rPr>
          <w:rFonts w:ascii="Times New Roman"/>
        </w:rPr>
        <w:t>（适用时）</w:t>
      </w:r>
      <w:bookmarkEnd w:id="188"/>
    </w:p>
    <w:p w14:paraId="02258BBA">
      <w:pPr>
        <w:pStyle w:val="32"/>
        <w:rPr>
          <w:rFonts w:ascii="Times New Roman"/>
        </w:rPr>
      </w:pPr>
      <w:r>
        <w:rPr>
          <w:rFonts w:ascii="Times New Roman"/>
        </w:rPr>
        <w:t>传感器的上升时间应符合产品技术条件（详细规范）的规定。</w:t>
      </w:r>
    </w:p>
    <w:p w14:paraId="756E22AD">
      <w:pPr>
        <w:pStyle w:val="75"/>
        <w:outlineLvl w:val="1"/>
        <w:rPr>
          <w:rFonts w:ascii="Times New Roman"/>
        </w:rPr>
      </w:pPr>
      <w:bookmarkStart w:id="189" w:name="_Toc303773673"/>
      <w:bookmarkStart w:id="190" w:name="_Toc214457109"/>
      <w:bookmarkStart w:id="191" w:name="_Toc302818909"/>
      <w:bookmarkStart w:id="192" w:name="_Toc303064994"/>
      <w:bookmarkStart w:id="193" w:name="_Toc302819348"/>
      <w:r>
        <w:rPr>
          <w:rFonts w:ascii="Times New Roman"/>
        </w:rPr>
        <w:t>环境性能</w:t>
      </w:r>
      <w:bookmarkEnd w:id="189"/>
      <w:bookmarkEnd w:id="190"/>
      <w:bookmarkEnd w:id="191"/>
      <w:bookmarkEnd w:id="192"/>
      <w:bookmarkEnd w:id="193"/>
    </w:p>
    <w:p w14:paraId="1D354B53">
      <w:pPr>
        <w:pStyle w:val="77"/>
        <w:spacing w:before="156" w:after="156"/>
        <w:outlineLvl w:val="2"/>
        <w:rPr>
          <w:rFonts w:ascii="Times New Roman"/>
        </w:rPr>
      </w:pPr>
      <w:bookmarkStart w:id="194" w:name="_Toc214457110"/>
      <w:r>
        <w:rPr>
          <w:rFonts w:ascii="Times New Roman"/>
        </w:rPr>
        <w:t>过载压力</w:t>
      </w:r>
      <w:bookmarkEnd w:id="194"/>
    </w:p>
    <w:p w14:paraId="20977F1A">
      <w:pPr>
        <w:pStyle w:val="32"/>
        <w:spacing w:before="120" w:after="120"/>
        <w:rPr>
          <w:rFonts w:ascii="Times New Roman"/>
          <w:lang w:val="zh-CN"/>
        </w:rPr>
      </w:pPr>
      <w:r>
        <w:rPr>
          <w:rFonts w:ascii="Times New Roman"/>
        </w:rPr>
        <w:t>传感器典型过载压力宜不小于标称量程的3倍。</w:t>
      </w:r>
    </w:p>
    <w:p w14:paraId="6EF3DB04">
      <w:pPr>
        <w:pStyle w:val="77"/>
        <w:spacing w:before="156" w:after="156"/>
        <w:outlineLvl w:val="2"/>
        <w:rPr>
          <w:rFonts w:ascii="Times New Roman"/>
        </w:rPr>
      </w:pPr>
      <w:bookmarkStart w:id="195" w:name="_Toc214457111"/>
      <w:r>
        <w:rPr>
          <w:rFonts w:ascii="Times New Roman"/>
        </w:rPr>
        <w:t>爆破压力</w:t>
      </w:r>
      <w:bookmarkEnd w:id="195"/>
    </w:p>
    <w:p w14:paraId="1C2608BD">
      <w:pPr>
        <w:pStyle w:val="32"/>
        <w:spacing w:before="120" w:after="120"/>
        <w:rPr>
          <w:rFonts w:ascii="Times New Roman"/>
        </w:rPr>
      </w:pPr>
      <w:r>
        <w:rPr>
          <w:rFonts w:ascii="Times New Roman"/>
        </w:rPr>
        <w:t>传感器典型爆破压力宜不小于标称量程的5倍。</w:t>
      </w:r>
    </w:p>
    <w:p w14:paraId="7A29FDDE">
      <w:pPr>
        <w:pStyle w:val="77"/>
        <w:spacing w:before="156" w:after="156"/>
        <w:outlineLvl w:val="2"/>
        <w:rPr>
          <w:rFonts w:ascii="Times New Roman"/>
        </w:rPr>
      </w:pPr>
      <w:bookmarkStart w:id="196" w:name="_Toc214457112"/>
      <w:r>
        <w:rPr>
          <w:rFonts w:ascii="Times New Roman"/>
        </w:rPr>
        <w:t>低温试验</w:t>
      </w:r>
      <w:bookmarkEnd w:id="196"/>
    </w:p>
    <w:p w14:paraId="37FD2B3B">
      <w:pPr>
        <w:pStyle w:val="32"/>
        <w:rPr>
          <w:rFonts w:ascii="Times New Roman"/>
        </w:rPr>
      </w:pPr>
      <w:r>
        <w:rPr>
          <w:rFonts w:ascii="Times New Roman"/>
        </w:rPr>
        <w:t>试验后传感器应符合产品技术条件（详细规范）规定的性能要求。</w:t>
      </w:r>
    </w:p>
    <w:p w14:paraId="06703A66">
      <w:pPr>
        <w:pStyle w:val="77"/>
        <w:spacing w:before="156" w:after="156"/>
        <w:outlineLvl w:val="2"/>
        <w:rPr>
          <w:rFonts w:ascii="Times New Roman"/>
        </w:rPr>
      </w:pPr>
      <w:bookmarkStart w:id="197" w:name="_Toc258421114"/>
      <w:bookmarkStart w:id="198" w:name="_Toc214457113"/>
      <w:bookmarkStart w:id="199" w:name="_Toc258590565"/>
      <w:r>
        <w:rPr>
          <w:rFonts w:ascii="Times New Roman"/>
        </w:rPr>
        <w:t>高温试验</w:t>
      </w:r>
      <w:bookmarkEnd w:id="197"/>
      <w:bookmarkEnd w:id="198"/>
      <w:bookmarkEnd w:id="199"/>
    </w:p>
    <w:p w14:paraId="1A7D04DE">
      <w:pPr>
        <w:pStyle w:val="32"/>
        <w:rPr>
          <w:rFonts w:ascii="Times New Roman"/>
        </w:rPr>
      </w:pPr>
      <w:r>
        <w:rPr>
          <w:rFonts w:ascii="Times New Roman"/>
        </w:rPr>
        <w:t>试验后传感器应符合产品技术条件（详细规范）规定的性能要求。</w:t>
      </w:r>
    </w:p>
    <w:p w14:paraId="493079C3">
      <w:pPr>
        <w:pStyle w:val="77"/>
        <w:spacing w:before="156" w:after="156"/>
        <w:outlineLvl w:val="2"/>
        <w:rPr>
          <w:rFonts w:ascii="Times New Roman"/>
        </w:rPr>
      </w:pPr>
      <w:bookmarkStart w:id="200" w:name="_Toc258421115"/>
      <w:bookmarkStart w:id="201" w:name="_Toc258590566"/>
      <w:bookmarkStart w:id="202" w:name="_Toc214457114"/>
      <w:r>
        <w:rPr>
          <w:rFonts w:ascii="Times New Roman"/>
        </w:rPr>
        <w:t>温度变化</w:t>
      </w:r>
      <w:bookmarkEnd w:id="200"/>
      <w:bookmarkEnd w:id="201"/>
      <w:bookmarkEnd w:id="202"/>
    </w:p>
    <w:p w14:paraId="63BC01C2">
      <w:pPr>
        <w:pStyle w:val="32"/>
        <w:rPr>
          <w:rFonts w:ascii="Times New Roman"/>
        </w:rPr>
      </w:pPr>
      <w:r>
        <w:rPr>
          <w:rFonts w:ascii="Times New Roman"/>
        </w:rPr>
        <w:t>试验后传感器应符合产品技术条件（详细规范）规定的性能要求。</w:t>
      </w:r>
    </w:p>
    <w:p w14:paraId="3E9C5A1A">
      <w:pPr>
        <w:pStyle w:val="77"/>
        <w:spacing w:before="156" w:after="156"/>
        <w:outlineLvl w:val="2"/>
        <w:rPr>
          <w:rFonts w:ascii="Times New Roman"/>
        </w:rPr>
      </w:pPr>
      <w:bookmarkStart w:id="203" w:name="_Toc214457115"/>
      <w:r>
        <w:rPr>
          <w:rFonts w:ascii="Times New Roman"/>
        </w:rPr>
        <w:t>振动</w:t>
      </w:r>
      <w:bookmarkEnd w:id="203"/>
    </w:p>
    <w:p w14:paraId="0F395D22">
      <w:pPr>
        <w:pStyle w:val="32"/>
        <w:rPr>
          <w:rFonts w:ascii="Times New Roman"/>
        </w:rPr>
      </w:pPr>
      <w:r>
        <w:rPr>
          <w:rFonts w:ascii="Times New Roman"/>
        </w:rPr>
        <w:t>振动过程中和试验后，传感器应符合产品技术条件（详细规范）规定的性能要求。</w:t>
      </w:r>
    </w:p>
    <w:p w14:paraId="26B691FB">
      <w:pPr>
        <w:pStyle w:val="77"/>
        <w:spacing w:before="156" w:after="156"/>
        <w:outlineLvl w:val="2"/>
        <w:rPr>
          <w:rFonts w:ascii="Times New Roman"/>
        </w:rPr>
      </w:pPr>
      <w:bookmarkStart w:id="204" w:name="_Toc214457116"/>
      <w:r>
        <w:rPr>
          <w:rFonts w:ascii="Times New Roman"/>
        </w:rPr>
        <w:t>冲击（适用时）</w:t>
      </w:r>
      <w:bookmarkEnd w:id="204"/>
    </w:p>
    <w:p w14:paraId="450B1F9A">
      <w:pPr>
        <w:pStyle w:val="32"/>
        <w:rPr>
          <w:rFonts w:ascii="Times New Roman"/>
        </w:rPr>
      </w:pPr>
      <w:r>
        <w:rPr>
          <w:rFonts w:ascii="Times New Roman"/>
        </w:rPr>
        <w:t>试验后传感器应符合产品技术条件（详细规范）规定的性能要求。</w:t>
      </w:r>
    </w:p>
    <w:p w14:paraId="56C8337B">
      <w:pPr>
        <w:pStyle w:val="77"/>
        <w:spacing w:before="156" w:after="156"/>
        <w:outlineLvl w:val="2"/>
        <w:rPr>
          <w:rFonts w:ascii="Times New Roman"/>
        </w:rPr>
      </w:pPr>
      <w:bookmarkStart w:id="205" w:name="_Toc258590569"/>
      <w:bookmarkStart w:id="206" w:name="_Toc258421118"/>
      <w:bookmarkStart w:id="207" w:name="_Toc214457117"/>
      <w:r>
        <w:rPr>
          <w:rFonts w:ascii="Times New Roman"/>
        </w:rPr>
        <w:t>加速度</w:t>
      </w:r>
      <w:bookmarkEnd w:id="205"/>
      <w:bookmarkEnd w:id="206"/>
      <w:r>
        <w:rPr>
          <w:rFonts w:ascii="Times New Roman"/>
        </w:rPr>
        <w:t>（适用时）</w:t>
      </w:r>
      <w:bookmarkEnd w:id="207"/>
    </w:p>
    <w:p w14:paraId="596BDC09">
      <w:pPr>
        <w:pStyle w:val="32"/>
        <w:rPr>
          <w:rFonts w:ascii="Times New Roman"/>
        </w:rPr>
      </w:pPr>
      <w:r>
        <w:rPr>
          <w:rFonts w:ascii="Times New Roman"/>
        </w:rPr>
        <w:t>试验后传感器应符合产品技术条件（详细规范）规定的性能要求。</w:t>
      </w:r>
    </w:p>
    <w:p w14:paraId="19E523C2">
      <w:pPr>
        <w:pStyle w:val="77"/>
        <w:spacing w:before="156" w:after="156"/>
        <w:outlineLvl w:val="2"/>
        <w:rPr>
          <w:rFonts w:ascii="Times New Roman"/>
        </w:rPr>
      </w:pPr>
      <w:bookmarkStart w:id="208" w:name="_Toc214457118"/>
      <w:r>
        <w:rPr>
          <w:rFonts w:ascii="Times New Roman"/>
        </w:rPr>
        <w:t>高温电寿命（适用时）</w:t>
      </w:r>
      <w:bookmarkEnd w:id="208"/>
    </w:p>
    <w:p w14:paraId="06997ED4">
      <w:pPr>
        <w:pStyle w:val="32"/>
        <w:rPr>
          <w:rFonts w:ascii="Times New Roman"/>
        </w:rPr>
      </w:pPr>
      <w:r>
        <w:rPr>
          <w:rFonts w:ascii="Times New Roman"/>
        </w:rPr>
        <w:t>试验中及试验后传感器应符合产品技术条件（详细规范）规定的性能要求。</w:t>
      </w:r>
    </w:p>
    <w:p w14:paraId="49A34B14">
      <w:pPr>
        <w:pStyle w:val="77"/>
        <w:spacing w:before="156" w:after="156"/>
        <w:rPr>
          <w:rFonts w:ascii="Times New Roman"/>
        </w:rPr>
      </w:pPr>
      <w:r>
        <w:rPr>
          <w:rFonts w:ascii="Times New Roman"/>
        </w:rPr>
        <w:t>介质兼容性</w:t>
      </w:r>
    </w:p>
    <w:p w14:paraId="188423B9">
      <w:pPr>
        <w:pStyle w:val="32"/>
        <w:rPr>
          <w:rFonts w:ascii="Times New Roman"/>
        </w:rPr>
      </w:pPr>
      <w:r>
        <w:rPr>
          <w:rFonts w:ascii="Times New Roman"/>
        </w:rPr>
        <w:t>试验后传感器应符合产品技术条件（详细规范）规定的性能要求。</w:t>
      </w:r>
    </w:p>
    <w:p w14:paraId="205B2170">
      <w:pPr>
        <w:pStyle w:val="77"/>
        <w:spacing w:before="156" w:after="156"/>
        <w:outlineLvl w:val="2"/>
        <w:rPr>
          <w:rFonts w:ascii="Times New Roman"/>
        </w:rPr>
      </w:pPr>
      <w:bookmarkStart w:id="209" w:name="_Toc258421122"/>
      <w:bookmarkStart w:id="210" w:name="_Toc258590573"/>
      <w:bookmarkStart w:id="211" w:name="_Toc214457119"/>
      <w:r>
        <w:rPr>
          <w:rFonts w:ascii="Times New Roman"/>
        </w:rPr>
        <w:t>电磁兼容性</w:t>
      </w:r>
      <w:bookmarkEnd w:id="209"/>
      <w:bookmarkEnd w:id="210"/>
      <w:r>
        <w:rPr>
          <w:rFonts w:ascii="Times New Roman"/>
        </w:rPr>
        <w:t>（适用时）</w:t>
      </w:r>
      <w:bookmarkEnd w:id="211"/>
    </w:p>
    <w:p w14:paraId="631E8620">
      <w:pPr>
        <w:pStyle w:val="32"/>
        <w:rPr>
          <w:rFonts w:ascii="Times New Roman"/>
        </w:rPr>
      </w:pPr>
      <w:r>
        <w:rPr>
          <w:rFonts w:ascii="Times New Roman"/>
        </w:rPr>
        <w:t>试验中及试验后传感器应符合产品技术条件（详细规范）规定的性能要求。</w:t>
      </w:r>
    </w:p>
    <w:p w14:paraId="250C5B8F">
      <w:pPr>
        <w:pStyle w:val="77"/>
        <w:spacing w:before="156" w:after="156"/>
        <w:outlineLvl w:val="2"/>
        <w:rPr>
          <w:rFonts w:ascii="Times New Roman"/>
        </w:rPr>
      </w:pPr>
      <w:bookmarkStart w:id="212" w:name="_Toc214457120"/>
      <w:r>
        <w:rPr>
          <w:rFonts w:ascii="Times New Roman"/>
        </w:rPr>
        <w:t>其它环境特性</w:t>
      </w:r>
      <w:bookmarkEnd w:id="212"/>
    </w:p>
    <w:p w14:paraId="66213FEF">
      <w:pPr>
        <w:pStyle w:val="32"/>
        <w:rPr>
          <w:rFonts w:ascii="Times New Roman"/>
        </w:rPr>
      </w:pPr>
      <w:r>
        <w:rPr>
          <w:rFonts w:ascii="Times New Roman"/>
        </w:rPr>
        <w:t>其他环境特性包括：</w:t>
      </w:r>
    </w:p>
    <w:p w14:paraId="249E9C80">
      <w:pPr>
        <w:pStyle w:val="32"/>
        <w:rPr>
          <w:rFonts w:ascii="Times New Roman"/>
        </w:rPr>
      </w:pPr>
      <w:r>
        <w:rPr>
          <w:rFonts w:ascii="Times New Roman"/>
        </w:rPr>
        <w:t>a）强加速稳态湿热试验/稳态温湿度偏置寿命试验；</w:t>
      </w:r>
    </w:p>
    <w:p w14:paraId="73E6AAD2">
      <w:pPr>
        <w:pStyle w:val="32"/>
        <w:rPr>
          <w:rFonts w:ascii="Times New Roman"/>
        </w:rPr>
      </w:pPr>
      <w:r>
        <w:rPr>
          <w:rFonts w:ascii="Times New Roman"/>
        </w:rPr>
        <w:t>b）无偏置强加速应力试验/无偏置高压蒸煮；</w:t>
      </w:r>
    </w:p>
    <w:p w14:paraId="73342FB3">
      <w:pPr>
        <w:pStyle w:val="32"/>
        <w:rPr>
          <w:rFonts w:ascii="Times New Roman"/>
        </w:rPr>
      </w:pPr>
      <w:r>
        <w:rPr>
          <w:rFonts w:ascii="Times New Roman"/>
        </w:rPr>
        <w:t>c）高温压力工作寿命；</w:t>
      </w:r>
    </w:p>
    <w:p w14:paraId="3416D825">
      <w:pPr>
        <w:pStyle w:val="32"/>
        <w:rPr>
          <w:rFonts w:ascii="Times New Roman"/>
        </w:rPr>
      </w:pPr>
      <w:r>
        <w:rPr>
          <w:rFonts w:ascii="Times New Roman"/>
        </w:rPr>
        <w:t>d）偏压脉冲压力温度循环；</w:t>
      </w:r>
    </w:p>
    <w:p w14:paraId="6B6ECF7E">
      <w:pPr>
        <w:pStyle w:val="32"/>
        <w:rPr>
          <w:rFonts w:ascii="Times New Roman"/>
        </w:rPr>
      </w:pPr>
      <w:r>
        <w:rPr>
          <w:rFonts w:ascii="Times New Roman"/>
        </w:rPr>
        <w:t>e）低温压力工作寿命；</w:t>
      </w:r>
    </w:p>
    <w:p w14:paraId="151AFCA1">
      <w:pPr>
        <w:pStyle w:val="32"/>
        <w:rPr>
          <w:rFonts w:ascii="Times New Roman"/>
        </w:rPr>
      </w:pPr>
      <w:bookmarkStart w:id="213" w:name="_Toc258590564"/>
      <w:bookmarkStart w:id="214" w:name="_Toc258421113"/>
      <w:bookmarkStart w:id="215" w:name="_Toc14436769"/>
      <w:r>
        <w:rPr>
          <w:rFonts w:ascii="Times New Roman"/>
        </w:rPr>
        <w:t>f）二氧化硫试验；</w:t>
      </w:r>
    </w:p>
    <w:bookmarkEnd w:id="213"/>
    <w:bookmarkEnd w:id="214"/>
    <w:bookmarkEnd w:id="215"/>
    <w:p w14:paraId="475A56AC">
      <w:pPr>
        <w:pStyle w:val="32"/>
        <w:rPr>
          <w:rFonts w:ascii="Times New Roman"/>
        </w:rPr>
      </w:pPr>
      <w:r>
        <w:rPr>
          <w:rFonts w:ascii="Times New Roman"/>
        </w:rPr>
        <w:t>g）流动混合气体腐蚀试验；</w:t>
      </w:r>
    </w:p>
    <w:p w14:paraId="6FBBE870">
      <w:pPr>
        <w:pStyle w:val="32"/>
        <w:rPr>
          <w:rFonts w:ascii="Times New Roman"/>
        </w:rPr>
      </w:pPr>
      <w:r>
        <w:rPr>
          <w:rFonts w:ascii="Times New Roman"/>
        </w:rPr>
        <w:t>h）化学负荷；</w:t>
      </w:r>
    </w:p>
    <w:p w14:paraId="16D0F65E">
      <w:pPr>
        <w:pStyle w:val="32"/>
        <w:rPr>
          <w:rFonts w:ascii="Times New Roman"/>
        </w:rPr>
      </w:pPr>
      <w:r>
        <w:rPr>
          <w:rFonts w:ascii="Times New Roman"/>
        </w:rPr>
        <w:t>i）盐雾；</w:t>
      </w:r>
    </w:p>
    <w:p w14:paraId="69883A5B">
      <w:pPr>
        <w:pStyle w:val="32"/>
        <w:rPr>
          <w:rFonts w:ascii="Times New Roman"/>
        </w:rPr>
      </w:pPr>
      <w:r>
        <w:rPr>
          <w:rFonts w:ascii="Times New Roman"/>
        </w:rPr>
        <w:t>上述特性应符合产品技术条件或详细规范的规定。</w:t>
      </w:r>
    </w:p>
    <w:p w14:paraId="2A339678">
      <w:pPr>
        <w:pStyle w:val="76"/>
        <w:outlineLvl w:val="0"/>
        <w:rPr>
          <w:rFonts w:ascii="Times New Roman"/>
        </w:rPr>
      </w:pPr>
      <w:bookmarkStart w:id="216" w:name="_Toc145662123"/>
      <w:bookmarkEnd w:id="216"/>
      <w:bookmarkStart w:id="217" w:name="_Toc141945901"/>
      <w:bookmarkEnd w:id="217"/>
      <w:bookmarkStart w:id="218" w:name="_Toc141945849"/>
      <w:bookmarkEnd w:id="218"/>
      <w:bookmarkStart w:id="219" w:name="_Toc141946597"/>
      <w:bookmarkEnd w:id="219"/>
      <w:bookmarkStart w:id="220" w:name="_Toc141946248"/>
      <w:bookmarkEnd w:id="220"/>
      <w:bookmarkStart w:id="221" w:name="_Toc141945900"/>
      <w:bookmarkEnd w:id="221"/>
      <w:bookmarkStart w:id="222" w:name="_Toc141946247"/>
      <w:bookmarkEnd w:id="222"/>
      <w:bookmarkStart w:id="223" w:name="_Toc141946596"/>
      <w:bookmarkEnd w:id="223"/>
      <w:bookmarkStart w:id="224" w:name="_Toc141946545"/>
      <w:bookmarkEnd w:id="224"/>
      <w:bookmarkStart w:id="225" w:name="_Toc141945895"/>
      <w:bookmarkEnd w:id="225"/>
      <w:bookmarkStart w:id="226" w:name="_Toc141946594"/>
      <w:bookmarkEnd w:id="226"/>
      <w:bookmarkStart w:id="227" w:name="_Toc141946246"/>
      <w:bookmarkEnd w:id="227"/>
      <w:bookmarkStart w:id="228" w:name="_Toc141946198"/>
      <w:bookmarkEnd w:id="228"/>
      <w:bookmarkStart w:id="229" w:name="_Toc141946546"/>
      <w:bookmarkEnd w:id="229"/>
      <w:bookmarkStart w:id="230" w:name="_Toc141946197"/>
      <w:bookmarkEnd w:id="230"/>
      <w:bookmarkStart w:id="231" w:name="_Toc141946595"/>
      <w:bookmarkEnd w:id="231"/>
      <w:bookmarkStart w:id="232" w:name="_Toc141946547"/>
      <w:bookmarkEnd w:id="232"/>
      <w:bookmarkStart w:id="233" w:name="_Toc141946548"/>
      <w:bookmarkEnd w:id="233"/>
      <w:bookmarkStart w:id="234" w:name="_Toc141946245"/>
      <w:bookmarkEnd w:id="234"/>
      <w:bookmarkStart w:id="235" w:name="_Toc141945850"/>
      <w:bookmarkEnd w:id="235"/>
      <w:bookmarkStart w:id="236" w:name="_Toc141945898"/>
      <w:bookmarkEnd w:id="236"/>
      <w:bookmarkStart w:id="237" w:name="_Toc141945899"/>
      <w:bookmarkEnd w:id="237"/>
      <w:bookmarkStart w:id="238" w:name="_Toc141945852"/>
      <w:bookmarkEnd w:id="238"/>
      <w:bookmarkStart w:id="239" w:name="_Toc141946196"/>
      <w:bookmarkEnd w:id="239"/>
      <w:bookmarkStart w:id="240" w:name="_Toc141946591"/>
      <w:bookmarkEnd w:id="240"/>
      <w:bookmarkStart w:id="241" w:name="_Toc141945851"/>
      <w:bookmarkEnd w:id="241"/>
      <w:bookmarkStart w:id="242" w:name="_Toc141946242"/>
      <w:bookmarkEnd w:id="242"/>
      <w:bookmarkStart w:id="243" w:name="_Toc141946199"/>
      <w:bookmarkEnd w:id="243"/>
      <w:bookmarkStart w:id="244" w:name="_Toc214457121"/>
      <w:bookmarkStart w:id="245" w:name="_Toc147997613"/>
      <w:bookmarkStart w:id="246" w:name="_Toc14436779"/>
      <w:bookmarkStart w:id="247" w:name="_Toc258421124"/>
      <w:bookmarkStart w:id="248" w:name="_Toc259706590"/>
      <w:bookmarkStart w:id="249" w:name="_Toc282672160"/>
      <w:bookmarkStart w:id="250" w:name="_Toc259706704"/>
      <w:bookmarkStart w:id="251" w:name="_Toc282179726"/>
      <w:bookmarkStart w:id="252" w:name="_Toc258590575"/>
      <w:bookmarkStart w:id="253" w:name="_Toc266953863"/>
      <w:r>
        <w:rPr>
          <w:rFonts w:ascii="Times New Roman"/>
        </w:rPr>
        <w:t>试验方法</w:t>
      </w:r>
      <w:bookmarkEnd w:id="244"/>
      <w:bookmarkEnd w:id="245"/>
    </w:p>
    <w:p w14:paraId="1820322B">
      <w:pPr>
        <w:pStyle w:val="75"/>
        <w:outlineLvl w:val="1"/>
        <w:rPr>
          <w:rFonts w:ascii="Times New Roman"/>
        </w:rPr>
      </w:pPr>
      <w:bookmarkStart w:id="254" w:name="_Toc147997614"/>
      <w:bookmarkStart w:id="255" w:name="_Toc214457122"/>
      <w:r>
        <w:rPr>
          <w:rFonts w:ascii="Times New Roman"/>
        </w:rPr>
        <w:t>环境条件</w:t>
      </w:r>
      <w:bookmarkEnd w:id="246"/>
      <w:bookmarkEnd w:id="247"/>
      <w:bookmarkEnd w:id="248"/>
      <w:bookmarkEnd w:id="249"/>
      <w:bookmarkEnd w:id="250"/>
      <w:bookmarkEnd w:id="251"/>
      <w:bookmarkEnd w:id="252"/>
      <w:bookmarkEnd w:id="253"/>
      <w:bookmarkEnd w:id="254"/>
      <w:bookmarkEnd w:id="255"/>
      <w:bookmarkStart w:id="256" w:name="_Toc141946602"/>
      <w:bookmarkEnd w:id="256"/>
    </w:p>
    <w:p w14:paraId="2631546B">
      <w:pPr>
        <w:pStyle w:val="77"/>
        <w:spacing w:before="156" w:after="156"/>
        <w:outlineLvl w:val="2"/>
        <w:rPr>
          <w:rFonts w:ascii="Times New Roman"/>
        </w:rPr>
      </w:pPr>
      <w:bookmarkStart w:id="257" w:name="_Toc145662168"/>
      <w:bookmarkEnd w:id="257"/>
      <w:bookmarkStart w:id="258" w:name="_Toc145662169"/>
      <w:bookmarkEnd w:id="258"/>
      <w:bookmarkStart w:id="259" w:name="_Toc145662170"/>
      <w:bookmarkEnd w:id="259"/>
      <w:bookmarkStart w:id="260" w:name="_Toc145662167"/>
      <w:bookmarkEnd w:id="260"/>
      <w:bookmarkStart w:id="261" w:name="_Toc145662171"/>
      <w:bookmarkEnd w:id="261"/>
      <w:bookmarkStart w:id="262" w:name="_Toc14436782"/>
      <w:bookmarkStart w:id="263" w:name="_Toc147997615"/>
      <w:bookmarkStart w:id="264" w:name="_Toc214457123"/>
      <w:r>
        <w:rPr>
          <w:rFonts w:ascii="Times New Roman"/>
        </w:rPr>
        <w:t>一般试验的大气条件</w:t>
      </w:r>
      <w:bookmarkEnd w:id="262"/>
      <w:bookmarkEnd w:id="263"/>
      <w:bookmarkEnd w:id="264"/>
    </w:p>
    <w:p w14:paraId="4D805A92">
      <w:pPr>
        <w:pStyle w:val="32"/>
        <w:rPr>
          <w:rFonts w:ascii="Times New Roman"/>
        </w:rPr>
      </w:pPr>
      <w:r>
        <w:rPr>
          <w:rFonts w:ascii="Times New Roman"/>
        </w:rPr>
        <w:t>宜使用下述大气条件：</w:t>
      </w:r>
    </w:p>
    <w:p w14:paraId="501F7ABD">
      <w:pPr>
        <w:pStyle w:val="88"/>
        <w:ind w:left="426" w:firstLine="0"/>
        <w:rPr>
          <w:rFonts w:ascii="Times New Roman"/>
        </w:rPr>
      </w:pPr>
      <w:r>
        <w:rPr>
          <w:rFonts w:ascii="Times New Roman"/>
        </w:rPr>
        <w:t>温度：15℃～35℃ ；</w:t>
      </w:r>
    </w:p>
    <w:p w14:paraId="62B48D7C">
      <w:pPr>
        <w:pStyle w:val="88"/>
        <w:ind w:left="0" w:firstLine="426"/>
        <w:rPr>
          <w:rFonts w:ascii="Times New Roman"/>
        </w:rPr>
      </w:pPr>
      <w:r>
        <w:rPr>
          <w:rFonts w:ascii="Times New Roman"/>
        </w:rPr>
        <w:t>相对湿度：30%～85%；</w:t>
      </w:r>
    </w:p>
    <w:p w14:paraId="43A4AC4F">
      <w:pPr>
        <w:pStyle w:val="88"/>
        <w:ind w:left="0" w:firstLine="426"/>
        <w:rPr>
          <w:rFonts w:ascii="Times New Roman"/>
        </w:rPr>
      </w:pPr>
      <w:r>
        <w:rPr>
          <w:rFonts w:ascii="Times New Roman"/>
        </w:rPr>
        <w:t>大气压力：86kPa～106kPa。</w:t>
      </w:r>
    </w:p>
    <w:p w14:paraId="1F731982">
      <w:pPr>
        <w:pStyle w:val="32"/>
        <w:ind w:firstLine="360"/>
        <w:rPr>
          <w:rFonts w:ascii="Times New Roman"/>
          <w:sz w:val="18"/>
          <w:szCs w:val="18"/>
        </w:rPr>
      </w:pPr>
      <w:r>
        <w:rPr>
          <w:rFonts w:ascii="Times New Roman"/>
          <w:sz w:val="18"/>
          <w:szCs w:val="18"/>
        </w:rPr>
        <w:t>注：试验期间允许的温度变化，每1h不大于1℃ 。</w:t>
      </w:r>
    </w:p>
    <w:p w14:paraId="1DA65CA8">
      <w:pPr>
        <w:pStyle w:val="77"/>
        <w:spacing w:before="156" w:after="156"/>
        <w:outlineLvl w:val="2"/>
        <w:rPr>
          <w:rFonts w:ascii="Times New Roman"/>
        </w:rPr>
      </w:pPr>
      <w:bookmarkStart w:id="265" w:name="_Toc14436783"/>
      <w:bookmarkStart w:id="266" w:name="_Toc147997616"/>
      <w:bookmarkStart w:id="267" w:name="_Toc214457124"/>
      <w:bookmarkStart w:id="268" w:name="_Toc258590579"/>
      <w:bookmarkStart w:id="269" w:name="_Toc259706594"/>
      <w:bookmarkStart w:id="270" w:name="_Toc258421128"/>
      <w:r>
        <w:rPr>
          <w:rFonts w:ascii="Times New Roman"/>
        </w:rPr>
        <w:t>其它环境条件</w:t>
      </w:r>
      <w:bookmarkEnd w:id="265"/>
      <w:bookmarkEnd w:id="266"/>
      <w:bookmarkEnd w:id="267"/>
      <w:bookmarkEnd w:id="268"/>
      <w:bookmarkEnd w:id="269"/>
      <w:bookmarkEnd w:id="270"/>
    </w:p>
    <w:p w14:paraId="123D5700">
      <w:pPr>
        <w:pStyle w:val="32"/>
        <w:rPr>
          <w:rFonts w:ascii="Times New Roman"/>
        </w:rPr>
      </w:pPr>
      <w:r>
        <w:rPr>
          <w:rFonts w:ascii="Times New Roman"/>
        </w:rPr>
        <w:t>除7.1.1规定的大气条件外，试验应在下述环境条件下进行：</w:t>
      </w:r>
    </w:p>
    <w:p w14:paraId="563F56CB">
      <w:pPr>
        <w:pStyle w:val="88"/>
        <w:ind w:left="0" w:firstLine="426"/>
        <w:rPr>
          <w:rFonts w:ascii="Times New Roman"/>
        </w:rPr>
      </w:pPr>
      <w:r>
        <w:rPr>
          <w:rFonts w:ascii="Times New Roman"/>
        </w:rPr>
        <w:t>磁场：除地磁场外，无其它外界磁场；</w:t>
      </w:r>
    </w:p>
    <w:p w14:paraId="56F181A3">
      <w:pPr>
        <w:pStyle w:val="88"/>
        <w:ind w:left="0" w:firstLine="426"/>
        <w:rPr>
          <w:rFonts w:ascii="Times New Roman"/>
        </w:rPr>
      </w:pPr>
      <w:r>
        <w:rPr>
          <w:rFonts w:ascii="Times New Roman"/>
        </w:rPr>
        <w:t>机械振动：无机械振动。</w:t>
      </w:r>
    </w:p>
    <w:p w14:paraId="0A072688">
      <w:pPr>
        <w:pStyle w:val="75"/>
        <w:outlineLvl w:val="1"/>
        <w:rPr>
          <w:rFonts w:ascii="Times New Roman"/>
        </w:rPr>
      </w:pPr>
      <w:bookmarkStart w:id="271" w:name="_Toc282672162"/>
      <w:bookmarkStart w:id="272" w:name="_Toc303773677"/>
      <w:bookmarkStart w:id="273" w:name="_Toc302818913"/>
      <w:bookmarkStart w:id="274" w:name="_Toc303064998"/>
      <w:bookmarkStart w:id="275" w:name="_Toc214457125"/>
      <w:bookmarkStart w:id="276" w:name="_Toc302819352"/>
      <w:bookmarkStart w:id="277" w:name="_Toc282179728"/>
      <w:r>
        <w:rPr>
          <w:rFonts w:ascii="Times New Roman"/>
        </w:rPr>
        <w:t>试验前准备</w:t>
      </w:r>
      <w:bookmarkEnd w:id="271"/>
      <w:bookmarkEnd w:id="272"/>
      <w:bookmarkEnd w:id="273"/>
      <w:bookmarkEnd w:id="274"/>
      <w:bookmarkEnd w:id="275"/>
      <w:bookmarkEnd w:id="276"/>
      <w:bookmarkEnd w:id="277"/>
    </w:p>
    <w:p w14:paraId="4F5DDA7D">
      <w:pPr>
        <w:pStyle w:val="77"/>
        <w:spacing w:before="156" w:after="156"/>
        <w:outlineLvl w:val="2"/>
        <w:rPr>
          <w:rFonts w:ascii="Times New Roman"/>
        </w:rPr>
      </w:pPr>
      <w:bookmarkStart w:id="278" w:name="_Toc214457126"/>
      <w:r>
        <w:rPr>
          <w:rFonts w:ascii="Times New Roman"/>
        </w:rPr>
        <w:t>连接方式</w:t>
      </w:r>
      <w:bookmarkEnd w:id="278"/>
    </w:p>
    <w:p w14:paraId="5E93D842">
      <w:pPr>
        <w:pStyle w:val="32"/>
        <w:rPr>
          <w:rFonts w:ascii="Times New Roman"/>
        </w:rPr>
      </w:pPr>
      <w:r>
        <w:rPr>
          <w:rFonts w:ascii="Times New Roman"/>
        </w:rPr>
        <w:t>被测传感器与激励电源、压力源和读数装置的连接方式，应符合产品技术条件（详细规范）的规定。</w:t>
      </w:r>
    </w:p>
    <w:p w14:paraId="68DC3690">
      <w:pPr>
        <w:pStyle w:val="77"/>
        <w:spacing w:before="156" w:after="156"/>
        <w:outlineLvl w:val="2"/>
        <w:rPr>
          <w:rFonts w:ascii="Times New Roman"/>
        </w:rPr>
      </w:pPr>
      <w:bookmarkStart w:id="279" w:name="_Toc258590585"/>
      <w:bookmarkStart w:id="280" w:name="_Toc214457127"/>
      <w:r>
        <w:rPr>
          <w:rFonts w:ascii="Times New Roman"/>
        </w:rPr>
        <w:t>预置时间</w:t>
      </w:r>
      <w:bookmarkEnd w:id="279"/>
      <w:bookmarkEnd w:id="280"/>
    </w:p>
    <w:p w14:paraId="6326234D">
      <w:pPr>
        <w:pStyle w:val="32"/>
        <w:rPr>
          <w:rFonts w:ascii="Times New Roman"/>
        </w:rPr>
      </w:pPr>
      <w:r>
        <w:rPr>
          <w:rFonts w:ascii="Times New Roman"/>
        </w:rPr>
        <w:t>被测传感器应在试验环境下达到温度平衡1h以上。通电预热时间应不小于30min或按产品技术条件（详细规范）的规定。</w:t>
      </w:r>
    </w:p>
    <w:p w14:paraId="49253DE1">
      <w:pPr>
        <w:pStyle w:val="75"/>
        <w:outlineLvl w:val="1"/>
        <w:rPr>
          <w:rFonts w:ascii="Times New Roman"/>
        </w:rPr>
      </w:pPr>
      <w:bookmarkStart w:id="281" w:name="_Toc214457128"/>
      <w:r>
        <w:rPr>
          <w:rFonts w:ascii="Times New Roman"/>
        </w:rPr>
        <w:t>外部连接性能</w:t>
      </w:r>
      <w:bookmarkEnd w:id="281"/>
    </w:p>
    <w:p w14:paraId="34C3B2B6">
      <w:pPr>
        <w:pStyle w:val="77"/>
        <w:spacing w:before="156" w:beforeLines="0" w:after="156" w:afterLines="0"/>
        <w:outlineLvl w:val="2"/>
        <w:rPr>
          <w:rFonts w:ascii="Times New Roman"/>
        </w:rPr>
      </w:pPr>
      <w:bookmarkStart w:id="282" w:name="_Toc147997618"/>
      <w:bookmarkStart w:id="283" w:name="_Toc14436788"/>
      <w:bookmarkStart w:id="284" w:name="_Toc214457129"/>
      <w:r>
        <w:rPr>
          <w:rFonts w:ascii="Times New Roman"/>
        </w:rPr>
        <w:t>外观</w:t>
      </w:r>
      <w:bookmarkEnd w:id="282"/>
      <w:bookmarkEnd w:id="283"/>
      <w:bookmarkEnd w:id="284"/>
    </w:p>
    <w:p w14:paraId="52ABBF04">
      <w:pPr>
        <w:pStyle w:val="32"/>
        <w:rPr>
          <w:rFonts w:ascii="Times New Roman"/>
        </w:rPr>
      </w:pPr>
      <w:r>
        <w:rPr>
          <w:rFonts w:ascii="Times New Roman"/>
        </w:rPr>
        <w:t>目测检查传感器的外观，或用10倍的放大镜进行检查，结果应符合6.2.1的要求。</w:t>
      </w:r>
    </w:p>
    <w:p w14:paraId="21CBE08F">
      <w:pPr>
        <w:pStyle w:val="77"/>
        <w:spacing w:before="156" w:beforeLines="0" w:after="156" w:afterLines="0"/>
        <w:outlineLvl w:val="2"/>
        <w:rPr>
          <w:rFonts w:ascii="Times New Roman"/>
        </w:rPr>
      </w:pPr>
      <w:bookmarkStart w:id="285" w:name="_Toc214457130"/>
      <w:r>
        <w:rPr>
          <w:rFonts w:ascii="Times New Roman"/>
        </w:rPr>
        <w:t>外形及安装尺寸</w:t>
      </w:r>
      <w:bookmarkEnd w:id="285"/>
    </w:p>
    <w:p w14:paraId="25729B34">
      <w:pPr>
        <w:pStyle w:val="32"/>
        <w:rPr>
          <w:rFonts w:ascii="Times New Roman"/>
        </w:rPr>
      </w:pPr>
      <w:r>
        <w:rPr>
          <w:rFonts w:ascii="Times New Roman"/>
        </w:rPr>
        <w:t>目测检查传感器的封装外形，并用标准测量仪器检测传感器的外形及安装尺寸，结果应符合6.2.2的规定。</w:t>
      </w:r>
    </w:p>
    <w:p w14:paraId="38B8D7C8">
      <w:pPr>
        <w:pStyle w:val="77"/>
        <w:spacing w:before="156" w:beforeLines="0" w:after="156" w:afterLines="0"/>
        <w:outlineLvl w:val="2"/>
        <w:rPr>
          <w:rFonts w:ascii="Times New Roman"/>
        </w:rPr>
      </w:pPr>
      <w:bookmarkStart w:id="286" w:name="_Toc214457131"/>
      <w:r>
        <w:rPr>
          <w:rFonts w:ascii="Times New Roman"/>
        </w:rPr>
        <w:t>电气连接</w:t>
      </w:r>
      <w:bookmarkEnd w:id="286"/>
    </w:p>
    <w:p w14:paraId="263AEED9">
      <w:pPr>
        <w:pStyle w:val="32"/>
        <w:rPr>
          <w:rFonts w:ascii="Times New Roman"/>
        </w:rPr>
      </w:pPr>
      <w:r>
        <w:rPr>
          <w:rFonts w:ascii="Times New Roman"/>
        </w:rPr>
        <w:t>用目测方法检查传感器的电气连接，结果应符合6.2.3的规定。</w:t>
      </w:r>
    </w:p>
    <w:p w14:paraId="3DE9B07B">
      <w:pPr>
        <w:pStyle w:val="77"/>
        <w:spacing w:before="156" w:beforeLines="0" w:after="156" w:afterLines="0"/>
        <w:outlineLvl w:val="2"/>
        <w:rPr>
          <w:rFonts w:ascii="Times New Roman"/>
        </w:rPr>
      </w:pPr>
      <w:bookmarkStart w:id="287" w:name="_Toc214457132"/>
      <w:r>
        <w:rPr>
          <w:rFonts w:ascii="Times New Roman"/>
        </w:rPr>
        <w:t>输入阻抗（传感器内阻）</w:t>
      </w:r>
      <w:bookmarkEnd w:id="287"/>
    </w:p>
    <w:p w14:paraId="49243A9F">
      <w:pPr>
        <w:pStyle w:val="32"/>
        <w:rPr>
          <w:rFonts w:ascii="Times New Roman"/>
        </w:rPr>
      </w:pPr>
      <w:r>
        <w:rPr>
          <w:rFonts w:ascii="Times New Roman"/>
        </w:rPr>
        <w:t>传感器不含有源器件时，将传感器输出端开路，测量其电源端的阻抗，结果应符合6.2.4的规定。</w:t>
      </w:r>
    </w:p>
    <w:p w14:paraId="0DE9BABC">
      <w:pPr>
        <w:pStyle w:val="32"/>
        <w:rPr>
          <w:rFonts w:ascii="Times New Roman"/>
        </w:rPr>
      </w:pPr>
      <w:r>
        <w:rPr>
          <w:rFonts w:ascii="Times New Roman"/>
        </w:rPr>
        <w:t>传感器包含有源器件时，在传感器电源端加激励电压，输出开路，测量供电回路电流，按公式（1）计算输入阻抗,结果应符合6.2.4的规定。</w:t>
      </w:r>
    </w:p>
    <w:p w14:paraId="5AAD7106">
      <w:pPr>
        <w:pStyle w:val="91"/>
        <w:rPr>
          <w:rFonts w:ascii="Times New Roman"/>
        </w:rPr>
      </w:pPr>
      <w:r>
        <w:rPr>
          <w:rFonts w:ascii="Times New Roman"/>
        </w:rPr>
        <w:tab/>
      </w:r>
      <w:r>
        <w:rPr>
          <w:rFonts w:ascii="Times New Roman"/>
          <w:position w:val="-12"/>
        </w:rPr>
        <w:object>
          <v:shape id="_x0000_i1025" o:spt="75" type="#_x0000_t75" style="height:18.15pt;width:55.6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SEQ 标准自动公式 \* ARABIC </w:instrText>
      </w:r>
      <w:r>
        <w:rPr>
          <w:rFonts w:ascii="Times New Roman"/>
        </w:rPr>
        <w:fldChar w:fldCharType="separate"/>
      </w:r>
      <w:r>
        <w:rPr>
          <w:rFonts w:ascii="Times New Roman"/>
        </w:rPr>
        <w:t>1</w:t>
      </w:r>
      <w:r>
        <w:rPr>
          <w:rFonts w:ascii="Times New Roman"/>
        </w:rPr>
        <w:fldChar w:fldCharType="end"/>
      </w:r>
      <w:r>
        <w:rPr>
          <w:rFonts w:ascii="Times New Roman"/>
        </w:rPr>
        <w:t>)</w:t>
      </w:r>
    </w:p>
    <w:p w14:paraId="4AD5CBE5">
      <w:pPr>
        <w:pStyle w:val="32"/>
        <w:rPr>
          <w:rFonts w:ascii="Times New Roman"/>
        </w:rPr>
      </w:pPr>
      <w:r>
        <w:rPr>
          <w:rFonts w:ascii="Times New Roman"/>
        </w:rPr>
        <w:t>式中：</w:t>
      </w:r>
    </w:p>
    <w:p w14:paraId="06FBEC6F">
      <w:pPr>
        <w:pStyle w:val="91"/>
        <w:ind w:firstLine="420" w:firstLineChars="200"/>
        <w:rPr>
          <w:rFonts w:hAnsi="宋体" w:cs="宋体"/>
        </w:rPr>
      </w:pPr>
      <w:r>
        <w:rPr>
          <w:rFonts w:hint="eastAsia" w:hAnsi="宋体" w:cs="宋体"/>
          <w:i/>
        </w:rPr>
        <w:t>R</w:t>
      </w:r>
      <w:r>
        <w:rPr>
          <w:rFonts w:hint="eastAsia" w:hAnsi="宋体" w:cs="宋体"/>
          <w:i/>
          <w:vertAlign w:val="subscript"/>
        </w:rPr>
        <w:t>i</w:t>
      </w:r>
      <w:r>
        <w:rPr>
          <w:rFonts w:hint="eastAsia" w:hAnsi="宋体" w:cs="宋体"/>
          <w:i/>
        </w:rPr>
        <w:t xml:space="preserve"> </w:t>
      </w:r>
      <w:r>
        <w:rPr>
          <w:rFonts w:hint="eastAsia" w:hAnsi="宋体" w:cs="宋体"/>
        </w:rPr>
        <w:t>——输入阻抗（传感器内阻）值，单位为千欧（kΩ）；</w:t>
      </w:r>
    </w:p>
    <w:p w14:paraId="09AA0271">
      <w:pPr>
        <w:pStyle w:val="32"/>
        <w:rPr>
          <w:rFonts w:hAnsi="宋体" w:cs="宋体"/>
        </w:rPr>
      </w:pPr>
      <w:r>
        <w:rPr>
          <w:rFonts w:hint="eastAsia" w:hAnsi="宋体" w:cs="宋体"/>
          <w:i/>
        </w:rPr>
        <w:t>U</w:t>
      </w:r>
      <w:r>
        <w:rPr>
          <w:rFonts w:hint="eastAsia" w:hAnsi="宋体" w:cs="宋体"/>
          <w:i/>
          <w:szCs w:val="21"/>
          <w:vertAlign w:val="subscript"/>
        </w:rPr>
        <w:t>i</w:t>
      </w:r>
      <w:r>
        <w:rPr>
          <w:rFonts w:hint="eastAsia" w:hAnsi="宋体" w:cs="宋体"/>
          <w:i/>
          <w:szCs w:val="21"/>
        </w:rPr>
        <w:t xml:space="preserve"> </w:t>
      </w:r>
      <w:r>
        <w:rPr>
          <w:rFonts w:hint="eastAsia" w:hAnsi="宋体" w:cs="宋体"/>
        </w:rPr>
        <w:t>——电源端激励电压，单位为伏（V）；</w:t>
      </w:r>
    </w:p>
    <w:p w14:paraId="5A2C71A8">
      <w:pPr>
        <w:pStyle w:val="32"/>
        <w:rPr>
          <w:rFonts w:hAnsi="宋体" w:cs="宋体"/>
        </w:rPr>
      </w:pPr>
      <w:r>
        <w:rPr>
          <w:rFonts w:hint="eastAsia" w:hAnsi="宋体" w:cs="宋体"/>
          <w:i/>
        </w:rPr>
        <w:t>I</w:t>
      </w:r>
      <w:r>
        <w:rPr>
          <w:rFonts w:hint="eastAsia" w:hAnsi="宋体" w:cs="宋体"/>
          <w:i/>
          <w:szCs w:val="21"/>
          <w:vertAlign w:val="subscript"/>
        </w:rPr>
        <w:t xml:space="preserve">i  </w:t>
      </w:r>
      <w:r>
        <w:rPr>
          <w:rFonts w:hint="eastAsia" w:hAnsi="宋体" w:cs="宋体"/>
        </w:rPr>
        <w:t>——供电回路电流，单位为毫安（mA）。</w:t>
      </w:r>
    </w:p>
    <w:p w14:paraId="7611143E">
      <w:pPr>
        <w:pStyle w:val="77"/>
        <w:spacing w:before="156" w:beforeLines="0" w:after="156" w:afterLines="0"/>
        <w:outlineLvl w:val="2"/>
        <w:rPr>
          <w:rFonts w:ascii="Times New Roman"/>
        </w:rPr>
      </w:pPr>
      <w:bookmarkStart w:id="288" w:name="_Toc141946610"/>
      <w:bookmarkEnd w:id="288"/>
      <w:bookmarkStart w:id="289" w:name="_Toc147997620"/>
      <w:bookmarkStart w:id="290" w:name="_Toc14436794"/>
      <w:bookmarkStart w:id="291" w:name="_Toc214457133"/>
      <w:r>
        <w:rPr>
          <w:rFonts w:ascii="Times New Roman"/>
        </w:rPr>
        <w:t>输出阻抗</w:t>
      </w:r>
      <w:bookmarkEnd w:id="289"/>
      <w:bookmarkEnd w:id="290"/>
      <w:bookmarkEnd w:id="291"/>
      <w:bookmarkStart w:id="292" w:name="_Toc141946612"/>
      <w:bookmarkEnd w:id="292"/>
    </w:p>
    <w:p w14:paraId="0842830A">
      <w:pPr>
        <w:pStyle w:val="32"/>
        <w:spacing w:line="400" w:lineRule="exact"/>
        <w:rPr>
          <w:rFonts w:ascii="Times New Roman"/>
          <w:szCs w:val="21"/>
        </w:rPr>
      </w:pPr>
      <w:r>
        <w:rPr>
          <w:rFonts w:ascii="Times New Roman"/>
          <w:szCs w:val="21"/>
        </w:rPr>
        <w:t>保持输入的压力值不变，分别测量传感器在输出开路和并联</w:t>
      </w:r>
      <w:r>
        <w:rPr>
          <w:rFonts w:ascii="Times New Roman"/>
          <w:position w:val="-12"/>
          <w:szCs w:val="21"/>
        </w:rPr>
        <w:object>
          <v:shape id="_x0000_i1026" o:spt="75" type="#_x0000_t75" style="height:18.15pt;width:16.3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ascii="Times New Roman"/>
          <w:szCs w:val="21"/>
        </w:rPr>
        <w:t>负载下的输出电压，按公式（2）计算输出阻抗。</w:t>
      </w:r>
    </w:p>
    <w:p w14:paraId="7AA9DB7D">
      <w:pPr>
        <w:ind w:firstLine="360" w:firstLineChars="200"/>
        <w:jc w:val="right"/>
        <w:rPr>
          <w:rFonts w:ascii="Times New Roman" w:hAnsi="Times New Roman" w:cs="Times New Roman"/>
          <w:sz w:val="18"/>
          <w:szCs w:val="18"/>
        </w:rPr>
      </w:pPr>
      <w:r>
        <w:rPr>
          <w:rFonts w:ascii="Times New Roman" w:hAnsi="Times New Roman" w:cs="Times New Roman"/>
          <w:position w:val="-12"/>
          <w:sz w:val="18"/>
          <w:szCs w:val="18"/>
        </w:rPr>
        <w:object>
          <v:shape id="_x0000_i1027" o:spt="75" type="#_x0000_t75" style="height:16.35pt;width:97.4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ascii="Times New Roman" w:hAnsi="Times New Roman" w:cs="Times New Roman"/>
          <w:sz w:val="18"/>
          <w:szCs w:val="18"/>
        </w:rPr>
        <w:t xml:space="preserve">    </w:t>
      </w:r>
      <w:r>
        <w:rPr>
          <w:rFonts w:ascii="Times New Roman" w:hAnsi="Times New Roman" w:eastAsia="微软雅黑" w:cs="Times New Roman"/>
        </w:rPr>
        <w:t>………………………………………..</w:t>
      </w:r>
      <w:r>
        <w:rPr>
          <w:rFonts w:ascii="Times New Roman" w:hAnsi="Times New Roman" w:eastAsia="宋体" w:cs="Times New Roman"/>
          <w:sz w:val="21"/>
          <w:szCs w:val="21"/>
        </w:rPr>
        <w:t>（2）</w:t>
      </w:r>
    </w:p>
    <w:p w14:paraId="615647D7">
      <w:pPr>
        <w:spacing w:after="0" w:line="400" w:lineRule="exact"/>
        <w:ind w:firstLine="440" w:firstLineChars="200"/>
        <w:rPr>
          <w:rFonts w:ascii="Times New Roman" w:hAnsi="Times New Roman" w:eastAsia="宋体" w:cs="Times New Roman"/>
          <w:szCs w:val="21"/>
        </w:rPr>
      </w:pPr>
      <w:r>
        <w:rPr>
          <w:rFonts w:ascii="Times New Roman" w:hAnsi="Times New Roman" w:eastAsia="宋体" w:cs="Times New Roman"/>
          <w:szCs w:val="21"/>
        </w:rPr>
        <w:t>式中：</w:t>
      </w:r>
    </w:p>
    <w:p w14:paraId="460EDFA4">
      <w:pPr>
        <w:spacing w:after="0" w:line="400" w:lineRule="exact"/>
        <w:ind w:firstLine="438" w:firstLineChars="209"/>
        <w:rPr>
          <w:rFonts w:ascii="宋体" w:hAnsi="宋体" w:eastAsia="宋体" w:cs="宋体"/>
          <w:sz w:val="21"/>
          <w:szCs w:val="21"/>
        </w:rPr>
      </w:pPr>
      <w:r>
        <w:rPr>
          <w:rFonts w:hint="eastAsia" w:ascii="宋体" w:hAnsi="宋体" w:eastAsia="宋体" w:cs="宋体"/>
          <w:position w:val="-12"/>
          <w:sz w:val="21"/>
          <w:szCs w:val="21"/>
        </w:rPr>
        <w:object>
          <v:shape id="_x0000_i1028" o:spt="75" type="#_x0000_t75" style="height:16.35pt;width:11.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hint="eastAsia" w:ascii="宋体" w:hAnsi="宋体" w:eastAsia="宋体" w:cs="宋体"/>
          <w:position w:val="-11"/>
          <w:sz w:val="21"/>
          <w:szCs w:val="21"/>
          <w:vertAlign w:val="subscript"/>
        </w:rPr>
        <w:t xml:space="preserve">   </w:t>
      </w:r>
      <w:r>
        <w:rPr>
          <w:rFonts w:hint="eastAsia" w:ascii="宋体" w:hAnsi="宋体" w:eastAsia="宋体" w:cs="宋体"/>
          <w:sz w:val="21"/>
          <w:szCs w:val="21"/>
        </w:rPr>
        <w:t>——输出阻抗，单位为欧姆（Ω）；</w:t>
      </w:r>
    </w:p>
    <w:p w14:paraId="43A67CEE">
      <w:pPr>
        <w:spacing w:after="0" w:line="400" w:lineRule="exact"/>
        <w:ind w:firstLine="420" w:firstLineChars="200"/>
        <w:rPr>
          <w:rFonts w:ascii="宋体" w:hAnsi="宋体" w:eastAsia="宋体" w:cs="宋体"/>
          <w:sz w:val="21"/>
          <w:szCs w:val="21"/>
        </w:rPr>
      </w:pPr>
      <w:r>
        <w:rPr>
          <w:rFonts w:hint="eastAsia" w:ascii="宋体" w:hAnsi="宋体" w:eastAsia="宋体" w:cs="宋体"/>
          <w:position w:val="-12"/>
          <w:sz w:val="21"/>
          <w:szCs w:val="21"/>
        </w:rPr>
        <w:object>
          <v:shape id="_x0000_i1029" o:spt="75" type="#_x0000_t75" style="height:18.15pt;width:16.3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rFonts w:hint="eastAsia" w:ascii="宋体" w:hAnsi="宋体" w:eastAsia="宋体" w:cs="宋体"/>
          <w:position w:val="-11"/>
          <w:sz w:val="21"/>
          <w:szCs w:val="21"/>
          <w:vertAlign w:val="subscript"/>
        </w:rPr>
        <w:t xml:space="preserve">  </w:t>
      </w:r>
      <w:r>
        <w:rPr>
          <w:rFonts w:hint="eastAsia" w:ascii="宋体" w:hAnsi="宋体" w:eastAsia="宋体" w:cs="宋体"/>
          <w:sz w:val="21"/>
          <w:szCs w:val="21"/>
        </w:rPr>
        <w:t>——并联负载电阻，单位为欧姆（Ω），宜使用10kΩ电阻，针对电压输出类型的压力传感器；</w:t>
      </w:r>
    </w:p>
    <w:p w14:paraId="651394F2">
      <w:pPr>
        <w:spacing w:after="0" w:line="400" w:lineRule="exact"/>
        <w:ind w:firstLine="420" w:firstLineChars="200"/>
        <w:rPr>
          <w:rFonts w:ascii="宋体" w:hAnsi="宋体" w:eastAsia="宋体" w:cs="宋体"/>
          <w:sz w:val="21"/>
          <w:szCs w:val="21"/>
        </w:rPr>
      </w:pPr>
      <w:r>
        <w:rPr>
          <w:rFonts w:hint="eastAsia" w:ascii="宋体" w:hAnsi="宋体" w:eastAsia="宋体" w:cs="宋体"/>
          <w:position w:val="-12"/>
          <w:sz w:val="21"/>
          <w:szCs w:val="21"/>
        </w:rPr>
        <w:object>
          <v:shape id="_x0000_i1030" o:spt="75" type="#_x0000_t75" style="height:18.15pt;width:23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rFonts w:hint="eastAsia" w:ascii="宋体" w:hAnsi="宋体" w:eastAsia="宋体" w:cs="宋体"/>
          <w:sz w:val="21"/>
          <w:szCs w:val="21"/>
        </w:rPr>
        <w:t>——输出端开路时的输出电压，单位为伏特（V）；</w:t>
      </w:r>
    </w:p>
    <w:p w14:paraId="3B45E3A0">
      <w:pPr>
        <w:spacing w:after="0" w:line="400" w:lineRule="exact"/>
        <w:ind w:firstLine="420" w:firstLineChars="200"/>
        <w:rPr>
          <w:rFonts w:ascii="宋体" w:hAnsi="宋体" w:eastAsia="宋体" w:cs="宋体"/>
          <w:sz w:val="21"/>
          <w:szCs w:val="21"/>
        </w:rPr>
      </w:pPr>
      <w:r>
        <w:rPr>
          <w:rFonts w:hint="eastAsia" w:ascii="宋体" w:hAnsi="宋体" w:eastAsia="宋体" w:cs="宋体"/>
          <w:position w:val="-12"/>
          <w:sz w:val="21"/>
          <w:szCs w:val="21"/>
        </w:rPr>
        <w:object>
          <v:shape id="_x0000_i1031" o:spt="75" type="#_x0000_t75" style="height:18.15pt;width:18.1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hint="eastAsia" w:ascii="宋体" w:hAnsi="宋体" w:eastAsia="宋体" w:cs="宋体"/>
          <w:position w:val="-12"/>
          <w:sz w:val="21"/>
          <w:szCs w:val="21"/>
        </w:rPr>
        <w:t xml:space="preserve"> </w:t>
      </w:r>
      <w:r>
        <w:rPr>
          <w:rFonts w:hint="eastAsia" w:ascii="宋体" w:hAnsi="宋体" w:eastAsia="宋体" w:cs="宋体"/>
          <w:sz w:val="21"/>
          <w:szCs w:val="21"/>
        </w:rPr>
        <w:t>——带</w:t>
      </w:r>
      <w:r>
        <w:rPr>
          <w:rFonts w:hint="eastAsia" w:ascii="宋体" w:hAnsi="宋体" w:eastAsia="宋体" w:cs="宋体"/>
          <w:position w:val="-12"/>
          <w:sz w:val="21"/>
          <w:szCs w:val="21"/>
        </w:rPr>
        <w:object>
          <v:shape id="_x0000_i1032" o:spt="75" type="#_x0000_t75" style="height:18.15pt;width:16.3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ascii="宋体" w:hAnsi="宋体" w:eastAsia="宋体" w:cs="宋体"/>
          <w:sz w:val="21"/>
          <w:szCs w:val="21"/>
        </w:rPr>
        <w:t>负载时的输出电压，单位为伏特（V）。</w:t>
      </w:r>
    </w:p>
    <w:p w14:paraId="033A578E">
      <w:pPr>
        <w:spacing w:after="0" w:line="400" w:lineRule="exact"/>
        <w:ind w:firstLine="420" w:firstLineChars="200"/>
        <w:rPr>
          <w:rFonts w:ascii="宋体" w:hAnsi="宋体" w:eastAsia="宋体" w:cs="宋体"/>
          <w:sz w:val="21"/>
          <w:szCs w:val="21"/>
        </w:rPr>
      </w:pPr>
      <w:r>
        <w:rPr>
          <w:rFonts w:hint="eastAsia" w:ascii="宋体" w:hAnsi="宋体" w:eastAsia="宋体" w:cs="宋体"/>
          <w:sz w:val="21"/>
          <w:szCs w:val="21"/>
        </w:rPr>
        <w:t>按照公式（3）计算输出阻抗误差，结果应符合6.2.5的要求。</w:t>
      </w:r>
    </w:p>
    <w:p w14:paraId="703DA1AC">
      <w:pPr>
        <w:ind w:firstLine="360" w:firstLineChars="200"/>
        <w:jc w:val="right"/>
        <w:rPr>
          <w:rFonts w:ascii="Times New Roman" w:hAnsi="Times New Roman" w:eastAsia="微软雅黑" w:cs="Times New Roman"/>
          <w:szCs w:val="21"/>
        </w:rPr>
      </w:pPr>
      <w:r>
        <w:rPr>
          <w:rFonts w:ascii="Times New Roman" w:hAnsi="Times New Roman" w:cs="Times New Roman"/>
          <w:position w:val="-14"/>
          <w:sz w:val="18"/>
          <w:szCs w:val="18"/>
        </w:rPr>
        <w:object>
          <v:shape id="_x0000_i1033" o:spt="75" type="#_x0000_t75" style="height:19.35pt;width:87.1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ascii="Times New Roman" w:hAnsi="Times New Roman" w:cs="Times New Roman"/>
          <w:sz w:val="18"/>
          <w:szCs w:val="18"/>
        </w:rPr>
        <w:t xml:space="preserve">    </w:t>
      </w:r>
      <w:r>
        <w:rPr>
          <w:rFonts w:ascii="Times New Roman" w:hAnsi="Times New Roman" w:eastAsia="微软雅黑" w:cs="Times New Roman"/>
        </w:rPr>
        <w:t>………………………………………..</w:t>
      </w:r>
      <w:r>
        <w:rPr>
          <w:rFonts w:ascii="Times New Roman" w:hAnsi="Times New Roman" w:eastAsia="宋体" w:cs="Times New Roman"/>
          <w:sz w:val="21"/>
          <w:szCs w:val="21"/>
        </w:rPr>
        <w:t>（3）</w:t>
      </w:r>
    </w:p>
    <w:p w14:paraId="07704172">
      <w:pPr>
        <w:spacing w:after="0" w:line="400" w:lineRule="exact"/>
        <w:ind w:firstLine="440" w:firstLineChars="200"/>
        <w:rPr>
          <w:rFonts w:ascii="Times New Roman" w:hAnsi="Times New Roman" w:eastAsia="宋体" w:cs="Times New Roman"/>
          <w:szCs w:val="21"/>
        </w:rPr>
      </w:pPr>
      <w:r>
        <w:rPr>
          <w:rFonts w:ascii="Times New Roman" w:hAnsi="Times New Roman" w:eastAsia="宋体" w:cs="Times New Roman"/>
          <w:szCs w:val="21"/>
        </w:rPr>
        <w:t>式中：</w:t>
      </w:r>
    </w:p>
    <w:p w14:paraId="788B637D">
      <w:pPr>
        <w:spacing w:after="0" w:line="400" w:lineRule="exact"/>
        <w:ind w:firstLine="440" w:firstLineChars="200"/>
        <w:rPr>
          <w:rFonts w:ascii="宋体" w:hAnsi="宋体" w:eastAsia="宋体" w:cs="宋体"/>
          <w:szCs w:val="21"/>
        </w:rPr>
      </w:pPr>
      <w:r>
        <w:rPr>
          <w:rFonts w:hint="eastAsia" w:ascii="宋体" w:hAnsi="宋体" w:eastAsia="宋体" w:cs="宋体"/>
          <w:position w:val="-10"/>
          <w:szCs w:val="21"/>
        </w:rPr>
        <w:object>
          <v:shape id="_x0000_i1034" o:spt="75" type="#_x0000_t75" style="height:16.35pt;width:11.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rPr>
          <w:rFonts w:hint="eastAsia" w:ascii="宋体" w:hAnsi="宋体" w:eastAsia="宋体" w:cs="宋体"/>
          <w:position w:val="-10"/>
          <w:szCs w:val="21"/>
          <w:vertAlign w:val="subscript"/>
        </w:rPr>
        <w:t xml:space="preserve"> </w:t>
      </w:r>
      <w:r>
        <w:rPr>
          <w:rFonts w:hint="eastAsia" w:ascii="宋体" w:hAnsi="宋体" w:eastAsia="宋体" w:cs="宋体"/>
          <w:szCs w:val="21"/>
        </w:rPr>
        <w:t>——输出阻抗误差；</w:t>
      </w:r>
    </w:p>
    <w:p w14:paraId="1674B1A4">
      <w:pPr>
        <w:spacing w:after="0" w:line="400" w:lineRule="exact"/>
        <w:ind w:firstLine="440" w:firstLineChars="200"/>
        <w:rPr>
          <w:rFonts w:ascii="宋体" w:hAnsi="宋体" w:eastAsia="宋体" w:cs="宋体"/>
          <w:szCs w:val="21"/>
        </w:rPr>
      </w:pPr>
      <w:r>
        <w:rPr>
          <w:rFonts w:hint="eastAsia" w:ascii="宋体" w:hAnsi="宋体" w:eastAsia="宋体" w:cs="宋体"/>
          <w:position w:val="-12"/>
          <w:szCs w:val="21"/>
        </w:rPr>
        <w:object>
          <v:shape id="_x0000_i1035" o:spt="75" type="#_x0000_t75" style="height:16.35pt;width:11.5pt;" o:ole="t" filled="f" o:preferrelative="t" stroked="f" coordsize="21600,21600">
            <v:path/>
            <v:fill on="f" focussize="0,0"/>
            <v:stroke on="f" joinstyle="miter"/>
            <v:imagedata r:id="rId33" o:title=""/>
            <o:lock v:ext="edit" aspectratio="t"/>
            <w10:wrap type="none"/>
            <w10:anchorlock/>
          </v:shape>
          <o:OLEObject Type="Embed" ProgID="Equation.3" ShapeID="_x0000_i1035" DrawAspect="Content" ObjectID="_1468075735" r:id="rId32">
            <o:LockedField>false</o:LockedField>
          </o:OLEObject>
        </w:object>
      </w:r>
      <w:r>
        <w:rPr>
          <w:rFonts w:hint="eastAsia" w:ascii="宋体" w:hAnsi="宋体" w:eastAsia="宋体" w:cs="宋体"/>
          <w:position w:val="-11"/>
          <w:sz w:val="21"/>
          <w:szCs w:val="20"/>
          <w:vertAlign w:val="subscript"/>
        </w:rPr>
        <w:t xml:space="preserve"> </w:t>
      </w:r>
      <w:r>
        <w:rPr>
          <w:rFonts w:hint="eastAsia" w:ascii="宋体" w:hAnsi="宋体" w:eastAsia="宋体" w:cs="宋体"/>
          <w:szCs w:val="21"/>
        </w:rPr>
        <w:t>——输出阻抗，单位为欧姆（Ω）；</w:t>
      </w:r>
    </w:p>
    <w:p w14:paraId="15CFA48A">
      <w:pPr>
        <w:spacing w:after="0" w:line="400" w:lineRule="exact"/>
        <w:ind w:firstLine="440" w:firstLineChars="200"/>
        <w:rPr>
          <w:rFonts w:ascii="宋体" w:hAnsi="宋体" w:eastAsia="宋体" w:cs="宋体"/>
          <w:szCs w:val="21"/>
        </w:rPr>
      </w:pPr>
      <w:r>
        <w:rPr>
          <w:rFonts w:hint="eastAsia" w:ascii="宋体" w:hAnsi="宋体" w:eastAsia="宋体" w:cs="宋体"/>
          <w:position w:val="-12"/>
          <w:szCs w:val="21"/>
        </w:rPr>
        <w:object>
          <v:shape id="_x0000_i1036" o:spt="75" type="#_x0000_t75" style="height:18.15pt;width:15.1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ascii="宋体" w:hAnsi="宋体" w:eastAsia="宋体" w:cs="宋体"/>
          <w:szCs w:val="21"/>
        </w:rPr>
        <w:t>——输出阻抗标称值，单位为欧姆（Ω）。</w:t>
      </w:r>
    </w:p>
    <w:p w14:paraId="59E8124E">
      <w:pPr>
        <w:pStyle w:val="77"/>
        <w:spacing w:before="156" w:beforeLines="0" w:after="156" w:afterLines="0"/>
        <w:outlineLvl w:val="2"/>
        <w:rPr>
          <w:rFonts w:ascii="Times New Roman"/>
        </w:rPr>
      </w:pPr>
      <w:bookmarkStart w:id="293" w:name="_Toc147997621"/>
      <w:bookmarkStart w:id="294" w:name="_Toc14436795"/>
      <w:bookmarkStart w:id="295" w:name="_Toc214457134"/>
      <w:r>
        <w:rPr>
          <w:rFonts w:ascii="Times New Roman"/>
        </w:rPr>
        <w:t>绝缘电阻</w:t>
      </w:r>
      <w:bookmarkEnd w:id="293"/>
      <w:bookmarkEnd w:id="294"/>
      <w:bookmarkEnd w:id="295"/>
    </w:p>
    <w:p w14:paraId="371321D0">
      <w:pPr>
        <w:pStyle w:val="32"/>
        <w:rPr>
          <w:rFonts w:ascii="Times New Roman"/>
        </w:rPr>
      </w:pPr>
      <w:r>
        <w:rPr>
          <w:rFonts w:ascii="Times New Roman"/>
        </w:rPr>
        <w:t>在传感器不施加激励电源的条件下，用绝缘电阻测试仪或具备绝缘电阻测试功能的其他仪表，给传感器引出线（应与外壳无连接）与壳体之间施加产品技术条件或详细规范规定的直流电压，测量传感器引出线（应与外壳无连接）与壳体之间的绝缘电阻。如传感器为塑料壳体，壳体应包覆金属锡箔进行测试。结果应符合6.2.6的要求。</w:t>
      </w:r>
    </w:p>
    <w:p w14:paraId="7404FC7B">
      <w:pPr>
        <w:pStyle w:val="77"/>
        <w:spacing w:before="156" w:beforeLines="0" w:after="156" w:afterLines="0"/>
        <w:outlineLvl w:val="2"/>
        <w:rPr>
          <w:rFonts w:ascii="Times New Roman"/>
        </w:rPr>
      </w:pPr>
      <w:bookmarkStart w:id="296" w:name="_Toc214457135"/>
      <w:bookmarkStart w:id="297" w:name="_Toc147997622"/>
      <w:bookmarkStart w:id="298" w:name="_Toc14436796"/>
      <w:r>
        <w:rPr>
          <w:rFonts w:ascii="Times New Roman"/>
        </w:rPr>
        <w:t>绝缘强度</w:t>
      </w:r>
      <w:bookmarkEnd w:id="296"/>
      <w:bookmarkEnd w:id="297"/>
      <w:bookmarkEnd w:id="298"/>
    </w:p>
    <w:p w14:paraId="7E56E54E">
      <w:pPr>
        <w:pStyle w:val="32"/>
        <w:rPr>
          <w:rFonts w:ascii="Times New Roman"/>
        </w:rPr>
      </w:pPr>
      <w:r>
        <w:rPr>
          <w:rFonts w:ascii="Times New Roman"/>
        </w:rPr>
        <w:t>在传感器不施加激励电源的条件下，用绝缘强度测试仪在传感器引出线与壳体之间，施加产品技术条件或详细规范规定的交流电压，测量绝缘强度。如传感器为塑料壳体，壳体应包覆金属锡箔进行测试。结果应符合6.2.7的要求。</w:t>
      </w:r>
    </w:p>
    <w:p w14:paraId="66A7CD75">
      <w:pPr>
        <w:pStyle w:val="77"/>
        <w:spacing w:before="156" w:beforeLines="0" w:after="156" w:afterLines="0"/>
        <w:outlineLvl w:val="2"/>
        <w:rPr>
          <w:rFonts w:ascii="Times New Roman"/>
        </w:rPr>
      </w:pPr>
      <w:bookmarkStart w:id="299" w:name="_Toc214457136"/>
      <w:r>
        <w:rPr>
          <w:rFonts w:ascii="Times New Roman"/>
        </w:rPr>
        <w:t>过载电压</w:t>
      </w:r>
      <w:bookmarkEnd w:id="299"/>
    </w:p>
    <w:p w14:paraId="4E81DF8A">
      <w:pPr>
        <w:pStyle w:val="32"/>
        <w:spacing w:before="120" w:after="120"/>
        <w:rPr>
          <w:rFonts w:ascii="Times New Roman"/>
        </w:rPr>
      </w:pPr>
      <w:r>
        <w:rPr>
          <w:rFonts w:ascii="Times New Roman"/>
        </w:rPr>
        <w:t>对传感器输入端施加工作电压的110%，历时1min，然后恢复至工作电压，按照7.8中的方法测量传感器的准确度，检查传感器准确度是否符合产品技术条件或详细规范要求。</w:t>
      </w:r>
    </w:p>
    <w:p w14:paraId="67698965">
      <w:pPr>
        <w:pStyle w:val="77"/>
        <w:spacing w:before="156" w:beforeLines="0" w:after="156" w:afterLines="0"/>
        <w:outlineLvl w:val="2"/>
        <w:rPr>
          <w:rFonts w:ascii="Times New Roman"/>
        </w:rPr>
      </w:pPr>
      <w:bookmarkStart w:id="300" w:name="_Toc214457137"/>
      <w:bookmarkStart w:id="301" w:name="_Toc147997624"/>
      <w:r>
        <w:rPr>
          <w:rFonts w:ascii="Times New Roman"/>
        </w:rPr>
        <w:t>反向电压范围</w:t>
      </w:r>
      <w:bookmarkEnd w:id="300"/>
      <w:bookmarkEnd w:id="301"/>
    </w:p>
    <w:p w14:paraId="56C8E6D8">
      <w:pPr>
        <w:pStyle w:val="32"/>
        <w:spacing w:before="120" w:after="120"/>
        <w:rPr>
          <w:rFonts w:ascii="Times New Roman"/>
        </w:rPr>
      </w:pPr>
      <w:r>
        <w:rPr>
          <w:rFonts w:ascii="Times New Roman"/>
        </w:rPr>
        <w:t>传感器输入端子极性颠倒后施加工作电压，历时1min，然后恢复正常极性，按照7.8中的方法测量传感器的准确度，检查传感器准确度是否符合产品技术条件或详细规范要求。</w:t>
      </w:r>
    </w:p>
    <w:p w14:paraId="744CCFAC">
      <w:pPr>
        <w:pStyle w:val="75"/>
        <w:outlineLvl w:val="1"/>
        <w:rPr>
          <w:rFonts w:ascii="Times New Roman"/>
        </w:rPr>
      </w:pPr>
      <w:bookmarkStart w:id="302" w:name="_Toc303773680"/>
      <w:bookmarkStart w:id="303" w:name="_Toc214457138"/>
      <w:bookmarkStart w:id="304" w:name="_Toc282179731"/>
      <w:bookmarkStart w:id="305" w:name="_Toc302819355"/>
      <w:bookmarkStart w:id="306" w:name="_Toc302818916"/>
      <w:bookmarkStart w:id="307" w:name="_Toc282672165"/>
      <w:bookmarkStart w:id="308" w:name="_Toc303065001"/>
      <w:r>
        <w:rPr>
          <w:rFonts w:ascii="Times New Roman"/>
        </w:rPr>
        <w:t>静态性能</w:t>
      </w:r>
      <w:bookmarkEnd w:id="302"/>
      <w:bookmarkEnd w:id="303"/>
      <w:bookmarkEnd w:id="304"/>
      <w:bookmarkEnd w:id="305"/>
      <w:bookmarkEnd w:id="306"/>
      <w:bookmarkEnd w:id="307"/>
      <w:bookmarkEnd w:id="308"/>
    </w:p>
    <w:p w14:paraId="41C7E635">
      <w:pPr>
        <w:pStyle w:val="32"/>
        <w:rPr>
          <w:rFonts w:ascii="Times New Roman"/>
        </w:rPr>
      </w:pPr>
      <w:r>
        <w:rPr>
          <w:rFonts w:ascii="Times New Roman"/>
        </w:rPr>
        <w:t>传感器在符合7.2规定条件下，给传感器施加不少于3次的满量程压力预压，使被测传感器压力升到测量上限值，待压力稳定后降压至测量下限值。然后在传感器测量上、下限的全量程范围内选择均匀分布的不少于6个试验点，测量与输入压力点对应的传感器输出，并且重复三次或三次以上的升、降压循环。</w:t>
      </w:r>
    </w:p>
    <w:p w14:paraId="2CD7484F">
      <w:pPr>
        <w:pStyle w:val="32"/>
        <w:rPr>
          <w:rFonts w:ascii="Times New Roman"/>
        </w:rPr>
      </w:pPr>
      <w:r>
        <w:rPr>
          <w:rFonts w:ascii="Times New Roman"/>
        </w:rPr>
        <w:t>通过上述试验获得的数据，按附录A的计算方法可确定下列静态性能指标。</w:t>
      </w:r>
    </w:p>
    <w:p w14:paraId="59FDDC5C">
      <w:pPr>
        <w:pStyle w:val="77"/>
        <w:spacing w:before="156" w:after="156"/>
        <w:outlineLvl w:val="2"/>
        <w:rPr>
          <w:rFonts w:ascii="Times New Roman"/>
        </w:rPr>
      </w:pPr>
      <w:bookmarkStart w:id="309" w:name="_Toc214457139"/>
      <w:r>
        <w:rPr>
          <w:rFonts w:ascii="Times New Roman"/>
        </w:rPr>
        <w:t>零点输出</w:t>
      </w:r>
      <w:bookmarkEnd w:id="309"/>
    </w:p>
    <w:p w14:paraId="7AFB9135">
      <w:pPr>
        <w:pStyle w:val="32"/>
        <w:rPr>
          <w:rFonts w:ascii="Times New Roman"/>
        </w:rPr>
      </w:pPr>
      <w:r>
        <w:rPr>
          <w:rFonts w:ascii="Times New Roman"/>
        </w:rPr>
        <w:t>在不加载荷的情况下测量传感器的输出值，结果应符合6.3.1的规定。</w:t>
      </w:r>
    </w:p>
    <w:p w14:paraId="1FFE8BA7">
      <w:pPr>
        <w:pStyle w:val="32"/>
        <w:rPr>
          <w:rFonts w:ascii="Times New Roman"/>
          <w:szCs w:val="21"/>
        </w:rPr>
      </w:pPr>
      <w:r>
        <w:rPr>
          <w:rFonts w:ascii="Times New Roman"/>
          <w:szCs w:val="21"/>
        </w:rPr>
        <w:t>对绝压传感器，应在输入绝对真空压力时测量传感器的输出值。也可输入不大于10Pa的绝对压力代替真空，但实际输入的压力应不大于传感器测量允许基本误差绝对值的1/5。否则，应对输出值进行修正，按公式（4）计算零点输出，</w:t>
      </w:r>
      <w:r>
        <w:rPr>
          <w:rFonts w:ascii="Times New Roman"/>
        </w:rPr>
        <w:t>结果应符合6.3.1的规定。</w:t>
      </w:r>
    </w:p>
    <w:p w14:paraId="034040A4">
      <w:pPr>
        <w:pStyle w:val="91"/>
        <w:rPr>
          <w:rFonts w:ascii="Times New Roman"/>
        </w:rPr>
      </w:pPr>
      <w:r>
        <w:rPr>
          <w:rFonts w:ascii="Times New Roman"/>
        </w:rPr>
        <w:tab/>
      </w:r>
      <w:r>
        <w:rPr>
          <w:rFonts w:ascii="Times New Roman"/>
          <w:position w:val="-12"/>
        </w:rPr>
        <w:object>
          <v:shape id="_x0000_i1037" o:spt="75" type="#_x0000_t75" style="height:19.35pt;width:61.7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6">
            <o:LockedField>false</o:LockedField>
          </o:OLEObject>
        </w:object>
      </w:r>
      <w:r>
        <w:rPr>
          <w:rFonts w:ascii="Times New Roman"/>
        </w:rPr>
        <w:tab/>
      </w:r>
      <w:r>
        <w:rPr>
          <w:rFonts w:ascii="Times New Roman"/>
          <w:kern w:val="2"/>
          <w:szCs w:val="21"/>
          <w14:ligatures w14:val="standardContextual"/>
        </w:rPr>
        <w:t>(4)</w:t>
      </w:r>
    </w:p>
    <w:p w14:paraId="52FC852E">
      <w:pPr>
        <w:pStyle w:val="32"/>
        <w:rPr>
          <w:rFonts w:ascii="Times New Roman"/>
        </w:rPr>
      </w:pPr>
      <w:r>
        <w:rPr>
          <w:rFonts w:ascii="Times New Roman"/>
        </w:rPr>
        <w:t>式中：</w:t>
      </w:r>
    </w:p>
    <w:p w14:paraId="3C8E18FE">
      <w:pPr>
        <w:spacing w:after="0" w:line="240" w:lineRule="auto"/>
        <w:ind w:firstLine="440" w:firstLineChars="200"/>
        <w:rPr>
          <w:rFonts w:ascii="Times New Roman" w:hAnsi="Times New Roman" w:eastAsia="宋体" w:cs="Times New Roman"/>
          <w:kern w:val="0"/>
          <w:szCs w:val="21"/>
        </w:rPr>
      </w:pPr>
      <w:r>
        <w:rPr>
          <w:rFonts w:ascii="Times New Roman" w:hAnsi="Times New Roman" w:eastAsia="宋体" w:cs="Times New Roman"/>
          <w:i/>
          <w:kern w:val="0"/>
          <w:szCs w:val="21"/>
        </w:rPr>
        <w:t>Y</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vertAlign w:val="subscript"/>
        </w:rPr>
        <w:t xml:space="preserve"> </w:t>
      </w:r>
      <w:r>
        <w:rPr>
          <w:rFonts w:ascii="Times New Roman" w:hAnsi="Times New Roman" w:eastAsia="宋体" w:cs="Times New Roman"/>
          <w:kern w:val="0"/>
          <w:szCs w:val="21"/>
        </w:rPr>
        <w:t>——零点输出，</w:t>
      </w:r>
      <w:r>
        <w:rPr>
          <w:rFonts w:ascii="Times New Roman" w:hAnsi="Times New Roman" w:eastAsia="宋体" w:cs="Times New Roman"/>
        </w:rPr>
        <w:t>单位为伏（V）</w:t>
      </w:r>
      <w:r>
        <w:rPr>
          <w:rFonts w:ascii="Times New Roman" w:hAnsi="Times New Roman" w:eastAsia="宋体" w:cs="Times New Roman"/>
          <w:kern w:val="0"/>
          <w:szCs w:val="21"/>
        </w:rPr>
        <w:t>；</w:t>
      </w:r>
    </w:p>
    <w:p w14:paraId="3261AC9B">
      <w:pPr>
        <w:spacing w:after="0" w:line="240" w:lineRule="auto"/>
        <w:ind w:firstLine="440" w:firstLineChars="200"/>
        <w:rPr>
          <w:rFonts w:ascii="Times New Roman" w:hAnsi="Times New Roman" w:eastAsia="宋体" w:cs="Times New Roman"/>
          <w:kern w:val="0"/>
          <w:szCs w:val="21"/>
        </w:rPr>
      </w:pPr>
      <w:r>
        <w:rPr>
          <w:rFonts w:ascii="Times New Roman" w:hAnsi="Times New Roman" w:eastAsia="宋体" w:cs="Times New Roman"/>
          <w:i/>
          <w:kern w:val="0"/>
          <w:szCs w:val="21"/>
        </w:rPr>
        <w:t>Y</w:t>
      </w:r>
      <w:r>
        <w:rPr>
          <w:rFonts w:ascii="Times New Roman" w:hAnsi="Times New Roman" w:eastAsia="宋体" w:cs="Times New Roman"/>
          <w:kern w:val="0"/>
          <w:szCs w:val="21"/>
          <w:vertAlign w:val="subscript"/>
        </w:rPr>
        <w:t>0</w:t>
      </w:r>
      <w:r>
        <w:rPr>
          <w:rFonts w:ascii="Times New Roman" w:hAnsi="Times New Roman" w:eastAsia="宋体" w:cs="Times New Roman"/>
          <w:kern w:val="0"/>
          <w:szCs w:val="21"/>
        </w:rPr>
        <w:t>′——输入绝对压力不大于10Pa时的输出值，</w:t>
      </w:r>
      <w:r>
        <w:rPr>
          <w:rFonts w:ascii="Times New Roman" w:hAnsi="Times New Roman" w:eastAsia="宋体" w:cs="Times New Roman"/>
        </w:rPr>
        <w:t>单位为伏（V）</w:t>
      </w:r>
      <w:r>
        <w:rPr>
          <w:rFonts w:ascii="Times New Roman" w:hAnsi="Times New Roman" w:eastAsia="宋体" w:cs="Times New Roman"/>
          <w:kern w:val="0"/>
          <w:szCs w:val="21"/>
        </w:rPr>
        <w:t>；</w:t>
      </w:r>
    </w:p>
    <w:p w14:paraId="68277219">
      <w:pPr>
        <w:spacing w:after="0" w:line="240" w:lineRule="auto"/>
        <w:ind w:firstLine="440" w:firstLineChars="200"/>
        <w:rPr>
          <w:rFonts w:ascii="Times New Roman" w:hAnsi="Times New Roman" w:eastAsia="宋体" w:cs="Times New Roman"/>
          <w:kern w:val="0"/>
          <w:szCs w:val="21"/>
        </w:rPr>
      </w:pPr>
      <w:r>
        <w:rPr>
          <w:rFonts w:hint="eastAsia" w:ascii="Times New Roman" w:hAnsi="Times New Roman" w:eastAsia="宋体" w:cs="Times New Roman"/>
          <w:i/>
          <w:kern w:val="0"/>
          <w:szCs w:val="21"/>
        </w:rPr>
        <w:t>b</w:t>
      </w:r>
      <w:r>
        <w:rPr>
          <w:rFonts w:hint="eastAsia" w:ascii="Times New Roman" w:hAnsi="Times New Roman" w:eastAsia="宋体" w:cs="Times New Roman"/>
          <w:i/>
          <w:kern w:val="0"/>
          <w:szCs w:val="21"/>
          <w:vertAlign w:val="subscript"/>
        </w:rPr>
        <w:t xml:space="preserve">  </w:t>
      </w:r>
      <w:r>
        <w:rPr>
          <w:rFonts w:ascii="Times New Roman" w:hAnsi="Times New Roman" w:eastAsia="宋体" w:cs="Times New Roman"/>
          <w:kern w:val="0"/>
          <w:szCs w:val="21"/>
        </w:rPr>
        <w:t>——校准特性曲线的端点连线的斜率，</w:t>
      </w:r>
      <w:r>
        <w:rPr>
          <w:rFonts w:ascii="Times New Roman" w:hAnsi="Times New Roman" w:eastAsia="宋体" w:cs="Times New Roman"/>
        </w:rPr>
        <w:t>单位为伏/帕（</w:t>
      </w:r>
      <w:r>
        <w:rPr>
          <w:rFonts w:ascii="Times New Roman" w:hAnsi="Times New Roman" w:eastAsia="宋体" w:cs="Times New Roman"/>
          <w:kern w:val="0"/>
          <w:szCs w:val="21"/>
        </w:rPr>
        <w:t>V/Pa</w:t>
      </w:r>
      <w:r>
        <w:rPr>
          <w:rFonts w:ascii="Times New Roman" w:hAnsi="Times New Roman" w:eastAsia="宋体" w:cs="Times New Roman"/>
        </w:rPr>
        <w:t>）</w:t>
      </w:r>
      <w:r>
        <w:rPr>
          <w:rFonts w:ascii="Times New Roman" w:hAnsi="Times New Roman" w:eastAsia="宋体" w:cs="Times New Roman"/>
          <w:kern w:val="0"/>
          <w:szCs w:val="21"/>
        </w:rPr>
        <w:t>；</w:t>
      </w:r>
    </w:p>
    <w:p w14:paraId="4C512756">
      <w:pPr>
        <w:spacing w:after="0" w:line="240" w:lineRule="auto"/>
        <w:ind w:firstLine="440" w:firstLineChars="200"/>
        <w:rPr>
          <w:rFonts w:ascii="Times New Roman" w:hAnsi="Times New Roman" w:eastAsia="宋体" w:cs="Times New Roman"/>
          <w:kern w:val="0"/>
          <w:szCs w:val="21"/>
        </w:rPr>
      </w:pPr>
      <w:r>
        <w:rPr>
          <w:rFonts w:ascii="Times New Roman" w:hAnsi="Times New Roman" w:eastAsia="宋体" w:cs="Times New Roman"/>
          <w:i/>
          <w:kern w:val="0"/>
          <w:szCs w:val="21"/>
        </w:rPr>
        <w:t>x</w:t>
      </w:r>
      <w:r>
        <w:rPr>
          <w:rFonts w:hint="eastAsia" w:ascii="Times New Roman" w:hAnsi="Times New Roman" w:eastAsia="宋体" w:cs="Times New Roman"/>
          <w:i/>
          <w:kern w:val="0"/>
          <w:szCs w:val="21"/>
          <w:vertAlign w:val="subscript"/>
        </w:rPr>
        <w:t xml:space="preserve">  </w:t>
      </w:r>
      <w:r>
        <w:rPr>
          <w:rFonts w:ascii="Times New Roman" w:hAnsi="Times New Roman" w:eastAsia="宋体" w:cs="Times New Roman"/>
          <w:kern w:val="0"/>
          <w:szCs w:val="21"/>
        </w:rPr>
        <w:t>——输入的绝对压力值，</w:t>
      </w:r>
      <w:r>
        <w:rPr>
          <w:rFonts w:ascii="Times New Roman" w:hAnsi="Times New Roman" w:eastAsia="宋体" w:cs="Times New Roman"/>
        </w:rPr>
        <w:t>单位为帕（</w:t>
      </w:r>
      <w:r>
        <w:rPr>
          <w:rFonts w:ascii="Times New Roman" w:hAnsi="Times New Roman" w:eastAsia="宋体" w:cs="Times New Roman"/>
          <w:kern w:val="0"/>
          <w:szCs w:val="21"/>
        </w:rPr>
        <w:t>Pa</w:t>
      </w:r>
      <w:r>
        <w:rPr>
          <w:rFonts w:ascii="Times New Roman" w:hAnsi="Times New Roman" w:eastAsia="宋体" w:cs="Times New Roman"/>
        </w:rPr>
        <w:t>）</w:t>
      </w:r>
      <w:r>
        <w:rPr>
          <w:rFonts w:ascii="Times New Roman" w:hAnsi="Times New Roman" w:cs="Times New Roman"/>
          <w:szCs w:val="21"/>
        </w:rPr>
        <w:t>。</w:t>
      </w:r>
    </w:p>
    <w:p w14:paraId="605EEA8D">
      <w:pPr>
        <w:pStyle w:val="77"/>
        <w:spacing w:before="156" w:after="156"/>
        <w:outlineLvl w:val="2"/>
        <w:rPr>
          <w:rFonts w:ascii="Times New Roman"/>
        </w:rPr>
      </w:pPr>
      <w:bookmarkStart w:id="310" w:name="_Toc214457140"/>
      <w:r>
        <w:rPr>
          <w:rFonts w:ascii="Times New Roman"/>
        </w:rPr>
        <w:t>满量程输出</w:t>
      </w:r>
      <w:bookmarkEnd w:id="310"/>
    </w:p>
    <w:p w14:paraId="34591B09">
      <w:pPr>
        <w:pStyle w:val="32"/>
        <w:rPr>
          <w:rFonts w:ascii="Times New Roman"/>
        </w:rPr>
      </w:pPr>
      <w:r>
        <w:rPr>
          <w:rFonts w:ascii="Times New Roman"/>
        </w:rPr>
        <w:t>传感器测量上限与测量下限输出值之差的绝对值（以参比直线的计算值为依据），按附录A.3的规定计算，结果应符合6.3.2的规定。</w:t>
      </w:r>
    </w:p>
    <w:p w14:paraId="596EECC1">
      <w:pPr>
        <w:pStyle w:val="77"/>
        <w:spacing w:before="156" w:after="156"/>
        <w:outlineLvl w:val="2"/>
        <w:rPr>
          <w:rFonts w:ascii="Times New Roman"/>
        </w:rPr>
      </w:pPr>
      <w:bookmarkStart w:id="311" w:name="_Toc214457141"/>
      <w:r>
        <w:rPr>
          <w:rFonts w:ascii="Times New Roman"/>
        </w:rPr>
        <w:t>准确度</w:t>
      </w:r>
      <w:bookmarkEnd w:id="311"/>
    </w:p>
    <w:p w14:paraId="0F7D82B4">
      <w:pPr>
        <w:pStyle w:val="32"/>
        <w:rPr>
          <w:rFonts w:ascii="Times New Roman"/>
        </w:rPr>
      </w:pPr>
      <w:r>
        <w:rPr>
          <w:rFonts w:ascii="Times New Roman"/>
        </w:rPr>
        <w:t>按附录A.7的规定计算传感器的准确度，结果应符合6.3.3的规定。</w:t>
      </w:r>
    </w:p>
    <w:p w14:paraId="5D0BFE05">
      <w:pPr>
        <w:pStyle w:val="75"/>
        <w:outlineLvl w:val="1"/>
        <w:rPr>
          <w:rFonts w:ascii="Times New Roman"/>
        </w:rPr>
      </w:pPr>
      <w:bookmarkStart w:id="312" w:name="_Toc214457142"/>
      <w:bookmarkStart w:id="313" w:name="_Toc302819356"/>
      <w:bookmarkStart w:id="314" w:name="_Toc282672166"/>
      <w:bookmarkStart w:id="315" w:name="_Toc282179732"/>
      <w:bookmarkStart w:id="316" w:name="_Toc303773681"/>
      <w:bookmarkStart w:id="317" w:name="_Toc303065002"/>
      <w:bookmarkStart w:id="318" w:name="_Toc302818917"/>
      <w:r>
        <w:rPr>
          <w:rFonts w:ascii="Times New Roman"/>
        </w:rPr>
        <w:t>稳定性</w:t>
      </w:r>
      <w:bookmarkEnd w:id="312"/>
      <w:bookmarkEnd w:id="313"/>
      <w:bookmarkEnd w:id="314"/>
      <w:bookmarkEnd w:id="315"/>
      <w:bookmarkEnd w:id="316"/>
      <w:bookmarkEnd w:id="317"/>
      <w:bookmarkEnd w:id="318"/>
    </w:p>
    <w:p w14:paraId="301CDC5C">
      <w:pPr>
        <w:pStyle w:val="77"/>
        <w:spacing w:before="156" w:after="156"/>
        <w:outlineLvl w:val="2"/>
        <w:rPr>
          <w:rFonts w:ascii="Times New Roman"/>
        </w:rPr>
      </w:pPr>
      <w:bookmarkStart w:id="319" w:name="_Toc214457143"/>
      <w:r>
        <w:rPr>
          <w:rFonts w:ascii="Times New Roman"/>
        </w:rPr>
        <w:t>零点漂移</w:t>
      </w:r>
      <w:bookmarkEnd w:id="319"/>
    </w:p>
    <w:p w14:paraId="5E3E8764">
      <w:pPr>
        <w:pStyle w:val="32"/>
        <w:rPr>
          <w:rFonts w:ascii="Times New Roman"/>
        </w:rPr>
      </w:pPr>
      <w:r>
        <w:rPr>
          <w:rFonts w:ascii="Times New Roman"/>
        </w:rPr>
        <w:t>按产品技术条件（详细规范）规定的条件，在不加载荷的条件下，</w:t>
      </w:r>
      <w:r>
        <w:rPr>
          <w:rFonts w:ascii="Times New Roman"/>
          <w:szCs w:val="21"/>
        </w:rPr>
        <w:t>每隔1h记录一次</w:t>
      </w:r>
      <w:r>
        <w:rPr>
          <w:rFonts w:ascii="Times New Roman"/>
        </w:rPr>
        <w:t>传感器的零点输出，</w:t>
      </w:r>
      <w:r>
        <w:rPr>
          <w:rFonts w:ascii="Times New Roman"/>
          <w:szCs w:val="21"/>
        </w:rPr>
        <w:t>试验时间从6.4.1中选取，</w:t>
      </w:r>
      <w:r>
        <w:rPr>
          <w:rFonts w:ascii="Times New Roman"/>
        </w:rPr>
        <w:t>按附录A.8的规定计算零点漂移，结果应符合6.4.1的规定。</w:t>
      </w:r>
    </w:p>
    <w:p w14:paraId="1FDCFC98">
      <w:pPr>
        <w:pStyle w:val="77"/>
        <w:spacing w:before="156" w:after="156"/>
        <w:outlineLvl w:val="2"/>
        <w:rPr>
          <w:rFonts w:ascii="Times New Roman"/>
        </w:rPr>
      </w:pPr>
      <w:bookmarkStart w:id="320" w:name="_Toc214457144"/>
      <w:r>
        <w:rPr>
          <w:rFonts w:ascii="Times New Roman"/>
        </w:rPr>
        <w:t>零点长期稳定性</w:t>
      </w:r>
      <w:bookmarkEnd w:id="320"/>
    </w:p>
    <w:p w14:paraId="7BD310F5">
      <w:pPr>
        <w:pStyle w:val="32"/>
        <w:rPr>
          <w:rFonts w:ascii="Times New Roman"/>
        </w:rPr>
      </w:pPr>
      <w:r>
        <w:rPr>
          <w:rFonts w:ascii="Times New Roman"/>
        </w:rPr>
        <w:t>按产品技术条件（详细规范）的规定的条件，对传感器施加电压激励，每天通电不少于2h，在规定时间周期内均匀选取不少于5个间隔点，每个间隔点进行一次8h的试验，试验前应恒温通电1h，记录间隔为1h，试验期间工作温度应保持在20℃±2℃。按附录A.9的规定，计算传感器零点长期稳定性，结果应符合6.4.2的规定。</w:t>
      </w:r>
    </w:p>
    <w:p w14:paraId="6B3E7A9E">
      <w:pPr>
        <w:pStyle w:val="77"/>
        <w:spacing w:before="156" w:after="156"/>
        <w:outlineLvl w:val="2"/>
        <w:rPr>
          <w:rFonts w:ascii="Times New Roman"/>
        </w:rPr>
      </w:pPr>
      <w:bookmarkStart w:id="321" w:name="_Toc214457145"/>
      <w:r>
        <w:rPr>
          <w:rFonts w:ascii="Times New Roman"/>
        </w:rPr>
        <w:t>满量程输出漂移</w:t>
      </w:r>
      <w:bookmarkEnd w:id="321"/>
    </w:p>
    <w:p w14:paraId="56F2E3BA">
      <w:pPr>
        <w:pStyle w:val="32"/>
        <w:rPr>
          <w:rFonts w:ascii="Times New Roman"/>
        </w:rPr>
      </w:pPr>
      <w:r>
        <w:rPr>
          <w:rFonts w:ascii="Times New Roman"/>
        </w:rPr>
        <w:t>按产品技术条件（详细规范）规定的条件，在规定时间周期内均匀选取不少于5个间隔点，按规定的时间间隔记录传感器的满量程输出，按附录A.10的规定，计算规定时间内满量程输出的最大差值相对满量程输出的百分比，结果应符合6.4.3的规定。</w:t>
      </w:r>
    </w:p>
    <w:p w14:paraId="3F1738CD">
      <w:pPr>
        <w:pStyle w:val="75"/>
        <w:outlineLvl w:val="1"/>
        <w:rPr>
          <w:rFonts w:ascii="Times New Roman"/>
        </w:rPr>
      </w:pPr>
      <w:bookmarkStart w:id="322" w:name="_Toc214457146"/>
      <w:r>
        <w:rPr>
          <w:rFonts w:ascii="Times New Roman"/>
        </w:rPr>
        <w:t>温度影响</w:t>
      </w:r>
      <w:bookmarkEnd w:id="322"/>
    </w:p>
    <w:p w14:paraId="78EAEF54">
      <w:pPr>
        <w:pStyle w:val="77"/>
        <w:spacing w:before="156" w:after="156"/>
        <w:outlineLvl w:val="2"/>
        <w:rPr>
          <w:rFonts w:ascii="Times New Roman"/>
        </w:rPr>
      </w:pPr>
      <w:bookmarkStart w:id="323" w:name="_Toc214457147"/>
      <w:r>
        <w:rPr>
          <w:rFonts w:ascii="Times New Roman"/>
        </w:rPr>
        <w:t>热零点漂移</w:t>
      </w:r>
      <w:bookmarkEnd w:id="323"/>
    </w:p>
    <w:p w14:paraId="67EC6811">
      <w:pPr>
        <w:pStyle w:val="32"/>
        <w:rPr>
          <w:rFonts w:ascii="Times New Roman"/>
        </w:rPr>
      </w:pPr>
      <w:r>
        <w:rPr>
          <w:rFonts w:ascii="Times New Roman"/>
        </w:rPr>
        <w:t>将传感器放入高、低温试验箱，分别在室温、补偿温度范围下限温度、补偿温度范围上限温度各恒温产品技术条件（详细规范）规定的时间，记录各温度点的零点输出值，按附录A.11的规定，计算热零点漂移，结果应符合6.5.1的规定。</w:t>
      </w:r>
    </w:p>
    <w:p w14:paraId="73614C6F">
      <w:pPr>
        <w:pStyle w:val="77"/>
        <w:spacing w:before="156" w:after="156"/>
        <w:outlineLvl w:val="2"/>
        <w:rPr>
          <w:rFonts w:ascii="Times New Roman"/>
        </w:rPr>
      </w:pPr>
      <w:bookmarkStart w:id="324" w:name="_Toc214457148"/>
      <w:r>
        <w:rPr>
          <w:rFonts w:ascii="Times New Roman"/>
        </w:rPr>
        <w:t>热满量程输出漂移</w:t>
      </w:r>
      <w:bookmarkEnd w:id="324"/>
    </w:p>
    <w:p w14:paraId="76BE2C9E">
      <w:pPr>
        <w:pStyle w:val="32"/>
        <w:rPr>
          <w:rFonts w:ascii="Times New Roman"/>
        </w:rPr>
      </w:pPr>
      <w:r>
        <w:rPr>
          <w:rFonts w:ascii="Times New Roman"/>
        </w:rPr>
        <w:t>将传感器放入高、低温试验箱，分别在室温、补偿温度范围下限温度、补偿温度范围上限温度各恒温产品技术条件（详细规范）规定的时间，记录各温度点的满量程输出值，按附录A.12的规定，计算热满量程输出漂移，结果应符合6.5.2的规定。</w:t>
      </w:r>
    </w:p>
    <w:p w14:paraId="78C2919F">
      <w:pPr>
        <w:pStyle w:val="75"/>
        <w:outlineLvl w:val="1"/>
        <w:rPr>
          <w:rFonts w:ascii="Times New Roman"/>
        </w:rPr>
      </w:pPr>
      <w:bookmarkStart w:id="325" w:name="_Toc302818921"/>
      <w:bookmarkStart w:id="326" w:name="_Toc282179736"/>
      <w:bookmarkStart w:id="327" w:name="_Toc302819360"/>
      <w:bookmarkStart w:id="328" w:name="_Toc303773685"/>
      <w:bookmarkStart w:id="329" w:name="_Toc282672170"/>
      <w:bookmarkStart w:id="330" w:name="_Toc303065006"/>
      <w:bookmarkStart w:id="331" w:name="_Toc214457149"/>
      <w:r>
        <w:rPr>
          <w:rFonts w:ascii="Times New Roman"/>
        </w:rPr>
        <w:t>动态性能</w:t>
      </w:r>
      <w:bookmarkEnd w:id="325"/>
      <w:bookmarkEnd w:id="326"/>
      <w:bookmarkEnd w:id="327"/>
      <w:bookmarkEnd w:id="328"/>
      <w:bookmarkEnd w:id="329"/>
      <w:bookmarkEnd w:id="330"/>
      <w:bookmarkEnd w:id="331"/>
    </w:p>
    <w:p w14:paraId="5B597413">
      <w:pPr>
        <w:pStyle w:val="77"/>
        <w:spacing w:before="156" w:after="156"/>
        <w:outlineLvl w:val="2"/>
        <w:rPr>
          <w:rFonts w:ascii="Times New Roman"/>
        </w:rPr>
      </w:pPr>
      <w:bookmarkStart w:id="332" w:name="_Toc214457150"/>
      <w:r>
        <w:rPr>
          <w:rFonts w:ascii="Times New Roman"/>
        </w:rPr>
        <w:t>试验方法</w:t>
      </w:r>
      <w:bookmarkEnd w:id="332"/>
    </w:p>
    <w:p w14:paraId="11C6EBB9">
      <w:pPr>
        <w:pStyle w:val="78"/>
        <w:tabs>
          <w:tab w:val="clear" w:pos="360"/>
        </w:tabs>
        <w:spacing w:before="156" w:after="156"/>
        <w:ind w:left="0"/>
        <w:outlineLvl w:val="3"/>
        <w:rPr>
          <w:rFonts w:ascii="Times New Roman"/>
        </w:rPr>
      </w:pPr>
      <w:r>
        <w:rPr>
          <w:rFonts w:ascii="Times New Roman"/>
        </w:rPr>
        <w:t>瞬态激励法</w:t>
      </w:r>
    </w:p>
    <w:p w14:paraId="174DE47D">
      <w:pPr>
        <w:pStyle w:val="32"/>
        <w:rPr>
          <w:rFonts w:ascii="Times New Roman"/>
        </w:rPr>
      </w:pPr>
      <w:r>
        <w:rPr>
          <w:rFonts w:ascii="Times New Roman"/>
        </w:rPr>
        <w:t>将传感器与激波管或快速开启阀相连接，对于负压传感器用爆破膜片发生器产生一个负的阶跃压力信号，以上阶跃压力的上升时间应是传感器被预测的上升时间的三分之一或更短。当激励装置产生一个阶跃压力信号时，用瞬态记录仪器记录传感器的响应波形。</w:t>
      </w:r>
    </w:p>
    <w:p w14:paraId="22433F71">
      <w:pPr>
        <w:pStyle w:val="78"/>
        <w:tabs>
          <w:tab w:val="clear" w:pos="360"/>
        </w:tabs>
        <w:spacing w:before="156" w:after="156"/>
        <w:ind w:left="0"/>
        <w:outlineLvl w:val="3"/>
        <w:rPr>
          <w:rFonts w:ascii="Times New Roman"/>
        </w:rPr>
      </w:pPr>
      <w:bookmarkStart w:id="333" w:name="_Toc258421154"/>
      <w:bookmarkStart w:id="334" w:name="_Toc258590617"/>
      <w:r>
        <w:rPr>
          <w:rFonts w:ascii="Times New Roman"/>
        </w:rPr>
        <w:t>正弦激励法</w:t>
      </w:r>
      <w:bookmarkEnd w:id="333"/>
      <w:bookmarkEnd w:id="334"/>
    </w:p>
    <w:p w14:paraId="08E59617">
      <w:pPr>
        <w:pStyle w:val="32"/>
        <w:rPr>
          <w:rFonts w:ascii="Times New Roman"/>
        </w:rPr>
      </w:pPr>
      <w:r>
        <w:rPr>
          <w:rFonts w:ascii="Times New Roman"/>
        </w:rPr>
        <w:t>对于5kHz以下的频率，10MPa以下的峰值动态压力，可用正弦压力发生器直接测得传感器的频率响应，如果传感器本身的谐振频率在正弦压力发生器的频率范围之内，还可得到压力传感器的谐振频率，阻尼比和响应时间等。采用正弦激励法时，一般采用相对比较法进行测试，即在正弦压力发生器上安装标准传感器，其动态性能指标要高于被测压力传感器动态性能指标的5倍～10倍。</w:t>
      </w:r>
    </w:p>
    <w:p w14:paraId="6ABBA122">
      <w:pPr>
        <w:pStyle w:val="32"/>
        <w:rPr>
          <w:rFonts w:ascii="Times New Roman"/>
        </w:rPr>
      </w:pPr>
      <w:r>
        <w:rPr>
          <w:rFonts w:ascii="Times New Roman"/>
        </w:rPr>
        <w:t>激波管动态压力试验方法，正弦压力校准检定方法的详细操作按JJG 624-2005的规定</w:t>
      </w:r>
      <w:r>
        <w:rPr>
          <w:rFonts w:hint="eastAsia" w:ascii="Times New Roman"/>
        </w:rPr>
        <w:t>。</w:t>
      </w:r>
    </w:p>
    <w:p w14:paraId="3B2178B5">
      <w:pPr>
        <w:pStyle w:val="32"/>
        <w:rPr>
          <w:rFonts w:ascii="Times New Roman"/>
        </w:rPr>
      </w:pPr>
      <w:r>
        <w:rPr>
          <w:rFonts w:ascii="Times New Roman"/>
        </w:rPr>
        <w:t>通过上述试验方法，可确定下列动态性能。</w:t>
      </w:r>
    </w:p>
    <w:p w14:paraId="0E208C0D">
      <w:pPr>
        <w:pStyle w:val="77"/>
        <w:spacing w:before="156" w:after="156"/>
        <w:outlineLvl w:val="2"/>
        <w:rPr>
          <w:rFonts w:ascii="Times New Roman"/>
        </w:rPr>
      </w:pPr>
      <w:bookmarkStart w:id="335" w:name="_Toc214457151"/>
      <w:r>
        <w:rPr>
          <w:rFonts w:ascii="Times New Roman"/>
        </w:rPr>
        <w:t>频率响应</w:t>
      </w:r>
      <w:bookmarkEnd w:id="335"/>
    </w:p>
    <w:p w14:paraId="11A98F77">
      <w:pPr>
        <w:pStyle w:val="32"/>
        <w:rPr>
          <w:rFonts w:ascii="Times New Roman"/>
        </w:rPr>
      </w:pPr>
      <w:r>
        <w:rPr>
          <w:rFonts w:ascii="Times New Roman"/>
        </w:rPr>
        <w:t>在规定的被测量频率范围内，对加在传感器上的正弦变化的测量来说，输出量与被测量幅值之比及输出量和被测量之间相位差随频率的变化为频率响应。结果应符合6.6.1的规定。</w:t>
      </w:r>
    </w:p>
    <w:p w14:paraId="30F1794F">
      <w:pPr>
        <w:pStyle w:val="77"/>
        <w:spacing w:before="156" w:after="156"/>
        <w:outlineLvl w:val="2"/>
        <w:rPr>
          <w:rFonts w:ascii="Times New Roman"/>
        </w:rPr>
      </w:pPr>
      <w:bookmarkStart w:id="336" w:name="_Toc214457152"/>
      <w:r>
        <w:rPr>
          <w:rFonts w:ascii="Times New Roman"/>
        </w:rPr>
        <w:t>上升时间</w:t>
      </w:r>
      <w:bookmarkEnd w:id="336"/>
    </w:p>
    <w:p w14:paraId="3AC7A491">
      <w:pPr>
        <w:pStyle w:val="32"/>
        <w:rPr>
          <w:rFonts w:ascii="Times New Roman"/>
        </w:rPr>
      </w:pPr>
      <w:r>
        <w:rPr>
          <w:rFonts w:ascii="Times New Roman"/>
        </w:rPr>
        <w:t>由于被测量（压力）的阶跃变化，传感器输出从稳定值的10%上升到稳定值的90%持续时间，为上升时间。按JJG 624-2005中7.3.4.3规定方法进行计算，结果应符合6.6.5的规定。</w:t>
      </w:r>
    </w:p>
    <w:p w14:paraId="1801127D">
      <w:pPr>
        <w:pStyle w:val="75"/>
        <w:outlineLvl w:val="1"/>
        <w:rPr>
          <w:rFonts w:ascii="Times New Roman"/>
        </w:rPr>
      </w:pPr>
      <w:bookmarkStart w:id="337" w:name="_Toc141946289"/>
      <w:bookmarkEnd w:id="337"/>
      <w:bookmarkStart w:id="338" w:name="_Toc141946638"/>
      <w:bookmarkEnd w:id="338"/>
      <w:bookmarkStart w:id="339" w:name="_Toc141945942"/>
      <w:bookmarkEnd w:id="339"/>
      <w:bookmarkStart w:id="340" w:name="_Toc141946288"/>
      <w:bookmarkEnd w:id="340"/>
      <w:bookmarkStart w:id="341" w:name="_Toc141945943"/>
      <w:bookmarkEnd w:id="341"/>
      <w:bookmarkStart w:id="342" w:name="_Toc141945944"/>
      <w:bookmarkEnd w:id="342"/>
      <w:bookmarkStart w:id="343" w:name="_Toc141945941"/>
      <w:bookmarkEnd w:id="343"/>
      <w:bookmarkStart w:id="344" w:name="_Toc141946641"/>
      <w:bookmarkEnd w:id="344"/>
      <w:bookmarkStart w:id="345" w:name="_Toc141946640"/>
      <w:bookmarkEnd w:id="345"/>
      <w:bookmarkStart w:id="346" w:name="_Toc141946637"/>
      <w:bookmarkEnd w:id="346"/>
      <w:bookmarkStart w:id="347" w:name="_Toc141946636"/>
      <w:bookmarkEnd w:id="347"/>
      <w:bookmarkStart w:id="348" w:name="_Toc141946639"/>
      <w:bookmarkEnd w:id="348"/>
      <w:bookmarkStart w:id="349" w:name="_Toc141946642"/>
      <w:bookmarkEnd w:id="349"/>
      <w:bookmarkStart w:id="350" w:name="_Toc141946626"/>
      <w:bookmarkEnd w:id="350"/>
      <w:bookmarkStart w:id="351" w:name="_Toc145662182"/>
      <w:bookmarkEnd w:id="351"/>
      <w:bookmarkStart w:id="352" w:name="_Toc141945945"/>
      <w:bookmarkEnd w:id="352"/>
      <w:bookmarkStart w:id="353" w:name="_Toc141946292"/>
      <w:bookmarkEnd w:id="353"/>
      <w:bookmarkStart w:id="354" w:name="_Toc145662186"/>
      <w:bookmarkEnd w:id="354"/>
      <w:bookmarkStart w:id="355" w:name="_Toc141946274"/>
      <w:bookmarkEnd w:id="355"/>
      <w:bookmarkStart w:id="356" w:name="_Toc141946290"/>
      <w:bookmarkEnd w:id="356"/>
      <w:bookmarkStart w:id="357" w:name="_Toc145662188"/>
      <w:bookmarkEnd w:id="357"/>
      <w:bookmarkStart w:id="358" w:name="_Toc141946623"/>
      <w:bookmarkEnd w:id="358"/>
      <w:bookmarkStart w:id="359" w:name="_Toc141946275"/>
      <w:bookmarkEnd w:id="359"/>
      <w:bookmarkStart w:id="360" w:name="_Toc141945931"/>
      <w:bookmarkEnd w:id="360"/>
      <w:bookmarkStart w:id="361" w:name="_Toc141946276"/>
      <w:bookmarkEnd w:id="361"/>
      <w:bookmarkStart w:id="362" w:name="_Toc141946277"/>
      <w:bookmarkEnd w:id="362"/>
      <w:bookmarkStart w:id="363" w:name="_Toc141946278"/>
      <w:bookmarkEnd w:id="363"/>
      <w:bookmarkStart w:id="364" w:name="_Toc141945929"/>
      <w:bookmarkEnd w:id="364"/>
      <w:bookmarkStart w:id="365" w:name="_Toc141946291"/>
      <w:bookmarkEnd w:id="365"/>
      <w:bookmarkStart w:id="366" w:name="_Toc145662187"/>
      <w:bookmarkEnd w:id="366"/>
      <w:bookmarkStart w:id="367" w:name="_Toc141945932"/>
      <w:bookmarkEnd w:id="367"/>
      <w:bookmarkStart w:id="368" w:name="_Toc141945930"/>
      <w:bookmarkEnd w:id="368"/>
      <w:bookmarkStart w:id="369" w:name="_Toc141945933"/>
      <w:bookmarkEnd w:id="369"/>
      <w:bookmarkStart w:id="370" w:name="_Toc141946624"/>
      <w:bookmarkEnd w:id="370"/>
      <w:bookmarkStart w:id="371" w:name="_Toc145662184"/>
      <w:bookmarkEnd w:id="371"/>
      <w:bookmarkStart w:id="372" w:name="_Toc141946628"/>
      <w:bookmarkEnd w:id="372"/>
      <w:bookmarkStart w:id="373" w:name="_Toc141946293"/>
      <w:bookmarkEnd w:id="373"/>
      <w:bookmarkStart w:id="374" w:name="_Toc145662183"/>
      <w:bookmarkEnd w:id="374"/>
      <w:bookmarkStart w:id="375" w:name="_Toc145662185"/>
      <w:bookmarkEnd w:id="375"/>
      <w:bookmarkStart w:id="376" w:name="_Toc141945928"/>
      <w:bookmarkEnd w:id="376"/>
      <w:bookmarkStart w:id="377" w:name="_Toc141945946"/>
      <w:bookmarkEnd w:id="377"/>
      <w:bookmarkStart w:id="378" w:name="_Toc141946279"/>
      <w:bookmarkEnd w:id="378"/>
      <w:bookmarkStart w:id="379" w:name="_Toc141946625"/>
      <w:bookmarkEnd w:id="379"/>
      <w:bookmarkStart w:id="380" w:name="_Toc141946284"/>
      <w:bookmarkEnd w:id="380"/>
      <w:bookmarkStart w:id="381" w:name="_Toc141946280"/>
      <w:bookmarkEnd w:id="381"/>
      <w:bookmarkStart w:id="382" w:name="_Toc141946630"/>
      <w:bookmarkEnd w:id="382"/>
      <w:bookmarkStart w:id="383" w:name="_Toc141946285"/>
      <w:bookmarkEnd w:id="383"/>
      <w:bookmarkStart w:id="384" w:name="_Toc141945922"/>
      <w:bookmarkEnd w:id="384"/>
      <w:bookmarkStart w:id="385" w:name="_Toc141946272"/>
      <w:bookmarkEnd w:id="385"/>
      <w:bookmarkStart w:id="386" w:name="_Toc141946627"/>
      <w:bookmarkEnd w:id="386"/>
      <w:bookmarkStart w:id="387" w:name="_Toc141946281"/>
      <w:bookmarkEnd w:id="387"/>
      <w:bookmarkStart w:id="388" w:name="_Toc141945935"/>
      <w:bookmarkEnd w:id="388"/>
      <w:bookmarkStart w:id="389" w:name="_Toc141945937"/>
      <w:bookmarkEnd w:id="389"/>
      <w:bookmarkStart w:id="390" w:name="_Toc141946633"/>
      <w:bookmarkEnd w:id="390"/>
      <w:bookmarkStart w:id="391" w:name="_Toc141945936"/>
      <w:bookmarkEnd w:id="391"/>
      <w:bookmarkStart w:id="392" w:name="_Toc141945939"/>
      <w:bookmarkEnd w:id="392"/>
      <w:bookmarkStart w:id="393" w:name="_Toc141945921"/>
      <w:bookmarkEnd w:id="393"/>
      <w:bookmarkStart w:id="394" w:name="_Toc141945934"/>
      <w:bookmarkEnd w:id="394"/>
      <w:bookmarkStart w:id="395" w:name="_Toc141946629"/>
      <w:bookmarkEnd w:id="395"/>
      <w:bookmarkStart w:id="396" w:name="_Toc141946635"/>
      <w:bookmarkEnd w:id="396"/>
      <w:bookmarkStart w:id="397" w:name="_Toc141946287"/>
      <w:bookmarkEnd w:id="397"/>
      <w:bookmarkStart w:id="398" w:name="_Toc141946286"/>
      <w:bookmarkEnd w:id="398"/>
      <w:bookmarkStart w:id="399" w:name="_Toc141945940"/>
      <w:bookmarkEnd w:id="399"/>
      <w:bookmarkStart w:id="400" w:name="_Toc141946283"/>
      <w:bookmarkEnd w:id="400"/>
      <w:bookmarkStart w:id="401" w:name="_Toc141946269"/>
      <w:bookmarkEnd w:id="401"/>
      <w:bookmarkStart w:id="402" w:name="_Toc141946618"/>
      <w:bookmarkEnd w:id="402"/>
      <w:bookmarkStart w:id="403" w:name="_Toc141946282"/>
      <w:bookmarkEnd w:id="403"/>
      <w:bookmarkStart w:id="404" w:name="_Toc141945925"/>
      <w:bookmarkEnd w:id="404"/>
      <w:bookmarkStart w:id="405" w:name="_Toc141946621"/>
      <w:bookmarkEnd w:id="405"/>
      <w:bookmarkStart w:id="406" w:name="_Toc141946268"/>
      <w:bookmarkEnd w:id="406"/>
      <w:bookmarkStart w:id="407" w:name="_Toc141945938"/>
      <w:bookmarkEnd w:id="407"/>
      <w:bookmarkStart w:id="408" w:name="_Toc141946617"/>
      <w:bookmarkEnd w:id="408"/>
      <w:bookmarkStart w:id="409" w:name="_Toc141946632"/>
      <w:bookmarkEnd w:id="409"/>
      <w:bookmarkStart w:id="410" w:name="_Toc141946631"/>
      <w:bookmarkEnd w:id="410"/>
      <w:bookmarkStart w:id="411" w:name="_Toc141946634"/>
      <w:bookmarkEnd w:id="411"/>
      <w:bookmarkStart w:id="412" w:name="_Toc141946270"/>
      <w:bookmarkEnd w:id="412"/>
      <w:bookmarkStart w:id="413" w:name="_Toc141945926"/>
      <w:bookmarkEnd w:id="413"/>
      <w:bookmarkStart w:id="414" w:name="_Toc141946619"/>
      <w:bookmarkEnd w:id="414"/>
      <w:bookmarkStart w:id="415" w:name="_Toc141946622"/>
      <w:bookmarkEnd w:id="415"/>
      <w:bookmarkStart w:id="416" w:name="_Toc141945923"/>
      <w:bookmarkEnd w:id="416"/>
      <w:bookmarkStart w:id="417" w:name="_Toc141946273"/>
      <w:bookmarkEnd w:id="417"/>
      <w:bookmarkStart w:id="418" w:name="_Toc141945927"/>
      <w:bookmarkEnd w:id="418"/>
      <w:bookmarkStart w:id="419" w:name="_Toc302819361"/>
      <w:bookmarkStart w:id="420" w:name="_Toc214457153"/>
      <w:bookmarkStart w:id="421" w:name="_Toc302818922"/>
      <w:bookmarkStart w:id="422" w:name="_Toc303773686"/>
      <w:bookmarkStart w:id="423" w:name="_Toc303065007"/>
      <w:bookmarkStart w:id="424" w:name="OLE_LINK21"/>
      <w:bookmarkStart w:id="425" w:name="OLE_LINK22"/>
      <w:bookmarkStart w:id="426" w:name="_Toc14436814"/>
      <w:bookmarkStart w:id="427" w:name="_Toc282179733"/>
      <w:bookmarkStart w:id="428" w:name="_Toc282672167"/>
      <w:r>
        <w:rPr>
          <w:rFonts w:ascii="Times New Roman"/>
        </w:rPr>
        <w:t>环境性能</w:t>
      </w:r>
      <w:bookmarkEnd w:id="419"/>
      <w:bookmarkEnd w:id="420"/>
      <w:bookmarkEnd w:id="421"/>
      <w:bookmarkEnd w:id="422"/>
      <w:bookmarkEnd w:id="423"/>
    </w:p>
    <w:p w14:paraId="7C2F07A5">
      <w:pPr>
        <w:pStyle w:val="77"/>
        <w:spacing w:before="156" w:after="156"/>
        <w:outlineLvl w:val="2"/>
        <w:rPr>
          <w:rFonts w:ascii="Times New Roman"/>
        </w:rPr>
      </w:pPr>
      <w:bookmarkStart w:id="429" w:name="_Toc147997631"/>
      <w:bookmarkStart w:id="430" w:name="_Toc214457154"/>
      <w:r>
        <w:rPr>
          <w:rFonts w:ascii="Times New Roman"/>
        </w:rPr>
        <w:t>过载压力</w:t>
      </w:r>
      <w:bookmarkEnd w:id="429"/>
      <w:bookmarkEnd w:id="430"/>
    </w:p>
    <w:p w14:paraId="334534A9">
      <w:pPr>
        <w:pStyle w:val="32"/>
        <w:rPr>
          <w:rFonts w:ascii="Times New Roman"/>
        </w:rPr>
      </w:pPr>
      <w:r>
        <w:rPr>
          <w:rFonts w:ascii="Times New Roman"/>
        </w:rPr>
        <w:t>在最高工作温度下，对传感器施加3倍的标称量程压力，历时10min，然后卸载至零负荷，重复10次，试验后，按照7.4.3中的方法测量传感器的准确度，检查传感器准确度是否符合产品技术条件或详细规范的要求。</w:t>
      </w:r>
    </w:p>
    <w:p w14:paraId="01020AA5">
      <w:pPr>
        <w:pStyle w:val="77"/>
        <w:spacing w:before="156" w:after="156"/>
        <w:outlineLvl w:val="2"/>
        <w:rPr>
          <w:rFonts w:ascii="Times New Roman"/>
        </w:rPr>
      </w:pPr>
      <w:bookmarkStart w:id="431" w:name="_Toc214457155"/>
      <w:bookmarkStart w:id="432" w:name="_Toc147997632"/>
      <w:r>
        <w:rPr>
          <w:rFonts w:ascii="Times New Roman"/>
        </w:rPr>
        <w:t>爆破压力</w:t>
      </w:r>
      <w:bookmarkEnd w:id="431"/>
      <w:bookmarkEnd w:id="432"/>
    </w:p>
    <w:p w14:paraId="465F07D9">
      <w:pPr>
        <w:pStyle w:val="32"/>
        <w:rPr>
          <w:rFonts w:ascii="Times New Roman"/>
        </w:rPr>
      </w:pPr>
      <w:r>
        <w:rPr>
          <w:rFonts w:ascii="Times New Roman"/>
        </w:rPr>
        <w:t>在最高工作温度下，对传感器施加5倍的标称量程压力，持续时间10min，然后卸载至零负荷，试验后，根据产品技术条件或详细规范规定的要求进行试验。</w:t>
      </w:r>
    </w:p>
    <w:p w14:paraId="46BCFA9B">
      <w:pPr>
        <w:pStyle w:val="77"/>
        <w:spacing w:before="156" w:after="156"/>
        <w:outlineLvl w:val="2"/>
        <w:rPr>
          <w:rFonts w:ascii="Times New Roman"/>
        </w:rPr>
      </w:pPr>
      <w:bookmarkStart w:id="433" w:name="_Toc214457156"/>
      <w:r>
        <w:rPr>
          <w:rFonts w:ascii="Times New Roman"/>
        </w:rPr>
        <w:t>低温试验</w:t>
      </w:r>
      <w:bookmarkEnd w:id="433"/>
    </w:p>
    <w:p w14:paraId="5AE6EB64">
      <w:pPr>
        <w:pStyle w:val="32"/>
        <w:rPr>
          <w:rFonts w:ascii="Times New Roman"/>
        </w:rPr>
      </w:pPr>
      <w:r>
        <w:rPr>
          <w:rFonts w:ascii="Times New Roman"/>
        </w:rPr>
        <w:t>按GB/T 2423.1</w:t>
      </w:r>
      <w:r>
        <w:rPr>
          <w:rFonts w:hint="eastAsia" w:ascii="Times New Roman"/>
        </w:rPr>
        <w:t>-</w:t>
      </w:r>
      <w:r>
        <w:rPr>
          <w:rFonts w:ascii="Times New Roman"/>
        </w:rPr>
        <w:t>2008中5.2规定的试验方法和以下规定试验：</w:t>
      </w:r>
    </w:p>
    <w:p w14:paraId="67E1486C">
      <w:pPr>
        <w:pStyle w:val="88"/>
        <w:rPr>
          <w:rFonts w:ascii="Times New Roman"/>
        </w:rPr>
      </w:pPr>
      <w:r>
        <w:rPr>
          <w:rFonts w:ascii="Times New Roman"/>
        </w:rPr>
        <w:t>试验温度：应为5.2规定的工作温度范围下限值；</w:t>
      </w:r>
    </w:p>
    <w:p w14:paraId="48A4430E">
      <w:pPr>
        <w:pStyle w:val="88"/>
        <w:rPr>
          <w:rFonts w:ascii="Times New Roman"/>
        </w:rPr>
      </w:pPr>
      <w:r>
        <w:rPr>
          <w:rFonts w:ascii="Times New Roman"/>
        </w:rPr>
        <w:t>降温速率：试验箱内温度变化速率应不超过1</w:t>
      </w:r>
      <w:r>
        <w:rPr>
          <w:rFonts w:ascii="Times New Roman"/>
          <w:szCs w:val="21"/>
        </w:rPr>
        <w:t>℃</w:t>
      </w:r>
      <w:r>
        <w:rPr>
          <w:rFonts w:ascii="Times New Roman"/>
        </w:rPr>
        <w:t>/min；</w:t>
      </w:r>
    </w:p>
    <w:p w14:paraId="60AD5889">
      <w:pPr>
        <w:pStyle w:val="88"/>
        <w:rPr>
          <w:rFonts w:ascii="Times New Roman"/>
        </w:rPr>
      </w:pPr>
      <w:r>
        <w:rPr>
          <w:rFonts w:ascii="Times New Roman"/>
        </w:rPr>
        <w:t>持续时间：宜从下列数值中选取或按产品技术条件（详细规范）规定：2h、16h、72h、96h；</w:t>
      </w:r>
    </w:p>
    <w:p w14:paraId="752A618C">
      <w:pPr>
        <w:pStyle w:val="88"/>
        <w:rPr>
          <w:rFonts w:ascii="Times New Roman"/>
        </w:rPr>
      </w:pPr>
      <w:r>
        <w:rPr>
          <w:rFonts w:ascii="Times New Roman"/>
        </w:rPr>
        <w:t>工作条件：从降温开始通电；</w:t>
      </w:r>
    </w:p>
    <w:p w14:paraId="75ED39A2">
      <w:pPr>
        <w:pStyle w:val="88"/>
        <w:rPr>
          <w:rFonts w:ascii="Times New Roman"/>
        </w:rPr>
      </w:pPr>
      <w:r>
        <w:rPr>
          <w:rFonts w:ascii="Times New Roman"/>
        </w:rPr>
        <w:t>升温速率：试验持续时间结束时，升温至室温，温度变化速率应不超过1</w:t>
      </w:r>
      <w:r>
        <w:rPr>
          <w:rFonts w:ascii="Times New Roman"/>
          <w:szCs w:val="21"/>
        </w:rPr>
        <w:t>℃</w:t>
      </w:r>
      <w:r>
        <w:rPr>
          <w:rFonts w:ascii="Times New Roman"/>
        </w:rPr>
        <w:t>/min；</w:t>
      </w:r>
    </w:p>
    <w:p w14:paraId="28C8ECC5">
      <w:pPr>
        <w:pStyle w:val="88"/>
        <w:rPr>
          <w:rFonts w:ascii="Times New Roman"/>
        </w:rPr>
      </w:pPr>
      <w:r>
        <w:rPr>
          <w:rFonts w:ascii="Times New Roman"/>
        </w:rPr>
        <w:t>恢复时间：在一般试验的大气环境条件下进行恢复，至少2h；</w:t>
      </w:r>
    </w:p>
    <w:p w14:paraId="3F301137">
      <w:pPr>
        <w:pStyle w:val="32"/>
        <w:rPr>
          <w:rFonts w:ascii="Times New Roman"/>
        </w:rPr>
      </w:pPr>
      <w:r>
        <w:rPr>
          <w:rFonts w:ascii="Times New Roman"/>
        </w:rPr>
        <w:t>传感器在室温状态稳定后，应按7.4.1规定进行零点输出或产品技术条件（详细规范）规定的性能测试，结果应符合6.7.3的规定。</w:t>
      </w:r>
    </w:p>
    <w:p w14:paraId="3211480B">
      <w:pPr>
        <w:pStyle w:val="77"/>
        <w:spacing w:before="156" w:after="156"/>
        <w:outlineLvl w:val="2"/>
        <w:rPr>
          <w:rFonts w:ascii="Times New Roman"/>
        </w:rPr>
      </w:pPr>
      <w:bookmarkStart w:id="434" w:name="_Toc214457157"/>
      <w:r>
        <w:rPr>
          <w:rFonts w:ascii="Times New Roman"/>
        </w:rPr>
        <w:t>高温试验</w:t>
      </w:r>
      <w:bookmarkEnd w:id="434"/>
    </w:p>
    <w:p w14:paraId="5C059866">
      <w:pPr>
        <w:pStyle w:val="32"/>
        <w:rPr>
          <w:rFonts w:ascii="Times New Roman"/>
        </w:rPr>
      </w:pPr>
      <w:r>
        <w:rPr>
          <w:rFonts w:ascii="Times New Roman"/>
        </w:rPr>
        <w:t>按GB/T 2423.2</w:t>
      </w:r>
      <w:r>
        <w:rPr>
          <w:rFonts w:hint="eastAsia" w:ascii="Times New Roman"/>
        </w:rPr>
        <w:t>-</w:t>
      </w:r>
      <w:r>
        <w:rPr>
          <w:rFonts w:ascii="Times New Roman"/>
        </w:rPr>
        <w:t>2008中5.2规定的试验方法和以下规定试验：</w:t>
      </w:r>
    </w:p>
    <w:p w14:paraId="5DB4690E">
      <w:pPr>
        <w:pStyle w:val="88"/>
        <w:rPr>
          <w:rFonts w:ascii="Times New Roman"/>
        </w:rPr>
      </w:pPr>
      <w:r>
        <w:rPr>
          <w:rFonts w:ascii="Times New Roman"/>
        </w:rPr>
        <w:t>试验温度：应为5.2规定的工作温度范围上限值；</w:t>
      </w:r>
    </w:p>
    <w:p w14:paraId="6D2F1C6B">
      <w:pPr>
        <w:pStyle w:val="88"/>
        <w:rPr>
          <w:rFonts w:ascii="Times New Roman"/>
        </w:rPr>
      </w:pPr>
      <w:r>
        <w:rPr>
          <w:rFonts w:ascii="Times New Roman"/>
        </w:rPr>
        <w:t>升温速率：试验箱内温度变化速率应不超过1</w:t>
      </w:r>
      <w:r>
        <w:rPr>
          <w:rFonts w:ascii="Times New Roman"/>
          <w:szCs w:val="21"/>
        </w:rPr>
        <w:t>℃</w:t>
      </w:r>
      <w:r>
        <w:rPr>
          <w:rFonts w:ascii="Times New Roman"/>
        </w:rPr>
        <w:t>/min；</w:t>
      </w:r>
    </w:p>
    <w:p w14:paraId="43622903">
      <w:pPr>
        <w:pStyle w:val="88"/>
        <w:rPr>
          <w:rFonts w:ascii="Times New Roman"/>
        </w:rPr>
      </w:pPr>
      <w:r>
        <w:rPr>
          <w:rFonts w:ascii="Times New Roman"/>
        </w:rPr>
        <w:t>试验时间：宜从下列数值中选取或按产品技术条件（详细规范）规定：2h、16h、72h、96h、168h、240h、336h、1000h；</w:t>
      </w:r>
    </w:p>
    <w:p w14:paraId="27CC208C">
      <w:pPr>
        <w:pStyle w:val="88"/>
        <w:rPr>
          <w:rFonts w:ascii="Times New Roman"/>
        </w:rPr>
      </w:pPr>
      <w:r>
        <w:rPr>
          <w:rFonts w:ascii="Times New Roman"/>
        </w:rPr>
        <w:t>工作条件：从升温开始通电；</w:t>
      </w:r>
    </w:p>
    <w:p w14:paraId="5D096723">
      <w:pPr>
        <w:pStyle w:val="88"/>
        <w:rPr>
          <w:rFonts w:ascii="Times New Roman"/>
        </w:rPr>
      </w:pPr>
      <w:r>
        <w:rPr>
          <w:rFonts w:ascii="Times New Roman"/>
        </w:rPr>
        <w:t>降温速率：试验持续时间结束时，降温至室温，温度变化速率应不超过1</w:t>
      </w:r>
      <w:r>
        <w:rPr>
          <w:rFonts w:ascii="Times New Roman"/>
          <w:szCs w:val="21"/>
        </w:rPr>
        <w:t>℃</w:t>
      </w:r>
      <w:r>
        <w:rPr>
          <w:rFonts w:ascii="Times New Roman"/>
        </w:rPr>
        <w:t>/min；</w:t>
      </w:r>
    </w:p>
    <w:p w14:paraId="4CC6801B">
      <w:pPr>
        <w:pStyle w:val="88"/>
        <w:rPr>
          <w:rFonts w:ascii="Times New Roman"/>
        </w:rPr>
      </w:pPr>
      <w:r>
        <w:rPr>
          <w:rFonts w:ascii="Times New Roman"/>
        </w:rPr>
        <w:t>恢复时间：在一般试验的大气环境条件下进行恢复，至少2h；</w:t>
      </w:r>
    </w:p>
    <w:p w14:paraId="762D7634">
      <w:pPr>
        <w:pStyle w:val="32"/>
        <w:rPr>
          <w:rFonts w:ascii="Times New Roman"/>
        </w:rPr>
      </w:pPr>
      <w:r>
        <w:rPr>
          <w:rFonts w:ascii="Times New Roman"/>
        </w:rPr>
        <w:t>传感器在室温状态稳定后，应按7.4.1规定进行零点输出或产品技术条件（详细规范）规定的性能测试，结果应符合6.7.4的规定。</w:t>
      </w:r>
    </w:p>
    <w:p w14:paraId="491CA665">
      <w:pPr>
        <w:pStyle w:val="77"/>
        <w:spacing w:before="156" w:after="156"/>
        <w:outlineLvl w:val="2"/>
        <w:rPr>
          <w:rFonts w:ascii="Times New Roman"/>
        </w:rPr>
      </w:pPr>
      <w:bookmarkStart w:id="435" w:name="_Toc214457158"/>
      <w:r>
        <w:rPr>
          <w:rFonts w:ascii="Times New Roman"/>
        </w:rPr>
        <w:t>温度变化</w:t>
      </w:r>
      <w:bookmarkEnd w:id="435"/>
    </w:p>
    <w:p w14:paraId="6B28541E">
      <w:pPr>
        <w:pStyle w:val="32"/>
        <w:rPr>
          <w:rFonts w:ascii="Times New Roman"/>
        </w:rPr>
      </w:pPr>
      <w:r>
        <w:rPr>
          <w:rFonts w:ascii="Times New Roman"/>
        </w:rPr>
        <w:t>按GB/T 2423.22</w:t>
      </w:r>
      <w:r>
        <w:rPr>
          <w:rFonts w:hint="eastAsia" w:ascii="Times New Roman"/>
        </w:rPr>
        <w:t>-</w:t>
      </w:r>
      <w:r>
        <w:rPr>
          <w:rFonts w:ascii="Times New Roman"/>
        </w:rPr>
        <w:t>20</w:t>
      </w:r>
      <w:r>
        <w:rPr>
          <w:rFonts w:hint="eastAsia" w:ascii="Times New Roman"/>
        </w:rPr>
        <w:t>1</w:t>
      </w:r>
      <w:r>
        <w:rPr>
          <w:rFonts w:ascii="Times New Roman"/>
        </w:rPr>
        <w:t>2中规定的试验方法和以下规定试验：</w:t>
      </w:r>
    </w:p>
    <w:p w14:paraId="05300487">
      <w:pPr>
        <w:pStyle w:val="88"/>
        <w:rPr>
          <w:rFonts w:ascii="Times New Roman"/>
        </w:rPr>
      </w:pPr>
      <w:r>
        <w:rPr>
          <w:rFonts w:ascii="Times New Roman"/>
        </w:rPr>
        <w:t>试验温度：按产品技术条件（详细规范）规定选取低温点和高温点；</w:t>
      </w:r>
    </w:p>
    <w:p w14:paraId="1E2A6BD0">
      <w:pPr>
        <w:pStyle w:val="88"/>
        <w:rPr>
          <w:rFonts w:ascii="Times New Roman"/>
        </w:rPr>
      </w:pPr>
      <w:r>
        <w:rPr>
          <w:rFonts w:ascii="Times New Roman"/>
        </w:rPr>
        <w:t>保持时间：宜从下列数值中选取或按产品技术条件（详细规范）规定：3h、2h、1h、30min；</w:t>
      </w:r>
    </w:p>
    <w:p w14:paraId="5C76C9F3">
      <w:pPr>
        <w:pStyle w:val="88"/>
        <w:rPr>
          <w:rFonts w:ascii="Times New Roman"/>
        </w:rPr>
      </w:pPr>
      <w:r>
        <w:rPr>
          <w:rFonts w:ascii="Times New Roman"/>
        </w:rPr>
        <w:t>转换时间：高温和低温之间转换时间应不大于3min；</w:t>
      </w:r>
    </w:p>
    <w:p w14:paraId="542E62BE">
      <w:pPr>
        <w:pStyle w:val="88"/>
        <w:rPr>
          <w:rFonts w:ascii="Times New Roman"/>
        </w:rPr>
      </w:pPr>
      <w:r>
        <w:rPr>
          <w:rFonts w:ascii="Times New Roman"/>
        </w:rPr>
        <w:t>循环数：循环数应为5个，或按产品技术条件（详细规范）规定；</w:t>
      </w:r>
    </w:p>
    <w:p w14:paraId="128EE958">
      <w:pPr>
        <w:pStyle w:val="88"/>
        <w:rPr>
          <w:rFonts w:ascii="Times New Roman"/>
        </w:rPr>
      </w:pPr>
      <w:r>
        <w:rPr>
          <w:rFonts w:ascii="Times New Roman"/>
        </w:rPr>
        <w:t>恢复时间：在一般试验的大气环境条件下进行恢复，至少2h；</w:t>
      </w:r>
    </w:p>
    <w:p w14:paraId="0F9A920A">
      <w:pPr>
        <w:pStyle w:val="32"/>
        <w:rPr>
          <w:rFonts w:ascii="Times New Roman"/>
        </w:rPr>
      </w:pPr>
      <w:r>
        <w:rPr>
          <w:rFonts w:ascii="Times New Roman"/>
        </w:rPr>
        <w:t>传感器在室温状态稳定后，应按7.4.1规定进行零点输出或产品技术条件（详细规范）规定的性能测试，结果应符合6.7.5的规定。</w:t>
      </w:r>
    </w:p>
    <w:p w14:paraId="37E13E88">
      <w:pPr>
        <w:pStyle w:val="77"/>
        <w:spacing w:before="156" w:after="156"/>
        <w:outlineLvl w:val="2"/>
        <w:rPr>
          <w:rFonts w:ascii="Times New Roman"/>
        </w:rPr>
      </w:pPr>
      <w:bookmarkStart w:id="436" w:name="_Toc214457159"/>
      <w:r>
        <w:rPr>
          <w:rFonts w:ascii="Times New Roman"/>
        </w:rPr>
        <w:t>振动</w:t>
      </w:r>
      <w:bookmarkEnd w:id="436"/>
    </w:p>
    <w:p w14:paraId="5728CA63">
      <w:pPr>
        <w:pStyle w:val="32"/>
        <w:rPr>
          <w:rFonts w:ascii="Times New Roman"/>
        </w:rPr>
      </w:pPr>
      <w:r>
        <w:rPr>
          <w:rFonts w:ascii="Times New Roman"/>
        </w:rPr>
        <w:t>按GB/T 2423.10</w:t>
      </w:r>
      <w:r>
        <w:rPr>
          <w:rFonts w:hint="eastAsia" w:ascii="Times New Roman"/>
        </w:rPr>
        <w:t>-</w:t>
      </w:r>
      <w:r>
        <w:rPr>
          <w:rFonts w:ascii="Times New Roman"/>
        </w:rPr>
        <w:t>20</w:t>
      </w:r>
      <w:r>
        <w:rPr>
          <w:rFonts w:hint="eastAsia" w:ascii="Times New Roman"/>
        </w:rPr>
        <w:t>19</w:t>
      </w:r>
      <w:r>
        <w:rPr>
          <w:rFonts w:ascii="Times New Roman"/>
        </w:rPr>
        <w:t>中规定的试验方法进行试验，产品技术条件（详细规范）应给出频率范围、振动幅值、加速度、振动方向和持续时间。记录传感器振动前和振动过程中</w:t>
      </w:r>
      <w:r>
        <w:rPr>
          <w:rFonts w:ascii="Times New Roman"/>
          <w:szCs w:val="21"/>
        </w:rPr>
        <w:t>及振动后</w:t>
      </w:r>
      <w:r>
        <w:rPr>
          <w:rFonts w:ascii="Times New Roman"/>
        </w:rPr>
        <w:t>的零点输出信号，按附录A.13的规定计算振动对传感器零点影响，结果应符合6.10.4的规定。</w:t>
      </w:r>
    </w:p>
    <w:p w14:paraId="52E90FC8">
      <w:pPr>
        <w:pStyle w:val="77"/>
        <w:spacing w:before="156" w:after="156"/>
        <w:outlineLvl w:val="2"/>
        <w:rPr>
          <w:rFonts w:ascii="Times New Roman"/>
        </w:rPr>
      </w:pPr>
      <w:bookmarkStart w:id="437" w:name="_Toc214457160"/>
      <w:r>
        <w:rPr>
          <w:rFonts w:ascii="Times New Roman"/>
        </w:rPr>
        <w:t>冲击</w:t>
      </w:r>
      <w:bookmarkEnd w:id="437"/>
    </w:p>
    <w:p w14:paraId="520F4100">
      <w:pPr>
        <w:pStyle w:val="32"/>
        <w:rPr>
          <w:rFonts w:ascii="Times New Roman"/>
        </w:rPr>
      </w:pPr>
      <w:r>
        <w:rPr>
          <w:rFonts w:ascii="Times New Roman"/>
        </w:rPr>
        <w:t>按GB/T 2423.5</w:t>
      </w:r>
      <w:r>
        <w:rPr>
          <w:rFonts w:hint="eastAsia" w:ascii="Times New Roman"/>
        </w:rPr>
        <w:t>-2019</w:t>
      </w:r>
      <w:r>
        <w:rPr>
          <w:rFonts w:ascii="Times New Roman"/>
        </w:rPr>
        <w:t>中规定的试验方法进行试验，产品技术条件（详细规范）应给出以下规定：</w:t>
      </w:r>
    </w:p>
    <w:p w14:paraId="2E3D7292">
      <w:pPr>
        <w:pStyle w:val="88"/>
        <w:rPr>
          <w:rFonts w:ascii="Times New Roman"/>
        </w:rPr>
      </w:pPr>
      <w:r>
        <w:rPr>
          <w:rFonts w:ascii="Times New Roman"/>
        </w:rPr>
        <w:t>脉冲波形；</w:t>
      </w:r>
    </w:p>
    <w:p w14:paraId="06610F27">
      <w:pPr>
        <w:pStyle w:val="88"/>
        <w:rPr>
          <w:rFonts w:ascii="Times New Roman"/>
        </w:rPr>
      </w:pPr>
      <w:r>
        <w:rPr>
          <w:rFonts w:ascii="Times New Roman"/>
        </w:rPr>
        <w:t>冲击方向和次数；</w:t>
      </w:r>
    </w:p>
    <w:p w14:paraId="548F02EA">
      <w:pPr>
        <w:pStyle w:val="88"/>
        <w:rPr>
          <w:rFonts w:ascii="Times New Roman"/>
        </w:rPr>
      </w:pPr>
      <w:r>
        <w:rPr>
          <w:rFonts w:ascii="Times New Roman"/>
        </w:rPr>
        <w:t>峰值加速度；</w:t>
      </w:r>
    </w:p>
    <w:p w14:paraId="0D6FAA3F">
      <w:pPr>
        <w:pStyle w:val="88"/>
        <w:rPr>
          <w:rFonts w:ascii="Times New Roman"/>
        </w:rPr>
      </w:pPr>
      <w:r>
        <w:rPr>
          <w:rFonts w:ascii="Times New Roman"/>
        </w:rPr>
        <w:t>标称脉冲持续时间。</w:t>
      </w:r>
    </w:p>
    <w:p w14:paraId="0FE2E132">
      <w:pPr>
        <w:pStyle w:val="32"/>
        <w:rPr>
          <w:rFonts w:ascii="Times New Roman"/>
        </w:rPr>
      </w:pPr>
      <w:r>
        <w:rPr>
          <w:rFonts w:ascii="Times New Roman"/>
        </w:rPr>
        <w:t>试验后应检测传感器外观，并按7.4.1规定进行零点输出测试或产品技术条件（详细规范）规定的性能的测试，结果应符合6.7.7的规定。</w:t>
      </w:r>
    </w:p>
    <w:p w14:paraId="0DE5F862">
      <w:pPr>
        <w:pStyle w:val="77"/>
        <w:spacing w:before="156" w:after="156"/>
        <w:outlineLvl w:val="2"/>
        <w:rPr>
          <w:rFonts w:ascii="Times New Roman"/>
        </w:rPr>
      </w:pPr>
      <w:bookmarkStart w:id="438" w:name="_Toc214457161"/>
      <w:r>
        <w:rPr>
          <w:rFonts w:ascii="Times New Roman"/>
        </w:rPr>
        <w:t>加速度</w:t>
      </w:r>
      <w:bookmarkEnd w:id="438"/>
    </w:p>
    <w:p w14:paraId="4A768A70">
      <w:pPr>
        <w:pStyle w:val="32"/>
        <w:rPr>
          <w:rFonts w:ascii="Times New Roman"/>
        </w:rPr>
      </w:pPr>
      <w:r>
        <w:rPr>
          <w:rFonts w:ascii="Times New Roman"/>
        </w:rPr>
        <w:t>按GB/T 2423.15</w:t>
      </w:r>
      <w:r>
        <w:rPr>
          <w:rFonts w:hint="eastAsia" w:ascii="Times New Roman"/>
        </w:rPr>
        <w:t>-</w:t>
      </w:r>
      <w:r>
        <w:rPr>
          <w:rFonts w:ascii="Times New Roman"/>
        </w:rPr>
        <w:t>2008中规定的试验方法进行试验，产品技术条件（详细规范）应给出以下规定：</w:t>
      </w:r>
    </w:p>
    <w:p w14:paraId="40A9C56D">
      <w:pPr>
        <w:pStyle w:val="88"/>
        <w:rPr>
          <w:rFonts w:ascii="Times New Roman"/>
        </w:rPr>
      </w:pPr>
      <w:r>
        <w:rPr>
          <w:rFonts w:ascii="Times New Roman"/>
        </w:rPr>
        <w:t>加速度等级；</w:t>
      </w:r>
    </w:p>
    <w:p w14:paraId="4C07BF2A">
      <w:pPr>
        <w:pStyle w:val="88"/>
        <w:rPr>
          <w:rFonts w:ascii="Times New Roman"/>
        </w:rPr>
      </w:pPr>
      <w:r>
        <w:rPr>
          <w:rFonts w:ascii="Times New Roman"/>
        </w:rPr>
        <w:t>加速度轴线和方向；</w:t>
      </w:r>
    </w:p>
    <w:p w14:paraId="603D7C8E">
      <w:pPr>
        <w:pStyle w:val="88"/>
        <w:rPr>
          <w:rFonts w:ascii="Times New Roman"/>
        </w:rPr>
      </w:pPr>
      <w:r>
        <w:rPr>
          <w:rFonts w:ascii="Times New Roman"/>
        </w:rPr>
        <w:t>持续时间；</w:t>
      </w:r>
    </w:p>
    <w:p w14:paraId="31E04CAC">
      <w:pPr>
        <w:pStyle w:val="88"/>
        <w:rPr>
          <w:rFonts w:ascii="Times New Roman"/>
        </w:rPr>
      </w:pPr>
      <w:r>
        <w:rPr>
          <w:rFonts w:ascii="Times New Roman"/>
        </w:rPr>
        <w:t>试验检测的功能及要求。</w:t>
      </w:r>
    </w:p>
    <w:p w14:paraId="04EA2A58">
      <w:pPr>
        <w:pStyle w:val="32"/>
        <w:rPr>
          <w:rFonts w:ascii="Times New Roman"/>
        </w:rPr>
      </w:pPr>
      <w:r>
        <w:rPr>
          <w:rFonts w:ascii="Times New Roman"/>
        </w:rPr>
        <w:t>试验后应检测传感器外观，并按7.4.1规定进行零点输出测试或产品技术条件（详细规范）规定的性能的测试，结果应符合6.7.8的规定。</w:t>
      </w:r>
    </w:p>
    <w:p w14:paraId="26672CDD">
      <w:pPr>
        <w:pStyle w:val="77"/>
        <w:spacing w:before="156" w:after="156"/>
        <w:outlineLvl w:val="2"/>
        <w:rPr>
          <w:rFonts w:ascii="Times New Roman"/>
        </w:rPr>
      </w:pPr>
      <w:bookmarkStart w:id="439" w:name="_Toc214457162"/>
      <w:r>
        <w:rPr>
          <w:rFonts w:ascii="Times New Roman"/>
        </w:rPr>
        <w:t>高温电寿命</w:t>
      </w:r>
      <w:bookmarkEnd w:id="439"/>
    </w:p>
    <w:p w14:paraId="5F30EB48">
      <w:pPr>
        <w:pStyle w:val="32"/>
        <w:rPr>
          <w:rFonts w:ascii="Times New Roman"/>
        </w:rPr>
      </w:pPr>
      <w:r>
        <w:rPr>
          <w:rFonts w:ascii="Times New Roman"/>
        </w:rPr>
        <w:t>在试验的一般大气条件下，将传感器放入温度箱，按产品技术条件（详细规范）规定施加激励电源，调整温度箱至上限工作温度，试验时间按产品技术条件（详细规范）规定，试验期间按规定监测传感器输出。试验后取出传感器恢复到室温，然后进行产品技术条件（详细规范）规定的项目检测。结果应符合6.7.9的规定。</w:t>
      </w:r>
    </w:p>
    <w:p w14:paraId="72BF108E">
      <w:pPr>
        <w:pStyle w:val="77"/>
        <w:spacing w:before="156" w:after="156"/>
        <w:outlineLvl w:val="2"/>
        <w:rPr>
          <w:rFonts w:ascii="Times New Roman"/>
        </w:rPr>
      </w:pPr>
      <w:bookmarkStart w:id="440" w:name="_Toc214457163"/>
      <w:r>
        <w:rPr>
          <w:rFonts w:ascii="Times New Roman"/>
        </w:rPr>
        <w:t>介质兼容性</w:t>
      </w:r>
      <w:bookmarkEnd w:id="440"/>
    </w:p>
    <w:p w14:paraId="26EB0AE7">
      <w:pPr>
        <w:pStyle w:val="32"/>
        <w:rPr>
          <w:rFonts w:ascii="Times New Roman"/>
        </w:rPr>
      </w:pPr>
      <w:r>
        <w:rPr>
          <w:rFonts w:ascii="Times New Roman"/>
        </w:rPr>
        <w:t>将传感器的感压部分完全浸入产品技术条件（详细规范）规定的试验介质中，然后在产品技术条件（详细规范）规定的温度下保持规定的时间；取出传感器，用指定溶剂清洗并晾干。在参考大气条件下恢复至少2小时后，测量产品技术条件（详细规范）规定的性能。检查传感器与被测介质接触部分的外观，应无鼓泡、剥落、裂纹、粘附、溶解等缺陷，性能变化应在6.3~6.6规定的允许范围内。</w:t>
      </w:r>
    </w:p>
    <w:p w14:paraId="220E0860">
      <w:pPr>
        <w:pStyle w:val="77"/>
        <w:spacing w:before="156" w:after="156"/>
        <w:outlineLvl w:val="2"/>
        <w:rPr>
          <w:rFonts w:ascii="Times New Roman"/>
        </w:rPr>
      </w:pPr>
      <w:bookmarkStart w:id="441" w:name="_Toc214457164"/>
      <w:r>
        <w:rPr>
          <w:rFonts w:ascii="Times New Roman"/>
        </w:rPr>
        <w:t>电磁兼容性</w:t>
      </w:r>
      <w:bookmarkEnd w:id="441"/>
    </w:p>
    <w:p w14:paraId="0F641728">
      <w:pPr>
        <w:pStyle w:val="32"/>
        <w:rPr>
          <w:rFonts w:ascii="Times New Roman"/>
        </w:rPr>
      </w:pPr>
      <w:r>
        <w:rPr>
          <w:rFonts w:ascii="Times New Roman"/>
        </w:rPr>
        <w:t>电磁兼容性试验仅适于产品设计定型时的型式检验。试验样品数量可单独规定。</w:t>
      </w:r>
    </w:p>
    <w:p w14:paraId="0DD90990">
      <w:pPr>
        <w:pStyle w:val="32"/>
        <w:rPr>
          <w:rFonts w:ascii="Times New Roman"/>
        </w:rPr>
      </w:pPr>
      <w:r>
        <w:rPr>
          <w:rFonts w:ascii="Times New Roman"/>
        </w:rPr>
        <w:t>产品技术条件（详细规范）应根据传感器使用场合的电磁骚扰类型、环境条件、可靠性程度综合因素，按</w:t>
      </w:r>
      <w:r>
        <w:rPr>
          <w:rFonts w:hint="eastAsia" w:ascii="Times New Roman"/>
        </w:rPr>
        <w:t>GB/Z 17626.1-2024</w:t>
      </w:r>
      <w:r>
        <w:rPr>
          <w:rFonts w:ascii="Times New Roman"/>
        </w:rPr>
        <w:t>中表1要求，确定抗扰度试验项目和严酷度等级。</w:t>
      </w:r>
    </w:p>
    <w:p w14:paraId="5A509D59">
      <w:pPr>
        <w:pStyle w:val="32"/>
        <w:rPr>
          <w:rFonts w:ascii="Times New Roman"/>
        </w:rPr>
      </w:pPr>
      <w:r>
        <w:rPr>
          <w:rFonts w:ascii="Times New Roman"/>
        </w:rPr>
        <w:t>抗扰度试验过程中应测试传感器零点输出变化，产品技术条件（详细规范）应规定可接受的零点变化误差范围。结果应符合6.10.10的规定。</w:t>
      </w:r>
    </w:p>
    <w:bookmarkEnd w:id="424"/>
    <w:bookmarkEnd w:id="425"/>
    <w:bookmarkEnd w:id="426"/>
    <w:bookmarkEnd w:id="427"/>
    <w:bookmarkEnd w:id="428"/>
    <w:p w14:paraId="61B13679">
      <w:pPr>
        <w:pStyle w:val="77"/>
        <w:spacing w:before="156" w:after="156"/>
        <w:outlineLvl w:val="2"/>
        <w:rPr>
          <w:rFonts w:ascii="Times New Roman"/>
        </w:rPr>
      </w:pPr>
      <w:bookmarkStart w:id="442" w:name="_Toc147997633"/>
      <w:bookmarkStart w:id="443" w:name="_Toc214457165"/>
      <w:r>
        <w:rPr>
          <w:rFonts w:ascii="Times New Roman"/>
        </w:rPr>
        <w:t>其它环境特性试验</w:t>
      </w:r>
      <w:bookmarkEnd w:id="442"/>
      <w:bookmarkEnd w:id="443"/>
    </w:p>
    <w:p w14:paraId="6683A34F">
      <w:pPr>
        <w:pStyle w:val="32"/>
        <w:rPr>
          <w:rFonts w:ascii="Times New Roman"/>
        </w:rPr>
      </w:pPr>
      <w:r>
        <w:rPr>
          <w:rFonts w:ascii="Times New Roman"/>
        </w:rPr>
        <w:t>按照6.7.12中的环境特性项目进行各项试验，试验方法详见附录B。</w:t>
      </w:r>
    </w:p>
    <w:p w14:paraId="631D085B">
      <w:pPr>
        <w:widowControl/>
        <w:rPr>
          <w:rFonts w:ascii="Times New Roman" w:hAnsi="Times New Roman" w:cs="Times New Roman"/>
        </w:rPr>
      </w:pPr>
      <w:r>
        <w:rPr>
          <w:rFonts w:ascii="Times New Roman" w:hAnsi="Times New Roman" w:cs="Times New Roman"/>
        </w:rPr>
        <w:br w:type="page"/>
      </w:r>
    </w:p>
    <w:p w14:paraId="6BD67228">
      <w:pPr>
        <w:pStyle w:val="124"/>
        <w:rPr>
          <w:rFonts w:ascii="Times New Roman"/>
        </w:rPr>
      </w:pPr>
      <w:r>
        <w:rPr>
          <w:rFonts w:ascii="Times New Roman"/>
        </w:rPr>
        <w:br w:type="textWrapping"/>
      </w:r>
      <w:bookmarkStart w:id="444" w:name="_Toc303773695"/>
      <w:bookmarkStart w:id="445" w:name="_Toc214457166"/>
      <w:r>
        <w:rPr>
          <w:rFonts w:ascii="Times New Roman"/>
        </w:rPr>
        <w:t>（规范性附录）</w:t>
      </w:r>
      <w:r>
        <w:rPr>
          <w:rFonts w:ascii="Times New Roman"/>
        </w:rPr>
        <w:br w:type="textWrapping"/>
      </w:r>
      <w:r>
        <w:rPr>
          <w:rFonts w:ascii="Times New Roman"/>
        </w:rPr>
        <w:t>传感器性能指标的计算方法</w:t>
      </w:r>
      <w:bookmarkEnd w:id="444"/>
      <w:bookmarkEnd w:id="445"/>
    </w:p>
    <w:p w14:paraId="1CE66657">
      <w:pPr>
        <w:pStyle w:val="141"/>
        <w:spacing w:before="312" w:after="312"/>
        <w:rPr>
          <w:rFonts w:ascii="Times New Roman"/>
        </w:rPr>
      </w:pPr>
      <w:bookmarkStart w:id="446" w:name="_Toc303065017"/>
      <w:bookmarkStart w:id="447" w:name="_Toc214457167"/>
      <w:bookmarkStart w:id="448" w:name="_Toc303773696"/>
      <w:bookmarkStart w:id="449" w:name="_Toc302819371"/>
      <w:bookmarkStart w:id="450" w:name="_Toc302818932"/>
      <w:r>
        <w:rPr>
          <w:rFonts w:ascii="Times New Roman"/>
        </w:rPr>
        <w:t>实际工作特性</w:t>
      </w:r>
      <w:bookmarkEnd w:id="446"/>
      <w:bookmarkEnd w:id="447"/>
      <w:bookmarkEnd w:id="448"/>
      <w:bookmarkEnd w:id="449"/>
      <w:bookmarkEnd w:id="450"/>
    </w:p>
    <w:p w14:paraId="4DF0CA2E">
      <w:pPr>
        <w:pStyle w:val="32"/>
        <w:rPr>
          <w:rFonts w:ascii="Times New Roman"/>
        </w:rPr>
      </w:pPr>
      <w:r>
        <w:rPr>
          <w:rFonts w:ascii="Times New Roman"/>
        </w:rPr>
        <w:t>在传感器的整个测量范围内取m个校准点，校准点通常应包括零点和测量上限点，一般取m=(5～11)点，进行n次压力循环校准试验，校准循环一般取n=（3～5）次，则在任一校准点上分别有n个正反行程试验数据，按公式（A.1）计算每个校准点上正行程试验数据的平均值，按公式（A.2）计算每个校准点上反行程试验数据的平均值，按公式（A.3）计算总的平均值：</w:t>
      </w:r>
    </w:p>
    <w:p w14:paraId="298937DB">
      <w:pPr>
        <w:pStyle w:val="32"/>
        <w:rPr>
          <w:rFonts w:ascii="Times New Roman"/>
        </w:rPr>
      </w:pPr>
      <w:r>
        <w:rPr>
          <w:rFonts w:ascii="Times New Roman"/>
        </w:rPr>
        <w:t>正行程平均值：</w:t>
      </w:r>
    </w:p>
    <w:p w14:paraId="10308AAD">
      <w:pPr>
        <w:pStyle w:val="132"/>
        <w:rPr>
          <w:rFonts w:ascii="Times New Roman"/>
        </w:rPr>
      </w:pPr>
      <w:r>
        <w:rPr>
          <w:rFonts w:ascii="Times New Roman"/>
        </w:rPr>
        <w:tab/>
      </w:r>
      <w:r>
        <w:rPr>
          <w:rFonts w:ascii="Times New Roman"/>
          <w:position w:val="-30"/>
        </w:rPr>
        <w:object>
          <v:shape id="_x0000_i1038" o:spt="75" type="#_x0000_t75" style="height:34.5pt;width:73.2pt;" o:ole="t" filled="f" o:preferrelative="t" stroked="f" coordsize="21600,21600">
            <v:path/>
            <v:fill on="f" focussize="0,0"/>
            <v:stroke on="f" joinstyle="miter"/>
            <v:imagedata r:id="rId39" o:title=""/>
            <o:lock v:ext="edit" aspectratio="t"/>
            <w10:wrap type="none"/>
            <w10:anchorlock/>
          </v:shape>
          <o:OLEObject Type="Embed" ProgID="Equation.3" ShapeID="_x0000_i1038" DrawAspect="Content" ObjectID="_1468075738" r:id="rId38">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\r 1 </w:instrText>
      </w:r>
      <w:r>
        <w:rPr>
          <w:rFonts w:ascii="Times New Roman"/>
        </w:rPr>
        <w:fldChar w:fldCharType="separate"/>
      </w:r>
      <w:r>
        <w:rPr>
          <w:rFonts w:ascii="Times New Roman"/>
        </w:rPr>
        <w:t>1</w:t>
      </w:r>
      <w:r>
        <w:rPr>
          <w:rFonts w:ascii="Times New Roman"/>
        </w:rPr>
        <w:fldChar w:fldCharType="end"/>
      </w:r>
      <w:r>
        <w:rPr>
          <w:rFonts w:ascii="Times New Roman"/>
        </w:rPr>
        <w:t>)</w:t>
      </w:r>
    </w:p>
    <w:p w14:paraId="3144D894">
      <w:pPr>
        <w:pStyle w:val="32"/>
        <w:rPr>
          <w:rFonts w:ascii="Times New Roman"/>
        </w:rPr>
      </w:pPr>
      <w:r>
        <w:rPr>
          <w:rFonts w:ascii="Times New Roman"/>
        </w:rPr>
        <w:t>反行程平均值</w:t>
      </w:r>
      <w:r>
        <w:rPr>
          <w:rFonts w:ascii="Times New Roman"/>
          <w:lang w:val="pl-PL"/>
        </w:rPr>
        <w:t>：</w:t>
      </w:r>
    </w:p>
    <w:p w14:paraId="3935756A">
      <w:pPr>
        <w:pStyle w:val="132"/>
        <w:rPr>
          <w:rFonts w:ascii="Times New Roman"/>
        </w:rPr>
      </w:pPr>
      <w:r>
        <w:rPr>
          <w:rFonts w:ascii="Times New Roman"/>
        </w:rPr>
        <w:tab/>
      </w:r>
      <w:r>
        <w:rPr>
          <w:rFonts w:ascii="Times New Roman"/>
          <w:position w:val="-30"/>
        </w:rPr>
        <w:object>
          <v:shape id="_x0000_i1039" o:spt="75" type="#_x0000_t75" style="height:34.5pt;width:76.25pt;" o:ole="t" filled="f" o:preferrelative="t" stroked="f" coordsize="21600,21600">
            <v:path/>
            <v:fill on="f" focussize="0,0"/>
            <v:stroke on="f" joinstyle="miter"/>
            <v:imagedata r:id="rId41" o:title=""/>
            <o:lock v:ext="edit" aspectratio="t"/>
            <w10:wrap type="none"/>
            <w10:anchorlock/>
          </v:shape>
          <o:OLEObject Type="Embed" ProgID="Equation.3" ShapeID="_x0000_i1039" DrawAspect="Content" ObjectID="_1468075739" r:id="rId40">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w:t>
      </w:r>
      <w:r>
        <w:rPr>
          <w:rFonts w:ascii="Times New Roman"/>
        </w:rPr>
        <w:fldChar w:fldCharType="end"/>
      </w:r>
      <w:r>
        <w:rPr>
          <w:rFonts w:ascii="Times New Roman"/>
        </w:rPr>
        <w:t>)</w:t>
      </w:r>
    </w:p>
    <w:p w14:paraId="52E64091">
      <w:pPr>
        <w:pStyle w:val="132"/>
        <w:rPr>
          <w:rFonts w:ascii="Times New Roman"/>
          <w:lang w:val="pl-PL"/>
        </w:rPr>
      </w:pPr>
      <w:r>
        <w:rPr>
          <w:rFonts w:ascii="Times New Roman"/>
          <w:lang w:val="pl-PL"/>
        </w:rPr>
        <w:tab/>
      </w:r>
      <w:r>
        <w:rPr>
          <w:rFonts w:ascii="Times New Roman"/>
          <w:lang w:val="pl-PL"/>
        </w:rPr>
        <w:t xml:space="preserve">                                              </w:t>
      </w:r>
    </w:p>
    <w:p w14:paraId="6647EB71">
      <w:pPr>
        <w:pStyle w:val="32"/>
        <w:rPr>
          <w:rFonts w:ascii="Times New Roman"/>
        </w:rPr>
      </w:pPr>
      <w:r>
        <w:rPr>
          <w:rFonts w:ascii="Times New Roman"/>
        </w:rPr>
        <w:t>总平均值：</w:t>
      </w:r>
    </w:p>
    <w:p w14:paraId="7020360C">
      <w:pPr>
        <w:pStyle w:val="132"/>
        <w:rPr>
          <w:rFonts w:ascii="Times New Roman"/>
        </w:rPr>
      </w:pPr>
      <w:r>
        <w:rPr>
          <w:rFonts w:ascii="Times New Roman"/>
        </w:rPr>
        <w:tab/>
      </w:r>
      <w:r>
        <w:rPr>
          <w:rFonts w:ascii="Times New Roman"/>
          <w:position w:val="-24"/>
        </w:rPr>
        <w:object>
          <v:shape id="_x0000_i1040" o:spt="75" type="#_x0000_t75" style="height:33.3pt;width:90.15pt;" o:ole="t" filled="f" o:preferrelative="t" stroked="f" coordsize="21600,21600">
            <v:path/>
            <v:fill on="f" focussize="0,0"/>
            <v:stroke on="f" joinstyle="miter"/>
            <v:imagedata r:id="rId43" o:title=""/>
            <o:lock v:ext="edit" aspectratio="t"/>
            <w10:wrap type="none"/>
            <w10:anchorlock/>
          </v:shape>
          <o:OLEObject Type="Embed" ProgID="Equation.3" ShapeID="_x0000_i1040" DrawAspect="Content" ObjectID="_1468075740" r:id="rId4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3</w:t>
      </w:r>
      <w:r>
        <w:rPr>
          <w:rFonts w:ascii="Times New Roman"/>
        </w:rPr>
        <w:fldChar w:fldCharType="end"/>
      </w:r>
      <w:r>
        <w:rPr>
          <w:rFonts w:ascii="Times New Roman"/>
        </w:rPr>
        <w:t>)</w:t>
      </w:r>
    </w:p>
    <w:p w14:paraId="1EC66F0F">
      <w:pPr>
        <w:pStyle w:val="32"/>
        <w:rPr>
          <w:rFonts w:hAnsi="宋体" w:cs="宋体"/>
        </w:rPr>
      </w:pPr>
      <w:r>
        <w:rPr>
          <w:rFonts w:hint="eastAsia" w:hAnsi="宋体" w:cs="宋体"/>
        </w:rPr>
        <w:t>式中：</w:t>
      </w:r>
    </w:p>
    <w:p w14:paraId="3D9F604D">
      <w:pPr>
        <w:pStyle w:val="32"/>
        <w:rPr>
          <w:rFonts w:hAnsi="宋体" w:cs="宋体"/>
        </w:rPr>
      </w:pPr>
      <w:r>
        <w:rPr>
          <w:rFonts w:hint="eastAsia" w:hAnsi="宋体" w:cs="宋体"/>
          <w:position w:val="-8"/>
        </w:rPr>
        <w:object>
          <v:shape id="_x0000_i1041" o:spt="75" type="#_x0000_t75" style="height:15.15pt;width:19.35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r>
        <w:rPr>
          <w:rFonts w:hint="eastAsia" w:hAnsi="宋体" w:cs="宋体"/>
        </w:rPr>
        <w:t>——正行程第i个校准点第j次的示值（</w:t>
      </w:r>
      <w:r>
        <w:rPr>
          <w:rFonts w:hint="eastAsia" w:hAnsi="宋体" w:cs="宋体"/>
          <w:i/>
        </w:rPr>
        <w:t>i</w:t>
      </w:r>
      <w:r>
        <w:rPr>
          <w:rFonts w:hint="eastAsia" w:hAnsi="宋体" w:cs="宋体"/>
        </w:rPr>
        <w:t>=1，2，3，...m，</w:t>
      </w:r>
      <w:r>
        <w:rPr>
          <w:rFonts w:hint="eastAsia" w:hAnsi="宋体" w:cs="宋体"/>
          <w:i/>
        </w:rPr>
        <w:t>j</w:t>
      </w:r>
      <w:r>
        <w:rPr>
          <w:rFonts w:hint="eastAsia" w:hAnsi="宋体" w:cs="宋体"/>
        </w:rPr>
        <w:t>=1，2，3，...n）；</w:t>
      </w:r>
    </w:p>
    <w:p w14:paraId="263E3940">
      <w:pPr>
        <w:pStyle w:val="32"/>
        <w:rPr>
          <w:rFonts w:hAnsi="宋体" w:cs="宋体"/>
        </w:rPr>
      </w:pPr>
      <w:r>
        <w:rPr>
          <w:rFonts w:hint="eastAsia" w:hAnsi="宋体" w:cs="宋体"/>
          <w:position w:val="-8"/>
        </w:rPr>
        <w:object>
          <v:shape id="_x0000_i1042" o:spt="75" type="#_x0000_t75" style="height:15.15pt;width:19.35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hint="eastAsia" w:hAnsi="宋体" w:cs="宋体"/>
        </w:rPr>
        <w:t>——反行程第i个校准点第j次的示值（</w:t>
      </w:r>
      <w:r>
        <w:rPr>
          <w:rFonts w:hint="eastAsia" w:hAnsi="宋体" w:cs="宋体"/>
          <w:i/>
        </w:rPr>
        <w:t>i</w:t>
      </w:r>
      <w:r>
        <w:rPr>
          <w:rFonts w:hint="eastAsia" w:hAnsi="宋体" w:cs="宋体"/>
        </w:rPr>
        <w:t>=1，2，3，...m，</w:t>
      </w:r>
      <w:r>
        <w:rPr>
          <w:rFonts w:hint="eastAsia" w:hAnsi="宋体" w:cs="宋体"/>
          <w:i/>
        </w:rPr>
        <w:t>j</w:t>
      </w:r>
      <w:r>
        <w:rPr>
          <w:rFonts w:hint="eastAsia" w:hAnsi="宋体" w:cs="宋体"/>
        </w:rPr>
        <w:t>=1，2，3,…n）；</w:t>
      </w:r>
    </w:p>
    <w:p w14:paraId="3C270678">
      <w:pPr>
        <w:pStyle w:val="32"/>
        <w:rPr>
          <w:rFonts w:hAnsi="宋体" w:cs="宋体"/>
        </w:rPr>
      </w:pPr>
      <w:r>
        <w:rPr>
          <w:rFonts w:hint="eastAsia" w:hAnsi="宋体" w:cs="宋体"/>
          <w:position w:val="-12"/>
        </w:rPr>
        <w:object>
          <v:shape id="_x0000_i1043" o:spt="75" type="#_x0000_t75" style="height:19.35pt;width:11.5pt;" o:ole="t" filled="f" o:preferrelative="t" stroked="f" coordsize="21600,21600">
            <v:path/>
            <v:fill on="f" focussize="0,0"/>
            <v:stroke on="f" joinstyle="miter"/>
            <v:imagedata r:id="rId49" o:title=""/>
            <o:lock v:ext="edit" aspectratio="t"/>
            <w10:wrap type="none"/>
            <w10:anchorlock/>
          </v:shape>
          <o:OLEObject Type="Embed" ProgID="Equation.3" ShapeID="_x0000_i1043" DrawAspect="Content" ObjectID="_1468075743" r:id="rId48">
            <o:LockedField>false</o:LockedField>
          </o:OLEObject>
        </w:object>
      </w:r>
      <w:r>
        <w:rPr>
          <w:rFonts w:hint="eastAsia" w:hAnsi="宋体" w:cs="宋体"/>
          <w:i/>
          <w:szCs w:val="21"/>
          <w:vertAlign w:val="subscript"/>
        </w:rPr>
        <w:t xml:space="preserve">  </w:t>
      </w:r>
      <w:r>
        <w:rPr>
          <w:rFonts w:hint="eastAsia" w:hAnsi="宋体" w:cs="宋体"/>
        </w:rPr>
        <w:t>——正反行程总平均值；</w:t>
      </w:r>
    </w:p>
    <w:p w14:paraId="4030089A">
      <w:pPr>
        <w:pStyle w:val="32"/>
        <w:rPr>
          <w:rFonts w:hAnsi="宋体" w:cs="宋体"/>
        </w:rPr>
      </w:pPr>
      <w:r>
        <w:rPr>
          <w:rFonts w:hint="eastAsia" w:hAnsi="宋体" w:cs="宋体"/>
          <w:i/>
        </w:rPr>
        <w:t xml:space="preserve">n  </w:t>
      </w:r>
      <w:r>
        <w:rPr>
          <w:rFonts w:hint="eastAsia" w:hAnsi="宋体" w:cs="宋体"/>
          <w:i/>
          <w:szCs w:val="21"/>
          <w:vertAlign w:val="subscript"/>
        </w:rPr>
        <w:t xml:space="preserve"> </w:t>
      </w:r>
      <w:r>
        <w:rPr>
          <w:rFonts w:hint="eastAsia" w:hAnsi="宋体" w:cs="宋体"/>
        </w:rPr>
        <w:t>——重复试验次数；</w:t>
      </w:r>
    </w:p>
    <w:p w14:paraId="0DC6E213">
      <w:pPr>
        <w:pStyle w:val="32"/>
        <w:rPr>
          <w:rFonts w:ascii="Times New Roman"/>
        </w:rPr>
      </w:pPr>
      <w:r>
        <w:rPr>
          <w:rFonts w:hint="eastAsia" w:hAnsi="宋体" w:cs="宋体"/>
          <w:i/>
        </w:rPr>
        <w:t xml:space="preserve">m  </w:t>
      </w:r>
      <w:r>
        <w:rPr>
          <w:rFonts w:hint="eastAsia" w:hAnsi="宋体" w:cs="宋体"/>
          <w:i/>
          <w:szCs w:val="21"/>
          <w:vertAlign w:val="subscript"/>
        </w:rPr>
        <w:t xml:space="preserve"> </w:t>
      </w:r>
      <w:r>
        <w:rPr>
          <w:rFonts w:hint="eastAsia" w:hAnsi="宋体" w:cs="宋体"/>
        </w:rPr>
        <w:t>——校准点个数</w:t>
      </w:r>
      <w:r>
        <w:rPr>
          <w:rFonts w:ascii="Times New Roman"/>
        </w:rPr>
        <w:t>。</w:t>
      </w:r>
    </w:p>
    <w:p w14:paraId="21DBBC7C">
      <w:pPr>
        <w:pStyle w:val="141"/>
        <w:spacing w:before="312" w:after="312"/>
        <w:rPr>
          <w:rFonts w:ascii="Times New Roman"/>
          <w:kern w:val="0"/>
        </w:rPr>
      </w:pPr>
      <w:bookmarkStart w:id="451" w:name="_Toc269122491"/>
      <w:bookmarkStart w:id="452" w:name="_Toc269219135"/>
      <w:bookmarkStart w:id="453" w:name="_Toc303065018"/>
      <w:bookmarkStart w:id="454" w:name="_Toc224612405"/>
      <w:bookmarkStart w:id="455" w:name="_Toc302818933"/>
      <w:bookmarkStart w:id="456" w:name="_Toc302819372"/>
      <w:bookmarkStart w:id="457" w:name="_Toc231289796"/>
      <w:bookmarkStart w:id="458" w:name="_Toc282672181"/>
      <w:bookmarkStart w:id="459" w:name="_Toc303773697"/>
      <w:bookmarkStart w:id="460" w:name="_Toc214457168"/>
      <w:r>
        <w:rPr>
          <w:rFonts w:ascii="Times New Roman"/>
          <w:kern w:val="0"/>
        </w:rPr>
        <w:t>参比工作直线</w:t>
      </w:r>
      <w:bookmarkEnd w:id="451"/>
      <w:bookmarkEnd w:id="452"/>
      <w:bookmarkEnd w:id="453"/>
      <w:bookmarkEnd w:id="454"/>
      <w:bookmarkEnd w:id="455"/>
      <w:bookmarkEnd w:id="456"/>
      <w:bookmarkEnd w:id="457"/>
      <w:bookmarkEnd w:id="458"/>
      <w:bookmarkEnd w:id="459"/>
      <w:bookmarkEnd w:id="460"/>
    </w:p>
    <w:p w14:paraId="05DAA2C3">
      <w:pPr>
        <w:pStyle w:val="142"/>
        <w:spacing w:before="156" w:after="156"/>
        <w:rPr>
          <w:rFonts w:ascii="Times New Roman"/>
          <w:kern w:val="0"/>
        </w:rPr>
      </w:pPr>
      <w:bookmarkStart w:id="461" w:name="_Toc302819373"/>
      <w:bookmarkStart w:id="462" w:name="_Toc269122492"/>
      <w:bookmarkStart w:id="463" w:name="_Toc302818934"/>
      <w:bookmarkStart w:id="464" w:name="_Toc303065019"/>
      <w:bookmarkStart w:id="465" w:name="_Toc214457169"/>
      <w:bookmarkStart w:id="466" w:name="_Toc282672182"/>
      <w:r>
        <w:rPr>
          <w:rFonts w:ascii="Times New Roman"/>
          <w:kern w:val="0"/>
        </w:rPr>
        <w:t>端基直线平移法</w:t>
      </w:r>
      <w:bookmarkEnd w:id="461"/>
      <w:bookmarkEnd w:id="462"/>
      <w:bookmarkEnd w:id="463"/>
      <w:bookmarkEnd w:id="464"/>
      <w:bookmarkEnd w:id="465"/>
      <w:bookmarkEnd w:id="466"/>
    </w:p>
    <w:p w14:paraId="2FA2D1C8">
      <w:pPr>
        <w:pStyle w:val="32"/>
        <w:rPr>
          <w:rFonts w:ascii="Times New Roman"/>
        </w:rPr>
      </w:pPr>
      <w:r>
        <w:rPr>
          <w:rFonts w:ascii="Times New Roman"/>
        </w:rPr>
        <w:t>按公式（A.4）计算端点连线方程</w:t>
      </w:r>
      <w:r>
        <w:rPr>
          <w:rFonts w:ascii="Times New Roman"/>
          <w:position w:val="-12"/>
        </w:rPr>
        <w:object>
          <v:shape id="_x0000_i1044" o:spt="75" type="#_x0000_t75" style="height:18.15pt;width:19.35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0">
            <o:LockedField>false</o:LockedField>
          </o:OLEObject>
        </w:object>
      </w:r>
      <w:r>
        <w:rPr>
          <w:rFonts w:ascii="Times New Roman"/>
        </w:rPr>
        <w:t xml:space="preserve"> :</w:t>
      </w:r>
    </w:p>
    <w:p w14:paraId="1456AF50">
      <w:pPr>
        <w:pStyle w:val="132"/>
        <w:rPr>
          <w:rFonts w:ascii="Times New Roman"/>
        </w:rPr>
      </w:pPr>
      <w:r>
        <w:rPr>
          <w:rFonts w:ascii="Times New Roman"/>
        </w:rPr>
        <w:tab/>
      </w:r>
      <w:r>
        <w:rPr>
          <w:rFonts w:ascii="Times New Roman"/>
          <w:position w:val="-30"/>
        </w:rPr>
        <w:object>
          <v:shape id="_x0000_i1045" o:spt="75" type="#_x0000_t75" style="height:37.5pt;width:192.4pt;" o:ole="t" filled="f" o:preferrelative="t" stroked="f" coordsize="21600,21600">
            <v:path/>
            <v:fill on="f" focussize="0,0"/>
            <v:stroke on="f" joinstyle="miter"/>
            <v:imagedata r:id="rId53" o:title=""/>
            <o:lock v:ext="edit" aspectratio="t"/>
            <w10:wrap type="none"/>
            <w10:anchorlock/>
          </v:shape>
          <o:OLEObject Type="Embed" ProgID="Equation.3" ShapeID="_x0000_i1045" DrawAspect="Content" ObjectID="_1468075745" r:id="rId5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4</w:t>
      </w:r>
      <w:r>
        <w:rPr>
          <w:rFonts w:ascii="Times New Roman"/>
        </w:rPr>
        <w:fldChar w:fldCharType="end"/>
      </w:r>
      <w:r>
        <w:rPr>
          <w:rFonts w:ascii="Times New Roman"/>
        </w:rPr>
        <w:t>)</w:t>
      </w:r>
    </w:p>
    <w:p w14:paraId="5C9058BE">
      <w:pPr>
        <w:pStyle w:val="32"/>
        <w:rPr>
          <w:rFonts w:ascii="Times New Roman"/>
        </w:rPr>
      </w:pPr>
      <w:r>
        <w:rPr>
          <w:rFonts w:ascii="Times New Roman"/>
        </w:rPr>
        <w:t>式中：</w:t>
      </w:r>
    </w:p>
    <w:p w14:paraId="28A95235">
      <w:pPr>
        <w:pStyle w:val="32"/>
        <w:jc w:val="right"/>
        <w:rPr>
          <w:rFonts w:ascii="Times New Roman"/>
        </w:rPr>
      </w:pPr>
      <w:r>
        <w:rPr>
          <w:rFonts w:ascii="Times New Roman"/>
          <w:lang w:val="pl-PL"/>
        </w:rPr>
        <w:t>                    </w:t>
      </w:r>
    </w:p>
    <w:p w14:paraId="02C3854A">
      <w:pPr>
        <w:pStyle w:val="32"/>
        <w:rPr>
          <w:rFonts w:ascii="Times New Roman"/>
        </w:rPr>
      </w:pPr>
      <w:r>
        <w:rPr>
          <w:rFonts w:ascii="Times New Roman"/>
          <w:position w:val="-6"/>
        </w:rPr>
        <w:object>
          <v:shape id="_x0000_i1046" o:spt="75" type="#_x0000_t75" style="height:13.9pt;width:34.5pt;" o:ole="t" filled="f" o:preferrelative="t" stroked="f" coordsize="21600,21600">
            <v:path/>
            <v:fill on="f" focussize="0,0"/>
            <v:stroke on="f" joinstyle="miter"/>
            <v:imagedata r:id="rId55" o:title=""/>
            <o:lock v:ext="edit" aspectratio="t"/>
            <w10:wrap type="none"/>
            <w10:anchorlock/>
          </v:shape>
          <o:OLEObject Type="Embed" ProgID="Equation.DSMT4" ShapeID="_x0000_i1046" DrawAspect="Content" ObjectID="_1468075746" r:id="rId54">
            <o:LockedField>false</o:LockedField>
          </o:OLEObject>
        </w:object>
      </w:r>
      <w:r>
        <w:rPr>
          <w:rFonts w:ascii="Times New Roman"/>
        </w:rPr>
        <w:t>——表示测量上、下限压力值；</w:t>
      </w:r>
    </w:p>
    <w:p w14:paraId="21DD06AE">
      <w:pPr>
        <w:pStyle w:val="32"/>
        <w:rPr>
          <w:rFonts w:ascii="Times New Roman"/>
        </w:rPr>
      </w:pPr>
      <w:r>
        <w:rPr>
          <w:rFonts w:ascii="Times New Roman"/>
          <w:position w:val="-6"/>
        </w:rPr>
        <w:object>
          <v:shape id="_x0000_i1047" o:spt="75" type="#_x0000_t75" style="height:16.35pt;width:34.5pt;" o:ole="t" filled="f" o:preferrelative="t" stroked="f" coordsize="21600,21600">
            <v:path/>
            <v:fill on="f" focussize="0,0"/>
            <v:stroke on="f" joinstyle="miter"/>
            <v:imagedata r:id="rId57" o:title=""/>
            <o:lock v:ext="edit" aspectratio="t"/>
            <w10:wrap type="none"/>
            <w10:anchorlock/>
          </v:shape>
          <o:OLEObject Type="Embed" ProgID="Equation.DSMT4" ShapeID="_x0000_i1047" DrawAspect="Content" ObjectID="_1468075747" r:id="rId56">
            <o:LockedField>false</o:LockedField>
          </o:OLEObject>
        </w:object>
      </w:r>
      <w:r>
        <w:rPr>
          <w:rFonts w:ascii="Times New Roman"/>
        </w:rPr>
        <w:t>——表示测量上、下限输出值的平均值。</w:t>
      </w:r>
    </w:p>
    <w:p w14:paraId="37560DCA">
      <w:pPr>
        <w:pStyle w:val="32"/>
        <w:rPr>
          <w:rFonts w:ascii="Times New Roman"/>
        </w:rPr>
      </w:pPr>
      <w:r>
        <w:rPr>
          <w:rFonts w:ascii="Times New Roman"/>
        </w:rPr>
        <w:t>按公式（A.5)，端基平移直线作为参比工作直线方程为:</w:t>
      </w:r>
    </w:p>
    <w:p w14:paraId="7B5BE149">
      <w:pPr>
        <w:pStyle w:val="132"/>
        <w:rPr>
          <w:rFonts w:ascii="Times New Roman"/>
        </w:rPr>
      </w:pPr>
      <w:r>
        <w:rPr>
          <w:rFonts w:ascii="Times New Roman"/>
        </w:rPr>
        <w:tab/>
      </w:r>
      <w:r>
        <w:rPr>
          <w:rFonts w:ascii="Times New Roman"/>
          <w:position w:val="-6"/>
        </w:rPr>
        <w:object>
          <v:shape id="_x0000_i1048" o:spt="75" type="#_x0000_t75" style="height:13.9pt;width:56.85pt;" o:ole="t" filled="f" o:preferrelative="t" stroked="f" coordsize="21600,21600">
            <v:path/>
            <v:fill on="f" focussize="0,0"/>
            <v:stroke on="f" joinstyle="miter"/>
            <v:imagedata r:id="rId59" o:title=""/>
            <o:lock v:ext="edit" aspectratio="t"/>
            <w10:wrap type="none"/>
            <w10:anchorlock/>
          </v:shape>
          <o:OLEObject Type="Embed" ProgID="Equation.3" ShapeID="_x0000_i1048" DrawAspect="Content" ObjectID="_1468075748" r:id="rId58">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5</w:t>
      </w:r>
      <w:r>
        <w:rPr>
          <w:rFonts w:ascii="Times New Roman"/>
        </w:rPr>
        <w:fldChar w:fldCharType="end"/>
      </w:r>
      <w:r>
        <w:rPr>
          <w:rFonts w:ascii="Times New Roman"/>
        </w:rPr>
        <w:t>)</w:t>
      </w:r>
    </w:p>
    <w:p w14:paraId="0EDEA4BC">
      <w:pPr>
        <w:pStyle w:val="32"/>
        <w:rPr>
          <w:rFonts w:ascii="Times New Roman"/>
        </w:rPr>
      </w:pPr>
      <w:r>
        <w:rPr>
          <w:rFonts w:ascii="Times New Roman"/>
        </w:rPr>
        <w:t>按公式（A.6）计算各检定点正行程算术平均值与端点连线方程的差值, 按公式（A.7）计算各检定点反行程算术平均值与端点连线方程的差值。</w:t>
      </w:r>
    </w:p>
    <w:p w14:paraId="0E62737A">
      <w:pPr>
        <w:pStyle w:val="132"/>
        <w:rPr>
          <w:rFonts w:ascii="Times New Roman"/>
        </w:rPr>
      </w:pPr>
      <w:r>
        <w:rPr>
          <w:rFonts w:ascii="Times New Roman"/>
        </w:rPr>
        <w:tab/>
      </w:r>
      <w:r>
        <w:rPr>
          <w:rFonts w:ascii="Times New Roman"/>
          <w:position w:val="-12"/>
        </w:rPr>
        <w:object>
          <v:shape id="_x0000_i1049" o:spt="75" type="#_x0000_t75" style="height:19.35pt;width:105.3pt;" o:ole="t" filled="f" o:preferrelative="t" stroked="f" coordsize="21600,21600">
            <v:path/>
            <v:fill on="f" focussize="0,0"/>
            <v:stroke on="f" joinstyle="miter"/>
            <v:imagedata r:id="rId61" o:title=""/>
            <o:lock v:ext="edit" aspectratio="t"/>
            <w10:wrap type="none"/>
            <w10:anchorlock/>
          </v:shape>
          <o:OLEObject Type="Embed" ProgID="Equation.3" ShapeID="_x0000_i1049" DrawAspect="Content" ObjectID="_1468075749" r:id="rId60">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6</w:t>
      </w:r>
      <w:r>
        <w:rPr>
          <w:rFonts w:ascii="Times New Roman"/>
        </w:rPr>
        <w:fldChar w:fldCharType="end"/>
      </w:r>
      <w:r>
        <w:rPr>
          <w:rFonts w:ascii="Times New Roman"/>
        </w:rPr>
        <w:t>)</w:t>
      </w:r>
    </w:p>
    <w:p w14:paraId="71F4C51E">
      <w:pPr>
        <w:pStyle w:val="132"/>
        <w:rPr>
          <w:rFonts w:ascii="Times New Roman"/>
        </w:rPr>
      </w:pPr>
      <w:r>
        <w:rPr>
          <w:rFonts w:ascii="Times New Roman"/>
        </w:rPr>
        <w:tab/>
      </w:r>
      <w:r>
        <w:rPr>
          <w:rFonts w:ascii="Times New Roman"/>
          <w:position w:val="-12"/>
        </w:rPr>
        <w:object>
          <v:shape id="_x0000_i1050" o:spt="75" type="#_x0000_t75" style="height:19.35pt;width:101.05pt;" o:ole="t" filled="f" o:preferrelative="t" stroked="f" coordsize="21600,21600">
            <v:path/>
            <v:fill on="f" focussize="0,0"/>
            <v:stroke on="f" joinstyle="miter"/>
            <v:imagedata r:id="rId63" o:title=""/>
            <o:lock v:ext="edit" aspectratio="t"/>
            <w10:wrap type="none"/>
            <w10:anchorlock/>
          </v:shape>
          <o:OLEObject Type="Embed" ProgID="Equation.3" ShapeID="_x0000_i1050" DrawAspect="Content" ObjectID="_1468075750" r:id="rId6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7</w:t>
      </w:r>
      <w:r>
        <w:rPr>
          <w:rFonts w:ascii="Times New Roman"/>
        </w:rPr>
        <w:fldChar w:fldCharType="end"/>
      </w:r>
      <w:r>
        <w:rPr>
          <w:rFonts w:ascii="Times New Roman"/>
        </w:rPr>
        <w:t>)</w:t>
      </w:r>
    </w:p>
    <w:p w14:paraId="563AF9C5">
      <w:pPr>
        <w:pStyle w:val="32"/>
        <w:rPr>
          <w:rFonts w:ascii="Times New Roman"/>
        </w:rPr>
      </w:pPr>
      <w:r>
        <w:rPr>
          <w:rFonts w:ascii="Times New Roman"/>
        </w:rPr>
        <w:t>从（A.6）、（A.7）两式的数据中,找出最大的正偏差</w:t>
      </w:r>
      <w:r>
        <w:rPr>
          <w:rFonts w:ascii="Times New Roman"/>
          <w:position w:val="-12"/>
        </w:rPr>
        <w:object>
          <v:shape id="_x0000_i1051" o:spt="75" type="#_x0000_t75" style="height:18.15pt;width:29.65pt;" o:ole="t" filled="f" o:preferrelative="t" stroked="f" coordsize="21600,21600">
            <v:path/>
            <v:fill on="f" focussize="0,0"/>
            <v:stroke on="f" joinstyle="miter"/>
            <v:imagedata r:id="rId65" o:title=""/>
            <o:lock v:ext="edit" aspectratio="t"/>
            <w10:wrap type="none"/>
            <w10:anchorlock/>
          </v:shape>
          <o:OLEObject Type="Embed" ProgID="Equation.DSMT4" ShapeID="_x0000_i1051" DrawAspect="Content" ObjectID="_1468075751" r:id="rId64">
            <o:LockedField>false</o:LockedField>
          </o:OLEObject>
        </w:object>
      </w:r>
      <w:r>
        <w:rPr>
          <w:rFonts w:ascii="Times New Roman"/>
        </w:rPr>
        <w:t>和负的绝对值最大差值</w:t>
      </w:r>
      <w:r>
        <w:rPr>
          <w:rFonts w:ascii="Times New Roman"/>
          <w:position w:val="-12"/>
        </w:rPr>
        <w:object>
          <v:shape id="_x0000_i1052" o:spt="75" type="#_x0000_t75" style="height:18.15pt;width:29.65pt;" o:ole="t" filled="f" o:preferrelative="t" stroked="f" coordsize="21600,21600">
            <v:path/>
            <v:fill on="f" focussize="0,0"/>
            <v:stroke on="f" joinstyle="miter"/>
            <v:imagedata r:id="rId67" o:title=""/>
            <o:lock v:ext="edit" aspectratio="t"/>
            <w10:wrap type="none"/>
            <w10:anchorlock/>
          </v:shape>
          <o:OLEObject Type="Embed" ProgID="Equation.DSMT4" ShapeID="_x0000_i1052" DrawAspect="Content" ObjectID="_1468075752" r:id="rId66">
            <o:LockedField>false</o:LockedField>
          </o:OLEObject>
        </w:object>
      </w:r>
      <w:r>
        <w:rPr>
          <w:rFonts w:ascii="Times New Roman"/>
        </w:rPr>
        <w:t>，则端基平移直线的截距</w:t>
      </w:r>
      <w:r>
        <w:rPr>
          <w:rFonts w:ascii="Times New Roman"/>
          <w:position w:val="-6"/>
        </w:rPr>
        <w:object>
          <v:shape id="_x0000_i1053" o:spt="75" type="#_x0000_t75" style="height:10.3pt;width:10.3pt;" o:ole="t" filled="f" o:preferrelative="t" stroked="f" coordsize="21600,21600">
            <v:path/>
            <v:fill on="f" focussize="0,0"/>
            <v:stroke on="f" joinstyle="miter"/>
            <v:imagedata r:id="rId69" o:title=""/>
            <o:lock v:ext="edit" aspectratio="t"/>
            <w10:wrap type="none"/>
            <w10:anchorlock/>
          </v:shape>
          <o:OLEObject Type="Embed" ProgID="Equation.3" ShapeID="_x0000_i1053" DrawAspect="Content" ObjectID="_1468075753" r:id="rId68">
            <o:LockedField>false</o:LockedField>
          </o:OLEObject>
        </w:object>
      </w:r>
      <w:r>
        <w:rPr>
          <w:rFonts w:ascii="Times New Roman"/>
        </w:rPr>
        <w:t>按公式（A.8）计算：</w:t>
      </w:r>
    </w:p>
    <w:p w14:paraId="2F8CEDBC">
      <w:pPr>
        <w:pStyle w:val="132"/>
        <w:rPr>
          <w:rFonts w:ascii="Times New Roman"/>
        </w:rPr>
      </w:pPr>
      <w:r>
        <w:rPr>
          <w:rFonts w:ascii="Times New Roman"/>
        </w:rPr>
        <w:tab/>
      </w:r>
      <w:r>
        <w:rPr>
          <w:rFonts w:ascii="Times New Roman"/>
          <w:position w:val="-30"/>
        </w:rPr>
        <w:object>
          <v:shape id="_x0000_i1054" o:spt="75" type="#_x0000_t75" style="height:37.5pt;width:204.5pt;" o:ole="t" filled="f" o:preferrelative="t" stroked="f" coordsize="21600,21600">
            <v:path/>
            <v:fill on="f" focussize="0,0"/>
            <v:stroke on="f" joinstyle="miter"/>
            <v:imagedata r:id="rId71" o:title=""/>
            <o:lock v:ext="edit" aspectratio="t"/>
            <w10:wrap type="none"/>
            <w10:anchorlock/>
          </v:shape>
          <o:OLEObject Type="Embed" ProgID="Equation.3" ShapeID="_x0000_i1054" DrawAspect="Content" ObjectID="_1468075754" r:id="rId70">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8</w:t>
      </w:r>
      <w:r>
        <w:rPr>
          <w:rFonts w:ascii="Times New Roman"/>
        </w:rPr>
        <w:fldChar w:fldCharType="end"/>
      </w:r>
      <w:r>
        <w:rPr>
          <w:rFonts w:ascii="Times New Roman"/>
        </w:rPr>
        <w:t>)</w:t>
      </w:r>
    </w:p>
    <w:p w14:paraId="4C88FFBE">
      <w:pPr>
        <w:pStyle w:val="32"/>
        <w:jc w:val="center"/>
        <w:rPr>
          <w:rFonts w:ascii="Times New Roman"/>
        </w:rPr>
      </w:pPr>
      <w:r>
        <w:rPr>
          <w:rFonts w:ascii="Times New Roman"/>
        </w:rPr>
        <w:t xml:space="preserve">                     </w:t>
      </w:r>
    </w:p>
    <w:p w14:paraId="3EC7E993">
      <w:pPr>
        <w:pStyle w:val="32"/>
        <w:rPr>
          <w:rFonts w:ascii="Times New Roman"/>
        </w:rPr>
      </w:pPr>
      <w:r>
        <w:rPr>
          <w:rFonts w:ascii="Times New Roman"/>
        </w:rPr>
        <w:t>斜率</w:t>
      </w:r>
      <w:r>
        <w:rPr>
          <w:rFonts w:ascii="Times New Roman"/>
          <w:position w:val="-6"/>
        </w:rPr>
        <w:object>
          <v:shape id="_x0000_i1055" o:spt="75" type="#_x0000_t75" style="height:13.9pt;width:10.3pt;" o:ole="t" filled="f" o:preferrelative="t" stroked="f" coordsize="21600,21600">
            <v:path/>
            <v:fill on="f" focussize="0,0"/>
            <v:stroke on="f" joinstyle="miter"/>
            <v:imagedata r:id="rId73" o:title=""/>
            <o:lock v:ext="edit" aspectratio="t"/>
            <w10:wrap type="none"/>
            <w10:anchorlock/>
          </v:shape>
          <o:OLEObject Type="Embed" ProgID="Equation.3" ShapeID="_x0000_i1055" DrawAspect="Content" ObjectID="_1468075755" r:id="rId72">
            <o:LockedField>false</o:LockedField>
          </o:OLEObject>
        </w:object>
      </w:r>
      <w:r>
        <w:rPr>
          <w:rFonts w:ascii="Times New Roman"/>
        </w:rPr>
        <w:t>按公式（A.9）计算：</w:t>
      </w:r>
    </w:p>
    <w:p w14:paraId="1658862B">
      <w:pPr>
        <w:pStyle w:val="132"/>
        <w:rPr>
          <w:rFonts w:ascii="Times New Roman"/>
        </w:rPr>
      </w:pPr>
      <w:r>
        <w:rPr>
          <w:rFonts w:ascii="Times New Roman"/>
        </w:rPr>
        <w:tab/>
      </w:r>
      <w:r>
        <w:rPr>
          <w:rFonts w:ascii="Times New Roman"/>
          <w:position w:val="-30"/>
        </w:rPr>
        <w:object>
          <v:shape id="_x0000_i1056" o:spt="75" type="#_x0000_t75" style="height:37.5pt;width:67.75pt;" o:ole="t" filled="f" o:preferrelative="t" stroked="f" coordsize="21600,21600">
            <v:path/>
            <v:fill on="f" focussize="0,0"/>
            <v:stroke on="f" joinstyle="miter"/>
            <v:imagedata r:id="rId75" o:title=""/>
            <o:lock v:ext="edit" aspectratio="t"/>
            <w10:wrap type="none"/>
            <w10:anchorlock/>
          </v:shape>
          <o:OLEObject Type="Embed" ProgID="Equation.3" ShapeID="_x0000_i1056" DrawAspect="Content" ObjectID="_1468075756" r:id="rId74">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9</w:t>
      </w:r>
      <w:r>
        <w:rPr>
          <w:rFonts w:ascii="Times New Roman"/>
        </w:rPr>
        <w:fldChar w:fldCharType="end"/>
      </w:r>
      <w:r>
        <w:rPr>
          <w:rFonts w:ascii="Times New Roman"/>
        </w:rPr>
        <w:t>)</w:t>
      </w:r>
    </w:p>
    <w:p w14:paraId="5D1FEA53">
      <w:pPr>
        <w:pStyle w:val="32"/>
        <w:jc w:val="right"/>
        <w:rPr>
          <w:rFonts w:ascii="Times New Roman"/>
        </w:rPr>
      </w:pPr>
      <w:r>
        <w:rPr>
          <w:rFonts w:ascii="Times New Roman"/>
        </w:rPr>
        <w:t>                    </w:t>
      </w:r>
    </w:p>
    <w:p w14:paraId="2C6D4FAA">
      <w:pPr>
        <w:pStyle w:val="142"/>
        <w:spacing w:before="156" w:after="156"/>
        <w:rPr>
          <w:rFonts w:ascii="Times New Roman"/>
          <w:kern w:val="0"/>
        </w:rPr>
      </w:pPr>
      <w:bookmarkStart w:id="467" w:name="_Toc302819374"/>
      <w:bookmarkStart w:id="468" w:name="_Toc303065020"/>
      <w:bookmarkStart w:id="469" w:name="_Toc214457170"/>
      <w:bookmarkStart w:id="470" w:name="_Toc302818935"/>
      <w:r>
        <w:rPr>
          <w:rFonts w:ascii="Times New Roman"/>
          <w:kern w:val="0"/>
        </w:rPr>
        <w:t>最小二乘法</w:t>
      </w:r>
      <w:bookmarkEnd w:id="467"/>
      <w:bookmarkEnd w:id="468"/>
      <w:bookmarkEnd w:id="469"/>
      <w:bookmarkEnd w:id="470"/>
    </w:p>
    <w:p w14:paraId="7895FA9B">
      <w:pPr>
        <w:pStyle w:val="32"/>
        <w:rPr>
          <w:rFonts w:ascii="Times New Roman"/>
        </w:rPr>
      </w:pPr>
      <w:r>
        <w:rPr>
          <w:rFonts w:ascii="Times New Roman"/>
        </w:rPr>
        <w:t>最小二乘法直线作为参比工作直线方程按公式（A.10）计算：</w:t>
      </w:r>
    </w:p>
    <w:p w14:paraId="2CBC01F3">
      <w:pPr>
        <w:pStyle w:val="132"/>
        <w:rPr>
          <w:rFonts w:ascii="Times New Roman"/>
        </w:rPr>
      </w:pPr>
      <w:r>
        <w:rPr>
          <w:rFonts w:ascii="Times New Roman"/>
        </w:rPr>
        <w:tab/>
      </w:r>
      <w:r>
        <w:rPr>
          <w:rFonts w:ascii="Times New Roman"/>
          <w:position w:val="-12"/>
        </w:rPr>
        <w:object>
          <v:shape id="_x0000_i1057" o:spt="75" type="#_x0000_t75" style="height:18.15pt;width:64.15pt;" o:ole="t" filled="f" o:preferrelative="t" stroked="f" coordsize="21600,21600">
            <v:path/>
            <v:fill on="f" focussize="0,0"/>
            <v:stroke on="f" joinstyle="miter"/>
            <v:imagedata r:id="rId77" o:title=""/>
            <o:lock v:ext="edit" aspectratio="t"/>
            <w10:wrap type="none"/>
            <w10:anchorlock/>
          </v:shape>
          <o:OLEObject Type="Embed" ProgID="Equation.3" ShapeID="_x0000_i1057" DrawAspect="Content" ObjectID="_1468075757" r:id="rId76">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10</w:t>
      </w:r>
      <w:r>
        <w:rPr>
          <w:rFonts w:ascii="Times New Roman"/>
        </w:rPr>
        <w:fldChar w:fldCharType="end"/>
      </w:r>
      <w:r>
        <w:rPr>
          <w:rFonts w:ascii="Times New Roman"/>
        </w:rPr>
        <w:t>)</w:t>
      </w:r>
    </w:p>
    <w:p w14:paraId="43A381A6">
      <w:pPr>
        <w:pStyle w:val="32"/>
        <w:jc w:val="right"/>
        <w:rPr>
          <w:rFonts w:ascii="Times New Roman"/>
        </w:rPr>
      </w:pPr>
      <w:r>
        <w:rPr>
          <w:rFonts w:ascii="Times New Roman"/>
        </w:rPr>
        <w:t xml:space="preserve">                       </w:t>
      </w:r>
    </w:p>
    <w:p w14:paraId="72B183E2">
      <w:pPr>
        <w:pStyle w:val="32"/>
        <w:rPr>
          <w:rFonts w:ascii="Times New Roman"/>
        </w:rPr>
      </w:pPr>
      <w:r>
        <w:rPr>
          <w:rFonts w:ascii="Times New Roman"/>
        </w:rPr>
        <w:t>截距</w:t>
      </w:r>
      <w:r>
        <w:rPr>
          <w:rFonts w:ascii="Times New Roman"/>
          <w:position w:val="-6"/>
        </w:rPr>
        <w:object>
          <v:shape id="_x0000_i1058" o:spt="75" type="#_x0000_t75" style="height:10.3pt;width:10.3pt;" o:ole="t" filled="f" o:preferrelative="t" stroked="f" coordsize="21600,21600">
            <v:path/>
            <v:fill on="f" focussize="0,0"/>
            <v:stroke on="f" joinstyle="miter"/>
            <v:imagedata r:id="rId69" o:title=""/>
            <o:lock v:ext="edit" aspectratio="t"/>
            <w10:wrap type="none"/>
            <w10:anchorlock/>
          </v:shape>
          <o:OLEObject Type="Embed" ProgID="Equation.3" ShapeID="_x0000_i1058" DrawAspect="Content" ObjectID="_1468075758" r:id="rId78">
            <o:LockedField>false</o:LockedField>
          </o:OLEObject>
        </w:object>
      </w:r>
      <w:r>
        <w:rPr>
          <w:rFonts w:ascii="Times New Roman"/>
        </w:rPr>
        <w:t>按公式（A.11）计算：</w:t>
      </w:r>
    </w:p>
    <w:p w14:paraId="1F1D795A">
      <w:pPr>
        <w:pStyle w:val="32"/>
        <w:jc w:val="right"/>
        <w:rPr>
          <w:rFonts w:ascii="Times New Roman"/>
        </w:rPr>
      </w:pPr>
      <w:r>
        <w:rPr>
          <w:rFonts w:ascii="Times New Roman"/>
        </w:rPr>
        <w:t xml:space="preserve">       </w:t>
      </w:r>
    </w:p>
    <w:p w14:paraId="48C53C19">
      <w:pPr>
        <w:pStyle w:val="91"/>
        <w:rPr>
          <w:rFonts w:ascii="Times New Roman"/>
        </w:rPr>
      </w:pPr>
      <w:r>
        <w:rPr>
          <w:rFonts w:ascii="Times New Roman"/>
        </w:rPr>
        <w:tab/>
      </w:r>
      <w:r>
        <w:rPr>
          <w:rFonts w:ascii="Times New Roman"/>
          <w:position w:val="-60"/>
        </w:rPr>
        <w:object>
          <v:shape id="_x0000_i1059" o:spt="75" type="#_x0000_t75" style="height:67.75pt;width:151.85pt;" o:ole="t" filled="f" o:preferrelative="t" stroked="f" coordsize="21600,21600">
            <v:path/>
            <v:fill on="f" focussize="0,0"/>
            <v:stroke on="f" joinstyle="miter"/>
            <v:imagedata r:id="rId80" o:title=""/>
            <o:lock v:ext="edit" aspectratio="t"/>
            <w10:wrap type="none"/>
            <w10:anchorlock/>
          </v:shape>
          <o:OLEObject Type="Embed" ProgID="Equation.3" ShapeID="_x0000_i1059" DrawAspect="Content" ObjectID="_1468075759" r:id="rId79">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11</w:t>
      </w:r>
      <w:r>
        <w:rPr>
          <w:rFonts w:ascii="Times New Roman"/>
        </w:rPr>
        <w:fldChar w:fldCharType="end"/>
      </w:r>
      <w:r>
        <w:rPr>
          <w:rFonts w:ascii="Times New Roman"/>
        </w:rPr>
        <w:t>)</w:t>
      </w:r>
    </w:p>
    <w:p w14:paraId="519F7315">
      <w:pPr>
        <w:pStyle w:val="32"/>
        <w:rPr>
          <w:rFonts w:ascii="Times New Roman"/>
        </w:rPr>
      </w:pPr>
      <w:r>
        <w:rPr>
          <w:rFonts w:ascii="Times New Roman"/>
        </w:rPr>
        <w:t>式中:</w:t>
      </w:r>
    </w:p>
    <w:p w14:paraId="6D0ECAF6">
      <w:pPr>
        <w:pStyle w:val="32"/>
        <w:rPr>
          <w:rFonts w:ascii="Times New Roman"/>
        </w:rPr>
      </w:pPr>
      <w:r>
        <w:rPr>
          <w:rFonts w:ascii="Times New Roman"/>
          <w:position w:val="-6"/>
        </w:rPr>
        <w:object>
          <v:shape id="_x0000_i1060" o:spt="75" type="#_x0000_t75" style="height:10.3pt;width:11.5pt;" o:ole="t" filled="f" o:preferrelative="t" stroked="f" coordsize="21600,21600">
            <v:path/>
            <v:fill on="f" focussize="0,0"/>
            <v:stroke on="f" joinstyle="miter"/>
            <v:imagedata r:id="rId82" o:title=""/>
            <o:lock v:ext="edit" aspectratio="t"/>
            <w10:wrap type="none"/>
            <w10:anchorlock/>
          </v:shape>
          <o:OLEObject Type="Embed" ProgID="Equation.3" ShapeID="_x0000_i1060" DrawAspect="Content" ObjectID="_1468075760" r:id="rId81">
            <o:LockedField>false</o:LockedField>
          </o:OLEObject>
        </w:object>
      </w:r>
      <w:r>
        <w:rPr>
          <w:rFonts w:ascii="Times New Roman"/>
        </w:rPr>
        <w:t>——校准点个数。</w:t>
      </w:r>
    </w:p>
    <w:p w14:paraId="6B8D3381">
      <w:pPr>
        <w:pStyle w:val="32"/>
        <w:rPr>
          <w:rFonts w:ascii="Times New Roman"/>
        </w:rPr>
      </w:pPr>
      <w:r>
        <w:rPr>
          <w:rFonts w:ascii="Times New Roman"/>
        </w:rPr>
        <w:t>斜率</w:t>
      </w:r>
      <w:r>
        <w:rPr>
          <w:rFonts w:ascii="Times New Roman"/>
          <w:position w:val="-6"/>
        </w:rPr>
        <w:object>
          <v:shape id="_x0000_i1061" o:spt="75" type="#_x0000_t75" style="height:13.9pt;width:10.3pt;" o:ole="t" filled="f" o:preferrelative="t" stroked="f" coordsize="21600,21600">
            <v:path/>
            <v:fill on="f" focussize="0,0"/>
            <v:stroke on="f" joinstyle="miter"/>
            <v:imagedata r:id="rId73" o:title=""/>
            <o:lock v:ext="edit" aspectratio="t"/>
            <w10:wrap type="none"/>
            <w10:anchorlock/>
          </v:shape>
          <o:OLEObject Type="Embed" ProgID="Equation.3" ShapeID="_x0000_i1061" DrawAspect="Content" ObjectID="_1468075761" r:id="rId83">
            <o:LockedField>false</o:LockedField>
          </o:OLEObject>
        </w:object>
      </w:r>
      <w:r>
        <w:rPr>
          <w:rFonts w:ascii="Times New Roman"/>
        </w:rPr>
        <w:t>按公式（A.12）计算：</w:t>
      </w:r>
    </w:p>
    <w:p w14:paraId="22FDCAAF">
      <w:pPr>
        <w:pStyle w:val="132"/>
        <w:rPr>
          <w:rFonts w:ascii="Times New Roman"/>
        </w:rPr>
      </w:pPr>
      <w:r>
        <w:rPr>
          <w:rFonts w:ascii="Times New Roman"/>
        </w:rPr>
        <w:tab/>
      </w:r>
      <w:r>
        <w:rPr>
          <w:rFonts w:ascii="Times New Roman"/>
          <w:position w:val="-60"/>
        </w:rPr>
        <w:object>
          <v:shape id="_x0000_i1062" o:spt="75" type="#_x0000_t75" style="height:67.75pt;width:118.6pt;" o:ole="t" filled="f" o:preferrelative="t" stroked="f" coordsize="21600,21600">
            <v:path/>
            <v:fill on="f" focussize="0,0"/>
            <v:stroke on="f" joinstyle="miter"/>
            <v:imagedata r:id="rId85" o:title=""/>
            <o:lock v:ext="edit" aspectratio="t"/>
            <w10:wrap type="none"/>
            <w10:anchorlock/>
          </v:shape>
          <o:OLEObject Type="Embed" ProgID="Equation.3" ShapeID="_x0000_i1062" DrawAspect="Content" ObjectID="_1468075762" r:id="rId84">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12</w:t>
      </w:r>
      <w:r>
        <w:rPr>
          <w:rFonts w:ascii="Times New Roman"/>
        </w:rPr>
        <w:fldChar w:fldCharType="end"/>
      </w:r>
      <w:r>
        <w:rPr>
          <w:rFonts w:ascii="Times New Roman"/>
        </w:rPr>
        <w:t>)</w:t>
      </w:r>
    </w:p>
    <w:p w14:paraId="7D5567EC">
      <w:pPr>
        <w:pStyle w:val="142"/>
        <w:spacing w:before="156" w:after="156"/>
        <w:rPr>
          <w:rFonts w:ascii="Times New Roman"/>
          <w:kern w:val="0"/>
        </w:rPr>
      </w:pPr>
      <w:bookmarkStart w:id="471" w:name="_Toc282672184"/>
      <w:bookmarkStart w:id="472" w:name="_Toc303065021"/>
      <w:bookmarkStart w:id="473" w:name="_Toc214457171"/>
      <w:bookmarkStart w:id="474" w:name="_Toc302819375"/>
      <w:bookmarkStart w:id="475" w:name="_Toc302818936"/>
      <w:bookmarkStart w:id="476" w:name="_Toc269122494"/>
      <w:r>
        <w:rPr>
          <w:rFonts w:ascii="Times New Roman"/>
          <w:kern w:val="0"/>
        </w:rPr>
        <w:t>总平均值工作特性</w:t>
      </w:r>
      <w:bookmarkEnd w:id="471"/>
      <w:bookmarkEnd w:id="472"/>
      <w:bookmarkEnd w:id="473"/>
      <w:bookmarkEnd w:id="474"/>
      <w:bookmarkEnd w:id="475"/>
    </w:p>
    <w:p w14:paraId="5080CC75">
      <w:pPr>
        <w:pStyle w:val="32"/>
        <w:rPr>
          <w:rFonts w:ascii="Times New Roman"/>
        </w:rPr>
      </w:pPr>
      <w:bookmarkStart w:id="477" w:name="_Toc282672185"/>
      <w:bookmarkStart w:id="478" w:name="_Toc302818937"/>
      <w:bookmarkStart w:id="479" w:name="_Toc303065022"/>
      <w:bookmarkStart w:id="480" w:name="_Toc302819376"/>
      <w:r>
        <w:rPr>
          <w:rFonts w:ascii="Times New Roman"/>
        </w:rPr>
        <w:t>对于定点使用的非线性传感器，可采用正、反行程的总平均值为传感器的工作特性。</w:t>
      </w:r>
      <w:bookmarkEnd w:id="476"/>
      <w:bookmarkEnd w:id="477"/>
      <w:bookmarkEnd w:id="478"/>
      <w:bookmarkEnd w:id="479"/>
      <w:bookmarkEnd w:id="480"/>
    </w:p>
    <w:p w14:paraId="78308AEE">
      <w:pPr>
        <w:pStyle w:val="142"/>
        <w:spacing w:before="156" w:after="156"/>
        <w:rPr>
          <w:rFonts w:ascii="Times New Roman"/>
          <w:kern w:val="0"/>
        </w:rPr>
      </w:pPr>
      <w:bookmarkStart w:id="481" w:name="_Toc302819377"/>
      <w:bookmarkStart w:id="482" w:name="_Toc282672186"/>
      <w:bookmarkStart w:id="483" w:name="_Toc214457172"/>
      <w:bookmarkStart w:id="484" w:name="_Toc302818938"/>
      <w:bookmarkStart w:id="485" w:name="_Toc303065023"/>
      <w:bookmarkStart w:id="486" w:name="_Toc269122495"/>
      <w:r>
        <w:rPr>
          <w:rFonts w:ascii="Times New Roman"/>
          <w:kern w:val="0"/>
        </w:rPr>
        <w:t>刻度方程工作特性</w:t>
      </w:r>
      <w:bookmarkEnd w:id="481"/>
      <w:bookmarkEnd w:id="482"/>
      <w:bookmarkEnd w:id="483"/>
      <w:bookmarkEnd w:id="484"/>
      <w:bookmarkEnd w:id="485"/>
    </w:p>
    <w:p w14:paraId="794EB1E9">
      <w:pPr>
        <w:pStyle w:val="32"/>
        <w:rPr>
          <w:rFonts w:ascii="Times New Roman"/>
        </w:rPr>
      </w:pPr>
      <w:bookmarkStart w:id="487" w:name="_Toc282672187"/>
      <w:bookmarkStart w:id="488" w:name="_Toc302818939"/>
      <w:bookmarkStart w:id="489" w:name="_Toc302819378"/>
      <w:bookmarkStart w:id="490" w:name="_Toc303065024"/>
      <w:r>
        <w:rPr>
          <w:rFonts w:ascii="Times New Roman"/>
        </w:rPr>
        <w:t>对于非定点使用的非线性传感器及带刻度方程的线性传感器，可采用刻度方程为其工作特性。</w:t>
      </w:r>
      <w:bookmarkEnd w:id="486"/>
      <w:bookmarkEnd w:id="487"/>
      <w:bookmarkEnd w:id="488"/>
      <w:bookmarkEnd w:id="489"/>
      <w:bookmarkEnd w:id="490"/>
    </w:p>
    <w:p w14:paraId="5B0C35BF">
      <w:pPr>
        <w:pStyle w:val="141"/>
        <w:spacing w:before="312" w:after="312"/>
        <w:rPr>
          <w:rFonts w:ascii="Times New Roman"/>
          <w:kern w:val="0"/>
        </w:rPr>
      </w:pPr>
      <w:bookmarkStart w:id="491" w:name="_Toc231289797"/>
      <w:bookmarkStart w:id="492" w:name="_Toc269122496"/>
      <w:bookmarkStart w:id="493" w:name="_Toc224612406"/>
      <w:bookmarkStart w:id="494" w:name="_Toc269219136"/>
      <w:bookmarkStart w:id="495" w:name="_Toc302819379"/>
      <w:bookmarkStart w:id="496" w:name="_Toc282672188"/>
      <w:bookmarkStart w:id="497" w:name="_Toc303773698"/>
      <w:bookmarkStart w:id="498" w:name="_Toc214457173"/>
      <w:bookmarkStart w:id="499" w:name="_Toc302818940"/>
      <w:bookmarkStart w:id="500" w:name="_Toc303065025"/>
      <w:r>
        <w:rPr>
          <w:rFonts w:ascii="Times New Roman"/>
          <w:kern w:val="0"/>
        </w:rPr>
        <w:t>满量程输出(</w:t>
      </w:r>
      <w:bookmarkEnd w:id="491"/>
      <w:bookmarkEnd w:id="492"/>
      <w:bookmarkEnd w:id="493"/>
      <w:bookmarkEnd w:id="494"/>
      <w:r>
        <w:rPr>
          <w:rFonts w:ascii="Times New Roman"/>
          <w:i/>
          <w:kern w:val="0"/>
        </w:rPr>
        <w:t>Y</w:t>
      </w:r>
      <w:r>
        <w:rPr>
          <w:rFonts w:ascii="Times New Roman"/>
          <w:i/>
          <w:kern w:val="0"/>
          <w:szCs w:val="21"/>
          <w:vertAlign w:val="subscript"/>
        </w:rPr>
        <w:t>FS</w:t>
      </w:r>
      <w:r>
        <w:rPr>
          <w:rFonts w:ascii="Times New Roman"/>
          <w:kern w:val="0"/>
        </w:rPr>
        <w:t>)</w:t>
      </w:r>
      <w:bookmarkEnd w:id="495"/>
      <w:bookmarkEnd w:id="496"/>
      <w:bookmarkEnd w:id="497"/>
      <w:bookmarkEnd w:id="498"/>
      <w:bookmarkEnd w:id="499"/>
      <w:bookmarkEnd w:id="500"/>
    </w:p>
    <w:p w14:paraId="7E76D532">
      <w:pPr>
        <w:pStyle w:val="142"/>
        <w:spacing w:before="156" w:after="156"/>
        <w:rPr>
          <w:rFonts w:ascii="Times New Roman"/>
          <w:kern w:val="0"/>
          <w:szCs w:val="21"/>
        </w:rPr>
      </w:pPr>
      <w:bookmarkStart w:id="501" w:name="_Toc214457174"/>
      <w:bookmarkStart w:id="502" w:name="_Toc302819380"/>
      <w:bookmarkStart w:id="503" w:name="_Toc303065026"/>
      <w:bookmarkStart w:id="504" w:name="_Toc302818941"/>
      <w:bookmarkStart w:id="505" w:name="_Toc282672189"/>
      <w:bookmarkStart w:id="506" w:name="_Toc269122497"/>
      <w:r>
        <w:rPr>
          <w:rFonts w:ascii="Times New Roman"/>
          <w:kern w:val="0"/>
        </w:rPr>
        <w:t>线性传感器满量程输出（</w:t>
      </w:r>
      <w:r>
        <w:rPr>
          <w:rFonts w:ascii="Times New Roman"/>
          <w:i/>
          <w:kern w:val="0"/>
        </w:rPr>
        <w:t>Y</w:t>
      </w:r>
      <w:r>
        <w:rPr>
          <w:rFonts w:ascii="Times New Roman"/>
          <w:i/>
          <w:kern w:val="0"/>
          <w:szCs w:val="21"/>
          <w:vertAlign w:val="subscript"/>
        </w:rPr>
        <w:t>FS</w:t>
      </w:r>
      <w:r>
        <w:rPr>
          <w:rFonts w:ascii="Times New Roman"/>
          <w:kern w:val="0"/>
          <w:szCs w:val="21"/>
        </w:rPr>
        <w:t>）</w:t>
      </w:r>
      <w:bookmarkEnd w:id="501"/>
      <w:bookmarkEnd w:id="502"/>
      <w:bookmarkEnd w:id="503"/>
      <w:bookmarkEnd w:id="504"/>
      <w:bookmarkEnd w:id="505"/>
    </w:p>
    <w:p w14:paraId="2FDDE630">
      <w:pPr>
        <w:pStyle w:val="32"/>
        <w:rPr>
          <w:rFonts w:ascii="Times New Roman"/>
        </w:rPr>
      </w:pPr>
      <w:r>
        <w:rPr>
          <w:rFonts w:ascii="Times New Roman"/>
        </w:rPr>
        <w:t>传感器测量上限输出值与测量下限输出值之差的绝对值（以理论特性直线的计算值为依据）为满量程输出，按公式（A.13）计算</w:t>
      </w:r>
      <w:bookmarkEnd w:id="506"/>
      <w:bookmarkStart w:id="507" w:name="_Toc282672190"/>
      <w:r>
        <w:rPr>
          <w:rFonts w:ascii="Times New Roman"/>
        </w:rPr>
        <w:t>：</w:t>
      </w:r>
      <w:bookmarkEnd w:id="507"/>
    </w:p>
    <w:p w14:paraId="6ED47F33">
      <w:pPr>
        <w:pStyle w:val="132"/>
        <w:rPr>
          <w:rFonts w:ascii="Times New Roman"/>
        </w:rPr>
      </w:pPr>
      <w:r>
        <w:rPr>
          <w:rFonts w:ascii="Times New Roman"/>
        </w:rPr>
        <w:tab/>
      </w:r>
      <w:r>
        <w:rPr>
          <w:rFonts w:ascii="Times New Roman"/>
          <w:position w:val="-14"/>
        </w:rPr>
        <w:object>
          <v:shape id="_x0000_i1063" o:spt="75" type="#_x0000_t75" style="height:19.35pt;width:101.65pt;" o:ole="t" filled="f" o:preferrelative="t" stroked="f" coordsize="21600,21600">
            <v:path/>
            <v:fill on="f" focussize="0,0"/>
            <v:stroke on="f" joinstyle="miter"/>
            <v:imagedata r:id="rId87" o:title=""/>
            <o:lock v:ext="edit" aspectratio="t"/>
            <w10:wrap type="none"/>
            <w10:anchorlock/>
          </v:shape>
          <o:OLEObject Type="Embed" ProgID="Equation.3" ShapeID="_x0000_i1063" DrawAspect="Content" ObjectID="_1468075763" r:id="rId86">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13</w:t>
      </w:r>
      <w:r>
        <w:rPr>
          <w:rFonts w:ascii="Times New Roman"/>
        </w:rPr>
        <w:fldChar w:fldCharType="end"/>
      </w:r>
      <w:r>
        <w:rPr>
          <w:rFonts w:ascii="Times New Roman"/>
        </w:rPr>
        <w:t>)</w:t>
      </w:r>
    </w:p>
    <w:p w14:paraId="6920B778">
      <w:pPr>
        <w:pStyle w:val="32"/>
        <w:rPr>
          <w:rFonts w:ascii="Times New Roman"/>
        </w:rPr>
      </w:pPr>
      <w:r>
        <w:rPr>
          <w:rFonts w:ascii="Times New Roman"/>
        </w:rPr>
        <w:t>式中：</w:t>
      </w:r>
    </w:p>
    <w:p w14:paraId="272B5ED2">
      <w:pPr>
        <w:pStyle w:val="32"/>
        <w:rPr>
          <w:rFonts w:ascii="Times New Roman"/>
        </w:rPr>
      </w:pPr>
      <w:r>
        <w:rPr>
          <w:rFonts w:ascii="Times New Roman"/>
          <w:position w:val="-6"/>
        </w:rPr>
        <w:object>
          <v:shape id="_x0000_i1064" o:spt="75" type="#_x0000_t75" style="height:13.9pt;width:10.3pt;" o:ole="t" filled="f" o:preferrelative="t" stroked="f" coordsize="21600,21600">
            <v:path/>
            <v:fill on="f" focussize="0,0"/>
            <v:stroke on="f" joinstyle="miter"/>
            <v:imagedata r:id="rId73" o:title=""/>
            <o:lock v:ext="edit" aspectratio="t"/>
            <w10:wrap type="none"/>
            <w10:anchorlock/>
          </v:shape>
          <o:OLEObject Type="Embed" ProgID="Equation.3" ShapeID="_x0000_i1064" DrawAspect="Content" ObjectID="_1468075764" r:id="rId88">
            <o:LockedField>false</o:LockedField>
          </o:OLEObject>
        </w:object>
      </w:r>
      <w:r>
        <w:rPr>
          <w:rFonts w:hint="eastAsia" w:ascii="Times New Roman"/>
          <w:position w:val="-6"/>
        </w:rPr>
        <w:t xml:space="preserve">     </w:t>
      </w:r>
      <w:r>
        <w:rPr>
          <w:rFonts w:ascii="Times New Roman"/>
        </w:rPr>
        <w:t>——理论工作直线的斜率；</w:t>
      </w:r>
    </w:p>
    <w:p w14:paraId="45E16B2A">
      <w:pPr>
        <w:pStyle w:val="32"/>
        <w:rPr>
          <w:rFonts w:ascii="Times New Roman"/>
        </w:rPr>
      </w:pPr>
      <w:r>
        <w:rPr>
          <w:rFonts w:ascii="Times New Roman"/>
          <w:position w:val="-6"/>
        </w:rPr>
        <w:object>
          <v:shape id="_x0000_i1065" o:spt="75" type="#_x0000_t75" style="height:13.9pt;width:37.5pt;" o:ole="t" filled="f" o:preferrelative="t" stroked="f" coordsize="21600,21600">
            <v:path/>
            <v:fill on="f" focussize="0,0"/>
            <v:stroke on="f" joinstyle="miter"/>
            <v:imagedata r:id="rId90" o:title=""/>
            <o:lock v:ext="edit" aspectratio="t"/>
            <w10:wrap type="none"/>
            <w10:anchorlock/>
          </v:shape>
          <o:OLEObject Type="Embed" ProgID="Equation.DSMT4" ShapeID="_x0000_i1065" DrawAspect="Content" ObjectID="_1468075765" r:id="rId89">
            <o:LockedField>false</o:LockedField>
          </o:OLEObject>
        </w:object>
      </w:r>
      <w:r>
        <w:rPr>
          <w:rFonts w:ascii="Times New Roman"/>
        </w:rPr>
        <w:t>——为测量上、下限的压力值。</w:t>
      </w:r>
    </w:p>
    <w:p w14:paraId="73D91208">
      <w:pPr>
        <w:pStyle w:val="142"/>
        <w:spacing w:before="156" w:after="156"/>
        <w:rPr>
          <w:rFonts w:ascii="Times New Roman"/>
          <w:kern w:val="0"/>
          <w:szCs w:val="21"/>
        </w:rPr>
      </w:pPr>
      <w:bookmarkStart w:id="508" w:name="_Toc302818942"/>
      <w:bookmarkStart w:id="509" w:name="_Toc214457175"/>
      <w:bookmarkStart w:id="510" w:name="_Toc282672191"/>
      <w:bookmarkStart w:id="511" w:name="_Toc302819381"/>
      <w:bookmarkStart w:id="512" w:name="_Toc303065027"/>
      <w:bookmarkStart w:id="513" w:name="_Toc269122498"/>
      <w:r>
        <w:rPr>
          <w:rFonts w:ascii="Times New Roman"/>
          <w:kern w:val="0"/>
        </w:rPr>
        <w:t>非线性传感器满量程输出（</w:t>
      </w:r>
      <w:r>
        <w:rPr>
          <w:rFonts w:ascii="Times New Roman"/>
          <w:i/>
          <w:kern w:val="0"/>
        </w:rPr>
        <w:t>Y</w:t>
      </w:r>
      <w:r>
        <w:rPr>
          <w:rFonts w:ascii="Times New Roman"/>
          <w:i/>
          <w:kern w:val="0"/>
          <w:szCs w:val="21"/>
          <w:vertAlign w:val="subscript"/>
        </w:rPr>
        <w:t>FS</w:t>
      </w:r>
      <w:r>
        <w:rPr>
          <w:rFonts w:ascii="Times New Roman"/>
          <w:kern w:val="0"/>
          <w:szCs w:val="21"/>
        </w:rPr>
        <w:t>）</w:t>
      </w:r>
      <w:bookmarkEnd w:id="508"/>
      <w:bookmarkEnd w:id="509"/>
      <w:bookmarkEnd w:id="510"/>
      <w:bookmarkEnd w:id="511"/>
      <w:bookmarkEnd w:id="512"/>
    </w:p>
    <w:p w14:paraId="6995ACB2">
      <w:pPr>
        <w:pStyle w:val="32"/>
        <w:rPr>
          <w:rFonts w:ascii="Times New Roman"/>
        </w:rPr>
      </w:pPr>
      <w:bookmarkStart w:id="514" w:name="_Toc302818943"/>
      <w:bookmarkStart w:id="515" w:name="_Toc303065028"/>
      <w:bookmarkStart w:id="516" w:name="_Toc282672192"/>
      <w:bookmarkStart w:id="517" w:name="_Toc302819382"/>
      <w:r>
        <w:rPr>
          <w:rFonts w:ascii="Times New Roman"/>
        </w:rPr>
        <w:t>对于定点使用的非线性传感器，满量程输出</w:t>
      </w:r>
      <w:bookmarkEnd w:id="513"/>
      <w:r>
        <w:rPr>
          <w:rFonts w:ascii="Times New Roman"/>
        </w:rPr>
        <w:t>按公式（A.14）计算：</w:t>
      </w:r>
      <w:bookmarkEnd w:id="514"/>
      <w:bookmarkEnd w:id="515"/>
      <w:bookmarkEnd w:id="516"/>
      <w:bookmarkEnd w:id="517"/>
    </w:p>
    <w:p w14:paraId="2E0F292B">
      <w:pPr>
        <w:pStyle w:val="132"/>
        <w:rPr>
          <w:rFonts w:ascii="Times New Roman"/>
        </w:rPr>
      </w:pPr>
      <w:r>
        <w:rPr>
          <w:rFonts w:ascii="Times New Roman"/>
        </w:rPr>
        <w:tab/>
      </w:r>
      <w:r>
        <w:rPr>
          <w:rFonts w:ascii="Times New Roman"/>
          <w:position w:val="-18"/>
        </w:rPr>
        <w:object>
          <v:shape id="_x0000_i1066" o:spt="75" type="#_x0000_t75" style="height:23.6pt;width:75.05pt;" o:ole="t" filled="f" o:preferrelative="t" stroked="f" coordsize="21600,21600">
            <v:path/>
            <v:fill on="f" focussize="0,0"/>
            <v:stroke on="f" joinstyle="miter"/>
            <v:imagedata r:id="rId92" o:title=""/>
            <o:lock v:ext="edit" aspectratio="t"/>
            <w10:wrap type="none"/>
            <w10:anchorlock/>
          </v:shape>
          <o:OLEObject Type="Embed" ProgID="Equation.3" ShapeID="_x0000_i1066" DrawAspect="Content" ObjectID="_1468075766" r:id="rId91">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14</w:t>
      </w:r>
      <w:r>
        <w:rPr>
          <w:rFonts w:ascii="Times New Roman"/>
        </w:rPr>
        <w:fldChar w:fldCharType="end"/>
      </w:r>
      <w:r>
        <w:rPr>
          <w:rFonts w:ascii="Times New Roman"/>
        </w:rPr>
        <w:t>)</w:t>
      </w:r>
    </w:p>
    <w:p w14:paraId="16AB1DCE">
      <w:pPr>
        <w:pStyle w:val="32"/>
        <w:rPr>
          <w:rFonts w:ascii="Times New Roman"/>
        </w:rPr>
      </w:pPr>
      <w:r>
        <w:rPr>
          <w:rFonts w:ascii="Times New Roman"/>
        </w:rPr>
        <w:t>式中：</w:t>
      </w:r>
    </w:p>
    <w:p w14:paraId="3DA330BE">
      <w:pPr>
        <w:pStyle w:val="32"/>
        <w:rPr>
          <w:rFonts w:ascii="Times New Roman"/>
        </w:rPr>
      </w:pPr>
      <w:r>
        <w:rPr>
          <w:rFonts w:ascii="Times New Roman"/>
          <w:position w:val="-6"/>
        </w:rPr>
        <w:object>
          <v:shape id="_x0000_i1067" o:spt="75" type="#_x0000_t75" style="height:16.35pt;width:33.3pt;" o:ole="t" filled="f" o:preferrelative="t" stroked="f" coordsize="21600,21600">
            <v:path/>
            <v:fill on="f" focussize="0,0"/>
            <v:stroke on="f" joinstyle="miter"/>
            <v:imagedata r:id="rId94" o:title=""/>
            <o:lock v:ext="edit" aspectratio="t"/>
            <w10:wrap type="none"/>
            <w10:anchorlock/>
          </v:shape>
          <o:OLEObject Type="Embed" ProgID="Equation.DSMT4" ShapeID="_x0000_i1067" DrawAspect="Content" ObjectID="_1468075767" r:id="rId93">
            <o:LockedField>false</o:LockedField>
          </o:OLEObject>
        </w:object>
      </w:r>
      <w:r>
        <w:rPr>
          <w:rFonts w:ascii="Times New Roman"/>
        </w:rPr>
        <w:t>——为测量上、下限输出值的平均值。</w:t>
      </w:r>
    </w:p>
    <w:p w14:paraId="3891B8BF">
      <w:pPr>
        <w:pStyle w:val="142"/>
        <w:spacing w:before="156" w:after="156"/>
        <w:rPr>
          <w:rFonts w:ascii="Times New Roman"/>
          <w:kern w:val="0"/>
          <w:szCs w:val="21"/>
        </w:rPr>
      </w:pPr>
      <w:bookmarkStart w:id="518" w:name="_Toc303065029"/>
      <w:bookmarkStart w:id="519" w:name="_Toc214457176"/>
      <w:bookmarkStart w:id="520" w:name="_Toc282672193"/>
      <w:bookmarkStart w:id="521" w:name="_Toc302818944"/>
      <w:bookmarkStart w:id="522" w:name="_Toc302819383"/>
      <w:bookmarkStart w:id="523" w:name="_Toc269122499"/>
      <w:r>
        <w:rPr>
          <w:rFonts w:ascii="Times New Roman"/>
          <w:kern w:val="0"/>
        </w:rPr>
        <w:t>非定点传感器满量程输出（</w:t>
      </w:r>
      <w:r>
        <w:rPr>
          <w:rFonts w:ascii="Times New Roman"/>
          <w:i/>
          <w:kern w:val="0"/>
        </w:rPr>
        <w:t>Y</w:t>
      </w:r>
      <w:r>
        <w:rPr>
          <w:rFonts w:ascii="Times New Roman"/>
          <w:i/>
          <w:kern w:val="0"/>
          <w:szCs w:val="21"/>
          <w:vertAlign w:val="subscript"/>
        </w:rPr>
        <w:t>FS</w:t>
      </w:r>
      <w:r>
        <w:rPr>
          <w:rFonts w:ascii="Times New Roman"/>
          <w:kern w:val="0"/>
          <w:szCs w:val="21"/>
        </w:rPr>
        <w:t>）</w:t>
      </w:r>
      <w:bookmarkEnd w:id="518"/>
      <w:bookmarkEnd w:id="519"/>
      <w:bookmarkEnd w:id="520"/>
      <w:bookmarkEnd w:id="521"/>
      <w:bookmarkEnd w:id="522"/>
    </w:p>
    <w:p w14:paraId="49695B6A">
      <w:pPr>
        <w:pStyle w:val="32"/>
        <w:rPr>
          <w:rFonts w:ascii="Times New Roman"/>
        </w:rPr>
      </w:pPr>
      <w:bookmarkStart w:id="524" w:name="_Toc303065030"/>
      <w:bookmarkStart w:id="525" w:name="_Toc302818945"/>
      <w:bookmarkStart w:id="526" w:name="_Toc302819384"/>
      <w:bookmarkStart w:id="527" w:name="_Toc282672194"/>
      <w:r>
        <w:rPr>
          <w:rFonts w:ascii="Times New Roman"/>
        </w:rPr>
        <w:t>对于非定点使用的非线性传感器及带刻度方程的线性传感器，满量程输出按公式（A.15）计算：</w:t>
      </w:r>
      <w:bookmarkEnd w:id="523"/>
      <w:bookmarkEnd w:id="524"/>
      <w:bookmarkEnd w:id="525"/>
      <w:bookmarkEnd w:id="526"/>
      <w:bookmarkEnd w:id="527"/>
    </w:p>
    <w:p w14:paraId="69E4DE27">
      <w:pPr>
        <w:pStyle w:val="132"/>
        <w:rPr>
          <w:rFonts w:ascii="Times New Roman"/>
        </w:rPr>
      </w:pPr>
      <w:r>
        <w:rPr>
          <w:rFonts w:ascii="Times New Roman"/>
        </w:rPr>
        <w:tab/>
      </w:r>
      <w:r>
        <w:rPr>
          <w:rFonts w:ascii="Times New Roman"/>
          <w:position w:val="-18"/>
        </w:rPr>
        <w:object>
          <v:shape id="_x0000_i1068" o:spt="75" type="#_x0000_t75" style="height:23.6pt;width:76.25pt;" o:ole="t" filled="f" o:preferrelative="t" stroked="f" coordsize="21600,21600">
            <v:path/>
            <v:fill on="f" focussize="0,0"/>
            <v:stroke on="f" joinstyle="miter"/>
            <v:imagedata r:id="rId96" o:title=""/>
            <o:lock v:ext="edit" aspectratio="t"/>
            <w10:wrap type="none"/>
            <w10:anchorlock/>
          </v:shape>
          <o:OLEObject Type="Embed" ProgID="Equation.3" ShapeID="_x0000_i1068" DrawAspect="Content" ObjectID="_1468075768" r:id="rId95">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15</w:t>
      </w:r>
      <w:r>
        <w:rPr>
          <w:rFonts w:ascii="Times New Roman"/>
        </w:rPr>
        <w:fldChar w:fldCharType="end"/>
      </w:r>
      <w:r>
        <w:rPr>
          <w:rFonts w:ascii="Times New Roman"/>
        </w:rPr>
        <w:t>)</w:t>
      </w:r>
    </w:p>
    <w:p w14:paraId="0C2B668C">
      <w:pPr>
        <w:pStyle w:val="32"/>
        <w:rPr>
          <w:rFonts w:ascii="Times New Roman"/>
        </w:rPr>
      </w:pPr>
      <w:r>
        <w:rPr>
          <w:rFonts w:ascii="Times New Roman"/>
        </w:rPr>
        <w:t xml:space="preserve">式中：        </w:t>
      </w:r>
    </w:p>
    <w:p w14:paraId="7809BD4E">
      <w:pPr>
        <w:widowControl/>
        <w:spacing w:line="400" w:lineRule="exact"/>
        <w:ind w:left="400"/>
        <w:rPr>
          <w:rFonts w:ascii="Times New Roman" w:hAnsi="Times New Roman" w:cs="Times New Roman"/>
          <w:kern w:val="0"/>
          <w:szCs w:val="21"/>
        </w:rPr>
      </w:pPr>
      <w:r>
        <w:rPr>
          <w:rFonts w:ascii="Times New Roman" w:hAnsi="Times New Roman" w:cs="Times New Roman"/>
          <w:position w:val="-6"/>
          <w:szCs w:val="21"/>
        </w:rPr>
        <w:object>
          <v:shape id="_x0000_i1069" o:spt="75" type="#_x0000_t75" style="height:16.35pt;width:33.3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r>
        <w:rPr>
          <w:rFonts w:ascii="Times New Roman" w:hAnsi="Times New Roman" w:cs="Times New Roman"/>
          <w:kern w:val="0"/>
          <w:szCs w:val="21"/>
        </w:rPr>
        <w:t>——为刻度方程上的上、下点输出值。</w:t>
      </w:r>
    </w:p>
    <w:p w14:paraId="28B05F3C">
      <w:pPr>
        <w:pStyle w:val="141"/>
        <w:spacing w:before="312" w:after="312"/>
        <w:rPr>
          <w:rFonts w:ascii="Times New Roman"/>
          <w:kern w:val="0"/>
        </w:rPr>
      </w:pPr>
      <w:bookmarkStart w:id="528" w:name="_Toc282672195"/>
      <w:bookmarkStart w:id="529" w:name="_Toc303773699"/>
      <w:bookmarkStart w:id="530" w:name="_Toc214457177"/>
      <w:bookmarkStart w:id="531" w:name="_Toc302819385"/>
      <w:bookmarkStart w:id="532" w:name="_Toc303065031"/>
      <w:bookmarkStart w:id="533" w:name="_Toc302818946"/>
      <w:bookmarkStart w:id="534" w:name="_Toc231289798"/>
      <w:bookmarkStart w:id="535" w:name="_Toc269219137"/>
      <w:bookmarkStart w:id="536" w:name="_Toc269122500"/>
      <w:bookmarkStart w:id="537" w:name="_Toc224612407"/>
      <w:r>
        <w:rPr>
          <w:rFonts w:ascii="Times New Roman"/>
          <w:kern w:val="0"/>
        </w:rPr>
        <w:t>非线性（</w:t>
      </w:r>
      <w:r>
        <w:rPr>
          <w:rFonts w:ascii="Times New Roman"/>
          <w:i/>
          <w:kern w:val="0"/>
        </w:rPr>
        <w:t>ξ</w:t>
      </w:r>
      <w:r>
        <w:rPr>
          <w:rFonts w:ascii="Times New Roman"/>
          <w:i/>
          <w:kern w:val="0"/>
          <w:szCs w:val="21"/>
          <w:vertAlign w:val="subscript"/>
        </w:rPr>
        <w:t>L</w:t>
      </w:r>
      <w:r>
        <w:rPr>
          <w:rFonts w:ascii="Times New Roman"/>
          <w:kern w:val="0"/>
        </w:rPr>
        <w:t>)</w:t>
      </w:r>
      <w:bookmarkEnd w:id="528"/>
      <w:bookmarkEnd w:id="529"/>
      <w:bookmarkEnd w:id="530"/>
      <w:bookmarkEnd w:id="531"/>
      <w:bookmarkEnd w:id="532"/>
      <w:bookmarkEnd w:id="533"/>
      <w:r>
        <w:rPr>
          <w:rFonts w:ascii="Times New Roman"/>
          <w:kern w:val="0"/>
        </w:rPr>
        <w:t xml:space="preserve"> </w:t>
      </w:r>
      <w:bookmarkEnd w:id="534"/>
      <w:bookmarkEnd w:id="535"/>
      <w:bookmarkEnd w:id="536"/>
      <w:bookmarkEnd w:id="537"/>
    </w:p>
    <w:p w14:paraId="11424B0E">
      <w:pPr>
        <w:pStyle w:val="142"/>
        <w:spacing w:before="156" w:after="156"/>
        <w:rPr>
          <w:rFonts w:ascii="Times New Roman"/>
          <w:kern w:val="0"/>
        </w:rPr>
      </w:pPr>
      <w:bookmarkStart w:id="538" w:name="_Toc214457178"/>
      <w:bookmarkStart w:id="539" w:name="_Toc282672196"/>
      <w:bookmarkStart w:id="540" w:name="_Toc303065032"/>
      <w:bookmarkStart w:id="541" w:name="_Toc302819386"/>
      <w:bookmarkStart w:id="542" w:name="_Toc302818947"/>
      <w:bookmarkStart w:id="543" w:name="_Toc269122501"/>
      <w:r>
        <w:rPr>
          <w:rFonts w:ascii="Times New Roman"/>
          <w:kern w:val="0"/>
        </w:rPr>
        <w:t>线性传感器非线性（</w:t>
      </w:r>
      <w:r>
        <w:rPr>
          <w:rFonts w:ascii="Times New Roman"/>
          <w:i/>
          <w:kern w:val="0"/>
        </w:rPr>
        <w:t>ξ</w:t>
      </w:r>
      <w:r>
        <w:rPr>
          <w:rFonts w:ascii="Times New Roman"/>
          <w:i/>
          <w:kern w:val="0"/>
          <w:szCs w:val="21"/>
          <w:vertAlign w:val="subscript"/>
        </w:rPr>
        <w:t>L</w:t>
      </w:r>
      <w:r>
        <w:rPr>
          <w:rFonts w:ascii="Times New Roman"/>
          <w:kern w:val="0"/>
        </w:rPr>
        <w:t>)</w:t>
      </w:r>
      <w:bookmarkEnd w:id="538"/>
      <w:bookmarkEnd w:id="539"/>
      <w:bookmarkEnd w:id="540"/>
      <w:bookmarkEnd w:id="541"/>
      <w:bookmarkEnd w:id="542"/>
    </w:p>
    <w:p w14:paraId="37460BCA">
      <w:pPr>
        <w:pStyle w:val="32"/>
        <w:rPr>
          <w:rFonts w:ascii="Times New Roman"/>
        </w:rPr>
      </w:pPr>
      <w:bookmarkStart w:id="544" w:name="_Toc303065033"/>
      <w:bookmarkStart w:id="545" w:name="_Toc302818948"/>
      <w:bookmarkStart w:id="546" w:name="_Toc282672197"/>
      <w:bookmarkStart w:id="547" w:name="_Toc302819387"/>
      <w:r>
        <w:rPr>
          <w:rFonts w:ascii="Times New Roman"/>
        </w:rPr>
        <w:t>线性传感器的非线性</w:t>
      </w:r>
      <w:bookmarkEnd w:id="543"/>
      <w:r>
        <w:rPr>
          <w:rFonts w:ascii="Times New Roman"/>
        </w:rPr>
        <w:t>，按公式（A.16）计算：</w:t>
      </w:r>
      <w:bookmarkEnd w:id="544"/>
      <w:bookmarkEnd w:id="545"/>
      <w:bookmarkEnd w:id="546"/>
      <w:bookmarkEnd w:id="547"/>
    </w:p>
    <w:p w14:paraId="153F0499">
      <w:pPr>
        <w:pStyle w:val="132"/>
        <w:rPr>
          <w:rFonts w:ascii="Times New Roman"/>
        </w:rPr>
      </w:pPr>
      <w:r>
        <w:rPr>
          <w:rFonts w:ascii="Times New Roman"/>
        </w:rPr>
        <w:tab/>
      </w:r>
      <w:r>
        <w:rPr>
          <w:rFonts w:ascii="Times New Roman"/>
          <w:position w:val="-30"/>
        </w:rPr>
        <w:object>
          <v:shape id="_x0000_i1070" o:spt="75" type="#_x0000_t75" style="height:42.35pt;width:120.4pt;" o:ole="t" filled="f" o:preferrelative="t" stroked="f" coordsize="21600,21600">
            <v:path/>
            <v:fill on="f" focussize="0,0"/>
            <v:stroke on="f" joinstyle="miter"/>
            <v:imagedata r:id="rId100" o:title=""/>
            <o:lock v:ext="edit" aspectratio="t"/>
            <w10:wrap type="none"/>
            <w10:anchorlock/>
          </v:shape>
          <o:OLEObject Type="Embed" ProgID="Equation.3" ShapeID="_x0000_i1070" DrawAspect="Content" ObjectID="_1468075770" r:id="rId99">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16</w:t>
      </w:r>
      <w:r>
        <w:rPr>
          <w:rFonts w:ascii="Times New Roman"/>
        </w:rPr>
        <w:fldChar w:fldCharType="end"/>
      </w:r>
      <w:r>
        <w:rPr>
          <w:rFonts w:ascii="Times New Roman"/>
        </w:rPr>
        <w:t>)</w:t>
      </w:r>
    </w:p>
    <w:p w14:paraId="2DA02E9C">
      <w:pPr>
        <w:pStyle w:val="32"/>
        <w:rPr>
          <w:rFonts w:ascii="Times New Roman"/>
        </w:rPr>
      </w:pPr>
      <w:r>
        <w:rPr>
          <w:rFonts w:ascii="Times New Roman"/>
        </w:rPr>
        <w:t>式中：</w:t>
      </w:r>
      <w:r>
        <w:rPr>
          <w:rFonts w:ascii="Times New Roman"/>
          <w:szCs w:val="21"/>
        </w:rPr>
        <w:t xml:space="preserve">                  </w:t>
      </w:r>
    </w:p>
    <w:p w14:paraId="7528E605">
      <w:pPr>
        <w:pStyle w:val="32"/>
        <w:rPr>
          <w:rFonts w:ascii="Times New Roman"/>
          <w:szCs w:val="21"/>
        </w:rPr>
      </w:pPr>
      <w:r>
        <w:rPr>
          <w:rFonts w:ascii="Times New Roman"/>
          <w:position w:val="-6"/>
          <w:szCs w:val="21"/>
        </w:rPr>
        <w:object>
          <v:shape id="_x0000_i1071" o:spt="75" type="#_x0000_t75" style="height:16.35pt;width:11.5pt;" o:ole="t" filled="f" o:preferrelative="t" stroked="f" coordsize="21600,21600">
            <v:path/>
            <v:fill on="f" focussize="0,0"/>
            <v:stroke on="f" joinstyle="miter"/>
            <v:imagedata r:id="rId102" o:title=""/>
            <o:lock v:ext="edit" aspectratio="t"/>
            <w10:wrap type="none"/>
            <w10:anchorlock/>
          </v:shape>
          <o:OLEObject Type="Embed" ProgID="Equation.DSMT4" ShapeID="_x0000_i1071" DrawAspect="Content" ObjectID="_1468075771" r:id="rId101">
            <o:LockedField>false</o:LockedField>
          </o:OLEObject>
        </w:object>
      </w:r>
      <w:r>
        <w:rPr>
          <w:rFonts w:hint="eastAsia" w:ascii="Times New Roman"/>
          <w:position w:val="-6"/>
          <w:szCs w:val="21"/>
        </w:rPr>
        <w:t xml:space="preserve"> </w:t>
      </w:r>
      <w:r>
        <w:rPr>
          <w:rFonts w:hint="eastAsia" w:hAnsi="宋体" w:cs="宋体"/>
          <w:i/>
          <w:szCs w:val="21"/>
          <w:vertAlign w:val="subscript"/>
        </w:rPr>
        <w:t xml:space="preserve"> </w:t>
      </w:r>
      <w:r>
        <w:rPr>
          <w:rFonts w:ascii="Times New Roman"/>
          <w:szCs w:val="21"/>
        </w:rPr>
        <w:t>——根据（A.3）式计算出的总平均值；</w:t>
      </w:r>
    </w:p>
    <w:p w14:paraId="3D0D355E">
      <w:pPr>
        <w:pStyle w:val="32"/>
        <w:ind w:left="1175" w:leftChars="200" w:hanging="735" w:hangingChars="350"/>
        <w:rPr>
          <w:rFonts w:ascii="Times New Roman"/>
          <w:szCs w:val="21"/>
        </w:rPr>
      </w:pPr>
      <w:r>
        <w:rPr>
          <w:rFonts w:ascii="Times New Roman"/>
          <w:position w:val="-6"/>
          <w:szCs w:val="21"/>
        </w:rPr>
        <w:object>
          <v:shape id="_x0000_i1072" o:spt="75" type="#_x0000_t75" style="height:13.9pt;width:11.5pt;" o:ole="t" filled="f" o:preferrelative="t" stroked="f" coordsize="21600,21600">
            <v:path/>
            <v:fill on="f" focussize="0,0"/>
            <v:stroke on="f" joinstyle="miter"/>
            <v:imagedata r:id="rId104" o:title=""/>
            <o:lock v:ext="edit" aspectratio="t"/>
            <w10:wrap type="none"/>
            <w10:anchorlock/>
          </v:shape>
          <o:OLEObject Type="Embed" ProgID="Equation.DSMT4" ShapeID="_x0000_i1072" DrawAspect="Content" ObjectID="_1468075772" r:id="rId103">
            <o:LockedField>false</o:LockedField>
          </o:OLEObject>
        </w:object>
      </w:r>
      <w:r>
        <w:rPr>
          <w:rFonts w:hint="eastAsia" w:ascii="Times New Roman"/>
          <w:position w:val="-6"/>
          <w:szCs w:val="21"/>
        </w:rPr>
        <w:t xml:space="preserve"> </w:t>
      </w:r>
      <w:r>
        <w:rPr>
          <w:rFonts w:hint="eastAsia" w:hAnsi="宋体" w:cs="宋体"/>
          <w:i/>
          <w:szCs w:val="21"/>
          <w:vertAlign w:val="subscript"/>
        </w:rPr>
        <w:t xml:space="preserve"> </w:t>
      </w:r>
      <w:r>
        <w:rPr>
          <w:rFonts w:ascii="Times New Roman"/>
          <w:szCs w:val="21"/>
        </w:rPr>
        <w:t>——根据（A.5）式或（A.10）式计算出的理论值，对于带刻度方程的线性压力传感器为其刻度方程对应值；</w:t>
      </w:r>
    </w:p>
    <w:p w14:paraId="3EC53230">
      <w:pPr>
        <w:pStyle w:val="32"/>
        <w:rPr>
          <w:rFonts w:ascii="Times New Roman"/>
          <w:szCs w:val="21"/>
        </w:rPr>
      </w:pPr>
      <w:r>
        <w:rPr>
          <w:rFonts w:ascii="Times New Roman"/>
          <w:position w:val="-6"/>
          <w:szCs w:val="21"/>
        </w:rPr>
        <w:object>
          <v:shape id="_x0000_i1073" o:spt="75" type="#_x0000_t75" style="height:13.9pt;width:23pt;" o:ole="t" filled="f" o:preferrelative="t" stroked="f" coordsize="21600,21600">
            <v:path/>
            <v:fill on="f" focussize="0,0"/>
            <v:stroke on="f" joinstyle="miter"/>
            <v:imagedata r:id="rId106" o:title=""/>
            <o:lock v:ext="edit" aspectratio="t"/>
            <w10:wrap type="none"/>
            <w10:anchorlock/>
          </v:shape>
          <o:OLEObject Type="Embed" ProgID="Equation.DSMT4" ShapeID="_x0000_i1073" DrawAspect="Content" ObjectID="_1468075773" r:id="rId105">
            <o:LockedField>false</o:LockedField>
          </o:OLEObject>
        </w:object>
      </w:r>
      <w:r>
        <w:rPr>
          <w:rFonts w:ascii="Times New Roman"/>
          <w:szCs w:val="21"/>
        </w:rPr>
        <w:t>——静态校准的满量程输出。</w:t>
      </w:r>
    </w:p>
    <w:p w14:paraId="2E232984">
      <w:pPr>
        <w:pStyle w:val="142"/>
        <w:spacing w:before="156" w:after="156"/>
        <w:rPr>
          <w:rFonts w:ascii="Times New Roman"/>
          <w:kern w:val="0"/>
        </w:rPr>
      </w:pPr>
      <w:bookmarkStart w:id="548" w:name="_Toc302819388"/>
      <w:bookmarkStart w:id="549" w:name="_Toc303065034"/>
      <w:bookmarkStart w:id="550" w:name="_Toc214457179"/>
      <w:bookmarkStart w:id="551" w:name="_Toc302818949"/>
      <w:bookmarkStart w:id="552" w:name="_Toc282672198"/>
      <w:bookmarkStart w:id="553" w:name="_Toc269122502"/>
      <w:r>
        <w:rPr>
          <w:rFonts w:ascii="Times New Roman"/>
          <w:kern w:val="0"/>
        </w:rPr>
        <w:t>非线性传感器刻度误差（</w:t>
      </w:r>
      <w:r>
        <w:rPr>
          <w:rFonts w:ascii="Times New Roman"/>
          <w:i/>
          <w:kern w:val="0"/>
        </w:rPr>
        <w:t>ξ</w:t>
      </w:r>
      <w:r>
        <w:rPr>
          <w:rFonts w:ascii="Times New Roman"/>
          <w:i/>
          <w:kern w:val="0"/>
          <w:szCs w:val="21"/>
          <w:vertAlign w:val="subscript"/>
        </w:rPr>
        <w:t>K</w:t>
      </w:r>
      <w:r>
        <w:rPr>
          <w:rFonts w:ascii="Times New Roman"/>
          <w:kern w:val="0"/>
        </w:rPr>
        <w:t>）</w:t>
      </w:r>
      <w:bookmarkEnd w:id="548"/>
      <w:bookmarkEnd w:id="549"/>
      <w:bookmarkEnd w:id="550"/>
      <w:bookmarkEnd w:id="551"/>
      <w:bookmarkEnd w:id="552"/>
    </w:p>
    <w:p w14:paraId="15FC6AC6">
      <w:pPr>
        <w:pStyle w:val="32"/>
        <w:rPr>
          <w:rFonts w:ascii="Times New Roman"/>
        </w:rPr>
      </w:pPr>
      <w:bookmarkStart w:id="554" w:name="_Toc282672199"/>
      <w:r>
        <w:rPr>
          <w:rFonts w:ascii="Times New Roman"/>
        </w:rPr>
        <w:t>非线性传感器不计算非线性度指标，对于非定点使用的非线性传感器，按公式（A.17）计算刻度误差</w:t>
      </w:r>
      <w:r>
        <w:rPr>
          <w:rFonts w:ascii="Times New Roman"/>
          <w:i/>
        </w:rPr>
        <w:t>ξ</w:t>
      </w:r>
      <w:r>
        <w:rPr>
          <w:rFonts w:ascii="Times New Roman"/>
          <w:i/>
          <w:szCs w:val="21"/>
          <w:vertAlign w:val="subscript"/>
        </w:rPr>
        <w:t>K</w:t>
      </w:r>
      <w:r>
        <w:rPr>
          <w:rFonts w:ascii="Times New Roman"/>
        </w:rPr>
        <w:t>（指标要求与非线性度相同）：</w:t>
      </w:r>
      <w:bookmarkEnd w:id="553"/>
      <w:bookmarkEnd w:id="554"/>
    </w:p>
    <w:p w14:paraId="0F98DBCA">
      <w:pPr>
        <w:pStyle w:val="132"/>
        <w:rPr>
          <w:rFonts w:ascii="Times New Roman"/>
        </w:rPr>
      </w:pPr>
      <w:r>
        <w:rPr>
          <w:rFonts w:ascii="Times New Roman"/>
        </w:rPr>
        <w:tab/>
      </w:r>
      <w:r>
        <w:rPr>
          <w:rFonts w:ascii="Times New Roman"/>
          <w:position w:val="-30"/>
        </w:rPr>
        <w:object>
          <v:shape id="_x0000_i1074" o:spt="75" type="#_x0000_t75" style="height:38.7pt;width:115.55pt;" o:ole="t" filled="f" o:preferrelative="t" stroked="f" coordsize="21600,21600">
            <v:path/>
            <v:fill on="f" focussize="0,0"/>
            <v:stroke on="f" joinstyle="miter"/>
            <v:imagedata r:id="rId108" o:title=""/>
            <o:lock v:ext="edit" aspectratio="t"/>
            <w10:wrap type="none"/>
            <w10:anchorlock/>
          </v:shape>
          <o:OLEObject Type="Embed" ProgID="Equation.3" ShapeID="_x0000_i1074" DrawAspect="Content" ObjectID="_1468075774" r:id="rId107">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17</w:t>
      </w:r>
      <w:r>
        <w:rPr>
          <w:rFonts w:ascii="Times New Roman"/>
        </w:rPr>
        <w:fldChar w:fldCharType="end"/>
      </w:r>
      <w:r>
        <w:rPr>
          <w:rFonts w:ascii="Times New Roman"/>
        </w:rPr>
        <w:t>)</w:t>
      </w:r>
    </w:p>
    <w:p w14:paraId="76348E26">
      <w:pPr>
        <w:pStyle w:val="32"/>
        <w:rPr>
          <w:rFonts w:ascii="Times New Roman"/>
        </w:rPr>
      </w:pPr>
      <w:r>
        <w:rPr>
          <w:rFonts w:ascii="Times New Roman"/>
        </w:rPr>
        <w:t>式中：</w:t>
      </w:r>
    </w:p>
    <w:p w14:paraId="593E49BB">
      <w:pPr>
        <w:pStyle w:val="32"/>
        <w:tabs>
          <w:tab w:val="center" w:pos="420"/>
        </w:tabs>
        <w:ind w:left="686" w:hanging="266" w:firstLineChars="0"/>
        <w:rPr>
          <w:rFonts w:ascii="Times New Roman"/>
        </w:rPr>
      </w:pPr>
      <w:r>
        <w:rPr>
          <w:rFonts w:ascii="Times New Roman"/>
          <w:position w:val="-6"/>
        </w:rPr>
        <w:object>
          <v:shape id="_x0000_i1075" o:spt="75" type="#_x0000_t75" style="height:16.35pt;width:11.5pt;" o:ole="t" filled="f" o:preferrelative="t" stroked="f" coordsize="21600,21600">
            <v:path/>
            <v:fill on="f" focussize="0,0"/>
            <v:stroke on="f" joinstyle="miter"/>
            <v:imagedata r:id="rId102" o:title=""/>
            <o:lock v:ext="edit" aspectratio="t"/>
            <w10:wrap type="none"/>
            <w10:anchorlock/>
          </v:shape>
          <o:OLEObject Type="Embed" ProgID="Equation.DSMT4" ShapeID="_x0000_i1075" DrawAspect="Content" ObjectID="_1468075775" r:id="rId109">
            <o:LockedField>false</o:LockedField>
          </o:OLEObject>
        </w:object>
      </w:r>
      <w:r>
        <w:rPr>
          <w:rFonts w:hint="eastAsia" w:ascii="Times New Roman"/>
          <w:position w:val="-6"/>
        </w:rPr>
        <w:t xml:space="preserve"> </w:t>
      </w:r>
      <w:r>
        <w:rPr>
          <w:rFonts w:hint="eastAsia" w:hAnsi="宋体" w:cs="宋体"/>
          <w:i/>
          <w:szCs w:val="21"/>
          <w:vertAlign w:val="subscript"/>
        </w:rPr>
        <w:t xml:space="preserve"> </w:t>
      </w:r>
      <w:r>
        <w:rPr>
          <w:rFonts w:ascii="Times New Roman"/>
        </w:rPr>
        <w:t>——根据（A.3）式计算出的总平均值；</w:t>
      </w:r>
    </w:p>
    <w:p w14:paraId="459F6393">
      <w:pPr>
        <w:pStyle w:val="32"/>
        <w:tabs>
          <w:tab w:val="center" w:pos="420"/>
        </w:tabs>
        <w:rPr>
          <w:rFonts w:ascii="Times New Roman"/>
        </w:rPr>
      </w:pPr>
      <w:r>
        <w:rPr>
          <w:rFonts w:ascii="Times New Roman"/>
          <w:position w:val="-6"/>
        </w:rPr>
        <w:object>
          <v:shape id="_x0000_i1076" o:spt="75" type="#_x0000_t75" style="height:13.9pt;width:11.5pt;" o:ole="t" filled="f" o:preferrelative="t" stroked="f" coordsize="21600,21600">
            <v:path/>
            <v:fill on="f" focussize="0,0"/>
            <v:stroke on="f" joinstyle="miter"/>
            <v:imagedata r:id="rId104" o:title=""/>
            <o:lock v:ext="edit" aspectratio="t"/>
            <w10:wrap type="none"/>
            <w10:anchorlock/>
          </v:shape>
          <o:OLEObject Type="Embed" ProgID="Equation.DSMT4" ShapeID="_x0000_i1076" DrawAspect="Content" ObjectID="_1468075776" r:id="rId110">
            <o:LockedField>false</o:LockedField>
          </o:OLEObject>
        </w:object>
      </w:r>
      <w:r>
        <w:rPr>
          <w:rFonts w:hint="eastAsia" w:ascii="Times New Roman"/>
          <w:position w:val="-6"/>
        </w:rPr>
        <w:t xml:space="preserve"> </w:t>
      </w:r>
      <w:r>
        <w:rPr>
          <w:rFonts w:hint="eastAsia" w:hAnsi="宋体" w:cs="宋体"/>
          <w:i/>
          <w:szCs w:val="21"/>
          <w:vertAlign w:val="subscript"/>
        </w:rPr>
        <w:t xml:space="preserve"> </w:t>
      </w:r>
      <w:r>
        <w:rPr>
          <w:rFonts w:ascii="Times New Roman"/>
        </w:rPr>
        <w:t>——非定点使用的非线性压力传感器刻度方程对应值；</w:t>
      </w:r>
    </w:p>
    <w:p w14:paraId="0EBBD3AD">
      <w:pPr>
        <w:pStyle w:val="32"/>
        <w:tabs>
          <w:tab w:val="center" w:pos="420"/>
        </w:tabs>
        <w:rPr>
          <w:rFonts w:ascii="Times New Roman"/>
        </w:rPr>
      </w:pPr>
      <w:r>
        <w:rPr>
          <w:rFonts w:ascii="Times New Roman"/>
          <w:position w:val="-6"/>
        </w:rPr>
        <w:object>
          <v:shape id="_x0000_i1077" o:spt="75" type="#_x0000_t75" style="height:13.9pt;width:23pt;" o:ole="t" filled="f" o:preferrelative="t" stroked="f" coordsize="21600,21600">
            <v:path/>
            <v:fill on="f" focussize="0,0"/>
            <v:stroke on="f" joinstyle="miter"/>
            <v:imagedata r:id="rId106" o:title=""/>
            <o:lock v:ext="edit" aspectratio="t"/>
            <w10:wrap type="none"/>
            <w10:anchorlock/>
          </v:shape>
          <o:OLEObject Type="Embed" ProgID="Equation.DSMT4" ShapeID="_x0000_i1077" DrawAspect="Content" ObjectID="_1468075777" r:id="rId111">
            <o:LockedField>false</o:LockedField>
          </o:OLEObject>
        </w:object>
      </w:r>
      <w:r>
        <w:rPr>
          <w:rFonts w:ascii="Times New Roman"/>
        </w:rPr>
        <w:t>——静态校准的满量程输出。</w:t>
      </w:r>
    </w:p>
    <w:p w14:paraId="56B43C15">
      <w:pPr>
        <w:pStyle w:val="141"/>
        <w:spacing w:before="312" w:after="312"/>
        <w:rPr>
          <w:rFonts w:ascii="Times New Roman"/>
          <w:kern w:val="0"/>
        </w:rPr>
      </w:pPr>
      <w:bookmarkStart w:id="555" w:name="_Toc224612408"/>
      <w:bookmarkStart w:id="556" w:name="_Toc302819389"/>
      <w:bookmarkStart w:id="557" w:name="_Toc269219138"/>
      <w:bookmarkStart w:id="558" w:name="_Toc303065035"/>
      <w:bookmarkStart w:id="559" w:name="_Toc214457180"/>
      <w:bookmarkStart w:id="560" w:name="_Toc302818950"/>
      <w:bookmarkStart w:id="561" w:name="_Toc231289799"/>
      <w:bookmarkStart w:id="562" w:name="_Toc282672200"/>
      <w:bookmarkStart w:id="563" w:name="_Toc303773700"/>
      <w:bookmarkStart w:id="564" w:name="_Toc269122503"/>
      <w:r>
        <w:rPr>
          <w:rFonts w:ascii="Times New Roman"/>
          <w:kern w:val="0"/>
        </w:rPr>
        <w:t>迟滞（</w:t>
      </w:r>
      <w:r>
        <w:rPr>
          <w:rFonts w:ascii="Times New Roman"/>
          <w:i/>
          <w:kern w:val="0"/>
        </w:rPr>
        <w:t>ξ</w:t>
      </w:r>
      <w:r>
        <w:rPr>
          <w:rFonts w:ascii="Times New Roman"/>
          <w:i/>
          <w:kern w:val="0"/>
          <w:szCs w:val="21"/>
          <w:vertAlign w:val="subscript"/>
        </w:rPr>
        <w:t>H</w:t>
      </w:r>
      <w:r>
        <w:rPr>
          <w:rFonts w:ascii="Times New Roman"/>
          <w:kern w:val="0"/>
        </w:rPr>
        <w:t>）</w:t>
      </w:r>
      <w:bookmarkEnd w:id="555"/>
      <w:bookmarkEnd w:id="556"/>
      <w:bookmarkEnd w:id="557"/>
      <w:bookmarkEnd w:id="558"/>
      <w:bookmarkEnd w:id="559"/>
      <w:bookmarkEnd w:id="560"/>
      <w:bookmarkEnd w:id="561"/>
      <w:bookmarkEnd w:id="562"/>
      <w:bookmarkEnd w:id="563"/>
      <w:bookmarkEnd w:id="564"/>
    </w:p>
    <w:p w14:paraId="5B71E039">
      <w:pPr>
        <w:pStyle w:val="32"/>
        <w:rPr>
          <w:rFonts w:ascii="Times New Roman"/>
        </w:rPr>
      </w:pPr>
      <w:r>
        <w:rPr>
          <w:rFonts w:ascii="Times New Roman"/>
        </w:rPr>
        <w:t>按公式（A.18）计算迟滞：</w:t>
      </w:r>
    </w:p>
    <w:p w14:paraId="3AB3C871">
      <w:pPr>
        <w:pStyle w:val="132"/>
        <w:rPr>
          <w:rFonts w:ascii="Times New Roman"/>
        </w:rPr>
      </w:pPr>
      <w:r>
        <w:rPr>
          <w:rFonts w:ascii="Times New Roman"/>
        </w:rPr>
        <w:tab/>
      </w:r>
      <w:r>
        <w:rPr>
          <w:rFonts w:ascii="Times New Roman"/>
          <w:position w:val="-30"/>
        </w:rPr>
        <w:object>
          <v:shape id="_x0000_i1078" o:spt="75" type="#_x0000_t75" style="height:42.35pt;width:133.7pt;" o:ole="t" filled="f" o:preferrelative="t" stroked="f" coordsize="21600,21600">
            <v:path/>
            <v:fill on="f" focussize="0,0"/>
            <v:stroke on="f" joinstyle="miter"/>
            <v:imagedata r:id="rId113" o:title=""/>
            <o:lock v:ext="edit" aspectratio="t"/>
            <w10:wrap type="none"/>
            <w10:anchorlock/>
          </v:shape>
          <o:OLEObject Type="Embed" ProgID="Equation.3" ShapeID="_x0000_i1078" DrawAspect="Content" ObjectID="_1468075778" r:id="rId11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18</w:t>
      </w:r>
      <w:r>
        <w:rPr>
          <w:rFonts w:ascii="Times New Roman"/>
        </w:rPr>
        <w:fldChar w:fldCharType="end"/>
      </w:r>
      <w:r>
        <w:rPr>
          <w:rFonts w:ascii="Times New Roman"/>
        </w:rPr>
        <w:t>)</w:t>
      </w:r>
    </w:p>
    <w:p w14:paraId="1E1D79CF">
      <w:pPr>
        <w:pStyle w:val="32"/>
        <w:rPr>
          <w:rFonts w:ascii="Times New Roman"/>
        </w:rPr>
      </w:pPr>
      <w:r>
        <w:rPr>
          <w:rFonts w:ascii="Times New Roman"/>
        </w:rPr>
        <w:t>式中：</w:t>
      </w:r>
    </w:p>
    <w:p w14:paraId="6BD6BD1C">
      <w:pPr>
        <w:pStyle w:val="32"/>
        <w:rPr>
          <w:rFonts w:ascii="Times New Roman"/>
          <w:szCs w:val="21"/>
        </w:rPr>
      </w:pPr>
      <w:r>
        <w:rPr>
          <w:rFonts w:ascii="Times New Roman"/>
          <w:position w:val="-6"/>
          <w:szCs w:val="21"/>
        </w:rPr>
        <w:object>
          <v:shape id="_x0000_i1079" o:spt="75" type="#_x0000_t75" style="height:16.35pt;width:37.5pt;" o:ole="t" filled="f" o:preferrelative="t" stroked="f" coordsize="21600,21600">
            <v:path/>
            <v:fill on="f" focussize="0,0"/>
            <v:stroke on="f" joinstyle="miter"/>
            <v:imagedata r:id="rId115" o:title=""/>
            <o:lock v:ext="edit" aspectratio="t"/>
            <w10:wrap type="none"/>
            <w10:anchorlock/>
          </v:shape>
          <o:OLEObject Type="Embed" ProgID="Equation.DSMT4" ShapeID="_x0000_i1079" DrawAspect="Content" ObjectID="_1468075779" r:id="rId114">
            <o:LockedField>false</o:LockedField>
          </o:OLEObject>
        </w:object>
      </w:r>
      <w:r>
        <w:rPr>
          <w:rFonts w:ascii="Times New Roman"/>
          <w:szCs w:val="21"/>
        </w:rPr>
        <w:t>——同一校准点上正、反行程示值的平均值；</w:t>
      </w:r>
    </w:p>
    <w:p w14:paraId="2821BCE1">
      <w:pPr>
        <w:pStyle w:val="32"/>
        <w:rPr>
          <w:rFonts w:ascii="Times New Roman"/>
          <w:szCs w:val="21"/>
        </w:rPr>
      </w:pPr>
      <w:r>
        <w:rPr>
          <w:rFonts w:ascii="Times New Roman"/>
          <w:position w:val="-6"/>
          <w:szCs w:val="21"/>
        </w:rPr>
        <w:object>
          <v:shape id="_x0000_i1080" o:spt="75" type="#_x0000_t75" style="height:13.9pt;width:23pt;" o:ole="t" filled="f" o:preferrelative="t" stroked="f" coordsize="21600,21600">
            <v:path/>
            <v:fill on="f" focussize="0,0"/>
            <v:stroke on="f" joinstyle="miter"/>
            <v:imagedata r:id="rId106" o:title=""/>
            <o:lock v:ext="edit" aspectratio="t"/>
            <w10:wrap type="none"/>
            <w10:anchorlock/>
          </v:shape>
          <o:OLEObject Type="Embed" ProgID="Equation.DSMT4" ShapeID="_x0000_i1080" DrawAspect="Content" ObjectID="_1468075780" r:id="rId116">
            <o:LockedField>false</o:LockedField>
          </o:OLEObject>
        </w:object>
      </w:r>
      <w:r>
        <w:rPr>
          <w:rFonts w:hint="eastAsia" w:ascii="Times New Roman"/>
          <w:position w:val="-6"/>
          <w:szCs w:val="21"/>
        </w:rPr>
        <w:t xml:space="preserve">   </w:t>
      </w:r>
      <w:r>
        <w:rPr>
          <w:rFonts w:ascii="Times New Roman"/>
          <w:szCs w:val="21"/>
        </w:rPr>
        <w:t>——静态校准的满量程输出。</w:t>
      </w:r>
    </w:p>
    <w:p w14:paraId="3157D82F">
      <w:pPr>
        <w:pStyle w:val="141"/>
        <w:spacing w:before="312" w:after="312"/>
        <w:rPr>
          <w:rFonts w:ascii="Times New Roman"/>
          <w:kern w:val="0"/>
        </w:rPr>
      </w:pPr>
      <w:bookmarkStart w:id="565" w:name="_Toc282672201"/>
      <w:bookmarkStart w:id="566" w:name="_Toc214457181"/>
      <w:bookmarkStart w:id="567" w:name="_Toc269219139"/>
      <w:bookmarkStart w:id="568" w:name="_Toc231289800"/>
      <w:bookmarkStart w:id="569" w:name="_Toc302819390"/>
      <w:bookmarkStart w:id="570" w:name="_Toc269122504"/>
      <w:bookmarkStart w:id="571" w:name="_Toc302818951"/>
      <w:bookmarkStart w:id="572" w:name="_Toc224612409"/>
      <w:bookmarkStart w:id="573" w:name="_Toc303065036"/>
      <w:bookmarkStart w:id="574" w:name="_Toc303773701"/>
      <w:r>
        <w:rPr>
          <w:rFonts w:ascii="Times New Roman"/>
          <w:kern w:val="0"/>
        </w:rPr>
        <w:t>重复性（</w:t>
      </w:r>
      <w:r>
        <w:rPr>
          <w:rFonts w:ascii="Times New Roman"/>
          <w:i/>
          <w:kern w:val="0"/>
        </w:rPr>
        <w:t>ξ</w:t>
      </w:r>
      <w:r>
        <w:rPr>
          <w:rFonts w:ascii="Times New Roman"/>
          <w:i/>
          <w:kern w:val="0"/>
          <w:szCs w:val="21"/>
          <w:vertAlign w:val="subscript"/>
        </w:rPr>
        <w:t>R</w:t>
      </w:r>
      <w:r>
        <w:rPr>
          <w:rFonts w:ascii="Times New Roman"/>
          <w:kern w:val="0"/>
        </w:rPr>
        <w:t>）</w:t>
      </w:r>
      <w:bookmarkEnd w:id="565"/>
      <w:bookmarkEnd w:id="566"/>
      <w:bookmarkEnd w:id="567"/>
      <w:bookmarkEnd w:id="568"/>
      <w:bookmarkEnd w:id="569"/>
      <w:bookmarkEnd w:id="570"/>
      <w:bookmarkEnd w:id="571"/>
      <w:bookmarkEnd w:id="572"/>
      <w:bookmarkEnd w:id="573"/>
      <w:bookmarkEnd w:id="574"/>
    </w:p>
    <w:p w14:paraId="120D51C1">
      <w:pPr>
        <w:pStyle w:val="32"/>
        <w:rPr>
          <w:rFonts w:ascii="Times New Roman"/>
        </w:rPr>
      </w:pPr>
      <w:r>
        <w:rPr>
          <w:rFonts w:ascii="Times New Roman"/>
        </w:rPr>
        <w:t>采用贝赛尔公式分别计算每个校验点上正、反行程的子样标准偏差：</w:t>
      </w:r>
    </w:p>
    <w:p w14:paraId="240601F4">
      <w:pPr>
        <w:pStyle w:val="32"/>
        <w:rPr>
          <w:rFonts w:ascii="Times New Roman"/>
        </w:rPr>
      </w:pPr>
      <w:r>
        <w:rPr>
          <w:rFonts w:ascii="Times New Roman"/>
        </w:rPr>
        <w:t>按公式（A.19）计算正行程子样标准偏差</w:t>
      </w:r>
      <w:r>
        <w:rPr>
          <w:rFonts w:ascii="Times New Roman"/>
          <w:position w:val="-6"/>
        </w:rPr>
        <w:object>
          <v:shape id="_x0000_i1081" o:spt="75" type="#_x0000_t75" style="height:13.9pt;width:18.15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r>
        <w:rPr>
          <w:rFonts w:ascii="Times New Roman"/>
        </w:rPr>
        <w:t>：</w:t>
      </w:r>
    </w:p>
    <w:p w14:paraId="1585A0E5">
      <w:pPr>
        <w:pStyle w:val="132"/>
        <w:rPr>
          <w:rFonts w:ascii="Times New Roman"/>
        </w:rPr>
      </w:pPr>
      <w:r>
        <w:rPr>
          <w:rFonts w:ascii="Times New Roman"/>
        </w:rPr>
        <w:tab/>
      </w:r>
      <w:r>
        <w:rPr>
          <w:rFonts w:ascii="Times New Roman"/>
          <w:position w:val="-32"/>
        </w:rPr>
        <w:object>
          <v:shape id="_x0000_i1082" o:spt="75" type="#_x0000_t75" style="height:38.7pt;width:133.7pt;" o:ole="t" filled="f" o:preferrelative="t" stroked="f" coordsize="21600,21600">
            <v:path/>
            <v:fill on="f" focussize="0,0"/>
            <v:stroke on="f" joinstyle="miter"/>
            <v:imagedata r:id="rId120" o:title=""/>
            <o:lock v:ext="edit" aspectratio="t"/>
            <w10:wrap type="none"/>
            <w10:anchorlock/>
          </v:shape>
          <o:OLEObject Type="Embed" ProgID="Equation.3" ShapeID="_x0000_i1082" DrawAspect="Content" ObjectID="_1468075782" r:id="rId119">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19</w:t>
      </w:r>
      <w:r>
        <w:rPr>
          <w:rFonts w:ascii="Times New Roman"/>
        </w:rPr>
        <w:fldChar w:fldCharType="end"/>
      </w:r>
      <w:r>
        <w:rPr>
          <w:rFonts w:ascii="Times New Roman"/>
        </w:rPr>
        <w:t>)</w:t>
      </w:r>
    </w:p>
    <w:p w14:paraId="427A2DF5">
      <w:pPr>
        <w:pStyle w:val="32"/>
        <w:rPr>
          <w:rFonts w:ascii="Times New Roman"/>
        </w:rPr>
      </w:pPr>
      <w:r>
        <w:rPr>
          <w:rFonts w:ascii="Times New Roman"/>
        </w:rPr>
        <w:t>式中：</w:t>
      </w:r>
    </w:p>
    <w:p w14:paraId="6441F5C1">
      <w:pPr>
        <w:pStyle w:val="32"/>
        <w:rPr>
          <w:rFonts w:ascii="Times New Roman"/>
        </w:rPr>
      </w:pPr>
      <w:r>
        <w:rPr>
          <w:rFonts w:ascii="Times New Roman"/>
          <w:i/>
        </w:rPr>
        <w:t>n</w:t>
      </w:r>
      <w:r>
        <w:rPr>
          <w:rFonts w:hint="eastAsia" w:hAnsi="宋体" w:cs="宋体"/>
          <w:i/>
          <w:szCs w:val="21"/>
          <w:vertAlign w:val="subscript"/>
        </w:rPr>
        <w:t xml:space="preserve">     </w:t>
      </w:r>
      <w:r>
        <w:rPr>
          <w:rFonts w:ascii="Times New Roman"/>
        </w:rPr>
        <w:t>——测量循环次数。</w:t>
      </w:r>
    </w:p>
    <w:p w14:paraId="517DE094">
      <w:pPr>
        <w:pStyle w:val="32"/>
        <w:rPr>
          <w:rFonts w:ascii="Times New Roman"/>
        </w:rPr>
      </w:pPr>
      <w:r>
        <w:rPr>
          <w:rFonts w:ascii="Times New Roman"/>
          <w:position w:val="-6"/>
        </w:rPr>
        <w:object>
          <v:shape id="_x0000_i1083" o:spt="75" type="#_x0000_t75" style="height:18.15pt;width:18.15pt;" o:ole="t" filled="f" o:preferrelative="t" stroked="f" coordsize="21600,21600">
            <v:path/>
            <v:fill on="f" focussize="0,0"/>
            <v:stroke on="f" joinstyle="miter"/>
            <v:imagedata r:id="rId122" o:title=""/>
            <o:lock v:ext="edit" aspectratio="t"/>
            <w10:wrap type="none"/>
            <w10:anchorlock/>
          </v:shape>
          <o:OLEObject Type="Embed" ProgID="Equation.3" ShapeID="_x0000_i1083" DrawAspect="Content" ObjectID="_1468075783" r:id="rId121">
            <o:LockedField>false</o:LockedField>
          </o:OLEObject>
        </w:object>
      </w:r>
      <w:r>
        <w:rPr>
          <w:rFonts w:ascii="Times New Roman"/>
        </w:rPr>
        <w:t>——正行程第</w:t>
      </w:r>
      <w:r>
        <w:rPr>
          <w:rFonts w:ascii="Times New Roman"/>
          <w:i/>
        </w:rPr>
        <w:t>i</w:t>
      </w:r>
      <w:r>
        <w:rPr>
          <w:rFonts w:ascii="Times New Roman"/>
        </w:rPr>
        <w:t>个校准点处的一组测量值的算术平均值；</w:t>
      </w:r>
    </w:p>
    <w:p w14:paraId="651D6415">
      <w:pPr>
        <w:pStyle w:val="32"/>
        <w:rPr>
          <w:rFonts w:ascii="Times New Roman"/>
        </w:rPr>
      </w:pPr>
      <w:r>
        <w:rPr>
          <w:rFonts w:ascii="Times New Roman"/>
          <w:position w:val="-14"/>
        </w:rPr>
        <w:object>
          <v:shape id="_x0000_i1084" o:spt="75" type="#_x0000_t75" style="height:19.35pt;width:18.15pt;" o:ole="t" filled="f" o:preferrelative="t" stroked="f" coordsize="21600,21600">
            <v:path/>
            <v:fill on="f" focussize="0,0"/>
            <v:stroke on="f" joinstyle="miter"/>
            <v:imagedata r:id="rId124" o:title=""/>
            <o:lock v:ext="edit" aspectratio="t"/>
            <w10:wrap type="none"/>
            <w10:anchorlock/>
          </v:shape>
          <o:OLEObject Type="Embed" ProgID="Equation.3" ShapeID="_x0000_i1084" DrawAspect="Content" ObjectID="_1468075784" r:id="rId123">
            <o:LockedField>false</o:LockedField>
          </o:OLEObject>
        </w:object>
      </w:r>
      <w:r>
        <w:rPr>
          <w:rFonts w:ascii="Times New Roman"/>
        </w:rPr>
        <w:t>——正行程第</w:t>
      </w:r>
      <w:r>
        <w:rPr>
          <w:rFonts w:ascii="Times New Roman"/>
          <w:i/>
        </w:rPr>
        <w:t>i</w:t>
      </w:r>
      <w:r>
        <w:rPr>
          <w:rFonts w:ascii="Times New Roman"/>
        </w:rPr>
        <w:t>个校准点处的第</w:t>
      </w:r>
      <w:r>
        <w:rPr>
          <w:rFonts w:ascii="Times New Roman"/>
          <w:i/>
        </w:rPr>
        <w:t>j</w:t>
      </w:r>
      <w:r>
        <w:rPr>
          <w:rFonts w:ascii="Times New Roman"/>
        </w:rPr>
        <w:t>个测量值（</w:t>
      </w:r>
      <w:r>
        <w:rPr>
          <w:rFonts w:ascii="Times New Roman"/>
          <w:i/>
        </w:rPr>
        <w:t>i</w:t>
      </w:r>
      <w:r>
        <w:rPr>
          <w:rFonts w:ascii="Times New Roman"/>
        </w:rPr>
        <w:t>=1，2，3，...m，</w:t>
      </w:r>
      <w:r>
        <w:rPr>
          <w:rFonts w:ascii="Times New Roman"/>
          <w:i/>
        </w:rPr>
        <w:t>j</w:t>
      </w:r>
      <w:r>
        <w:rPr>
          <w:rFonts w:ascii="Times New Roman"/>
        </w:rPr>
        <w:t>=1，2，3，...n）。</w:t>
      </w:r>
    </w:p>
    <w:p w14:paraId="33955D0F">
      <w:pPr>
        <w:pStyle w:val="32"/>
        <w:rPr>
          <w:rFonts w:ascii="Times New Roman"/>
        </w:rPr>
      </w:pPr>
      <w:r>
        <w:rPr>
          <w:rFonts w:ascii="Times New Roman"/>
        </w:rPr>
        <w:t>按公式（A.20）计算反行程子样标准偏差</w:t>
      </w:r>
      <w:r>
        <w:rPr>
          <w:rFonts w:ascii="Times New Roman"/>
          <w:position w:val="-6"/>
        </w:rPr>
        <w:object>
          <v:shape id="_x0000_i1085" o:spt="75" type="#_x0000_t75" style="height:13.9pt;width:18.15pt;" o:ole="t" filled="f" o:preferrelative="t" stroked="f" coordsize="21600,21600">
            <v:path/>
            <v:fill on="f" focussize="0,0"/>
            <v:stroke on="f" joinstyle="miter"/>
            <v:imagedata r:id="rId126" o:title=""/>
            <o:lock v:ext="edit" aspectratio="t"/>
            <w10:wrap type="none"/>
            <w10:anchorlock/>
          </v:shape>
          <o:OLEObject Type="Embed" ProgID="Equation.DSMT4" ShapeID="_x0000_i1085" DrawAspect="Content" ObjectID="_1468075785" r:id="rId125">
            <o:LockedField>false</o:LockedField>
          </o:OLEObject>
        </w:object>
      </w:r>
      <w:r>
        <w:rPr>
          <w:rFonts w:ascii="Times New Roman"/>
        </w:rPr>
        <w:t>:</w:t>
      </w:r>
    </w:p>
    <w:p w14:paraId="041FE3B7">
      <w:pPr>
        <w:pStyle w:val="132"/>
        <w:rPr>
          <w:rFonts w:ascii="Times New Roman"/>
        </w:rPr>
      </w:pPr>
      <w:r>
        <w:rPr>
          <w:rFonts w:ascii="Times New Roman"/>
        </w:rPr>
        <w:tab/>
      </w:r>
      <w:r>
        <w:rPr>
          <w:rFonts w:ascii="Times New Roman"/>
          <w:position w:val="-32"/>
        </w:rPr>
        <w:object>
          <v:shape id="_x0000_i1086" o:spt="75" type="#_x0000_t75" style="height:38.7pt;width:136.75pt;" o:ole="t" filled="f" o:preferrelative="t" stroked="f" coordsize="21600,21600">
            <v:path/>
            <v:fill on="f" focussize="0,0"/>
            <v:stroke on="f" joinstyle="miter"/>
            <v:imagedata r:id="rId128" o:title=""/>
            <o:lock v:ext="edit" aspectratio="t"/>
            <w10:wrap type="none"/>
            <w10:anchorlock/>
          </v:shape>
          <o:OLEObject Type="Embed" ProgID="Equation.3" ShapeID="_x0000_i1086" DrawAspect="Content" ObjectID="_1468075786" r:id="rId127">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20</w:t>
      </w:r>
      <w:r>
        <w:rPr>
          <w:rFonts w:ascii="Times New Roman"/>
        </w:rPr>
        <w:fldChar w:fldCharType="end"/>
      </w:r>
      <w:r>
        <w:rPr>
          <w:rFonts w:ascii="Times New Roman"/>
        </w:rPr>
        <w:t>)</w:t>
      </w:r>
    </w:p>
    <w:p w14:paraId="566FA019">
      <w:pPr>
        <w:pStyle w:val="32"/>
        <w:rPr>
          <w:rFonts w:ascii="Times New Roman"/>
        </w:rPr>
      </w:pPr>
      <w:r>
        <w:rPr>
          <w:rFonts w:ascii="Times New Roman"/>
        </w:rPr>
        <w:t>式中：</w:t>
      </w:r>
    </w:p>
    <w:p w14:paraId="135DB6E7">
      <w:pPr>
        <w:pStyle w:val="32"/>
        <w:rPr>
          <w:rFonts w:ascii="Times New Roman"/>
        </w:rPr>
      </w:pPr>
      <w:r>
        <w:rPr>
          <w:rFonts w:ascii="Times New Roman"/>
          <w:i/>
        </w:rPr>
        <w:t>n</w:t>
      </w:r>
      <w:r>
        <w:rPr>
          <w:rFonts w:hint="eastAsia" w:hAnsi="宋体" w:cs="宋体"/>
          <w:i/>
          <w:szCs w:val="21"/>
          <w:vertAlign w:val="subscript"/>
        </w:rPr>
        <w:t xml:space="preserve">     </w:t>
      </w:r>
      <w:r>
        <w:rPr>
          <w:rFonts w:ascii="Times New Roman"/>
        </w:rPr>
        <w:t>——测量循环次数；</w:t>
      </w:r>
    </w:p>
    <w:p w14:paraId="0D3E6AE7">
      <w:pPr>
        <w:pStyle w:val="32"/>
        <w:rPr>
          <w:rFonts w:ascii="Times New Roman"/>
        </w:rPr>
      </w:pPr>
      <w:r>
        <w:rPr>
          <w:rFonts w:ascii="Times New Roman"/>
          <w:position w:val="-6"/>
        </w:rPr>
        <w:object>
          <v:shape id="_x0000_i1087" o:spt="75" type="#_x0000_t75" style="height:18.15pt;width:19.35pt;" o:ole="t" filled="f" o:preferrelative="t" stroked="f" coordsize="21600,21600">
            <v:path/>
            <v:fill on="f" focussize="0,0"/>
            <v:stroke on="f" joinstyle="miter"/>
            <v:imagedata r:id="rId130" o:title=""/>
            <o:lock v:ext="edit" aspectratio="t"/>
            <w10:wrap type="none"/>
            <w10:anchorlock/>
          </v:shape>
          <o:OLEObject Type="Embed" ProgID="Equation.3" ShapeID="_x0000_i1087" DrawAspect="Content" ObjectID="_1468075787" r:id="rId129">
            <o:LockedField>false</o:LockedField>
          </o:OLEObject>
        </w:object>
      </w:r>
      <w:r>
        <w:rPr>
          <w:rFonts w:ascii="Times New Roman"/>
        </w:rPr>
        <w:t>——反行程第</w:t>
      </w:r>
      <w:r>
        <w:rPr>
          <w:rFonts w:ascii="Times New Roman"/>
          <w:i/>
        </w:rPr>
        <w:t>i</w:t>
      </w:r>
      <w:r>
        <w:rPr>
          <w:rFonts w:ascii="Times New Roman"/>
        </w:rPr>
        <w:t>个校准点处的一组测量值的算术平均值；</w:t>
      </w:r>
    </w:p>
    <w:p w14:paraId="2E97CF20">
      <w:pPr>
        <w:pStyle w:val="32"/>
        <w:rPr>
          <w:rFonts w:ascii="Times New Roman"/>
        </w:rPr>
      </w:pPr>
      <w:r>
        <w:rPr>
          <w:rFonts w:ascii="Times New Roman"/>
          <w:position w:val="-14"/>
        </w:rPr>
        <w:object>
          <v:shape id="_x0000_i1088" o:spt="75" type="#_x0000_t75" style="height:19.35pt;width:19.35pt;" o:ole="t" filled="f" o:preferrelative="t" stroked="f" coordsize="21600,21600">
            <v:path/>
            <v:fill on="f" focussize="0,0"/>
            <v:stroke on="f" joinstyle="miter"/>
            <v:imagedata r:id="rId132" o:title=""/>
            <o:lock v:ext="edit" aspectratio="t"/>
            <w10:wrap type="none"/>
            <w10:anchorlock/>
          </v:shape>
          <o:OLEObject Type="Embed" ProgID="Equation.3" ShapeID="_x0000_i1088" DrawAspect="Content" ObjectID="_1468075788" r:id="rId131">
            <o:LockedField>false</o:LockedField>
          </o:OLEObject>
        </w:object>
      </w:r>
      <w:r>
        <w:rPr>
          <w:rFonts w:ascii="Times New Roman"/>
        </w:rPr>
        <w:t>——反行程第</w:t>
      </w:r>
      <w:r>
        <w:rPr>
          <w:rFonts w:ascii="Times New Roman"/>
          <w:i/>
        </w:rPr>
        <w:t>i</w:t>
      </w:r>
      <w:r>
        <w:rPr>
          <w:rFonts w:ascii="Times New Roman"/>
        </w:rPr>
        <w:t>个校准点处的第</w:t>
      </w:r>
      <w:r>
        <w:rPr>
          <w:rFonts w:ascii="Times New Roman"/>
          <w:i/>
        </w:rPr>
        <w:t>j</w:t>
      </w:r>
      <w:r>
        <w:rPr>
          <w:rFonts w:ascii="Times New Roman"/>
        </w:rPr>
        <w:t>个测量值（</w:t>
      </w:r>
      <w:r>
        <w:rPr>
          <w:rFonts w:ascii="Times New Roman"/>
          <w:i/>
        </w:rPr>
        <w:t>i</w:t>
      </w:r>
      <w:r>
        <w:rPr>
          <w:rFonts w:ascii="Times New Roman"/>
        </w:rPr>
        <w:t>=1，2，3，...m，</w:t>
      </w:r>
      <w:r>
        <w:rPr>
          <w:rFonts w:ascii="Times New Roman"/>
          <w:i/>
        </w:rPr>
        <w:t>j</w:t>
      </w:r>
      <w:r>
        <w:rPr>
          <w:rFonts w:ascii="Times New Roman"/>
        </w:rPr>
        <w:t>=1，2，3，...n）。</w:t>
      </w:r>
    </w:p>
    <w:p w14:paraId="10F1C2BD">
      <w:pPr>
        <w:pStyle w:val="32"/>
        <w:rPr>
          <w:rFonts w:ascii="Times New Roman"/>
        </w:rPr>
      </w:pPr>
      <w:r>
        <w:rPr>
          <w:rFonts w:ascii="Times New Roman"/>
        </w:rPr>
        <w:t>按公式（A.21）计算传感器在整个测量范围内的子样标准偏差</w:t>
      </w:r>
      <w:r>
        <w:rPr>
          <w:rFonts w:ascii="Times New Roman"/>
          <w:position w:val="-6"/>
        </w:rPr>
        <w:object>
          <v:shape id="_x0000_i1089" o:spt="75" type="#_x0000_t75" style="height:13.9pt;width:11.5pt;" o:ole="t" filled="f" o:preferrelative="t" stroked="f" coordsize="21600,21600">
            <v:path/>
            <v:fill on="f" focussize="0,0"/>
            <v:stroke on="f" joinstyle="miter"/>
            <v:imagedata r:id="rId134" o:title=""/>
            <o:lock v:ext="edit" aspectratio="t"/>
            <w10:wrap type="none"/>
            <w10:anchorlock/>
          </v:shape>
          <o:OLEObject Type="Embed" ProgID="Equation.DSMT4" ShapeID="_x0000_i1089" DrawAspect="Content" ObjectID="_1468075789" r:id="rId133">
            <o:LockedField>false</o:LockedField>
          </o:OLEObject>
        </w:object>
      </w:r>
      <w:r>
        <w:rPr>
          <w:rFonts w:ascii="Times New Roman"/>
        </w:rPr>
        <w:t>：</w:t>
      </w:r>
    </w:p>
    <w:p w14:paraId="25C88469">
      <w:pPr>
        <w:pStyle w:val="132"/>
        <w:rPr>
          <w:rFonts w:ascii="Times New Roman"/>
        </w:rPr>
      </w:pPr>
      <w:r>
        <w:rPr>
          <w:rFonts w:ascii="Times New Roman"/>
        </w:rPr>
        <w:tab/>
      </w:r>
      <w:r>
        <w:rPr>
          <w:rFonts w:ascii="Times New Roman"/>
          <w:position w:val="-32"/>
        </w:rPr>
        <w:object>
          <v:shape id="_x0000_i1090" o:spt="75" type="#_x0000_t75" style="height:38.7pt;width:132.5pt;" o:ole="t" filled="f" o:preferrelative="t" stroked="f" coordsize="21600,21600">
            <v:path/>
            <v:fill on="f" focussize="0,0"/>
            <v:stroke on="f" joinstyle="miter"/>
            <v:imagedata r:id="rId136" o:title=""/>
            <o:lock v:ext="edit" aspectratio="t"/>
            <w10:wrap type="none"/>
            <w10:anchorlock/>
          </v:shape>
          <o:OLEObject Type="Embed" ProgID="Equation.3" ShapeID="_x0000_i1090" DrawAspect="Content" ObjectID="_1468075790" r:id="rId135">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21</w:t>
      </w:r>
      <w:r>
        <w:rPr>
          <w:rFonts w:ascii="Times New Roman"/>
        </w:rPr>
        <w:fldChar w:fldCharType="end"/>
      </w:r>
      <w:r>
        <w:rPr>
          <w:rFonts w:ascii="Times New Roman"/>
        </w:rPr>
        <w:t>)</w:t>
      </w:r>
    </w:p>
    <w:p w14:paraId="188C6905">
      <w:pPr>
        <w:pStyle w:val="32"/>
        <w:rPr>
          <w:rFonts w:ascii="Times New Roman"/>
        </w:rPr>
      </w:pPr>
      <w:r>
        <w:rPr>
          <w:rFonts w:ascii="Times New Roman"/>
        </w:rPr>
        <w:t>式中：</w:t>
      </w:r>
    </w:p>
    <w:p w14:paraId="5DA5931F">
      <w:pPr>
        <w:pStyle w:val="32"/>
        <w:rPr>
          <w:rFonts w:ascii="Times New Roman"/>
        </w:rPr>
      </w:pPr>
      <w:r>
        <w:rPr>
          <w:rFonts w:ascii="Times New Roman"/>
          <w:i/>
        </w:rPr>
        <w:t>m</w:t>
      </w:r>
      <w:r>
        <w:rPr>
          <w:rFonts w:ascii="Times New Roman"/>
        </w:rPr>
        <w:t>——校准点个数。</w:t>
      </w:r>
    </w:p>
    <w:p w14:paraId="3409EFD8">
      <w:pPr>
        <w:pStyle w:val="32"/>
        <w:rPr>
          <w:rFonts w:ascii="Times New Roman"/>
        </w:rPr>
      </w:pPr>
      <w:r>
        <w:rPr>
          <w:rFonts w:ascii="Times New Roman"/>
        </w:rPr>
        <w:t xml:space="preserve">则按公式（A.22）计算重复性： </w:t>
      </w:r>
    </w:p>
    <w:p w14:paraId="7C42F44D">
      <w:pPr>
        <w:pStyle w:val="132"/>
        <w:rPr>
          <w:rFonts w:ascii="Times New Roman"/>
        </w:rPr>
      </w:pPr>
      <w:r>
        <w:rPr>
          <w:rFonts w:ascii="Times New Roman"/>
        </w:rPr>
        <w:tab/>
      </w:r>
      <w:r>
        <w:rPr>
          <w:rFonts w:ascii="Times New Roman"/>
          <w:position w:val="-30"/>
        </w:rPr>
        <w:object>
          <v:shape id="_x0000_i1091" o:spt="75" type="#_x0000_t75" style="height:34.5pt;width:84.1pt;" o:ole="t" filled="f" o:preferrelative="t" stroked="f" coordsize="21600,21600">
            <v:path/>
            <v:fill on="f" focussize="0,0"/>
            <v:stroke on="f" joinstyle="miter"/>
            <v:imagedata r:id="rId138" o:title=""/>
            <o:lock v:ext="edit" aspectratio="t"/>
            <w10:wrap type="none"/>
            <w10:anchorlock/>
          </v:shape>
          <o:OLEObject Type="Embed" ProgID="Equation.3" ShapeID="_x0000_i1091" DrawAspect="Content" ObjectID="_1468075791" r:id="rId137">
            <o:LockedField>false</o:LockedField>
          </o:OLEObject>
        </w:object>
      </w:r>
      <w:r>
        <w:rPr>
          <w:rFonts w:ascii="Times New Roman"/>
        </w:rPr>
        <w:t>  </w: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22</w:t>
      </w:r>
      <w:r>
        <w:rPr>
          <w:rFonts w:ascii="Times New Roman"/>
        </w:rPr>
        <w:fldChar w:fldCharType="end"/>
      </w:r>
      <w:r>
        <w:rPr>
          <w:rFonts w:ascii="Times New Roman"/>
        </w:rPr>
        <w:t>)</w:t>
      </w:r>
    </w:p>
    <w:p w14:paraId="2FA32F13">
      <w:pPr>
        <w:pStyle w:val="32"/>
        <w:rPr>
          <w:rFonts w:ascii="Times New Roman"/>
        </w:rPr>
      </w:pPr>
      <w:r>
        <w:rPr>
          <w:rFonts w:ascii="Times New Roman"/>
        </w:rPr>
        <w:t>式中：</w:t>
      </w:r>
    </w:p>
    <w:p w14:paraId="2251C48B">
      <w:pPr>
        <w:pStyle w:val="32"/>
        <w:tabs>
          <w:tab w:val="left" w:pos="720"/>
        </w:tabs>
        <w:ind w:left="360" w:firstLine="79" w:firstLineChars="38"/>
        <w:jc w:val="left"/>
        <w:rPr>
          <w:rFonts w:ascii="Times New Roman"/>
        </w:rPr>
      </w:pPr>
      <w:r>
        <w:rPr>
          <w:rFonts w:ascii="Times New Roman"/>
          <w:position w:val="-6"/>
        </w:rPr>
        <w:object>
          <v:shape id="_x0000_i1092" o:spt="75" type="#_x0000_t75" style="height:13.9pt;width:10.3pt;" o:ole="t" filled="f" o:preferrelative="t" stroked="f" coordsize="21600,21600">
            <v:path/>
            <v:fill on="f" focussize="0,0"/>
            <v:stroke on="f" joinstyle="miter"/>
            <v:imagedata r:id="rId140" o:title=""/>
            <o:lock v:ext="edit" aspectratio="t"/>
            <w10:wrap type="none"/>
            <w10:anchorlock/>
          </v:shape>
          <o:OLEObject Type="Embed" ProgID="Equation.DSMT4" ShapeID="_x0000_i1092" DrawAspect="Content" ObjectID="_1468075792" r:id="rId139">
            <o:LockedField>false</o:LockedField>
          </o:OLEObject>
        </w:object>
      </w:r>
      <w:r>
        <w:rPr>
          <w:rFonts w:ascii="Times New Roman"/>
        </w:rPr>
        <w:t>——包含因子。</w:t>
      </w:r>
    </w:p>
    <w:p w14:paraId="35EDDDC4">
      <w:pPr>
        <w:pStyle w:val="32"/>
        <w:tabs>
          <w:tab w:val="left" w:pos="720"/>
        </w:tabs>
        <w:rPr>
          <w:rFonts w:ascii="Times New Roman"/>
        </w:rPr>
      </w:pPr>
      <w:r>
        <w:rPr>
          <w:rFonts w:ascii="Times New Roman"/>
        </w:rPr>
        <w:t>传感器的校准试验，一般只做</w:t>
      </w:r>
      <w:r>
        <w:rPr>
          <w:rFonts w:ascii="Times New Roman"/>
          <w:i/>
        </w:rPr>
        <w:t>n</w:t>
      </w:r>
      <w:r>
        <w:rPr>
          <w:rFonts w:ascii="Times New Roman"/>
        </w:rPr>
        <w:t>=（3～5）个循环，其测量值属于小样本。对于小样本，</w:t>
      </w:r>
      <w:r>
        <w:rPr>
          <w:rFonts w:ascii="Times New Roman"/>
          <w:i/>
        </w:rPr>
        <w:t>t</w:t>
      </w:r>
      <w:r>
        <w:rPr>
          <w:rFonts w:ascii="Times New Roman"/>
        </w:rPr>
        <w:t>分布比正态分布更符合实际情况。本标准按</w:t>
      </w:r>
      <w:r>
        <w:rPr>
          <w:rFonts w:ascii="Times New Roman"/>
          <w:i/>
        </w:rPr>
        <w:t>t</w:t>
      </w:r>
      <w:r>
        <w:rPr>
          <w:rFonts w:ascii="Times New Roman"/>
        </w:rPr>
        <w:t>分布取包含因子</w:t>
      </w:r>
      <w:r>
        <w:rPr>
          <w:rFonts w:ascii="Times New Roman"/>
          <w:position w:val="-6"/>
        </w:rPr>
        <w:object>
          <v:shape id="_x0000_i1093" o:spt="75" type="#_x0000_t75" style="height:13.9pt;width:38.7pt;" o:ole="t" filled="f" o:preferrelative="t" stroked="f" coordsize="21600,21600">
            <v:path/>
            <v:fill on="f" focussize="0,0"/>
            <v:stroke on="f" joinstyle="miter"/>
            <v:imagedata r:id="rId142" o:title=""/>
            <o:lock v:ext="edit" aspectratio="t"/>
            <w10:wrap type="none"/>
            <w10:anchorlock/>
          </v:shape>
          <o:OLEObject Type="Embed" ProgID="Equation.DSMT4" ShapeID="_x0000_i1093" DrawAspect="Content" ObjectID="_1468075793" r:id="rId141">
            <o:LockedField>false</o:LockedField>
          </o:OLEObject>
        </w:object>
      </w:r>
      <w:r>
        <w:rPr>
          <w:rFonts w:ascii="Times New Roman"/>
        </w:rPr>
        <w:t>（保证95%的置信度）。</w:t>
      </w:r>
      <w:r>
        <w:rPr>
          <w:rFonts w:ascii="Times New Roman"/>
          <w:i/>
        </w:rPr>
        <w:t>t</w:t>
      </w:r>
      <w:r>
        <w:rPr>
          <w:rFonts w:ascii="Times New Roman"/>
          <w:szCs w:val="21"/>
          <w:vertAlign w:val="subscript"/>
        </w:rPr>
        <w:t>0.95</w:t>
      </w:r>
      <w:r>
        <w:rPr>
          <w:rFonts w:ascii="Times New Roman"/>
        </w:rPr>
        <w:t>与校准循环次数</w:t>
      </w:r>
      <w:r>
        <w:rPr>
          <w:rFonts w:ascii="Times New Roman"/>
          <w:i/>
        </w:rPr>
        <w:t>n</w:t>
      </w:r>
      <w:r>
        <w:rPr>
          <w:rFonts w:ascii="Times New Roman"/>
        </w:rPr>
        <w:t>和置信度（本标准取95%）有关，见表A.1。</w:t>
      </w:r>
    </w:p>
    <w:p w14:paraId="016176CF">
      <w:pPr>
        <w:pStyle w:val="84"/>
        <w:tabs>
          <w:tab w:val="clear" w:pos="360"/>
        </w:tabs>
        <w:spacing w:before="10" w:beforeLines="0" w:after="10" w:afterLines="0" w:line="360" w:lineRule="auto"/>
        <w:rPr>
          <w:rFonts w:ascii="Times New Roman"/>
        </w:rPr>
      </w:pPr>
      <w:r>
        <w:rPr>
          <w:rFonts w:ascii="Times New Roman"/>
        </w:rPr>
        <w:t>   表A.1  校准循环次数与包含因子</w:t>
      </w:r>
    </w:p>
    <w:tbl>
      <w:tblPr>
        <w:tblStyle w:val="43"/>
        <w:tblW w:w="9386" w:type="dxa"/>
        <w:jc w:val="center"/>
        <w:tblLayout w:type="autofit"/>
        <w:tblCellMar>
          <w:top w:w="0" w:type="dxa"/>
          <w:left w:w="0" w:type="dxa"/>
          <w:bottom w:w="0" w:type="dxa"/>
          <w:right w:w="0" w:type="dxa"/>
        </w:tblCellMar>
      </w:tblPr>
      <w:tblGrid>
        <w:gridCol w:w="938"/>
        <w:gridCol w:w="939"/>
        <w:gridCol w:w="938"/>
        <w:gridCol w:w="939"/>
        <w:gridCol w:w="939"/>
        <w:gridCol w:w="938"/>
        <w:gridCol w:w="939"/>
        <w:gridCol w:w="938"/>
        <w:gridCol w:w="939"/>
        <w:gridCol w:w="939"/>
      </w:tblGrid>
      <w:tr w14:paraId="1429CFE6">
        <w:tblPrEx>
          <w:tblCellMar>
            <w:top w:w="0" w:type="dxa"/>
            <w:left w:w="0" w:type="dxa"/>
            <w:bottom w:w="0" w:type="dxa"/>
            <w:right w:w="0" w:type="dxa"/>
          </w:tblCellMar>
        </w:tblPrEx>
        <w:trPr>
          <w:trHeight w:val="340" w:hRule="atLeast"/>
          <w:jc w:val="center"/>
        </w:trPr>
        <w:tc>
          <w:tcPr>
            <w:tcW w:w="938"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13178512">
            <w:pPr>
              <w:pStyle w:val="32"/>
              <w:ind w:leftChars="-1" w:hanging="1" w:hangingChars="1"/>
              <w:jc w:val="center"/>
              <w:rPr>
                <w:rFonts w:hAnsi="宋体" w:cs="宋体"/>
                <w:sz w:val="18"/>
                <w:szCs w:val="18"/>
              </w:rPr>
            </w:pPr>
            <w:r>
              <w:rPr>
                <w:rFonts w:hint="eastAsia" w:hAnsi="宋体" w:cs="宋体"/>
                <w:sz w:val="18"/>
                <w:szCs w:val="18"/>
              </w:rPr>
              <w:t>n</w:t>
            </w:r>
          </w:p>
        </w:tc>
        <w:tc>
          <w:tcPr>
            <w:tcW w:w="939"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0858BAEA">
            <w:pPr>
              <w:pStyle w:val="32"/>
              <w:ind w:leftChars="-1" w:hanging="1" w:hangingChars="1"/>
              <w:jc w:val="center"/>
              <w:rPr>
                <w:rFonts w:hAnsi="宋体" w:cs="宋体"/>
                <w:sz w:val="18"/>
                <w:szCs w:val="18"/>
              </w:rPr>
            </w:pPr>
            <w:r>
              <w:rPr>
                <w:rFonts w:hint="eastAsia" w:hAnsi="宋体" w:cs="宋体"/>
                <w:sz w:val="18"/>
                <w:szCs w:val="18"/>
              </w:rPr>
              <w:t>2</w:t>
            </w:r>
          </w:p>
        </w:tc>
        <w:tc>
          <w:tcPr>
            <w:tcW w:w="938"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4F076AE7">
            <w:pPr>
              <w:pStyle w:val="32"/>
              <w:ind w:leftChars="-1" w:hanging="1" w:hangingChars="1"/>
              <w:jc w:val="center"/>
              <w:rPr>
                <w:rFonts w:hAnsi="宋体" w:cs="宋体"/>
                <w:sz w:val="18"/>
                <w:szCs w:val="18"/>
              </w:rPr>
            </w:pPr>
            <w:r>
              <w:rPr>
                <w:rFonts w:hint="eastAsia" w:hAnsi="宋体" w:cs="宋体"/>
                <w:sz w:val="18"/>
                <w:szCs w:val="18"/>
              </w:rPr>
              <w:t>3</w:t>
            </w:r>
          </w:p>
        </w:tc>
        <w:tc>
          <w:tcPr>
            <w:tcW w:w="939"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6A9CF17A">
            <w:pPr>
              <w:pStyle w:val="32"/>
              <w:ind w:leftChars="-1" w:hanging="1" w:hangingChars="1"/>
              <w:jc w:val="center"/>
              <w:rPr>
                <w:rFonts w:hAnsi="宋体" w:cs="宋体"/>
                <w:sz w:val="18"/>
                <w:szCs w:val="18"/>
              </w:rPr>
            </w:pPr>
            <w:r>
              <w:rPr>
                <w:rFonts w:hint="eastAsia" w:hAnsi="宋体" w:cs="宋体"/>
                <w:sz w:val="18"/>
                <w:szCs w:val="18"/>
              </w:rPr>
              <w:t>4</w:t>
            </w:r>
          </w:p>
        </w:tc>
        <w:tc>
          <w:tcPr>
            <w:tcW w:w="939"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21E8B77B">
            <w:pPr>
              <w:pStyle w:val="32"/>
              <w:ind w:leftChars="-1" w:hanging="1" w:hangingChars="1"/>
              <w:jc w:val="center"/>
              <w:rPr>
                <w:rFonts w:hAnsi="宋体" w:cs="宋体"/>
                <w:sz w:val="18"/>
                <w:szCs w:val="18"/>
              </w:rPr>
            </w:pPr>
            <w:r>
              <w:rPr>
                <w:rFonts w:hint="eastAsia" w:hAnsi="宋体" w:cs="宋体"/>
                <w:sz w:val="18"/>
                <w:szCs w:val="18"/>
              </w:rPr>
              <w:t>5</w:t>
            </w:r>
          </w:p>
        </w:tc>
        <w:tc>
          <w:tcPr>
            <w:tcW w:w="938"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77D39B35">
            <w:pPr>
              <w:pStyle w:val="32"/>
              <w:ind w:leftChars="-1" w:hanging="1" w:hangingChars="1"/>
              <w:jc w:val="center"/>
              <w:rPr>
                <w:rFonts w:hAnsi="宋体" w:cs="宋体"/>
                <w:sz w:val="18"/>
                <w:szCs w:val="18"/>
              </w:rPr>
            </w:pPr>
            <w:r>
              <w:rPr>
                <w:rFonts w:hint="eastAsia" w:hAnsi="宋体" w:cs="宋体"/>
                <w:sz w:val="18"/>
                <w:szCs w:val="18"/>
              </w:rPr>
              <w:t>6</w:t>
            </w:r>
          </w:p>
        </w:tc>
        <w:tc>
          <w:tcPr>
            <w:tcW w:w="939"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0BF642EF">
            <w:pPr>
              <w:pStyle w:val="32"/>
              <w:ind w:leftChars="-1" w:hanging="1" w:hangingChars="1"/>
              <w:jc w:val="center"/>
              <w:rPr>
                <w:rFonts w:hAnsi="宋体" w:cs="宋体"/>
                <w:sz w:val="18"/>
                <w:szCs w:val="18"/>
              </w:rPr>
            </w:pPr>
            <w:r>
              <w:rPr>
                <w:rFonts w:hint="eastAsia" w:hAnsi="宋体" w:cs="宋体"/>
                <w:sz w:val="18"/>
                <w:szCs w:val="18"/>
              </w:rPr>
              <w:t>7</w:t>
            </w:r>
          </w:p>
        </w:tc>
        <w:tc>
          <w:tcPr>
            <w:tcW w:w="938"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017275EA">
            <w:pPr>
              <w:pStyle w:val="32"/>
              <w:ind w:leftChars="-1" w:hanging="1" w:hangingChars="1"/>
              <w:jc w:val="center"/>
              <w:rPr>
                <w:rFonts w:hAnsi="宋体" w:cs="宋体"/>
                <w:sz w:val="18"/>
                <w:szCs w:val="18"/>
              </w:rPr>
            </w:pPr>
            <w:r>
              <w:rPr>
                <w:rFonts w:hint="eastAsia" w:hAnsi="宋体" w:cs="宋体"/>
                <w:sz w:val="18"/>
                <w:szCs w:val="18"/>
              </w:rPr>
              <w:t>8</w:t>
            </w:r>
          </w:p>
        </w:tc>
        <w:tc>
          <w:tcPr>
            <w:tcW w:w="939" w:type="dxa"/>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14:paraId="1F223022">
            <w:pPr>
              <w:pStyle w:val="32"/>
              <w:ind w:leftChars="-1" w:hanging="1" w:hangingChars="1"/>
              <w:jc w:val="center"/>
              <w:rPr>
                <w:rFonts w:hAnsi="宋体" w:cs="宋体"/>
                <w:sz w:val="18"/>
                <w:szCs w:val="18"/>
              </w:rPr>
            </w:pPr>
            <w:r>
              <w:rPr>
                <w:rFonts w:hint="eastAsia" w:hAnsi="宋体" w:cs="宋体"/>
                <w:sz w:val="18"/>
                <w:szCs w:val="18"/>
              </w:rPr>
              <w:t>9</w:t>
            </w:r>
          </w:p>
        </w:tc>
        <w:tc>
          <w:tcPr>
            <w:tcW w:w="939"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14:paraId="7D9D3C93">
            <w:pPr>
              <w:pStyle w:val="32"/>
              <w:ind w:leftChars="-1" w:hanging="1" w:hangingChars="1"/>
              <w:jc w:val="center"/>
              <w:rPr>
                <w:rFonts w:hAnsi="宋体" w:cs="宋体"/>
                <w:sz w:val="18"/>
                <w:szCs w:val="18"/>
              </w:rPr>
            </w:pPr>
            <w:r>
              <w:rPr>
                <w:rFonts w:hint="eastAsia" w:hAnsi="宋体" w:cs="宋体"/>
                <w:sz w:val="18"/>
                <w:szCs w:val="18"/>
              </w:rPr>
              <w:t>10</w:t>
            </w:r>
          </w:p>
        </w:tc>
      </w:tr>
      <w:tr w14:paraId="3A1D0BBC">
        <w:tblPrEx>
          <w:tblCellMar>
            <w:top w:w="0" w:type="dxa"/>
            <w:left w:w="0" w:type="dxa"/>
            <w:bottom w:w="0" w:type="dxa"/>
            <w:right w:w="0" w:type="dxa"/>
          </w:tblCellMar>
        </w:tblPrEx>
        <w:trPr>
          <w:trHeight w:val="340" w:hRule="atLeast"/>
          <w:jc w:val="center"/>
        </w:trPr>
        <w:tc>
          <w:tcPr>
            <w:tcW w:w="938" w:type="dxa"/>
            <w:tcBorders>
              <w:top w:val="nil"/>
              <w:left w:val="single" w:color="auto" w:sz="8" w:space="0"/>
              <w:bottom w:val="single" w:color="auto" w:sz="8" w:space="0"/>
              <w:right w:val="single" w:color="auto" w:sz="4" w:space="0"/>
            </w:tcBorders>
            <w:tcMar>
              <w:top w:w="0" w:type="dxa"/>
              <w:left w:w="108" w:type="dxa"/>
              <w:bottom w:w="0" w:type="dxa"/>
              <w:right w:w="108" w:type="dxa"/>
            </w:tcMar>
          </w:tcPr>
          <w:p w14:paraId="2319696C">
            <w:pPr>
              <w:pStyle w:val="32"/>
              <w:ind w:leftChars="-1" w:hanging="1" w:hangingChars="1"/>
              <w:jc w:val="center"/>
              <w:rPr>
                <w:rFonts w:hAnsi="宋体" w:cs="宋体"/>
                <w:sz w:val="18"/>
                <w:szCs w:val="18"/>
              </w:rPr>
            </w:pPr>
            <w:r>
              <w:rPr>
                <w:rFonts w:hint="eastAsia" w:hAnsi="宋体" w:cs="宋体"/>
                <w:sz w:val="18"/>
                <w:szCs w:val="18"/>
              </w:rPr>
              <w:object>
                <v:shape id="_x0000_i1094" o:spt="75" type="#_x0000_t75" style="height:11.5pt;width:19.35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p>
        </w:tc>
        <w:tc>
          <w:tcPr>
            <w:tcW w:w="939"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20EE16EC">
            <w:pPr>
              <w:pStyle w:val="32"/>
              <w:ind w:leftChars="-1" w:hanging="1" w:hangingChars="1"/>
              <w:jc w:val="center"/>
              <w:rPr>
                <w:rFonts w:hAnsi="宋体" w:cs="宋体"/>
                <w:sz w:val="18"/>
                <w:szCs w:val="18"/>
              </w:rPr>
            </w:pPr>
            <w:r>
              <w:rPr>
                <w:rFonts w:hint="eastAsia" w:hAnsi="宋体" w:cs="宋体"/>
                <w:sz w:val="18"/>
                <w:szCs w:val="18"/>
              </w:rPr>
              <w:t>12.706</w:t>
            </w:r>
          </w:p>
        </w:tc>
        <w:tc>
          <w:tcPr>
            <w:tcW w:w="938"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68F22889">
            <w:pPr>
              <w:pStyle w:val="32"/>
              <w:ind w:leftChars="-1" w:hanging="1" w:hangingChars="1"/>
              <w:jc w:val="center"/>
              <w:rPr>
                <w:rFonts w:hAnsi="宋体" w:cs="宋体"/>
                <w:sz w:val="18"/>
                <w:szCs w:val="18"/>
              </w:rPr>
            </w:pPr>
            <w:r>
              <w:rPr>
                <w:rFonts w:hint="eastAsia" w:hAnsi="宋体" w:cs="宋体"/>
                <w:sz w:val="18"/>
                <w:szCs w:val="18"/>
              </w:rPr>
              <w:t>4.303</w:t>
            </w:r>
          </w:p>
        </w:tc>
        <w:tc>
          <w:tcPr>
            <w:tcW w:w="939"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2D09F094">
            <w:pPr>
              <w:pStyle w:val="32"/>
              <w:ind w:leftChars="-1" w:hanging="1" w:hangingChars="1"/>
              <w:jc w:val="center"/>
              <w:rPr>
                <w:rFonts w:hAnsi="宋体" w:cs="宋体"/>
                <w:sz w:val="18"/>
                <w:szCs w:val="18"/>
              </w:rPr>
            </w:pPr>
            <w:r>
              <w:rPr>
                <w:rFonts w:hint="eastAsia" w:hAnsi="宋体" w:cs="宋体"/>
                <w:sz w:val="18"/>
                <w:szCs w:val="18"/>
              </w:rPr>
              <w:t>3.182</w:t>
            </w:r>
          </w:p>
        </w:tc>
        <w:tc>
          <w:tcPr>
            <w:tcW w:w="939"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715F2B50">
            <w:pPr>
              <w:pStyle w:val="32"/>
              <w:ind w:leftChars="-1" w:hanging="1" w:hangingChars="1"/>
              <w:jc w:val="center"/>
              <w:rPr>
                <w:rFonts w:hAnsi="宋体" w:cs="宋体"/>
                <w:sz w:val="18"/>
                <w:szCs w:val="18"/>
              </w:rPr>
            </w:pPr>
            <w:r>
              <w:rPr>
                <w:rFonts w:hint="eastAsia" w:hAnsi="宋体" w:cs="宋体"/>
                <w:sz w:val="18"/>
                <w:szCs w:val="18"/>
              </w:rPr>
              <w:t>2.776</w:t>
            </w:r>
          </w:p>
        </w:tc>
        <w:tc>
          <w:tcPr>
            <w:tcW w:w="938"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6B0D9C30">
            <w:pPr>
              <w:pStyle w:val="32"/>
              <w:ind w:leftChars="-1" w:hanging="1" w:hangingChars="1"/>
              <w:jc w:val="center"/>
              <w:rPr>
                <w:rFonts w:hAnsi="宋体" w:cs="宋体"/>
                <w:sz w:val="18"/>
                <w:szCs w:val="18"/>
              </w:rPr>
            </w:pPr>
            <w:r>
              <w:rPr>
                <w:rFonts w:hint="eastAsia" w:hAnsi="宋体" w:cs="宋体"/>
                <w:sz w:val="18"/>
                <w:szCs w:val="18"/>
              </w:rPr>
              <w:t>2.571</w:t>
            </w:r>
          </w:p>
        </w:tc>
        <w:tc>
          <w:tcPr>
            <w:tcW w:w="939"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042DCEA8">
            <w:pPr>
              <w:pStyle w:val="32"/>
              <w:ind w:leftChars="-1" w:hanging="1" w:hangingChars="1"/>
              <w:jc w:val="center"/>
              <w:rPr>
                <w:rFonts w:hAnsi="宋体" w:cs="宋体"/>
                <w:sz w:val="18"/>
                <w:szCs w:val="18"/>
              </w:rPr>
            </w:pPr>
            <w:r>
              <w:rPr>
                <w:rFonts w:hint="eastAsia" w:hAnsi="宋体" w:cs="宋体"/>
                <w:sz w:val="18"/>
                <w:szCs w:val="18"/>
              </w:rPr>
              <w:t>2.447</w:t>
            </w:r>
          </w:p>
        </w:tc>
        <w:tc>
          <w:tcPr>
            <w:tcW w:w="938"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6C5DC830">
            <w:pPr>
              <w:pStyle w:val="32"/>
              <w:ind w:leftChars="-1" w:hanging="1" w:hangingChars="1"/>
              <w:jc w:val="center"/>
              <w:rPr>
                <w:rFonts w:hAnsi="宋体" w:cs="宋体"/>
                <w:sz w:val="18"/>
                <w:szCs w:val="18"/>
              </w:rPr>
            </w:pPr>
            <w:r>
              <w:rPr>
                <w:rFonts w:hint="eastAsia" w:hAnsi="宋体" w:cs="宋体"/>
                <w:sz w:val="18"/>
                <w:szCs w:val="18"/>
              </w:rPr>
              <w:t>2.365</w:t>
            </w:r>
          </w:p>
        </w:tc>
        <w:tc>
          <w:tcPr>
            <w:tcW w:w="939" w:type="dxa"/>
            <w:tcBorders>
              <w:top w:val="nil"/>
              <w:left w:val="single" w:color="auto" w:sz="4" w:space="0"/>
              <w:bottom w:val="single" w:color="auto" w:sz="8" w:space="0"/>
              <w:right w:val="single" w:color="auto" w:sz="4" w:space="0"/>
            </w:tcBorders>
            <w:tcMar>
              <w:top w:w="0" w:type="dxa"/>
              <w:left w:w="108" w:type="dxa"/>
              <w:bottom w:w="0" w:type="dxa"/>
              <w:right w:w="108" w:type="dxa"/>
            </w:tcMar>
          </w:tcPr>
          <w:p w14:paraId="64D5CC60">
            <w:pPr>
              <w:pStyle w:val="32"/>
              <w:ind w:leftChars="-1" w:hanging="1" w:hangingChars="1"/>
              <w:jc w:val="center"/>
              <w:rPr>
                <w:rFonts w:hAnsi="宋体" w:cs="宋体"/>
                <w:sz w:val="18"/>
                <w:szCs w:val="18"/>
              </w:rPr>
            </w:pPr>
            <w:r>
              <w:rPr>
                <w:rFonts w:hint="eastAsia" w:hAnsi="宋体" w:cs="宋体"/>
                <w:sz w:val="18"/>
                <w:szCs w:val="18"/>
              </w:rPr>
              <w:t>2.306</w:t>
            </w:r>
          </w:p>
        </w:tc>
        <w:tc>
          <w:tcPr>
            <w:tcW w:w="939" w:type="dxa"/>
            <w:tcBorders>
              <w:top w:val="nil"/>
              <w:left w:val="single" w:color="auto" w:sz="4" w:space="0"/>
              <w:bottom w:val="single" w:color="auto" w:sz="8" w:space="0"/>
              <w:right w:val="single" w:color="auto" w:sz="8" w:space="0"/>
            </w:tcBorders>
            <w:tcMar>
              <w:top w:w="0" w:type="dxa"/>
              <w:left w:w="108" w:type="dxa"/>
              <w:bottom w:w="0" w:type="dxa"/>
              <w:right w:w="108" w:type="dxa"/>
            </w:tcMar>
          </w:tcPr>
          <w:p w14:paraId="790E714A">
            <w:pPr>
              <w:pStyle w:val="32"/>
              <w:ind w:leftChars="-1" w:hanging="1" w:hangingChars="1"/>
              <w:jc w:val="center"/>
              <w:rPr>
                <w:rFonts w:hAnsi="宋体" w:cs="宋体"/>
                <w:sz w:val="18"/>
                <w:szCs w:val="18"/>
              </w:rPr>
            </w:pPr>
            <w:r>
              <w:rPr>
                <w:rFonts w:hint="eastAsia" w:hAnsi="宋体" w:cs="宋体"/>
                <w:sz w:val="18"/>
                <w:szCs w:val="18"/>
              </w:rPr>
              <w:t>2.262</w:t>
            </w:r>
          </w:p>
        </w:tc>
      </w:tr>
    </w:tbl>
    <w:p w14:paraId="0757FBD9">
      <w:pPr>
        <w:pStyle w:val="141"/>
        <w:spacing w:before="312" w:after="312"/>
        <w:rPr>
          <w:rFonts w:ascii="Times New Roman"/>
          <w:kern w:val="0"/>
        </w:rPr>
      </w:pPr>
      <w:bookmarkStart w:id="575" w:name="_Toc269122505"/>
      <w:bookmarkStart w:id="576" w:name="_Toc231289801"/>
      <w:bookmarkStart w:id="577" w:name="_Toc224612410"/>
      <w:bookmarkStart w:id="578" w:name="_Toc269219140"/>
      <w:bookmarkStart w:id="579" w:name="_Toc302818952"/>
      <w:bookmarkStart w:id="580" w:name="_Toc282672202"/>
      <w:bookmarkStart w:id="581" w:name="_Toc302819391"/>
      <w:bookmarkStart w:id="582" w:name="_Toc303065037"/>
      <w:bookmarkStart w:id="583" w:name="_Toc214457182"/>
      <w:bookmarkStart w:id="584" w:name="_Toc303773702"/>
      <w:r>
        <w:rPr>
          <w:rFonts w:ascii="Times New Roman"/>
          <w:kern w:val="0"/>
        </w:rPr>
        <w:t>准确度</w:t>
      </w:r>
      <w:bookmarkEnd w:id="575"/>
      <w:bookmarkEnd w:id="576"/>
      <w:bookmarkEnd w:id="577"/>
      <w:bookmarkEnd w:id="578"/>
      <w:r>
        <w:rPr>
          <w:rFonts w:ascii="Times New Roman"/>
          <w:kern w:val="0"/>
        </w:rPr>
        <w:t>（</w:t>
      </w:r>
      <w:r>
        <w:rPr>
          <w:rFonts w:ascii="Times New Roman"/>
          <w:i/>
          <w:kern w:val="0"/>
        </w:rPr>
        <w:t>ξ</w:t>
      </w:r>
      <w:r>
        <w:rPr>
          <w:rFonts w:ascii="Times New Roman"/>
          <w:kern w:val="0"/>
        </w:rPr>
        <w:t>）</w:t>
      </w:r>
      <w:bookmarkEnd w:id="579"/>
      <w:bookmarkEnd w:id="580"/>
      <w:bookmarkEnd w:id="581"/>
      <w:bookmarkEnd w:id="582"/>
      <w:bookmarkEnd w:id="583"/>
      <w:bookmarkEnd w:id="584"/>
    </w:p>
    <w:p w14:paraId="5565716C">
      <w:pPr>
        <w:pStyle w:val="142"/>
        <w:spacing w:before="156" w:after="156"/>
        <w:rPr>
          <w:rFonts w:ascii="Times New Roman"/>
        </w:rPr>
      </w:pPr>
      <w:bookmarkStart w:id="585" w:name="_Toc302819392"/>
      <w:bookmarkStart w:id="586" w:name="_Toc302818953"/>
      <w:bookmarkStart w:id="587" w:name="_Toc303065038"/>
      <w:bookmarkStart w:id="588" w:name="_Toc214457183"/>
      <w:r>
        <w:rPr>
          <w:rFonts w:ascii="Times New Roman"/>
        </w:rPr>
        <w:t>准确度计算原则</w:t>
      </w:r>
      <w:bookmarkEnd w:id="585"/>
      <w:bookmarkEnd w:id="586"/>
      <w:bookmarkEnd w:id="587"/>
      <w:bookmarkEnd w:id="588"/>
    </w:p>
    <w:p w14:paraId="2FBD21EA">
      <w:pPr>
        <w:pStyle w:val="32"/>
        <w:rPr>
          <w:rFonts w:ascii="Times New Roman"/>
        </w:rPr>
      </w:pPr>
      <w:bookmarkStart w:id="589" w:name="_Toc282672203"/>
      <w:bookmarkStart w:id="590" w:name="_Toc269122506"/>
      <w:bookmarkStart w:id="591" w:name="_Toc302818954"/>
      <w:bookmarkStart w:id="592" w:name="_Toc302819393"/>
      <w:bookmarkStart w:id="593" w:name="_Toc303065039"/>
      <w:r>
        <w:rPr>
          <w:rFonts w:ascii="Times New Roman"/>
        </w:rPr>
        <w:t>传感器的准确度是系统误差与随机误差的综合反映，即取决于系统误差带与随机误差带的大小。</w:t>
      </w:r>
      <w:bookmarkEnd w:id="589"/>
      <w:bookmarkEnd w:id="590"/>
      <w:bookmarkEnd w:id="591"/>
      <w:bookmarkEnd w:id="592"/>
      <w:bookmarkEnd w:id="593"/>
    </w:p>
    <w:p w14:paraId="05CAD425">
      <w:pPr>
        <w:pStyle w:val="142"/>
        <w:spacing w:before="156" w:after="156"/>
        <w:rPr>
          <w:rFonts w:ascii="Times New Roman"/>
          <w:kern w:val="0"/>
        </w:rPr>
      </w:pPr>
      <w:bookmarkStart w:id="594" w:name="_Toc269122507"/>
      <w:bookmarkStart w:id="595" w:name="_Toc302818955"/>
      <w:bookmarkStart w:id="596" w:name="_Toc214457184"/>
      <w:bookmarkStart w:id="597" w:name="_Toc282672204"/>
      <w:bookmarkStart w:id="598" w:name="_Toc302819394"/>
      <w:bookmarkStart w:id="599" w:name="_Toc303065040"/>
      <w:r>
        <w:rPr>
          <w:rFonts w:ascii="Times New Roman"/>
          <w:kern w:val="0"/>
        </w:rPr>
        <w:t>线性传感器的系统误差带</w:t>
      </w:r>
      <w:bookmarkEnd w:id="594"/>
      <w:r>
        <w:rPr>
          <w:rFonts w:ascii="Times New Roman"/>
          <w:kern w:val="0"/>
        </w:rPr>
        <w:t>（</w:t>
      </w:r>
      <w:r>
        <w:rPr>
          <w:rFonts w:ascii="Times New Roman"/>
          <w:i/>
          <w:kern w:val="0"/>
        </w:rPr>
        <w:t>U</w:t>
      </w:r>
      <w:r>
        <w:rPr>
          <w:rFonts w:ascii="Times New Roman"/>
          <w:kern w:val="0"/>
          <w:szCs w:val="21"/>
          <w:vertAlign w:val="subscript"/>
        </w:rPr>
        <w:t>1</w:t>
      </w:r>
      <w:r>
        <w:rPr>
          <w:rFonts w:ascii="Times New Roman"/>
          <w:kern w:val="0"/>
        </w:rPr>
        <w:t>）</w:t>
      </w:r>
      <w:bookmarkEnd w:id="595"/>
      <w:bookmarkEnd w:id="596"/>
      <w:bookmarkEnd w:id="597"/>
      <w:bookmarkEnd w:id="598"/>
      <w:bookmarkEnd w:id="599"/>
    </w:p>
    <w:p w14:paraId="51394384">
      <w:pPr>
        <w:pStyle w:val="32"/>
        <w:rPr>
          <w:rFonts w:ascii="Times New Roman"/>
        </w:rPr>
      </w:pPr>
      <w:r>
        <w:rPr>
          <w:rFonts w:ascii="Times New Roman"/>
        </w:rPr>
        <w:t>线性传感器的系统误差带按公式（A.23）计算：</w:t>
      </w:r>
    </w:p>
    <w:p w14:paraId="1CE00203">
      <w:pPr>
        <w:pStyle w:val="132"/>
        <w:rPr>
          <w:rFonts w:ascii="Times New Roman"/>
        </w:rPr>
      </w:pPr>
      <w:r>
        <w:rPr>
          <w:rFonts w:ascii="Times New Roman"/>
        </w:rPr>
        <w:tab/>
      </w:r>
      <w:r>
        <w:rPr>
          <w:rFonts w:ascii="Times New Roman"/>
          <w:position w:val="-24"/>
        </w:rPr>
        <w:object>
          <v:shape id="_x0000_i1095" o:spt="75" type="#_x0000_t75" style="height:33.3pt;width:169.4pt;" o:ole="t" filled="f" o:preferrelative="t" stroked="f" coordsize="21600,21600">
            <v:path/>
            <v:fill on="f" focussize="0,0"/>
            <v:stroke on="f" joinstyle="miter"/>
            <v:imagedata r:id="rId146" o:title=""/>
            <o:lock v:ext="edit" aspectratio="t"/>
            <w10:wrap type="none"/>
            <w10:anchorlock/>
          </v:shape>
          <o:OLEObject Type="Embed" ProgID="Equation.3" ShapeID="_x0000_i1095" DrawAspect="Content" ObjectID="_1468075795" r:id="rId145">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23</w:t>
      </w:r>
      <w:r>
        <w:rPr>
          <w:rFonts w:ascii="Times New Roman"/>
        </w:rPr>
        <w:fldChar w:fldCharType="end"/>
      </w:r>
      <w:r>
        <w:rPr>
          <w:rFonts w:ascii="Times New Roman"/>
        </w:rPr>
        <w:t>)</w:t>
      </w:r>
    </w:p>
    <w:p w14:paraId="58B9E582">
      <w:pPr>
        <w:pStyle w:val="100"/>
        <w:numPr>
          <w:ilvl w:val="0"/>
          <w:numId w:val="16"/>
        </w:numPr>
        <w:ind w:left="851" w:hanging="425"/>
        <w:rPr>
          <w:rFonts w:ascii="Times New Roman"/>
        </w:rPr>
      </w:pPr>
      <w:r>
        <w:rPr>
          <w:rFonts w:ascii="Times New Roman"/>
        </w:rPr>
        <w:t>采用端基平移直线时：</w:t>
      </w:r>
    </w:p>
    <w:p w14:paraId="6EA6A3CF">
      <w:pPr>
        <w:pStyle w:val="32"/>
        <w:ind w:firstLine="525" w:firstLineChars="250"/>
        <w:rPr>
          <w:rFonts w:ascii="Times New Roman"/>
        </w:rPr>
      </w:pPr>
      <w:r>
        <w:rPr>
          <w:rFonts w:ascii="Times New Roman"/>
        </w:rPr>
        <w:t>式中：</w:t>
      </w:r>
    </w:p>
    <w:p w14:paraId="09E73882">
      <w:pPr>
        <w:pStyle w:val="32"/>
        <w:ind w:firstLine="525" w:firstLineChars="250"/>
        <w:rPr>
          <w:rFonts w:ascii="Times New Roman"/>
        </w:rPr>
      </w:pPr>
      <w:r>
        <w:rPr>
          <w:rFonts w:ascii="Times New Roman"/>
          <w:position w:val="-6"/>
        </w:rPr>
        <w:object>
          <v:shape id="_x0000_i1096" o:spt="75" type="#_x0000_t75" style="height:16.35pt;width:37.5pt;" o:ole="t" filled="f" o:preferrelative="t" stroked="f" coordsize="21600,21600">
            <v:path/>
            <v:fill on="f" focussize="0,0"/>
            <v:stroke on="f" joinstyle="miter"/>
            <v:imagedata r:id="rId115" o:title=""/>
            <o:lock v:ext="edit" aspectratio="t"/>
            <w10:wrap type="none"/>
            <w10:anchorlock/>
          </v:shape>
          <o:OLEObject Type="Embed" ProgID="Equation.DSMT4" ShapeID="_x0000_i1096" DrawAspect="Content" ObjectID="_1468075796" r:id="rId147">
            <o:LockedField>false</o:LockedField>
          </o:OLEObject>
        </w:object>
      </w:r>
      <w:r>
        <w:rPr>
          <w:rFonts w:ascii="Times New Roman"/>
        </w:rPr>
        <w:t>——分别为根据式（A.1）、式(A.2)计算出的正、反行程平均值；</w:t>
      </w:r>
    </w:p>
    <w:p w14:paraId="066F93E5">
      <w:pPr>
        <w:pStyle w:val="32"/>
        <w:rPr>
          <w:rFonts w:ascii="Times New Roman"/>
        </w:rPr>
      </w:pPr>
      <w:r>
        <w:rPr>
          <w:rFonts w:ascii="Times New Roman"/>
        </w:rPr>
        <w:t xml:space="preserve"> </w:t>
      </w:r>
      <w:r>
        <w:rPr>
          <w:rFonts w:ascii="Times New Roman"/>
          <w:position w:val="-12"/>
        </w:rPr>
        <w:object>
          <v:shape id="_x0000_i1097" o:spt="75" type="#_x0000_t75" style="height:18.15pt;width:13.9pt;" o:ole="t" filled="f" o:preferrelative="t" stroked="f" coordsize="21600,21600">
            <v:path/>
            <v:fill on="f" focussize="0,0"/>
            <v:stroke on="f" joinstyle="miter"/>
            <v:imagedata r:id="rId149" o:title=""/>
            <o:lock v:ext="edit" aspectratio="t"/>
            <w10:wrap type="none"/>
            <w10:anchorlock/>
          </v:shape>
          <o:OLEObject Type="Embed" ProgID="Equation.DSMT4" ShapeID="_x0000_i1097" DrawAspect="Content" ObjectID="_1468075797" r:id="rId148">
            <o:LockedField>false</o:LockedField>
          </o:OLEObject>
        </w:object>
      </w:r>
      <w:r>
        <w:rPr>
          <w:rFonts w:hint="eastAsia" w:ascii="Times New Roman"/>
          <w:position w:val="-12"/>
        </w:rPr>
        <w:t xml:space="preserve">    </w:t>
      </w:r>
      <w:r>
        <w:rPr>
          <w:rFonts w:hint="eastAsia" w:hAnsi="宋体" w:cs="宋体"/>
          <w:i/>
          <w:szCs w:val="21"/>
          <w:vertAlign w:val="subscript"/>
        </w:rPr>
        <w:t xml:space="preserve"> </w:t>
      </w:r>
      <w:r>
        <w:rPr>
          <w:rFonts w:ascii="Times New Roman"/>
        </w:rPr>
        <w:t>——为根据（A.5）式计算出的端基平移直线方程值。</w:t>
      </w:r>
    </w:p>
    <w:p w14:paraId="0189624E">
      <w:pPr>
        <w:pStyle w:val="100"/>
        <w:numPr>
          <w:ilvl w:val="0"/>
          <w:numId w:val="16"/>
        </w:numPr>
        <w:ind w:left="851" w:hanging="425"/>
        <w:rPr>
          <w:rFonts w:ascii="Times New Roman"/>
        </w:rPr>
      </w:pPr>
      <w:r>
        <w:rPr>
          <w:rFonts w:ascii="Times New Roman"/>
        </w:rPr>
        <w:t>采用最小二乘法时：</w:t>
      </w:r>
    </w:p>
    <w:p w14:paraId="0E8D00F6">
      <w:pPr>
        <w:pStyle w:val="32"/>
        <w:ind w:firstLine="630" w:firstLineChars="300"/>
        <w:rPr>
          <w:rFonts w:ascii="Times New Roman"/>
        </w:rPr>
      </w:pPr>
      <w:r>
        <w:rPr>
          <w:rFonts w:ascii="Times New Roman"/>
        </w:rPr>
        <w:t>按公式（A.24）计算正行程的系统误差为：</w:t>
      </w:r>
    </w:p>
    <w:p w14:paraId="526AA0CE">
      <w:pPr>
        <w:pStyle w:val="132"/>
        <w:rPr>
          <w:rFonts w:ascii="Times New Roman"/>
        </w:rPr>
      </w:pPr>
      <w:r>
        <w:rPr>
          <w:rFonts w:ascii="Times New Roman"/>
        </w:rPr>
        <w:tab/>
      </w:r>
      <w:r>
        <w:rPr>
          <w:rFonts w:ascii="Times New Roman"/>
          <w:position w:val="-18"/>
        </w:rPr>
        <w:object>
          <v:shape id="_x0000_i1098" o:spt="75" type="#_x0000_t75" style="height:23.6pt;width:91.35pt;" o:ole="t" filled="f" o:preferrelative="t" stroked="f" coordsize="21600,21600">
            <v:path/>
            <v:fill on="f" focussize="0,0"/>
            <v:stroke on="f" joinstyle="miter"/>
            <v:imagedata r:id="rId151" o:title=""/>
            <o:lock v:ext="edit" aspectratio="t"/>
            <w10:wrap type="none"/>
            <w10:anchorlock/>
          </v:shape>
          <o:OLEObject Type="Embed" ProgID="Equation.3" ShapeID="_x0000_i1098" DrawAspect="Content" ObjectID="_1468075798" r:id="rId150">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24</w:t>
      </w:r>
      <w:r>
        <w:rPr>
          <w:rFonts w:ascii="Times New Roman"/>
        </w:rPr>
        <w:fldChar w:fldCharType="end"/>
      </w:r>
      <w:r>
        <w:rPr>
          <w:rFonts w:ascii="Times New Roman"/>
        </w:rPr>
        <w:t>)</w:t>
      </w:r>
    </w:p>
    <w:p w14:paraId="5FA7D018">
      <w:pPr>
        <w:pStyle w:val="32"/>
        <w:ind w:firstLine="630" w:firstLineChars="300"/>
        <w:rPr>
          <w:rFonts w:ascii="Times New Roman"/>
        </w:rPr>
      </w:pPr>
      <w:r>
        <w:rPr>
          <w:rFonts w:ascii="Times New Roman"/>
        </w:rPr>
        <w:t>按公式（A.25）计算反行程的系统误差为：</w:t>
      </w:r>
    </w:p>
    <w:p w14:paraId="43E7155D">
      <w:pPr>
        <w:pStyle w:val="132"/>
        <w:rPr>
          <w:rFonts w:ascii="Times New Roman"/>
        </w:rPr>
      </w:pPr>
      <w:r>
        <w:rPr>
          <w:rFonts w:ascii="Times New Roman"/>
        </w:rPr>
        <w:tab/>
      </w:r>
      <w:r>
        <w:rPr>
          <w:rFonts w:ascii="Times New Roman"/>
          <w:position w:val="-18"/>
        </w:rPr>
        <w:object>
          <v:shape id="_x0000_i1099" o:spt="75" type="#_x0000_t75" style="height:23.6pt;width:106.5pt;" o:ole="t" filled="f" o:preferrelative="t" stroked="f" coordsize="21600,21600">
            <v:path/>
            <v:fill on="f" focussize="0,0"/>
            <v:stroke on="f" joinstyle="miter"/>
            <v:imagedata r:id="rId153" o:title=""/>
            <o:lock v:ext="edit" aspectratio="t"/>
            <w10:wrap type="none"/>
            <w10:anchorlock/>
          </v:shape>
          <o:OLEObject Type="Embed" ProgID="Equation.3" ShapeID="_x0000_i1099" DrawAspect="Content" ObjectID="_1468075799" r:id="rId15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25</w:t>
      </w:r>
      <w:r>
        <w:rPr>
          <w:rFonts w:ascii="Times New Roman"/>
        </w:rPr>
        <w:fldChar w:fldCharType="end"/>
      </w:r>
      <w:r>
        <w:rPr>
          <w:rFonts w:ascii="Times New Roman"/>
        </w:rPr>
        <w:t>)</w:t>
      </w:r>
    </w:p>
    <w:p w14:paraId="132B792A">
      <w:pPr>
        <w:pStyle w:val="32"/>
        <w:rPr>
          <w:rFonts w:ascii="Times New Roman"/>
        </w:rPr>
      </w:pPr>
      <w:r>
        <w:rPr>
          <w:rFonts w:ascii="Times New Roman"/>
        </w:rPr>
        <w:t>式中：</w:t>
      </w:r>
    </w:p>
    <w:p w14:paraId="05D3F4B6">
      <w:pPr>
        <w:pStyle w:val="32"/>
        <w:rPr>
          <w:rFonts w:ascii="Times New Roman"/>
        </w:rPr>
      </w:pPr>
      <w:r>
        <w:rPr>
          <w:rFonts w:ascii="Times New Roman"/>
          <w:position w:val="-6"/>
        </w:rPr>
        <w:object>
          <v:shape id="_x0000_i1100" o:spt="75" type="#_x0000_t75" style="height:16.35pt;width:37.5pt;" o:ole="t" filled="f" o:preferrelative="t" stroked="f" coordsize="21600,21600">
            <v:path/>
            <v:fill on="f" focussize="0,0"/>
            <v:stroke on="f" joinstyle="miter"/>
            <v:imagedata r:id="rId115" o:title=""/>
            <o:lock v:ext="edit" aspectratio="t"/>
            <w10:wrap type="none"/>
            <w10:anchorlock/>
          </v:shape>
          <o:OLEObject Type="Embed" ProgID="Equation.DSMT4" ShapeID="_x0000_i1100" DrawAspect="Content" ObjectID="_1468075800" r:id="rId154">
            <o:LockedField>false</o:LockedField>
          </o:OLEObject>
        </w:object>
      </w:r>
      <w:r>
        <w:rPr>
          <w:rFonts w:ascii="Times New Roman"/>
        </w:rPr>
        <w:t>——分别为根据式（A.1）、式(A.2)计算出的正、反行程平均值；</w:t>
      </w:r>
    </w:p>
    <w:p w14:paraId="2F5FA34A">
      <w:pPr>
        <w:pStyle w:val="32"/>
        <w:rPr>
          <w:rFonts w:ascii="Times New Roman"/>
        </w:rPr>
      </w:pPr>
      <w:r>
        <w:rPr>
          <w:rFonts w:ascii="Times New Roman"/>
        </w:rPr>
        <w:t xml:space="preserve"> </w:t>
      </w:r>
      <w:r>
        <w:rPr>
          <w:rFonts w:ascii="Times New Roman"/>
          <w:i/>
        </w:rPr>
        <w:t>Y</w:t>
      </w:r>
      <w:r>
        <w:rPr>
          <w:rFonts w:ascii="Times New Roman"/>
          <w:i/>
          <w:szCs w:val="21"/>
          <w:vertAlign w:val="subscript"/>
        </w:rPr>
        <w:t>LS</w:t>
      </w:r>
      <w:r>
        <w:rPr>
          <w:rFonts w:ascii="Times New Roman"/>
          <w:i/>
        </w:rPr>
        <w:t xml:space="preserve"> </w:t>
      </w:r>
      <w:r>
        <w:rPr>
          <w:rFonts w:hint="eastAsia" w:ascii="Times New Roman"/>
          <w:i/>
        </w:rPr>
        <w:t xml:space="preserve">  </w:t>
      </w:r>
      <w:r>
        <w:rPr>
          <w:rFonts w:hint="eastAsia" w:hAnsi="宋体" w:cs="宋体"/>
          <w:i/>
          <w:szCs w:val="21"/>
          <w:vertAlign w:val="subscript"/>
        </w:rPr>
        <w:t xml:space="preserve"> </w:t>
      </w:r>
      <w:r>
        <w:rPr>
          <w:rFonts w:ascii="Times New Roman"/>
        </w:rPr>
        <w:t xml:space="preserve">——为根据（A.10）式计算出的最小二乘法直线方程值。 </w:t>
      </w:r>
    </w:p>
    <w:p w14:paraId="03081811">
      <w:pPr>
        <w:pStyle w:val="32"/>
        <w:rPr>
          <w:rFonts w:ascii="Times New Roman"/>
        </w:rPr>
      </w:pPr>
      <w:r>
        <w:rPr>
          <w:rFonts w:ascii="Times New Roman"/>
        </w:rPr>
        <w:t>则</w:t>
      </w:r>
      <w:r>
        <w:rPr>
          <w:rFonts w:ascii="Times New Roman"/>
          <w:position w:val="-6"/>
        </w:rPr>
        <w:object>
          <v:shape id="_x0000_i1101" o:spt="75" type="#_x0000_t75" style="height:13.9pt;width:16.35pt;" o:ole="t" filled="f" o:preferrelative="t" stroked="f" coordsize="21600,21600">
            <v:path/>
            <v:fill on="f" focussize="0,0"/>
            <v:stroke on="f" joinstyle="miter"/>
            <v:imagedata r:id="rId156" o:title=""/>
            <o:lock v:ext="edit" aspectratio="t"/>
            <w10:wrap type="none"/>
            <w10:anchorlock/>
          </v:shape>
          <o:OLEObject Type="Embed" ProgID="Equation.DSMT4" ShapeID="_x0000_i1101" DrawAspect="Content" ObjectID="_1468075801" r:id="rId155">
            <o:LockedField>false</o:LockedField>
          </o:OLEObject>
        </w:object>
      </w:r>
      <w:r>
        <w:rPr>
          <w:rFonts w:ascii="Times New Roman"/>
        </w:rPr>
        <w:t xml:space="preserve">为 </w:t>
      </w:r>
      <w:r>
        <w:rPr>
          <w:rFonts w:ascii="Times New Roman"/>
          <w:position w:val="-14"/>
        </w:rPr>
        <w:object>
          <v:shape id="_x0000_i1102" o:spt="75" type="#_x0000_t75" style="height:19.35pt;width:37.5pt;" o:ole="t" filled="f" o:preferrelative="t" stroked="f" coordsize="21600,21600">
            <v:path/>
            <v:fill on="f" focussize="0,0"/>
            <v:stroke on="f" joinstyle="miter"/>
            <v:imagedata r:id="rId158" o:title=""/>
            <o:lock v:ext="edit" aspectratio="t"/>
            <w10:wrap type="none"/>
            <w10:anchorlock/>
          </v:shape>
          <o:OLEObject Type="Embed" ProgID="Equation.DSMT4" ShapeID="_x0000_i1102" DrawAspect="Content" ObjectID="_1468075802" r:id="rId157">
            <o:LockedField>false</o:LockedField>
          </o:OLEObject>
        </w:object>
      </w:r>
      <w:r>
        <w:rPr>
          <w:rFonts w:ascii="Times New Roman"/>
        </w:rPr>
        <w:t>与</w:t>
      </w:r>
      <w:r>
        <w:rPr>
          <w:rFonts w:ascii="Times New Roman"/>
          <w:position w:val="-14"/>
        </w:rPr>
        <w:object>
          <v:shape id="_x0000_i1103" o:spt="75" type="#_x0000_t75" style="height:19.35pt;width:38.7pt;" o:ole="t" filled="f" o:preferrelative="t" stroked="f" coordsize="21600,21600">
            <v:path/>
            <v:fill on="f" focussize="0,0"/>
            <v:stroke on="f" joinstyle="miter"/>
            <v:imagedata r:id="rId160" o:title=""/>
            <o:lock v:ext="edit" aspectratio="t"/>
            <w10:wrap type="none"/>
            <w10:anchorlock/>
          </v:shape>
          <o:OLEObject Type="Embed" ProgID="Equation.DSMT4" ShapeID="_x0000_i1103" DrawAspect="Content" ObjectID="_1468075803" r:id="rId159">
            <o:LockedField>false</o:LockedField>
          </o:OLEObject>
        </w:object>
      </w:r>
      <w:r>
        <w:rPr>
          <w:rFonts w:ascii="Times New Roman"/>
        </w:rPr>
        <w:t>中较大者。</w:t>
      </w:r>
    </w:p>
    <w:p w14:paraId="688FF0E8">
      <w:pPr>
        <w:pStyle w:val="142"/>
        <w:spacing w:before="156" w:after="156"/>
        <w:rPr>
          <w:rFonts w:ascii="Times New Roman"/>
          <w:kern w:val="0"/>
        </w:rPr>
      </w:pPr>
      <w:bookmarkStart w:id="600" w:name="_Toc302818956"/>
      <w:bookmarkStart w:id="601" w:name="_Toc282672205"/>
      <w:bookmarkStart w:id="602" w:name="_Toc303065041"/>
      <w:bookmarkStart w:id="603" w:name="_Toc302819395"/>
      <w:bookmarkStart w:id="604" w:name="_Toc214457185"/>
      <w:bookmarkStart w:id="605" w:name="_Toc269122508"/>
      <w:r>
        <w:rPr>
          <w:rFonts w:ascii="Times New Roman"/>
          <w:kern w:val="0"/>
        </w:rPr>
        <w:t>非线性传感器的系统误差带（</w:t>
      </w:r>
      <w:r>
        <w:rPr>
          <w:rFonts w:ascii="Times New Roman"/>
          <w:i/>
          <w:kern w:val="0"/>
        </w:rPr>
        <w:t>U</w:t>
      </w:r>
      <w:r>
        <w:rPr>
          <w:rFonts w:ascii="Times New Roman"/>
          <w:kern w:val="0"/>
          <w:szCs w:val="21"/>
          <w:vertAlign w:val="subscript"/>
        </w:rPr>
        <w:t>1</w:t>
      </w:r>
      <w:r>
        <w:rPr>
          <w:rFonts w:ascii="Times New Roman"/>
          <w:kern w:val="0"/>
        </w:rPr>
        <w:t>）</w:t>
      </w:r>
      <w:bookmarkEnd w:id="600"/>
      <w:bookmarkEnd w:id="601"/>
      <w:bookmarkEnd w:id="602"/>
      <w:bookmarkEnd w:id="603"/>
      <w:bookmarkEnd w:id="604"/>
    </w:p>
    <w:p w14:paraId="7519DEFB">
      <w:pPr>
        <w:pStyle w:val="32"/>
        <w:rPr>
          <w:rFonts w:ascii="Times New Roman"/>
        </w:rPr>
      </w:pPr>
      <w:bookmarkStart w:id="606" w:name="_Toc302819396"/>
      <w:bookmarkStart w:id="607" w:name="_Toc302818957"/>
      <w:bookmarkStart w:id="608" w:name="_Toc282672206"/>
      <w:bookmarkStart w:id="609" w:name="_Toc303065042"/>
      <w:r>
        <w:rPr>
          <w:rFonts w:ascii="Times New Roman"/>
        </w:rPr>
        <w:t>对于定点使用的非线性传感器，按公式（A.26）计算系统误差带：</w:t>
      </w:r>
      <w:bookmarkEnd w:id="605"/>
      <w:bookmarkEnd w:id="606"/>
      <w:bookmarkEnd w:id="607"/>
      <w:bookmarkEnd w:id="608"/>
      <w:bookmarkEnd w:id="609"/>
    </w:p>
    <w:p w14:paraId="7C8C26D6">
      <w:pPr>
        <w:pStyle w:val="132"/>
        <w:rPr>
          <w:rFonts w:ascii="Times New Roman"/>
        </w:rPr>
      </w:pPr>
      <w:r>
        <w:rPr>
          <w:rFonts w:ascii="Times New Roman"/>
        </w:rPr>
        <w:tab/>
      </w:r>
      <w:r>
        <w:rPr>
          <w:rFonts w:ascii="Times New Roman"/>
          <w:position w:val="-24"/>
        </w:rPr>
        <w:object>
          <v:shape id="_x0000_i1104" o:spt="75" type="#_x0000_t75" style="height:33.3pt;width:105.3pt;" o:ole="t" filled="f" o:preferrelative="t" stroked="f" coordsize="21600,21600">
            <v:path/>
            <v:fill on="f" focussize="0,0"/>
            <v:stroke on="f" joinstyle="miter"/>
            <v:imagedata r:id="rId162" o:title=""/>
            <o:lock v:ext="edit" aspectratio="t"/>
            <w10:wrap type="none"/>
            <w10:anchorlock/>
          </v:shape>
          <o:OLEObject Type="Embed" ProgID="Equation.3" ShapeID="_x0000_i1104" DrawAspect="Content" ObjectID="_1468075804" r:id="rId161">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26</w:t>
      </w:r>
      <w:r>
        <w:rPr>
          <w:rFonts w:ascii="Times New Roman"/>
        </w:rPr>
        <w:fldChar w:fldCharType="end"/>
      </w:r>
      <w:r>
        <w:rPr>
          <w:rFonts w:ascii="Times New Roman"/>
        </w:rPr>
        <w:t>)</w:t>
      </w:r>
    </w:p>
    <w:p w14:paraId="27BAD010">
      <w:pPr>
        <w:pStyle w:val="32"/>
        <w:rPr>
          <w:rFonts w:ascii="Times New Roman"/>
        </w:rPr>
      </w:pPr>
      <w:r>
        <w:rPr>
          <w:rFonts w:ascii="Times New Roman"/>
        </w:rPr>
        <w:t>式中：</w:t>
      </w:r>
    </w:p>
    <w:p w14:paraId="44CCB414">
      <w:pPr>
        <w:pStyle w:val="32"/>
        <w:rPr>
          <w:rFonts w:ascii="Times New Roman"/>
        </w:rPr>
      </w:pPr>
      <w:r>
        <w:rPr>
          <w:rFonts w:ascii="Times New Roman"/>
          <w:position w:val="-6"/>
        </w:rPr>
        <w:object>
          <v:shape id="_x0000_i1105" o:spt="75" type="#_x0000_t75" style="height:16.35pt;width:37.5pt;" o:ole="t" filled="f" o:preferrelative="t" stroked="f" coordsize="21600,21600">
            <v:path/>
            <v:fill on="f" focussize="0,0"/>
            <v:stroke on="f" joinstyle="miter"/>
            <v:imagedata r:id="rId115" o:title=""/>
            <o:lock v:ext="edit" aspectratio="t"/>
            <w10:wrap type="none"/>
            <w10:anchorlock/>
          </v:shape>
          <o:OLEObject Type="Embed" ProgID="Equation.DSMT4" ShapeID="_x0000_i1105" DrawAspect="Content" ObjectID="_1468075805" r:id="rId163">
            <o:LockedField>false</o:LockedField>
          </o:OLEObject>
        </w:object>
      </w:r>
      <w:r>
        <w:rPr>
          <w:rFonts w:ascii="Times New Roman"/>
        </w:rPr>
        <w:t xml:space="preserve">——分别为根据式（A.1）、式(A.2)计算出的正、反行程平均值。              </w:t>
      </w:r>
    </w:p>
    <w:p w14:paraId="7C253AEE">
      <w:pPr>
        <w:pStyle w:val="142"/>
        <w:spacing w:before="156" w:after="156"/>
        <w:rPr>
          <w:rFonts w:ascii="Times New Roman"/>
          <w:kern w:val="0"/>
        </w:rPr>
      </w:pPr>
      <w:bookmarkStart w:id="610" w:name="_Toc214457186"/>
      <w:bookmarkStart w:id="611" w:name="_Toc302818958"/>
      <w:bookmarkStart w:id="612" w:name="_Toc303065043"/>
      <w:bookmarkStart w:id="613" w:name="_Toc282672207"/>
      <w:bookmarkStart w:id="614" w:name="_Toc302819397"/>
      <w:bookmarkStart w:id="615" w:name="_Toc269122509"/>
      <w:r>
        <w:rPr>
          <w:rFonts w:ascii="Times New Roman"/>
          <w:kern w:val="0"/>
        </w:rPr>
        <w:t>非定点传感器系统误差带（</w:t>
      </w:r>
      <w:r>
        <w:rPr>
          <w:rFonts w:ascii="Times New Roman"/>
          <w:i/>
          <w:kern w:val="0"/>
        </w:rPr>
        <w:t>U</w:t>
      </w:r>
      <w:r>
        <w:rPr>
          <w:rFonts w:ascii="Times New Roman"/>
          <w:kern w:val="0"/>
          <w:szCs w:val="21"/>
          <w:vertAlign w:val="subscript"/>
        </w:rPr>
        <w:t>1</w:t>
      </w:r>
      <w:r>
        <w:rPr>
          <w:rFonts w:ascii="Times New Roman"/>
          <w:kern w:val="0"/>
        </w:rPr>
        <w:t>）</w:t>
      </w:r>
      <w:bookmarkEnd w:id="610"/>
      <w:bookmarkEnd w:id="611"/>
      <w:bookmarkEnd w:id="612"/>
      <w:bookmarkEnd w:id="613"/>
      <w:bookmarkEnd w:id="614"/>
    </w:p>
    <w:p w14:paraId="3B52AA3B">
      <w:pPr>
        <w:pStyle w:val="32"/>
        <w:rPr>
          <w:rFonts w:ascii="Times New Roman"/>
        </w:rPr>
      </w:pPr>
      <w:bookmarkStart w:id="616" w:name="_Toc282672208"/>
      <w:bookmarkStart w:id="617" w:name="_Toc302818959"/>
      <w:bookmarkStart w:id="618" w:name="_Toc303065044"/>
      <w:bookmarkStart w:id="619" w:name="_Toc302819398"/>
      <w:r>
        <w:rPr>
          <w:rFonts w:ascii="Times New Roman"/>
        </w:rPr>
        <w:t>对于非定点使用的非线性传感器及带刻度方程的线性传感器的系统误差带：</w:t>
      </w:r>
      <w:bookmarkEnd w:id="615"/>
      <w:bookmarkEnd w:id="616"/>
      <w:bookmarkEnd w:id="617"/>
      <w:bookmarkEnd w:id="618"/>
      <w:bookmarkEnd w:id="619"/>
    </w:p>
    <w:p w14:paraId="6D597751">
      <w:pPr>
        <w:pStyle w:val="32"/>
        <w:rPr>
          <w:rFonts w:ascii="Times New Roman"/>
        </w:rPr>
      </w:pPr>
      <w:r>
        <w:rPr>
          <w:rFonts w:ascii="Times New Roman"/>
        </w:rPr>
        <w:t>按公式（A.27）计算正行程的系统误差为：</w:t>
      </w:r>
    </w:p>
    <w:p w14:paraId="1C434F1F">
      <w:pPr>
        <w:pStyle w:val="132"/>
        <w:rPr>
          <w:rFonts w:ascii="Times New Roman"/>
        </w:rPr>
      </w:pPr>
      <w:r>
        <w:rPr>
          <w:rFonts w:ascii="Times New Roman"/>
        </w:rPr>
        <w:tab/>
      </w:r>
      <w:r>
        <w:rPr>
          <w:rFonts w:ascii="Times New Roman"/>
          <w:position w:val="-18"/>
        </w:rPr>
        <w:object>
          <v:shape id="_x0000_i1106" o:spt="75" type="#_x0000_t75" style="height:23.6pt;width:97.4pt;" o:ole="t" filled="f" o:preferrelative="t" stroked="f" coordsize="21600,21600">
            <v:path/>
            <v:fill on="f" focussize="0,0"/>
            <v:stroke on="f" joinstyle="miter"/>
            <v:imagedata r:id="rId165" o:title=""/>
            <o:lock v:ext="edit" aspectratio="t"/>
            <w10:wrap type="none"/>
            <w10:anchorlock/>
          </v:shape>
          <o:OLEObject Type="Embed" ProgID="Equation.3" ShapeID="_x0000_i1106" DrawAspect="Content" ObjectID="_1468075806" r:id="rId164">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27</w:t>
      </w:r>
      <w:r>
        <w:rPr>
          <w:rFonts w:ascii="Times New Roman"/>
        </w:rPr>
        <w:fldChar w:fldCharType="end"/>
      </w:r>
      <w:r>
        <w:rPr>
          <w:rFonts w:ascii="Times New Roman"/>
        </w:rPr>
        <w:t>)</w:t>
      </w:r>
    </w:p>
    <w:p w14:paraId="5D3F12EE">
      <w:pPr>
        <w:pStyle w:val="32"/>
        <w:rPr>
          <w:rFonts w:ascii="Times New Roman"/>
        </w:rPr>
      </w:pPr>
      <w:r>
        <w:rPr>
          <w:rFonts w:ascii="Times New Roman"/>
        </w:rPr>
        <w:t>按公式（A.28）计算反行程的系统误差为：</w:t>
      </w:r>
    </w:p>
    <w:p w14:paraId="57C616EA">
      <w:pPr>
        <w:pStyle w:val="132"/>
        <w:rPr>
          <w:rFonts w:ascii="Times New Roman"/>
        </w:rPr>
      </w:pPr>
      <w:r>
        <w:rPr>
          <w:rFonts w:ascii="Times New Roman"/>
        </w:rPr>
        <w:tab/>
      </w:r>
      <w:r>
        <w:rPr>
          <w:rFonts w:ascii="Times New Roman"/>
          <w:position w:val="-18"/>
        </w:rPr>
        <w:object>
          <v:shape id="_x0000_i1107" o:spt="75" type="#_x0000_t75" style="height:23.6pt;width:98.6pt;" o:ole="t" filled="f" o:preferrelative="t" stroked="f" coordsize="21600,21600">
            <v:path/>
            <v:fill on="f" focussize="0,0"/>
            <v:stroke on="f" joinstyle="miter"/>
            <v:imagedata r:id="rId167" o:title=""/>
            <o:lock v:ext="edit" aspectratio="t"/>
            <w10:wrap type="none"/>
            <w10:anchorlock/>
          </v:shape>
          <o:OLEObject Type="Embed" ProgID="Equation.3" ShapeID="_x0000_i1107" DrawAspect="Content" ObjectID="_1468075807" r:id="rId166">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28</w:t>
      </w:r>
      <w:r>
        <w:rPr>
          <w:rFonts w:ascii="Times New Roman"/>
        </w:rPr>
        <w:fldChar w:fldCharType="end"/>
      </w:r>
      <w:r>
        <w:rPr>
          <w:rFonts w:ascii="Times New Roman"/>
        </w:rPr>
        <w:t>)</w:t>
      </w:r>
    </w:p>
    <w:p w14:paraId="656A02C5">
      <w:pPr>
        <w:pStyle w:val="32"/>
        <w:rPr>
          <w:rFonts w:ascii="Times New Roman"/>
        </w:rPr>
      </w:pPr>
      <w:r>
        <w:rPr>
          <w:rFonts w:ascii="Times New Roman"/>
        </w:rPr>
        <w:t>式中：</w:t>
      </w:r>
    </w:p>
    <w:p w14:paraId="2EF931C2">
      <w:pPr>
        <w:pStyle w:val="32"/>
        <w:rPr>
          <w:rFonts w:ascii="Times New Roman"/>
        </w:rPr>
      </w:pPr>
      <w:r>
        <w:rPr>
          <w:rFonts w:ascii="Times New Roman"/>
          <w:position w:val="-6"/>
        </w:rPr>
        <w:object>
          <v:shape id="_x0000_i1108" o:spt="75" type="#_x0000_t75" style="height:16.35pt;width:37.5pt;" o:ole="t" filled="f" o:preferrelative="t" stroked="f" coordsize="21600,21600">
            <v:path/>
            <v:fill on="f" focussize="0,0"/>
            <v:stroke on="f" joinstyle="miter"/>
            <v:imagedata r:id="rId115" o:title=""/>
            <o:lock v:ext="edit" aspectratio="t"/>
            <w10:wrap type="none"/>
            <w10:anchorlock/>
          </v:shape>
          <o:OLEObject Type="Embed" ProgID="Equation.DSMT4" ShapeID="_x0000_i1108" DrawAspect="Content" ObjectID="_1468075808" r:id="rId168">
            <o:LockedField>false</o:LockedField>
          </o:OLEObject>
        </w:object>
      </w:r>
      <w:r>
        <w:rPr>
          <w:rFonts w:ascii="Times New Roman"/>
        </w:rPr>
        <w:t>——分别为根据式（A.1）、式(A.2)计算出的正、反行程平均值</w:t>
      </w:r>
      <w:r>
        <w:rPr>
          <w:rFonts w:ascii="Times New Roman"/>
          <w:szCs w:val="21"/>
        </w:rPr>
        <w:t>；</w:t>
      </w:r>
    </w:p>
    <w:p w14:paraId="28F6B26D">
      <w:pPr>
        <w:pStyle w:val="32"/>
        <w:rPr>
          <w:rFonts w:ascii="Times New Roman"/>
        </w:rPr>
      </w:pPr>
      <w:r>
        <w:rPr>
          <w:rFonts w:ascii="Times New Roman"/>
          <w:i/>
        </w:rPr>
        <w:t>Y</w:t>
      </w:r>
      <w:r>
        <w:rPr>
          <w:rFonts w:hint="eastAsia" w:ascii="Times New Roman"/>
          <w:i/>
        </w:rPr>
        <w:t xml:space="preserve">      </w:t>
      </w:r>
      <w:r>
        <w:rPr>
          <w:rFonts w:ascii="Times New Roman"/>
        </w:rPr>
        <w:t>——刻度方程对应值。</w:t>
      </w:r>
    </w:p>
    <w:p w14:paraId="1B27B600">
      <w:pPr>
        <w:pStyle w:val="32"/>
        <w:rPr>
          <w:rFonts w:ascii="Times New Roman"/>
        </w:rPr>
      </w:pPr>
      <w:r>
        <w:rPr>
          <w:rFonts w:ascii="Times New Roman"/>
        </w:rPr>
        <w:t>则</w:t>
      </w:r>
      <w:r>
        <w:rPr>
          <w:rFonts w:ascii="Times New Roman"/>
          <w:position w:val="-6"/>
        </w:rPr>
        <w:object>
          <v:shape id="_x0000_i1109" o:spt="75" type="#_x0000_t75" style="height:13.9pt;width:16.35pt;" o:ole="t" filled="f" o:preferrelative="t" stroked="f" coordsize="21600,21600">
            <v:path/>
            <v:fill on="f" focussize="0,0"/>
            <v:stroke on="f" joinstyle="miter"/>
            <v:imagedata r:id="rId156" o:title=""/>
            <o:lock v:ext="edit" aspectratio="t"/>
            <w10:wrap type="none"/>
            <w10:anchorlock/>
          </v:shape>
          <o:OLEObject Type="Embed" ProgID="Equation.DSMT4" ShapeID="_x0000_i1109" DrawAspect="Content" ObjectID="_1468075809" r:id="rId169">
            <o:LockedField>false</o:LockedField>
          </o:OLEObject>
        </w:object>
      </w:r>
      <w:r>
        <w:rPr>
          <w:rFonts w:ascii="Times New Roman"/>
        </w:rPr>
        <w:t xml:space="preserve">为 </w:t>
      </w:r>
      <w:r>
        <w:rPr>
          <w:rFonts w:ascii="Times New Roman"/>
          <w:position w:val="-14"/>
        </w:rPr>
        <w:object>
          <v:shape id="_x0000_i1110" o:spt="75" type="#_x0000_t75" style="height:19.35pt;width:37.5pt;" o:ole="t" filled="f" o:preferrelative="t" stroked="f" coordsize="21600,21600">
            <v:path/>
            <v:fill on="f" focussize="0,0"/>
            <v:stroke on="f" joinstyle="miter"/>
            <v:imagedata r:id="rId158" o:title=""/>
            <o:lock v:ext="edit" aspectratio="t"/>
            <w10:wrap type="none"/>
            <w10:anchorlock/>
          </v:shape>
          <o:OLEObject Type="Embed" ProgID="Equation.DSMT4" ShapeID="_x0000_i1110" DrawAspect="Content" ObjectID="_1468075810" r:id="rId170">
            <o:LockedField>false</o:LockedField>
          </o:OLEObject>
        </w:object>
      </w:r>
      <w:r>
        <w:rPr>
          <w:rFonts w:ascii="Times New Roman"/>
        </w:rPr>
        <w:t>与</w:t>
      </w:r>
      <w:r>
        <w:rPr>
          <w:rFonts w:ascii="Times New Roman"/>
          <w:position w:val="-14"/>
        </w:rPr>
        <w:object>
          <v:shape id="_x0000_i1111" o:spt="75" type="#_x0000_t75" style="height:19.35pt;width:38.7pt;" o:ole="t" filled="f" o:preferrelative="t" stroked="f" coordsize="21600,21600">
            <v:path/>
            <v:fill on="f" focussize="0,0"/>
            <v:stroke on="f" joinstyle="miter"/>
            <v:imagedata r:id="rId160" o:title=""/>
            <o:lock v:ext="edit" aspectratio="t"/>
            <w10:wrap type="none"/>
            <w10:anchorlock/>
          </v:shape>
          <o:OLEObject Type="Embed" ProgID="Equation.DSMT4" ShapeID="_x0000_i1111" DrawAspect="Content" ObjectID="_1468075811" r:id="rId171">
            <o:LockedField>false</o:LockedField>
          </o:OLEObject>
        </w:object>
      </w:r>
      <w:r>
        <w:rPr>
          <w:rFonts w:ascii="Times New Roman"/>
        </w:rPr>
        <w:t>中较大者。</w:t>
      </w:r>
    </w:p>
    <w:p w14:paraId="5D7DCC87">
      <w:pPr>
        <w:pStyle w:val="142"/>
        <w:spacing w:before="156" w:after="156"/>
        <w:rPr>
          <w:rFonts w:ascii="Times New Roman"/>
          <w:kern w:val="0"/>
        </w:rPr>
      </w:pPr>
      <w:bookmarkStart w:id="620" w:name="_Toc269122510"/>
      <w:bookmarkStart w:id="621" w:name="_Toc214457187"/>
      <w:bookmarkStart w:id="622" w:name="_Toc303065045"/>
      <w:bookmarkStart w:id="623" w:name="_Toc302818960"/>
      <w:bookmarkStart w:id="624" w:name="_Toc302819399"/>
      <w:bookmarkStart w:id="625" w:name="_Toc282672209"/>
      <w:r>
        <w:rPr>
          <w:rFonts w:ascii="Times New Roman"/>
          <w:kern w:val="0"/>
        </w:rPr>
        <w:t>传感器的随机误差</w:t>
      </w:r>
      <w:bookmarkEnd w:id="620"/>
      <w:r>
        <w:rPr>
          <w:rFonts w:ascii="Times New Roman"/>
          <w:kern w:val="0"/>
        </w:rPr>
        <w:t>(</w:t>
      </w:r>
      <w:r>
        <w:rPr>
          <w:rFonts w:ascii="Times New Roman"/>
          <w:i/>
          <w:kern w:val="0"/>
        </w:rPr>
        <w:t>U</w:t>
      </w:r>
      <w:r>
        <w:rPr>
          <w:rFonts w:ascii="Times New Roman"/>
          <w:kern w:val="0"/>
          <w:szCs w:val="21"/>
          <w:vertAlign w:val="subscript"/>
        </w:rPr>
        <w:t>2</w:t>
      </w:r>
      <w:r>
        <w:rPr>
          <w:rFonts w:ascii="Times New Roman"/>
          <w:kern w:val="0"/>
        </w:rPr>
        <w:t>)</w:t>
      </w:r>
      <w:bookmarkEnd w:id="621"/>
      <w:bookmarkEnd w:id="622"/>
      <w:bookmarkEnd w:id="623"/>
      <w:bookmarkEnd w:id="624"/>
      <w:bookmarkEnd w:id="625"/>
    </w:p>
    <w:p w14:paraId="3E1C4F87">
      <w:pPr>
        <w:pStyle w:val="32"/>
        <w:rPr>
          <w:rFonts w:ascii="Times New Roman"/>
        </w:rPr>
      </w:pPr>
      <w:r>
        <w:rPr>
          <w:rFonts w:ascii="Times New Roman"/>
        </w:rPr>
        <w:t>按公式（A.29）计算传感器的随机误差：</w:t>
      </w:r>
    </w:p>
    <w:p w14:paraId="5F23CAE1">
      <w:pPr>
        <w:pStyle w:val="132"/>
        <w:rPr>
          <w:rFonts w:ascii="Times New Roman"/>
        </w:rPr>
      </w:pPr>
      <w:r>
        <w:rPr>
          <w:rFonts w:ascii="Times New Roman"/>
        </w:rPr>
        <w:tab/>
      </w:r>
      <w:r>
        <w:rPr>
          <w:rFonts w:ascii="Times New Roman"/>
          <w:position w:val="-10"/>
        </w:rPr>
        <w:object>
          <v:shape id="_x0000_i1112" o:spt="75" type="#_x0000_t75" style="height:18.15pt;width:48.4pt;" o:ole="t" filled="f" o:preferrelative="t" stroked="f" coordsize="21600,21600">
            <v:path/>
            <v:fill on="f" focussize="0,0"/>
            <v:stroke on="f" joinstyle="miter"/>
            <v:imagedata r:id="rId173" o:title=""/>
            <o:lock v:ext="edit" aspectratio="t"/>
            <w10:wrap type="none"/>
            <w10:anchorlock/>
          </v:shape>
          <o:OLEObject Type="Embed" ProgID="Equation.3" ShapeID="_x0000_i1112" DrawAspect="Content" ObjectID="_1468075812" r:id="rId17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29</w:t>
      </w:r>
      <w:r>
        <w:rPr>
          <w:rFonts w:ascii="Times New Roman"/>
        </w:rPr>
        <w:fldChar w:fldCharType="end"/>
      </w:r>
      <w:r>
        <w:rPr>
          <w:rFonts w:ascii="Times New Roman"/>
        </w:rPr>
        <w:t>)</w:t>
      </w:r>
    </w:p>
    <w:p w14:paraId="7B2AF599">
      <w:pPr>
        <w:pStyle w:val="32"/>
        <w:rPr>
          <w:rFonts w:ascii="Times New Roman"/>
        </w:rPr>
      </w:pPr>
      <w:r>
        <w:rPr>
          <w:rFonts w:ascii="Times New Roman"/>
        </w:rPr>
        <w:t>式中：</w:t>
      </w:r>
    </w:p>
    <w:p w14:paraId="3A1CE2F2">
      <w:pPr>
        <w:pStyle w:val="32"/>
        <w:rPr>
          <w:rFonts w:ascii="Times New Roman"/>
        </w:rPr>
      </w:pPr>
      <w:r>
        <w:rPr>
          <w:rFonts w:ascii="Times New Roman"/>
          <w:i/>
        </w:rPr>
        <w:t>S</w:t>
      </w:r>
      <w:r>
        <w:rPr>
          <w:rFonts w:ascii="Times New Roman"/>
        </w:rPr>
        <w:t>——为按（A.21）式计算的传感器在整个测量范围内的子样标准偏差。</w:t>
      </w:r>
    </w:p>
    <w:p w14:paraId="013B3B34">
      <w:pPr>
        <w:pStyle w:val="32"/>
        <w:jc w:val="right"/>
        <w:rPr>
          <w:rFonts w:ascii="Times New Roman"/>
        </w:rPr>
      </w:pPr>
      <w:r>
        <w:rPr>
          <w:rFonts w:ascii="Times New Roman"/>
        </w:rPr>
        <w:t xml:space="preserve">                            </w:t>
      </w:r>
    </w:p>
    <w:p w14:paraId="585AF2D6">
      <w:pPr>
        <w:pStyle w:val="142"/>
        <w:spacing w:before="156" w:after="156"/>
        <w:rPr>
          <w:rFonts w:ascii="Times New Roman"/>
          <w:kern w:val="0"/>
        </w:rPr>
      </w:pPr>
      <w:bookmarkStart w:id="626" w:name="_Toc269122511"/>
      <w:bookmarkStart w:id="627" w:name="_Toc282672210"/>
      <w:bookmarkStart w:id="628" w:name="_Toc214457188"/>
      <w:bookmarkStart w:id="629" w:name="_Toc303065046"/>
      <w:bookmarkStart w:id="630" w:name="_Toc302819400"/>
      <w:bookmarkStart w:id="631" w:name="_Toc302818961"/>
      <w:r>
        <w:rPr>
          <w:rFonts w:ascii="Times New Roman"/>
          <w:kern w:val="0"/>
        </w:rPr>
        <w:t>传感器的准确度</w:t>
      </w:r>
      <w:bookmarkEnd w:id="626"/>
      <w:r>
        <w:rPr>
          <w:rFonts w:ascii="Times New Roman"/>
          <w:kern w:val="0"/>
        </w:rPr>
        <w:t>（</w:t>
      </w:r>
      <w:r>
        <w:rPr>
          <w:rFonts w:ascii="Times New Roman"/>
          <w:i/>
          <w:kern w:val="0"/>
        </w:rPr>
        <w:t>ξ</w:t>
      </w:r>
      <w:r>
        <w:rPr>
          <w:rFonts w:ascii="Times New Roman"/>
          <w:kern w:val="0"/>
        </w:rPr>
        <w:t>）</w:t>
      </w:r>
      <w:bookmarkEnd w:id="627"/>
      <w:bookmarkEnd w:id="628"/>
      <w:bookmarkEnd w:id="629"/>
      <w:bookmarkEnd w:id="630"/>
      <w:bookmarkEnd w:id="631"/>
    </w:p>
    <w:p w14:paraId="3422D762">
      <w:pPr>
        <w:pStyle w:val="32"/>
        <w:rPr>
          <w:rFonts w:ascii="Times New Roman"/>
        </w:rPr>
      </w:pPr>
      <w:r>
        <w:rPr>
          <w:rFonts w:ascii="Times New Roman"/>
        </w:rPr>
        <w:t>按公式（A.30）计算传感器的准确度</w:t>
      </w:r>
      <w:r>
        <w:rPr>
          <w:rFonts w:ascii="Times New Roman"/>
          <w:i/>
        </w:rPr>
        <w:t>ξ</w:t>
      </w:r>
      <w:r>
        <w:rPr>
          <w:rFonts w:ascii="Times New Roman"/>
        </w:rPr>
        <w:t>：</w:t>
      </w:r>
    </w:p>
    <w:p w14:paraId="37AD8F29">
      <w:pPr>
        <w:pStyle w:val="132"/>
        <w:rPr>
          <w:rFonts w:ascii="Times New Roman"/>
        </w:rPr>
      </w:pPr>
      <w:r>
        <w:rPr>
          <w:rFonts w:ascii="Times New Roman"/>
        </w:rPr>
        <w:tab/>
      </w:r>
      <w:r>
        <w:rPr>
          <w:rFonts w:ascii="Times New Roman"/>
          <w:position w:val="-30"/>
        </w:rPr>
        <w:object>
          <v:shape id="_x0000_i1113" o:spt="75" type="#_x0000_t75" style="height:37.5pt;width:116.75pt;" o:ole="t" filled="f" o:preferrelative="t" stroked="f" coordsize="21600,21600">
            <v:path/>
            <v:fill on="f" focussize="0,0"/>
            <v:stroke on="f" joinstyle="miter"/>
            <v:imagedata r:id="rId175" o:title=""/>
            <o:lock v:ext="edit" aspectratio="t"/>
            <w10:wrap type="none"/>
            <w10:anchorlock/>
          </v:shape>
          <o:OLEObject Type="Embed" ProgID="Equation.3" ShapeID="_x0000_i1113" DrawAspect="Content" ObjectID="_1468075813" r:id="rId174">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30</w:t>
      </w:r>
      <w:r>
        <w:rPr>
          <w:rFonts w:ascii="Times New Roman"/>
        </w:rPr>
        <w:fldChar w:fldCharType="end"/>
      </w:r>
      <w:r>
        <w:rPr>
          <w:rFonts w:ascii="Times New Roman"/>
        </w:rPr>
        <w:t>)</w:t>
      </w:r>
    </w:p>
    <w:p w14:paraId="1859F974">
      <w:pPr>
        <w:pStyle w:val="141"/>
        <w:spacing w:before="312" w:after="312"/>
        <w:rPr>
          <w:rFonts w:ascii="Times New Roman"/>
          <w:kern w:val="0"/>
        </w:rPr>
      </w:pPr>
      <w:bookmarkStart w:id="632" w:name="_Toc269219141"/>
      <w:bookmarkStart w:id="633" w:name="_Toc231289802"/>
      <w:bookmarkStart w:id="634" w:name="_Toc269122512"/>
      <w:bookmarkStart w:id="635" w:name="_Toc224612411"/>
      <w:bookmarkStart w:id="636" w:name="_Toc302819401"/>
      <w:bookmarkStart w:id="637" w:name="_Toc303773703"/>
      <w:bookmarkStart w:id="638" w:name="_Toc302818962"/>
      <w:bookmarkStart w:id="639" w:name="_Toc214457189"/>
      <w:bookmarkStart w:id="640" w:name="_Toc282672211"/>
      <w:bookmarkStart w:id="641" w:name="_Toc303065047"/>
      <w:r>
        <w:rPr>
          <w:rFonts w:ascii="Times New Roman"/>
          <w:kern w:val="0"/>
        </w:rPr>
        <w:t>零点漂移(</w:t>
      </w:r>
      <w:bookmarkEnd w:id="632"/>
      <w:bookmarkEnd w:id="633"/>
      <w:bookmarkEnd w:id="634"/>
      <w:bookmarkEnd w:id="635"/>
      <w:r>
        <w:rPr>
          <w:rFonts w:ascii="Times New Roman"/>
          <w:i/>
        </w:rPr>
        <w:t>dz</w:t>
      </w:r>
      <w:r>
        <w:rPr>
          <w:rFonts w:ascii="Times New Roman"/>
        </w:rPr>
        <w:t>)</w:t>
      </w:r>
      <w:bookmarkEnd w:id="636"/>
      <w:bookmarkEnd w:id="637"/>
      <w:bookmarkEnd w:id="638"/>
      <w:bookmarkEnd w:id="639"/>
      <w:bookmarkEnd w:id="640"/>
      <w:bookmarkEnd w:id="641"/>
    </w:p>
    <w:p w14:paraId="4EC39DA6">
      <w:pPr>
        <w:pStyle w:val="32"/>
        <w:rPr>
          <w:rFonts w:ascii="Times New Roman"/>
        </w:rPr>
      </w:pPr>
      <w:r>
        <w:rPr>
          <w:rFonts w:ascii="Times New Roman"/>
        </w:rPr>
        <w:t>按公式（A.31）计算传感器的零点漂移</w:t>
      </w:r>
      <w:r>
        <w:rPr>
          <w:rFonts w:ascii="Times New Roman"/>
          <w:position w:val="-6"/>
        </w:rPr>
        <w:object>
          <v:shape id="_x0000_i1114" o:spt="75" type="#_x0000_t75" style="height:13.9pt;width:11.5pt;" o:ole="t" filled="f" o:preferrelative="t" stroked="f" coordsize="21600,21600">
            <v:path/>
            <v:fill on="f" focussize="0,0"/>
            <v:stroke on="f" joinstyle="miter"/>
            <v:imagedata r:id="rId177" o:title=""/>
            <o:lock v:ext="edit" aspectratio="t"/>
            <w10:wrap type="none"/>
            <w10:anchorlock/>
          </v:shape>
          <o:OLEObject Type="Embed" ProgID="Equation.DSMT4" ShapeID="_x0000_i1114" DrawAspect="Content" ObjectID="_1468075814" r:id="rId176">
            <o:LockedField>false</o:LockedField>
          </o:OLEObject>
        </w:object>
      </w:r>
      <w:r>
        <w:rPr>
          <w:rFonts w:ascii="Times New Roman"/>
        </w:rPr>
        <w:t>：</w:t>
      </w:r>
    </w:p>
    <w:p w14:paraId="4183C039">
      <w:pPr>
        <w:pStyle w:val="132"/>
        <w:rPr>
          <w:rFonts w:ascii="Times New Roman"/>
        </w:rPr>
      </w:pPr>
      <w:r>
        <w:rPr>
          <w:rFonts w:ascii="Times New Roman"/>
        </w:rPr>
        <w:tab/>
      </w:r>
      <w:r>
        <w:rPr>
          <w:rFonts w:ascii="Times New Roman"/>
          <w:position w:val="-30"/>
        </w:rPr>
        <w:object>
          <v:shape id="_x0000_i1115" o:spt="75" type="#_x0000_t75" style="height:37.5pt;width:120.4pt;" o:ole="t" filled="f" o:preferrelative="t" stroked="f" coordsize="21600,21600">
            <v:path/>
            <v:fill on="f" focussize="0,0"/>
            <v:stroke on="f" joinstyle="miter"/>
            <v:imagedata r:id="rId179" o:title=""/>
            <o:lock v:ext="edit" aspectratio="t"/>
            <w10:wrap type="none"/>
            <w10:anchorlock/>
          </v:shape>
          <o:OLEObject Type="Embed" ProgID="Equation.3" ShapeID="_x0000_i1115" DrawAspect="Content" ObjectID="_1468075815" r:id="rId178">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31</w:t>
      </w:r>
      <w:r>
        <w:rPr>
          <w:rFonts w:ascii="Times New Roman"/>
        </w:rPr>
        <w:fldChar w:fldCharType="end"/>
      </w:r>
      <w:r>
        <w:rPr>
          <w:rFonts w:ascii="Times New Roman"/>
        </w:rPr>
        <w:t>)</w:t>
      </w:r>
    </w:p>
    <w:p w14:paraId="76721927">
      <w:pPr>
        <w:pStyle w:val="32"/>
        <w:rPr>
          <w:rFonts w:ascii="Times New Roman"/>
        </w:rPr>
      </w:pPr>
      <w:r>
        <w:rPr>
          <w:rFonts w:ascii="Times New Roman"/>
        </w:rPr>
        <w:t>式中：</w:t>
      </w:r>
    </w:p>
    <w:p w14:paraId="123BF431">
      <w:pPr>
        <w:pStyle w:val="32"/>
        <w:rPr>
          <w:rFonts w:ascii="Times New Roman"/>
        </w:rPr>
      </w:pPr>
      <w:r>
        <w:rPr>
          <w:rFonts w:ascii="Times New Roman"/>
          <w:position w:val="-6"/>
        </w:rPr>
        <w:object>
          <v:shape id="_x0000_i1116" o:spt="75" type="#_x0000_t75" style="height:13.9pt;width:25.4pt;" o:ole="t" filled="f" o:preferrelative="t" stroked="f" coordsize="21600,21600">
            <v:path/>
            <v:fill on="f" focussize="0,0"/>
            <v:stroke on="f" joinstyle="miter"/>
            <v:imagedata r:id="rId181" o:title=""/>
            <o:lock v:ext="edit" aspectratio="t"/>
            <w10:wrap type="none"/>
            <w10:anchorlock/>
          </v:shape>
          <o:OLEObject Type="Embed" ProgID="Equation.DSMT4" ShapeID="_x0000_i1116" DrawAspect="Content" ObjectID="_1468075816" r:id="rId180">
            <o:LockedField>false</o:LockedField>
          </o:OLEObject>
        </w:object>
      </w:r>
      <w:r>
        <w:rPr>
          <w:rFonts w:ascii="Times New Roman"/>
        </w:rPr>
        <w:t>、</w:t>
      </w:r>
      <w:r>
        <w:rPr>
          <w:rFonts w:ascii="Times New Roman"/>
          <w:position w:val="-4"/>
        </w:rPr>
        <w:object>
          <v:shape id="_x0000_i1117" o:spt="75" type="#_x0000_t75" style="height:11.5pt;width:23.6pt;" o:ole="t" filled="f" o:preferrelative="t" stroked="f" coordsize="21600,21600">
            <v:path/>
            <v:fill on="f" focussize="0,0"/>
            <v:stroke on="f" joinstyle="miter"/>
            <v:imagedata r:id="rId183" o:title=""/>
            <o:lock v:ext="edit" aspectratio="t"/>
            <w10:wrap type="none"/>
            <w10:anchorlock/>
          </v:shape>
          <o:OLEObject Type="Embed" ProgID="Equation.DSMT4" ShapeID="_x0000_i1117" DrawAspect="Content" ObjectID="_1468075817" r:id="rId182">
            <o:LockedField>false</o:LockedField>
          </o:OLEObject>
        </w:object>
      </w:r>
      <w:r>
        <w:rPr>
          <w:rFonts w:ascii="Times New Roman"/>
        </w:rPr>
        <w:t>——考核期间内零点示值的最大值、最小值；</w:t>
      </w:r>
    </w:p>
    <w:p w14:paraId="2113BB91">
      <w:pPr>
        <w:pStyle w:val="32"/>
        <w:rPr>
          <w:rFonts w:ascii="Times New Roman"/>
        </w:rPr>
      </w:pPr>
      <w:r>
        <w:rPr>
          <w:rFonts w:ascii="Times New Roman"/>
          <w:position w:val="-6"/>
        </w:rPr>
        <w:object>
          <v:shape id="_x0000_i1118" o:spt="75" type="#_x0000_t75" style="height:13.9pt;width:19.35pt;" o:ole="t" filled="f" o:preferrelative="t" stroked="f" coordsize="21600,21600">
            <v:path/>
            <v:fill on="f" focussize="0,0"/>
            <v:stroke on="f" joinstyle="miter"/>
            <v:imagedata r:id="rId185" o:title=""/>
            <o:lock v:ext="edit" aspectratio="t"/>
            <w10:wrap type="none"/>
            <w10:anchorlock/>
          </v:shape>
          <o:OLEObject Type="Embed" ProgID="Equation.DSMT4" ShapeID="_x0000_i1118" DrawAspect="Content" ObjectID="_1468075818" r:id="rId184">
            <o:LockedField>false</o:LockedField>
          </o:OLEObject>
        </w:object>
      </w:r>
      <w:r>
        <w:rPr>
          <w:rFonts w:hint="eastAsia" w:ascii="Times New Roman"/>
          <w:position w:val="-6"/>
        </w:rPr>
        <w:t xml:space="preserve">       </w:t>
      </w:r>
      <w:r>
        <w:rPr>
          <w:rFonts w:ascii="Times New Roman"/>
        </w:rPr>
        <w:t>——静态校准的满量程输出。</w:t>
      </w:r>
    </w:p>
    <w:p w14:paraId="0D0F7342">
      <w:pPr>
        <w:pStyle w:val="141"/>
        <w:spacing w:before="312" w:after="312"/>
        <w:rPr>
          <w:rFonts w:ascii="Times New Roman"/>
          <w:kern w:val="0"/>
        </w:rPr>
      </w:pPr>
      <w:bookmarkStart w:id="642" w:name="_Toc231289803"/>
      <w:bookmarkStart w:id="643" w:name="_Toc269219142"/>
      <w:bookmarkStart w:id="644" w:name="_Toc269122513"/>
      <w:bookmarkStart w:id="645" w:name="_Toc224612412"/>
      <w:bookmarkStart w:id="646" w:name="_Toc302818963"/>
      <w:bookmarkStart w:id="647" w:name="_Toc214457190"/>
      <w:bookmarkStart w:id="648" w:name="_Toc303065048"/>
      <w:bookmarkStart w:id="649" w:name="_Toc303773704"/>
      <w:bookmarkStart w:id="650" w:name="_Toc282672212"/>
      <w:bookmarkStart w:id="651" w:name="_Toc302819402"/>
      <w:r>
        <w:rPr>
          <w:rFonts w:ascii="Times New Roman"/>
          <w:kern w:val="0"/>
        </w:rPr>
        <w:t>零点长期稳定性(</w:t>
      </w:r>
      <w:bookmarkEnd w:id="642"/>
      <w:bookmarkEnd w:id="643"/>
      <w:bookmarkEnd w:id="644"/>
      <w:bookmarkEnd w:id="645"/>
      <w:r>
        <w:rPr>
          <w:rFonts w:ascii="Times New Roman"/>
          <w:i/>
          <w:kern w:val="0"/>
        </w:rPr>
        <w:t>r</w:t>
      </w:r>
      <w:r>
        <w:rPr>
          <w:rFonts w:ascii="Times New Roman"/>
          <w:i/>
          <w:kern w:val="0"/>
          <w:szCs w:val="21"/>
          <w:vertAlign w:val="subscript"/>
        </w:rPr>
        <w:t>z</w:t>
      </w:r>
      <w:r>
        <w:rPr>
          <w:rFonts w:ascii="Times New Roman"/>
          <w:kern w:val="0"/>
        </w:rPr>
        <w:t>)</w:t>
      </w:r>
      <w:bookmarkEnd w:id="646"/>
      <w:bookmarkEnd w:id="647"/>
      <w:bookmarkEnd w:id="648"/>
      <w:bookmarkEnd w:id="649"/>
      <w:bookmarkEnd w:id="650"/>
      <w:bookmarkEnd w:id="651"/>
    </w:p>
    <w:p w14:paraId="24C56CB1">
      <w:pPr>
        <w:pStyle w:val="32"/>
        <w:rPr>
          <w:rFonts w:ascii="Times New Roman"/>
        </w:rPr>
      </w:pPr>
      <w:r>
        <w:rPr>
          <w:rFonts w:ascii="Times New Roman"/>
        </w:rPr>
        <w:t>按公式（A.32）计算传感器的零点长期稳定性</w:t>
      </w:r>
      <w:r>
        <w:rPr>
          <w:rFonts w:ascii="Times New Roman"/>
        </w:rPr>
        <w:object>
          <v:shape id="_x0000_i1119" o:spt="75" type="#_x0000_t75" style="height:10.3pt;width:11.5pt;" o:ole="t" filled="f" o:preferrelative="t" stroked="f" coordsize="21600,21600">
            <v:path/>
            <v:fill on="f" focussize="0,0"/>
            <v:stroke on="f" joinstyle="miter"/>
            <v:imagedata r:id="rId187" o:title=""/>
            <o:lock v:ext="edit" aspectratio="t"/>
            <w10:wrap type="none"/>
            <w10:anchorlock/>
          </v:shape>
          <o:OLEObject Type="Embed" ProgID="Equation.DSMT4" ShapeID="_x0000_i1119" DrawAspect="Content" ObjectID="_1468075819" r:id="rId186">
            <o:LockedField>false</o:LockedField>
          </o:OLEObject>
        </w:object>
      </w:r>
      <w:r>
        <w:rPr>
          <w:rFonts w:ascii="Times New Roman"/>
        </w:rPr>
        <w:t>：</w:t>
      </w:r>
    </w:p>
    <w:p w14:paraId="44E7813E">
      <w:pPr>
        <w:pStyle w:val="132"/>
        <w:rPr>
          <w:rFonts w:ascii="Times New Roman"/>
        </w:rPr>
      </w:pPr>
      <w:r>
        <w:rPr>
          <w:rFonts w:ascii="Times New Roman"/>
        </w:rPr>
        <w:tab/>
      </w:r>
      <w:r>
        <w:rPr>
          <w:rFonts w:ascii="Times New Roman"/>
          <w:position w:val="-30"/>
        </w:rPr>
        <w:object>
          <v:shape id="_x0000_i1120" o:spt="75" type="#_x0000_t75" style="height:37.5pt;width:118.6pt;" o:ole="t" filled="f" o:preferrelative="t" stroked="f" coordsize="21600,21600">
            <v:path/>
            <v:fill on="f" focussize="0,0"/>
            <v:stroke on="f" joinstyle="miter"/>
            <v:imagedata r:id="rId189" o:title=""/>
            <o:lock v:ext="edit" aspectratio="t"/>
            <w10:wrap type="none"/>
            <w10:anchorlock/>
          </v:shape>
          <o:OLEObject Type="Embed" ProgID="Equation.3" ShapeID="_x0000_i1120" DrawAspect="Content" ObjectID="_1468075820" r:id="rId188">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w:t>
      </w:r>
      <w:r>
        <w:rPr>
          <w:rFonts w:ascii="Times New Roman"/>
        </w:rPr>
        <w:fldChar w:fldCharType="begin"/>
      </w:r>
      <w:r>
        <w:rPr>
          <w:rFonts w:ascii="Times New Roman"/>
        </w:rPr>
        <w:instrText xml:space="preserve"> seq 附录公式  </w:instrText>
      </w:r>
      <w:r>
        <w:rPr>
          <w:rFonts w:ascii="Times New Roman"/>
        </w:rPr>
        <w:fldChar w:fldCharType="separate"/>
      </w:r>
      <w:r>
        <w:rPr>
          <w:rFonts w:ascii="Times New Roman"/>
        </w:rPr>
        <w:t>32</w:t>
      </w:r>
      <w:r>
        <w:rPr>
          <w:rFonts w:ascii="Times New Roman"/>
        </w:rPr>
        <w:fldChar w:fldCharType="end"/>
      </w:r>
      <w:r>
        <w:rPr>
          <w:rFonts w:ascii="Times New Roman"/>
        </w:rPr>
        <w:t>)</w:t>
      </w:r>
    </w:p>
    <w:p w14:paraId="0055F12F">
      <w:pPr>
        <w:pStyle w:val="32"/>
        <w:rPr>
          <w:rFonts w:ascii="Times New Roman"/>
        </w:rPr>
      </w:pPr>
      <w:r>
        <w:rPr>
          <w:rFonts w:ascii="Times New Roman"/>
        </w:rPr>
        <w:t>式中：</w:t>
      </w:r>
    </w:p>
    <w:p w14:paraId="7C123A63">
      <w:pPr>
        <w:pStyle w:val="32"/>
        <w:rPr>
          <w:rFonts w:hAnsi="宋体" w:cs="宋体"/>
        </w:rPr>
      </w:pPr>
      <w:r>
        <w:rPr>
          <w:rFonts w:hint="eastAsia" w:hAnsi="宋体" w:cs="宋体"/>
          <w:i/>
        </w:rPr>
        <w:t>Y</w:t>
      </w:r>
      <w:r>
        <w:rPr>
          <w:rFonts w:hint="eastAsia" w:hAnsi="宋体" w:cs="宋体"/>
          <w:szCs w:val="21"/>
          <w:vertAlign w:val="subscript"/>
        </w:rPr>
        <w:t>max</w:t>
      </w:r>
      <w:r>
        <w:rPr>
          <w:rFonts w:hint="eastAsia" w:hAnsi="宋体" w:cs="宋体"/>
          <w:i/>
        </w:rPr>
        <w:t>、Y</w:t>
      </w:r>
      <w:r>
        <w:rPr>
          <w:rFonts w:hint="eastAsia" w:hAnsi="宋体" w:cs="宋体"/>
          <w:szCs w:val="21"/>
          <w:vertAlign w:val="subscript"/>
        </w:rPr>
        <w:t>min</w:t>
      </w:r>
      <w:r>
        <w:rPr>
          <w:rFonts w:hint="eastAsia" w:hAnsi="宋体" w:cs="宋体"/>
        </w:rPr>
        <w:t>——考核期间内零点输出的最大值、最小值；</w:t>
      </w:r>
    </w:p>
    <w:p w14:paraId="6256EF83">
      <w:pPr>
        <w:pStyle w:val="32"/>
        <w:rPr>
          <w:rFonts w:ascii="Times New Roman"/>
        </w:rPr>
      </w:pPr>
      <w:r>
        <w:rPr>
          <w:rFonts w:hint="eastAsia" w:hAnsi="宋体" w:cs="宋体"/>
          <w:i/>
        </w:rPr>
        <w:t>Y</w:t>
      </w:r>
      <w:r>
        <w:rPr>
          <w:rFonts w:hint="eastAsia" w:hAnsi="宋体" w:cs="宋体"/>
          <w:i/>
          <w:szCs w:val="21"/>
          <w:vertAlign w:val="subscript"/>
        </w:rPr>
        <w:t xml:space="preserve">FS </w:t>
      </w:r>
      <w:r>
        <w:rPr>
          <w:rFonts w:hint="eastAsia" w:hAnsi="宋体" w:cs="宋体"/>
          <w:i/>
          <w:szCs w:val="21"/>
        </w:rPr>
        <w:t xml:space="preserve">   </w:t>
      </w:r>
      <w:r>
        <w:rPr>
          <w:rFonts w:hint="eastAsia" w:hAnsi="宋体" w:cs="宋体"/>
          <w:i/>
          <w:szCs w:val="21"/>
          <w:vertAlign w:val="subscript"/>
        </w:rPr>
        <w:t xml:space="preserve">   </w:t>
      </w:r>
      <w:r>
        <w:rPr>
          <w:rFonts w:hint="eastAsia" w:hAnsi="宋体" w:cs="宋体"/>
        </w:rPr>
        <w:t>——静态校</w:t>
      </w:r>
      <w:r>
        <w:rPr>
          <w:rFonts w:ascii="Times New Roman"/>
        </w:rPr>
        <w:t>准的满量程输出。</w:t>
      </w:r>
    </w:p>
    <w:p w14:paraId="3C2F4D15">
      <w:pPr>
        <w:pStyle w:val="141"/>
        <w:spacing w:before="312" w:after="312"/>
        <w:rPr>
          <w:rFonts w:ascii="Times New Roman"/>
        </w:rPr>
      </w:pPr>
      <w:bookmarkStart w:id="652" w:name="_Toc303065049"/>
      <w:bookmarkStart w:id="653" w:name="_Toc303773705"/>
      <w:bookmarkStart w:id="654" w:name="_Toc282672213"/>
      <w:bookmarkStart w:id="655" w:name="_Toc302818964"/>
      <w:bookmarkStart w:id="656" w:name="_Toc214457191"/>
      <w:bookmarkStart w:id="657" w:name="_Toc302819403"/>
      <w:bookmarkStart w:id="658" w:name="_Toc269122514"/>
      <w:bookmarkStart w:id="659" w:name="_Toc224612413"/>
      <w:bookmarkStart w:id="660" w:name="_Toc269219143"/>
      <w:bookmarkStart w:id="661" w:name="_Toc231289804"/>
      <w:r>
        <w:rPr>
          <w:rFonts w:ascii="Times New Roman"/>
        </w:rPr>
        <w:t xml:space="preserve">满量程输出漂移 </w:t>
      </w:r>
      <w:r>
        <w:rPr>
          <w:rFonts w:ascii="Times New Roman"/>
          <w:kern w:val="0"/>
        </w:rPr>
        <w:t>(</w:t>
      </w:r>
      <w:r>
        <w:rPr>
          <w:rFonts w:ascii="Times New Roman"/>
          <w:i/>
          <w:kern w:val="0"/>
        </w:rPr>
        <w:t>r</w:t>
      </w:r>
      <w:r>
        <w:rPr>
          <w:rFonts w:ascii="Times New Roman"/>
          <w:i/>
          <w:kern w:val="0"/>
          <w:szCs w:val="21"/>
          <w:vertAlign w:val="subscript"/>
        </w:rPr>
        <w:t>F</w:t>
      </w:r>
      <w:r>
        <w:rPr>
          <w:rFonts w:ascii="Times New Roman"/>
          <w:kern w:val="0"/>
        </w:rPr>
        <w:t>)</w:t>
      </w:r>
      <w:bookmarkEnd w:id="652"/>
      <w:bookmarkEnd w:id="653"/>
      <w:bookmarkEnd w:id="654"/>
      <w:bookmarkEnd w:id="655"/>
      <w:bookmarkEnd w:id="656"/>
      <w:bookmarkEnd w:id="657"/>
    </w:p>
    <w:p w14:paraId="7DACE5F5">
      <w:pPr>
        <w:pStyle w:val="32"/>
        <w:rPr>
          <w:rFonts w:ascii="Times New Roman"/>
        </w:rPr>
      </w:pPr>
      <w:r>
        <w:rPr>
          <w:rFonts w:ascii="Times New Roman"/>
        </w:rPr>
        <w:t>按公式（A.33）计算传感器的满量程输出漂移</w:t>
      </w:r>
      <w:r>
        <w:rPr>
          <w:rFonts w:ascii="Times New Roman"/>
          <w:i/>
        </w:rPr>
        <w:t>r</w:t>
      </w:r>
      <w:r>
        <w:rPr>
          <w:rFonts w:ascii="Times New Roman"/>
          <w:i/>
          <w:szCs w:val="21"/>
          <w:vertAlign w:val="subscript"/>
        </w:rPr>
        <w:t>F</w:t>
      </w:r>
      <w:r>
        <w:rPr>
          <w:rFonts w:ascii="Times New Roman"/>
        </w:rPr>
        <w:t>：</w:t>
      </w:r>
    </w:p>
    <w:p w14:paraId="6CFEE535">
      <w:pPr>
        <w:pStyle w:val="132"/>
        <w:rPr>
          <w:rFonts w:ascii="Times New Roman"/>
        </w:rPr>
      </w:pPr>
      <w:r>
        <w:rPr>
          <w:rFonts w:ascii="Times New Roman"/>
        </w:rPr>
        <w:tab/>
      </w:r>
      <w:r>
        <w:rPr>
          <w:rFonts w:ascii="Times New Roman"/>
          <w:position w:val="-30"/>
        </w:rPr>
        <w:object>
          <v:shape id="_x0000_i1121" o:spt="75" type="#_x0000_t75" style="height:37.5pt;width:90.15pt;" o:ole="t" filled="f" o:preferrelative="t" stroked="f" coordsize="21600,21600">
            <v:path/>
            <v:fill on="f" focussize="0,0"/>
            <v:stroke on="f" joinstyle="miter"/>
            <v:imagedata r:id="rId191" o:title=""/>
            <o:lock v:ext="edit" aspectratio="t"/>
            <w10:wrap type="none"/>
            <w10:anchorlock/>
          </v:shape>
          <o:OLEObject Type="Embed" ProgID="Equation.3" ShapeID="_x0000_i1121" DrawAspect="Content" ObjectID="_1468075821" r:id="rId190">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.33)</w:t>
      </w:r>
    </w:p>
    <w:p w14:paraId="09AC102D">
      <w:pPr>
        <w:pStyle w:val="32"/>
        <w:rPr>
          <w:rFonts w:ascii="Times New Roman"/>
        </w:rPr>
      </w:pPr>
      <w:r>
        <w:rPr>
          <w:rFonts w:ascii="Times New Roman"/>
        </w:rPr>
        <w:t>式中：</w:t>
      </w:r>
    </w:p>
    <w:p w14:paraId="28F553CF">
      <w:pPr>
        <w:pStyle w:val="32"/>
        <w:rPr>
          <w:rFonts w:ascii="Times New Roman"/>
        </w:rPr>
      </w:pPr>
      <w:r>
        <w:rPr>
          <w:rFonts w:ascii="Times New Roman"/>
          <w:i/>
          <w:szCs w:val="21"/>
        </w:rPr>
        <w:t>Y</w:t>
      </w:r>
      <w:r>
        <w:rPr>
          <w:rFonts w:ascii="Times New Roman"/>
          <w:i/>
          <w:szCs w:val="21"/>
          <w:vertAlign w:val="subscript"/>
        </w:rPr>
        <w:t>FSM</w:t>
      </w:r>
      <w:r>
        <w:rPr>
          <w:rFonts w:ascii="Times New Roman"/>
          <w:i/>
          <w:szCs w:val="21"/>
        </w:rPr>
        <w:t>、Y</w:t>
      </w:r>
      <w:r>
        <w:rPr>
          <w:rFonts w:ascii="Times New Roman"/>
          <w:i/>
          <w:szCs w:val="21"/>
          <w:vertAlign w:val="subscript"/>
        </w:rPr>
        <w:t>FSN</w:t>
      </w:r>
      <w:r>
        <w:rPr>
          <w:rFonts w:ascii="Times New Roman"/>
        </w:rPr>
        <w:t>——考核期间内满量程输出示值的最大值、最小值；</w:t>
      </w:r>
    </w:p>
    <w:p w14:paraId="669CEE49">
      <w:pPr>
        <w:pStyle w:val="32"/>
        <w:rPr>
          <w:rFonts w:ascii="Times New Roman"/>
        </w:rPr>
      </w:pPr>
      <w:r>
        <w:rPr>
          <w:rFonts w:ascii="Times New Roman"/>
          <w:i/>
          <w:szCs w:val="21"/>
        </w:rPr>
        <w:t>Y</w:t>
      </w:r>
      <w:r>
        <w:rPr>
          <w:rFonts w:ascii="Times New Roman"/>
          <w:i/>
          <w:szCs w:val="21"/>
          <w:vertAlign w:val="subscript"/>
        </w:rPr>
        <w:t>F.S</w:t>
      </w:r>
      <w:r>
        <w:rPr>
          <w:rFonts w:hint="eastAsia" w:ascii="Times New Roman"/>
          <w:i/>
          <w:szCs w:val="21"/>
        </w:rPr>
        <w:t xml:space="preserve">   </w:t>
      </w:r>
      <w:r>
        <w:rPr>
          <w:rFonts w:hint="eastAsia" w:ascii="Times New Roman"/>
          <w:i/>
          <w:szCs w:val="21"/>
          <w:vertAlign w:val="subscript"/>
        </w:rPr>
        <w:t xml:space="preserve">     </w:t>
      </w:r>
      <w:r>
        <w:rPr>
          <w:rFonts w:ascii="Times New Roman"/>
        </w:rPr>
        <w:t>——静态校准的的满量程输出值。</w:t>
      </w:r>
    </w:p>
    <w:p w14:paraId="2D6E484D">
      <w:pPr>
        <w:pStyle w:val="141"/>
        <w:spacing w:before="312" w:after="312"/>
        <w:rPr>
          <w:rFonts w:ascii="Times New Roman"/>
          <w:kern w:val="0"/>
        </w:rPr>
      </w:pPr>
      <w:bookmarkStart w:id="662" w:name="_Toc303773706"/>
      <w:bookmarkStart w:id="663" w:name="_Toc303065050"/>
      <w:bookmarkStart w:id="664" w:name="_Toc282672214"/>
      <w:bookmarkStart w:id="665" w:name="_Toc214457192"/>
      <w:bookmarkStart w:id="666" w:name="_Toc302819404"/>
      <w:bookmarkStart w:id="667" w:name="_Toc302818965"/>
      <w:r>
        <w:rPr>
          <w:rFonts w:ascii="Times New Roman"/>
          <w:kern w:val="0"/>
        </w:rPr>
        <w:t>热零点漂移(</w:t>
      </w:r>
      <w:bookmarkEnd w:id="658"/>
      <w:bookmarkEnd w:id="659"/>
      <w:bookmarkEnd w:id="660"/>
      <w:bookmarkEnd w:id="661"/>
      <w:r>
        <w:rPr>
          <w:rFonts w:ascii="Times New Roman"/>
          <w:i/>
          <w:kern w:val="0"/>
        </w:rPr>
        <w:t>α</w:t>
      </w:r>
      <w:r>
        <w:rPr>
          <w:rFonts w:ascii="Times New Roman"/>
          <w:kern w:val="0"/>
        </w:rPr>
        <w:t>)</w:t>
      </w:r>
      <w:bookmarkEnd w:id="662"/>
      <w:bookmarkEnd w:id="663"/>
      <w:bookmarkEnd w:id="664"/>
      <w:bookmarkEnd w:id="665"/>
      <w:bookmarkEnd w:id="666"/>
      <w:bookmarkEnd w:id="667"/>
    </w:p>
    <w:p w14:paraId="7AD88D62">
      <w:pPr>
        <w:pStyle w:val="32"/>
        <w:rPr>
          <w:rFonts w:ascii="Times New Roman"/>
        </w:rPr>
      </w:pPr>
      <w:r>
        <w:rPr>
          <w:rFonts w:ascii="Times New Roman"/>
        </w:rPr>
        <w:t>按公式（A.34）计算传感器的热零点漂移</w:t>
      </w:r>
      <w:r>
        <w:rPr>
          <w:rFonts w:ascii="Times New Roman"/>
          <w:i/>
        </w:rPr>
        <w:t>α</w:t>
      </w:r>
      <w:r>
        <w:rPr>
          <w:rFonts w:ascii="Times New Roman"/>
        </w:rPr>
        <w:t>：</w:t>
      </w:r>
    </w:p>
    <w:p w14:paraId="60B4D984">
      <w:pPr>
        <w:pStyle w:val="132"/>
        <w:rPr>
          <w:rFonts w:ascii="Times New Roman"/>
        </w:rPr>
      </w:pPr>
      <w:r>
        <w:rPr>
          <w:rFonts w:ascii="Times New Roman"/>
        </w:rPr>
        <w:tab/>
      </w:r>
      <w:r>
        <w:rPr>
          <w:rFonts w:ascii="Times New Roman"/>
          <w:position w:val="-32"/>
        </w:rPr>
        <w:object>
          <v:shape id="_x0000_i1122" o:spt="75" type="#_x0000_t75" style="height:37.5pt;width:128.85pt;" o:ole="t" filled="f" o:preferrelative="t" stroked="f" coordsize="21600,21600">
            <v:path/>
            <v:fill on="f" focussize="0,0"/>
            <v:stroke on="f" joinstyle="miter"/>
            <v:imagedata r:id="rId193" o:title=""/>
            <o:lock v:ext="edit" aspectratio="t"/>
            <w10:wrap type="none"/>
            <w10:anchorlock/>
          </v:shape>
          <o:OLEObject Type="Embed" ProgID="Equation.3" ShapeID="_x0000_i1122" DrawAspect="Content" ObjectID="_1468075822" r:id="rId192">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.34)</w:t>
      </w:r>
    </w:p>
    <w:p w14:paraId="150992F8">
      <w:pPr>
        <w:pStyle w:val="32"/>
        <w:tabs>
          <w:tab w:val="right" w:pos="9354"/>
          <w:tab w:val="clear" w:pos="4201"/>
          <w:tab w:val="clear" w:pos="9298"/>
        </w:tabs>
        <w:rPr>
          <w:rFonts w:ascii="Times New Roman"/>
        </w:rPr>
      </w:pPr>
      <w:r>
        <w:rPr>
          <w:rFonts w:ascii="Times New Roman"/>
        </w:rPr>
        <w:t>式中：</w:t>
      </w:r>
      <w:r>
        <w:rPr>
          <w:rFonts w:ascii="Times New Roman"/>
        </w:rPr>
        <w:tab/>
      </w:r>
    </w:p>
    <w:p w14:paraId="2B57EACB">
      <w:pPr>
        <w:pStyle w:val="32"/>
        <w:rPr>
          <w:rFonts w:ascii="Times New Roman"/>
        </w:rPr>
      </w:pPr>
      <w:r>
        <w:rPr>
          <w:rFonts w:ascii="Times New Roman"/>
          <w:i/>
        </w:rPr>
        <w:t>t</w:t>
      </w:r>
      <w:r>
        <w:rPr>
          <w:rFonts w:ascii="Times New Roman"/>
          <w:szCs w:val="21"/>
          <w:vertAlign w:val="subscript"/>
        </w:rPr>
        <w:t>1</w:t>
      </w:r>
      <w:r>
        <w:rPr>
          <w:rFonts w:hint="eastAsia" w:ascii="Times New Roman"/>
          <w:szCs w:val="21"/>
        </w:rPr>
        <w:t xml:space="preserve">   </w:t>
      </w:r>
      <w:r>
        <w:rPr>
          <w:rFonts w:hint="eastAsia" w:ascii="Times New Roman"/>
          <w:szCs w:val="21"/>
          <w:vertAlign w:val="subscript"/>
        </w:rPr>
        <w:t xml:space="preserve"> </w:t>
      </w:r>
      <w:r>
        <w:rPr>
          <w:rFonts w:ascii="Times New Roman"/>
        </w:rPr>
        <w:t xml:space="preserve">——室温，单位为摄氏度（℃）； </w:t>
      </w:r>
    </w:p>
    <w:p w14:paraId="66D73826">
      <w:pPr>
        <w:pStyle w:val="32"/>
        <w:rPr>
          <w:rFonts w:ascii="Times New Roman"/>
        </w:rPr>
      </w:pPr>
      <w:r>
        <w:rPr>
          <w:rFonts w:ascii="Times New Roman"/>
          <w:i/>
        </w:rPr>
        <w:t>t</w:t>
      </w:r>
      <w:r>
        <w:rPr>
          <w:rFonts w:ascii="Times New Roman"/>
          <w:szCs w:val="21"/>
          <w:vertAlign w:val="subscript"/>
        </w:rPr>
        <w:t>2</w:t>
      </w:r>
      <w:r>
        <w:rPr>
          <w:rFonts w:hint="eastAsia" w:ascii="Times New Roman"/>
          <w:szCs w:val="21"/>
          <w:vertAlign w:val="subscript"/>
        </w:rPr>
        <w:t xml:space="preserve"> </w:t>
      </w:r>
      <w:r>
        <w:rPr>
          <w:rFonts w:hint="eastAsia" w:ascii="Times New Roman"/>
          <w:szCs w:val="21"/>
        </w:rPr>
        <w:t xml:space="preserve">   </w:t>
      </w:r>
      <w:r>
        <w:rPr>
          <w:rFonts w:ascii="Times New Roman"/>
        </w:rPr>
        <w:t>——上限补偿温度或下限补偿温度，单位为摄氏度（℃）；</w:t>
      </w:r>
    </w:p>
    <w:p w14:paraId="6991F1CE">
      <w:pPr>
        <w:pStyle w:val="32"/>
        <w:rPr>
          <w:rFonts w:ascii="Times New Roman"/>
        </w:rPr>
      </w:pPr>
      <w:r>
        <w:rPr>
          <w:rFonts w:ascii="Times New Roman"/>
          <w:i/>
        </w:rPr>
        <w:t>Y</w:t>
      </w:r>
      <w:r>
        <w:rPr>
          <w:rFonts w:ascii="Times New Roman"/>
          <w:i/>
          <w:szCs w:val="21"/>
          <w:vertAlign w:val="subscript"/>
        </w:rPr>
        <w:t>L</w:t>
      </w:r>
      <w:r>
        <w:rPr>
          <w:rFonts w:ascii="Times New Roman"/>
          <w:i/>
        </w:rPr>
        <w:t xml:space="preserve"> </w:t>
      </w:r>
      <w:r>
        <w:rPr>
          <w:rFonts w:ascii="Times New Roman"/>
        </w:rPr>
        <w:t>(</w:t>
      </w:r>
      <w:r>
        <w:rPr>
          <w:rFonts w:ascii="Times New Roman"/>
          <w:i/>
        </w:rPr>
        <w:t>t</w:t>
      </w:r>
      <w:r>
        <w:rPr>
          <w:rFonts w:ascii="Times New Roman"/>
          <w:szCs w:val="21"/>
          <w:vertAlign w:val="subscript"/>
        </w:rPr>
        <w:t>1</w:t>
      </w:r>
      <w:r>
        <w:rPr>
          <w:rFonts w:ascii="Times New Roman"/>
        </w:rPr>
        <w:t>)——室温时传感器的零点输出；</w:t>
      </w:r>
    </w:p>
    <w:p w14:paraId="1EF64A2C">
      <w:pPr>
        <w:pStyle w:val="32"/>
        <w:rPr>
          <w:rFonts w:ascii="Times New Roman"/>
        </w:rPr>
      </w:pPr>
      <w:r>
        <w:rPr>
          <w:rFonts w:ascii="Times New Roman"/>
          <w:i/>
        </w:rPr>
        <w:t>Y</w:t>
      </w:r>
      <w:r>
        <w:rPr>
          <w:rFonts w:ascii="Times New Roman"/>
          <w:i/>
          <w:szCs w:val="21"/>
          <w:vertAlign w:val="subscript"/>
        </w:rPr>
        <w:t>L</w:t>
      </w:r>
      <w:r>
        <w:rPr>
          <w:rFonts w:ascii="Times New Roman"/>
          <w:i/>
        </w:rPr>
        <w:t xml:space="preserve"> </w:t>
      </w:r>
      <w:r>
        <w:rPr>
          <w:rFonts w:ascii="Times New Roman"/>
        </w:rPr>
        <w:t>(</w:t>
      </w:r>
      <w:r>
        <w:rPr>
          <w:rFonts w:ascii="Times New Roman"/>
          <w:i/>
        </w:rPr>
        <w:t>t</w:t>
      </w:r>
      <w:r>
        <w:rPr>
          <w:rFonts w:ascii="Times New Roman"/>
          <w:szCs w:val="21"/>
          <w:vertAlign w:val="subscript"/>
        </w:rPr>
        <w:t>2</w:t>
      </w:r>
      <w:r>
        <w:rPr>
          <w:rFonts w:ascii="Times New Roman"/>
        </w:rPr>
        <w:t>)——上限补偿温度或下限补偿温度下传感器零点输出；</w:t>
      </w:r>
    </w:p>
    <w:p w14:paraId="698847C2">
      <w:pPr>
        <w:pStyle w:val="32"/>
        <w:rPr>
          <w:rFonts w:ascii="Times New Roman"/>
        </w:rPr>
      </w:pPr>
      <w:r>
        <w:rPr>
          <w:rFonts w:ascii="Times New Roman"/>
          <w:i/>
        </w:rPr>
        <w:t>Y</w:t>
      </w:r>
      <w:r>
        <w:rPr>
          <w:rFonts w:ascii="Times New Roman"/>
          <w:i/>
          <w:szCs w:val="21"/>
          <w:vertAlign w:val="subscript"/>
        </w:rPr>
        <w:t>FS</w:t>
      </w:r>
      <w:r>
        <w:rPr>
          <w:rFonts w:ascii="Times New Roman"/>
          <w:szCs w:val="21"/>
          <w:vertAlign w:val="subscript"/>
        </w:rPr>
        <w:t>(</w:t>
      </w:r>
      <w:r>
        <w:rPr>
          <w:rFonts w:ascii="Times New Roman"/>
          <w:i/>
          <w:szCs w:val="21"/>
          <w:vertAlign w:val="subscript"/>
        </w:rPr>
        <w:t>t</w:t>
      </w:r>
      <w:r>
        <w:rPr>
          <w:rFonts w:ascii="Times New Roman"/>
          <w:szCs w:val="21"/>
          <w:vertAlign w:val="subscript"/>
        </w:rPr>
        <w:t>1)</w:t>
      </w:r>
      <w:r>
        <w:rPr>
          <w:rFonts w:hint="eastAsia" w:ascii="Times New Roman"/>
          <w:szCs w:val="21"/>
          <w:vertAlign w:val="subscript"/>
        </w:rPr>
        <w:t xml:space="preserve"> </w:t>
      </w:r>
      <w:r>
        <w:rPr>
          <w:rFonts w:ascii="Times New Roman"/>
        </w:rPr>
        <w:t>——室温下传感器满量程输出。</w:t>
      </w:r>
    </w:p>
    <w:p w14:paraId="2C35CC26">
      <w:pPr>
        <w:pStyle w:val="141"/>
        <w:spacing w:before="312" w:after="312"/>
        <w:rPr>
          <w:rFonts w:ascii="Times New Roman"/>
          <w:kern w:val="0"/>
        </w:rPr>
      </w:pPr>
      <w:bookmarkStart w:id="668" w:name="_Toc269219144"/>
      <w:bookmarkStart w:id="669" w:name="_Toc269122515"/>
      <w:bookmarkStart w:id="670" w:name="_Toc231289805"/>
      <w:bookmarkStart w:id="671" w:name="_Toc224612414"/>
      <w:bookmarkStart w:id="672" w:name="_Toc302819405"/>
      <w:bookmarkStart w:id="673" w:name="_Toc303065051"/>
      <w:bookmarkStart w:id="674" w:name="_Toc282672215"/>
      <w:bookmarkStart w:id="675" w:name="_Toc214457193"/>
      <w:bookmarkStart w:id="676" w:name="_Toc302818966"/>
      <w:bookmarkStart w:id="677" w:name="_Toc303773707"/>
      <w:r>
        <w:rPr>
          <w:rFonts w:ascii="Times New Roman"/>
          <w:kern w:val="0"/>
        </w:rPr>
        <w:t>热满量程输出漂移(</w:t>
      </w:r>
      <w:bookmarkEnd w:id="668"/>
      <w:bookmarkEnd w:id="669"/>
      <w:bookmarkEnd w:id="670"/>
      <w:bookmarkEnd w:id="671"/>
      <w:r>
        <w:rPr>
          <w:rFonts w:ascii="Times New Roman"/>
          <w:i/>
          <w:kern w:val="0"/>
        </w:rPr>
        <w:t>β</w:t>
      </w:r>
      <w:r>
        <w:rPr>
          <w:rFonts w:ascii="Times New Roman"/>
          <w:kern w:val="0"/>
        </w:rPr>
        <w:t>)</w:t>
      </w:r>
      <w:bookmarkEnd w:id="672"/>
      <w:bookmarkEnd w:id="673"/>
      <w:bookmarkEnd w:id="674"/>
      <w:bookmarkEnd w:id="675"/>
      <w:bookmarkEnd w:id="676"/>
      <w:bookmarkEnd w:id="677"/>
    </w:p>
    <w:p w14:paraId="26E58C26">
      <w:pPr>
        <w:pStyle w:val="32"/>
        <w:rPr>
          <w:rFonts w:ascii="Times New Roman"/>
        </w:rPr>
      </w:pPr>
      <w:r>
        <w:rPr>
          <w:rFonts w:ascii="Times New Roman"/>
        </w:rPr>
        <w:t>按公式（A.35）计算传感器的热满量程输出漂移</w:t>
      </w:r>
      <w:r>
        <w:rPr>
          <w:rFonts w:ascii="Times New Roman"/>
          <w:i/>
        </w:rPr>
        <w:t>β</w:t>
      </w:r>
      <w:r>
        <w:rPr>
          <w:rFonts w:ascii="Times New Roman"/>
        </w:rPr>
        <w:t>：</w:t>
      </w:r>
    </w:p>
    <w:p w14:paraId="4F3E4613">
      <w:pPr>
        <w:pStyle w:val="132"/>
        <w:rPr>
          <w:rFonts w:ascii="Times New Roman"/>
        </w:rPr>
      </w:pPr>
      <w:r>
        <w:rPr>
          <w:rFonts w:ascii="Times New Roman"/>
        </w:rPr>
        <w:tab/>
      </w:r>
      <w:r>
        <w:rPr>
          <w:rFonts w:ascii="Times New Roman"/>
          <w:position w:val="-30"/>
        </w:rPr>
        <w:object>
          <v:shape id="_x0000_i1123" o:spt="75" type="#_x0000_t75" style="height:34.5pt;width:220.25pt;" o:ole="t" filled="f" o:preferrelative="t" stroked="f" coordsize="21600,21600">
            <v:path/>
            <v:fill on="f" focussize="0,0"/>
            <v:stroke on="f" joinstyle="miter"/>
            <v:imagedata r:id="rId195" o:title=""/>
            <o:lock v:ext="edit" aspectratio="t"/>
            <w10:wrap type="none"/>
            <w10:anchorlock/>
          </v:shape>
          <o:OLEObject Type="Embed" ProgID="Equation.3" ShapeID="_x0000_i1123" DrawAspect="Content" ObjectID="_1468075823" r:id="rId194">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.35)</w:t>
      </w:r>
    </w:p>
    <w:p w14:paraId="2313308E">
      <w:pPr>
        <w:pStyle w:val="32"/>
        <w:rPr>
          <w:rFonts w:ascii="Times New Roman"/>
        </w:rPr>
      </w:pPr>
      <w:r>
        <w:rPr>
          <w:rFonts w:ascii="Times New Roman"/>
        </w:rPr>
        <w:t>式中：</w:t>
      </w:r>
    </w:p>
    <w:p w14:paraId="323A6F69">
      <w:pPr>
        <w:pStyle w:val="32"/>
        <w:rPr>
          <w:rFonts w:ascii="Times New Roman"/>
        </w:rPr>
      </w:pPr>
      <w:r>
        <w:rPr>
          <w:rFonts w:ascii="Times New Roman"/>
          <w:i/>
        </w:rPr>
        <w:t>Y</w:t>
      </w:r>
      <w:r>
        <w:rPr>
          <w:rFonts w:ascii="Times New Roman"/>
          <w:i/>
          <w:szCs w:val="21"/>
          <w:vertAlign w:val="subscript"/>
        </w:rPr>
        <w:t xml:space="preserve">H </w:t>
      </w:r>
      <w:r>
        <w:rPr>
          <w:rFonts w:ascii="Times New Roman"/>
        </w:rPr>
        <w:t>(</w:t>
      </w:r>
      <w:r>
        <w:rPr>
          <w:rFonts w:ascii="Times New Roman"/>
          <w:i/>
        </w:rPr>
        <w:t>t</w:t>
      </w:r>
      <w:r>
        <w:rPr>
          <w:rFonts w:ascii="Times New Roman"/>
          <w:szCs w:val="21"/>
          <w:vertAlign w:val="subscript"/>
        </w:rPr>
        <w:t>1</w:t>
      </w:r>
      <w:r>
        <w:rPr>
          <w:rFonts w:ascii="Times New Roman"/>
        </w:rPr>
        <w:t>)——室温下传感器的测量上限输出；</w:t>
      </w:r>
    </w:p>
    <w:p w14:paraId="06D0CEFD">
      <w:pPr>
        <w:pStyle w:val="32"/>
        <w:rPr>
          <w:rFonts w:ascii="Times New Roman"/>
        </w:rPr>
      </w:pPr>
      <w:r>
        <w:rPr>
          <w:rFonts w:ascii="Times New Roman"/>
          <w:i/>
        </w:rPr>
        <w:t>Y</w:t>
      </w:r>
      <w:r>
        <w:rPr>
          <w:rFonts w:ascii="Times New Roman"/>
          <w:i/>
          <w:szCs w:val="21"/>
          <w:vertAlign w:val="subscript"/>
        </w:rPr>
        <w:t xml:space="preserve">H </w:t>
      </w:r>
      <w:r>
        <w:rPr>
          <w:rFonts w:ascii="Times New Roman"/>
        </w:rPr>
        <w:t>(</w:t>
      </w:r>
      <w:r>
        <w:rPr>
          <w:rFonts w:ascii="Times New Roman"/>
          <w:i/>
        </w:rPr>
        <w:t>t</w:t>
      </w:r>
      <w:r>
        <w:rPr>
          <w:rFonts w:ascii="Times New Roman"/>
          <w:szCs w:val="21"/>
          <w:vertAlign w:val="subscript"/>
        </w:rPr>
        <w:t>2</w:t>
      </w:r>
      <w:r>
        <w:rPr>
          <w:rFonts w:ascii="Times New Roman"/>
        </w:rPr>
        <w:t>)——上限补偿温度或下限补偿温度下传感器测量上限输出。</w:t>
      </w:r>
    </w:p>
    <w:p w14:paraId="13A16A19">
      <w:pPr>
        <w:pStyle w:val="141"/>
        <w:spacing w:before="312" w:after="312"/>
        <w:rPr>
          <w:rFonts w:ascii="Times New Roman"/>
          <w:kern w:val="0"/>
        </w:rPr>
      </w:pPr>
      <w:bookmarkStart w:id="678" w:name="_Toc141946761"/>
      <w:bookmarkEnd w:id="678"/>
      <w:bookmarkStart w:id="679" w:name="_Toc141946760"/>
      <w:bookmarkEnd w:id="679"/>
      <w:bookmarkStart w:id="680" w:name="_Toc141946369"/>
      <w:bookmarkEnd w:id="680"/>
      <w:bookmarkStart w:id="681" w:name="_Toc141888944"/>
      <w:bookmarkEnd w:id="681"/>
      <w:bookmarkStart w:id="682" w:name="_Toc141946015"/>
      <w:bookmarkEnd w:id="682"/>
      <w:bookmarkStart w:id="683" w:name="_Toc141946411"/>
      <w:bookmarkEnd w:id="683"/>
      <w:bookmarkStart w:id="684" w:name="_Toc141888994"/>
      <w:bookmarkEnd w:id="684"/>
      <w:bookmarkStart w:id="685" w:name="_Toc141946711"/>
      <w:bookmarkEnd w:id="685"/>
      <w:bookmarkStart w:id="686" w:name="_Toc141946368"/>
      <w:bookmarkEnd w:id="686"/>
      <w:bookmarkStart w:id="687" w:name="_Toc141946364"/>
      <w:bookmarkEnd w:id="687"/>
      <w:bookmarkStart w:id="688" w:name="_Toc141946710"/>
      <w:bookmarkEnd w:id="688"/>
      <w:bookmarkStart w:id="689" w:name="_Toc141946065"/>
      <w:bookmarkEnd w:id="689"/>
      <w:bookmarkStart w:id="690" w:name="_Toc141946361"/>
      <w:bookmarkEnd w:id="690"/>
      <w:bookmarkStart w:id="691" w:name="_Toc141888775"/>
      <w:bookmarkEnd w:id="691"/>
      <w:bookmarkStart w:id="692" w:name="_Toc141946021"/>
      <w:bookmarkEnd w:id="692"/>
      <w:bookmarkStart w:id="693" w:name="_Toc141946718"/>
      <w:bookmarkEnd w:id="693"/>
      <w:bookmarkStart w:id="694" w:name="_Toc141888825"/>
      <w:bookmarkEnd w:id="694"/>
      <w:bookmarkStart w:id="695" w:name="_Toc141888948"/>
      <w:bookmarkEnd w:id="695"/>
      <w:bookmarkStart w:id="696" w:name="_Toc141946412"/>
      <w:bookmarkEnd w:id="696"/>
      <w:bookmarkStart w:id="697" w:name="_Toc141946022"/>
      <w:bookmarkEnd w:id="697"/>
      <w:bookmarkStart w:id="698" w:name="_Toc141888780"/>
      <w:bookmarkEnd w:id="698"/>
      <w:bookmarkStart w:id="699" w:name="_Toc141946029"/>
      <w:bookmarkEnd w:id="699"/>
      <w:bookmarkStart w:id="700" w:name="_Toc141946376"/>
      <w:bookmarkEnd w:id="700"/>
      <w:bookmarkStart w:id="701" w:name="_Toc141946724"/>
      <w:bookmarkEnd w:id="701"/>
      <w:bookmarkStart w:id="702" w:name="_Toc141946725"/>
      <w:bookmarkEnd w:id="702"/>
      <w:bookmarkStart w:id="703" w:name="_Toc141888955"/>
      <w:bookmarkEnd w:id="703"/>
      <w:bookmarkStart w:id="704" w:name="_Toc141888790"/>
      <w:bookmarkEnd w:id="704"/>
      <w:bookmarkStart w:id="705" w:name="_Toc141946723"/>
      <w:bookmarkEnd w:id="705"/>
      <w:bookmarkStart w:id="706" w:name="_Toc141946017"/>
      <w:bookmarkEnd w:id="706"/>
      <w:bookmarkStart w:id="707" w:name="_Toc141946367"/>
      <w:bookmarkEnd w:id="707"/>
      <w:bookmarkStart w:id="708" w:name="_Toc141888789"/>
      <w:bookmarkEnd w:id="708"/>
      <w:bookmarkStart w:id="709" w:name="_Toc141888777"/>
      <w:bookmarkEnd w:id="709"/>
      <w:bookmarkStart w:id="710" w:name="_Toc141888950"/>
      <w:bookmarkEnd w:id="710"/>
      <w:bookmarkStart w:id="711" w:name="_Toc141946713"/>
      <w:bookmarkEnd w:id="711"/>
      <w:bookmarkStart w:id="712" w:name="_Toc141888946"/>
      <w:bookmarkEnd w:id="712"/>
      <w:bookmarkStart w:id="713" w:name="_Toc141888958"/>
      <w:bookmarkEnd w:id="713"/>
      <w:bookmarkStart w:id="714" w:name="_Toc141888786"/>
      <w:bookmarkEnd w:id="714"/>
      <w:bookmarkStart w:id="715" w:name="_Toc141946362"/>
      <w:bookmarkEnd w:id="715"/>
      <w:bookmarkStart w:id="716" w:name="_Toc141888782"/>
      <w:bookmarkEnd w:id="716"/>
      <w:bookmarkStart w:id="717" w:name="_Toc141946715"/>
      <w:bookmarkEnd w:id="717"/>
      <w:bookmarkStart w:id="718" w:name="_Toc141946026"/>
      <w:bookmarkEnd w:id="718"/>
      <w:bookmarkStart w:id="719" w:name="_Toc141946375"/>
      <w:bookmarkEnd w:id="719"/>
      <w:bookmarkStart w:id="720" w:name="_Toc141946366"/>
      <w:bookmarkEnd w:id="720"/>
      <w:bookmarkStart w:id="721" w:name="_Toc141888959"/>
      <w:bookmarkEnd w:id="721"/>
      <w:bookmarkStart w:id="722" w:name="_Toc141946719"/>
      <w:bookmarkEnd w:id="722"/>
      <w:bookmarkStart w:id="723" w:name="_Toc141888949"/>
      <w:bookmarkEnd w:id="723"/>
      <w:bookmarkStart w:id="724" w:name="_Toc141946717"/>
      <w:bookmarkEnd w:id="724"/>
      <w:bookmarkStart w:id="725" w:name="_Toc141946019"/>
      <w:bookmarkEnd w:id="725"/>
      <w:bookmarkStart w:id="726" w:name="_Toc141888779"/>
      <w:bookmarkEnd w:id="726"/>
      <w:bookmarkStart w:id="727" w:name="_Toc141946020"/>
      <w:bookmarkEnd w:id="727"/>
      <w:bookmarkStart w:id="728" w:name="_Toc141888781"/>
      <w:bookmarkEnd w:id="728"/>
      <w:bookmarkStart w:id="729" w:name="_Toc141888951"/>
      <w:bookmarkEnd w:id="729"/>
      <w:bookmarkStart w:id="730" w:name="_Toc141946716"/>
      <w:bookmarkEnd w:id="730"/>
      <w:bookmarkStart w:id="731" w:name="_Toc141946037"/>
      <w:bookmarkEnd w:id="731"/>
      <w:bookmarkStart w:id="732" w:name="_Toc141946383"/>
      <w:bookmarkEnd w:id="732"/>
      <w:bookmarkStart w:id="733" w:name="_Toc141946035"/>
      <w:bookmarkEnd w:id="733"/>
      <w:bookmarkStart w:id="734" w:name="_Toc141946720"/>
      <w:bookmarkEnd w:id="734"/>
      <w:bookmarkStart w:id="735" w:name="_Toc141888961"/>
      <w:bookmarkEnd w:id="735"/>
      <w:bookmarkStart w:id="736" w:name="_Toc141888952"/>
      <w:bookmarkEnd w:id="736"/>
      <w:bookmarkStart w:id="737" w:name="_Toc141888956"/>
      <w:bookmarkEnd w:id="737"/>
      <w:bookmarkStart w:id="738" w:name="_Toc141888798"/>
      <w:bookmarkEnd w:id="738"/>
      <w:bookmarkStart w:id="739" w:name="_Toc141946027"/>
      <w:bookmarkEnd w:id="739"/>
      <w:bookmarkStart w:id="740" w:name="_Toc141946381"/>
      <w:bookmarkEnd w:id="740"/>
      <w:bookmarkStart w:id="741" w:name="_Toc141888795"/>
      <w:bookmarkEnd w:id="741"/>
      <w:bookmarkStart w:id="742" w:name="_Toc141946374"/>
      <w:bookmarkEnd w:id="742"/>
      <w:bookmarkStart w:id="743" w:name="_Toc141946371"/>
      <w:bookmarkEnd w:id="743"/>
      <w:bookmarkStart w:id="744" w:name="_Toc141946028"/>
      <w:bookmarkEnd w:id="744"/>
      <w:bookmarkStart w:id="745" w:name="_Toc141946373"/>
      <w:bookmarkEnd w:id="745"/>
      <w:bookmarkStart w:id="746" w:name="_Toc141888787"/>
      <w:bookmarkEnd w:id="746"/>
      <w:bookmarkStart w:id="747" w:name="_Toc141888964"/>
      <w:bookmarkEnd w:id="747"/>
      <w:bookmarkStart w:id="748" w:name="_Toc141946722"/>
      <w:bookmarkEnd w:id="748"/>
      <w:bookmarkStart w:id="749" w:name="_Toc141946032"/>
      <w:bookmarkEnd w:id="749"/>
      <w:bookmarkStart w:id="750" w:name="_Toc141946023"/>
      <w:bookmarkEnd w:id="750"/>
      <w:bookmarkStart w:id="751" w:name="_Toc141946385"/>
      <w:bookmarkEnd w:id="751"/>
      <w:bookmarkStart w:id="752" w:name="_Toc141888788"/>
      <w:bookmarkEnd w:id="752"/>
      <w:bookmarkStart w:id="753" w:name="_Toc141888953"/>
      <w:bookmarkEnd w:id="753"/>
      <w:bookmarkStart w:id="754" w:name="_Toc141946024"/>
      <w:bookmarkEnd w:id="754"/>
      <w:bookmarkStart w:id="755" w:name="_Toc141946382"/>
      <w:bookmarkEnd w:id="755"/>
      <w:bookmarkStart w:id="756" w:name="_Toc141888783"/>
      <w:bookmarkEnd w:id="756"/>
      <w:bookmarkStart w:id="757" w:name="_Toc141946726"/>
      <w:bookmarkEnd w:id="757"/>
      <w:bookmarkStart w:id="758" w:name="_Toc141888957"/>
      <w:bookmarkEnd w:id="758"/>
      <w:bookmarkStart w:id="759" w:name="_Toc141888792"/>
      <w:bookmarkEnd w:id="759"/>
      <w:bookmarkStart w:id="760" w:name="_Toc141946731"/>
      <w:bookmarkEnd w:id="760"/>
      <w:bookmarkStart w:id="761" w:name="_Toc141888784"/>
      <w:bookmarkEnd w:id="761"/>
      <w:bookmarkStart w:id="762" w:name="_Toc141946370"/>
      <w:bookmarkEnd w:id="762"/>
      <w:bookmarkStart w:id="763" w:name="_Toc141946030"/>
      <w:bookmarkEnd w:id="763"/>
      <w:bookmarkStart w:id="764" w:name="_Toc141946386"/>
      <w:bookmarkEnd w:id="764"/>
      <w:bookmarkStart w:id="765" w:name="_Toc141946036"/>
      <w:bookmarkEnd w:id="765"/>
      <w:bookmarkStart w:id="766" w:name="_Toc141946384"/>
      <w:bookmarkEnd w:id="766"/>
      <w:bookmarkStart w:id="767" w:name="_Toc141888794"/>
      <w:bookmarkEnd w:id="767"/>
      <w:bookmarkStart w:id="768" w:name="_Toc141946733"/>
      <w:bookmarkEnd w:id="768"/>
      <w:bookmarkStart w:id="769" w:name="_Toc141946730"/>
      <w:bookmarkEnd w:id="769"/>
      <w:bookmarkStart w:id="770" w:name="_Toc141888796"/>
      <w:bookmarkEnd w:id="770"/>
      <w:bookmarkStart w:id="771" w:name="_Toc141888966"/>
      <w:bookmarkEnd w:id="771"/>
      <w:bookmarkStart w:id="772" w:name="_Toc141888967"/>
      <w:bookmarkEnd w:id="772"/>
      <w:bookmarkStart w:id="773" w:name="_Toc141946038"/>
      <w:bookmarkEnd w:id="773"/>
      <w:bookmarkStart w:id="774" w:name="_Toc141888963"/>
      <w:bookmarkEnd w:id="774"/>
      <w:bookmarkStart w:id="775" w:name="_Toc141946734"/>
      <w:bookmarkEnd w:id="775"/>
      <w:bookmarkStart w:id="776" w:name="_Toc141888970"/>
      <w:bookmarkEnd w:id="776"/>
      <w:bookmarkStart w:id="777" w:name="_Toc141888801"/>
      <w:bookmarkEnd w:id="777"/>
      <w:bookmarkStart w:id="778" w:name="_Toc141946041"/>
      <w:bookmarkEnd w:id="778"/>
      <w:bookmarkStart w:id="779" w:name="_Toc141946737"/>
      <w:bookmarkEnd w:id="779"/>
      <w:bookmarkStart w:id="780" w:name="_Toc141946039"/>
      <w:bookmarkEnd w:id="780"/>
      <w:bookmarkStart w:id="781" w:name="_Toc141946034"/>
      <w:bookmarkEnd w:id="781"/>
      <w:bookmarkStart w:id="782" w:name="_Toc141888965"/>
      <w:bookmarkEnd w:id="782"/>
      <w:bookmarkStart w:id="783" w:name="_Toc141888797"/>
      <w:bookmarkEnd w:id="783"/>
      <w:bookmarkStart w:id="784" w:name="_Toc141946388"/>
      <w:bookmarkEnd w:id="784"/>
      <w:bookmarkStart w:id="785" w:name="_Toc141888802"/>
      <w:bookmarkEnd w:id="785"/>
      <w:bookmarkStart w:id="786" w:name="_Toc141888799"/>
      <w:bookmarkEnd w:id="786"/>
      <w:bookmarkStart w:id="787" w:name="_Toc141946732"/>
      <w:bookmarkEnd w:id="787"/>
      <w:bookmarkStart w:id="788" w:name="_Toc141946379"/>
      <w:bookmarkEnd w:id="788"/>
      <w:bookmarkStart w:id="789" w:name="_Toc141946377"/>
      <w:bookmarkEnd w:id="789"/>
      <w:bookmarkStart w:id="790" w:name="_Toc141888968"/>
      <w:bookmarkEnd w:id="790"/>
      <w:bookmarkStart w:id="791" w:name="_Toc141946735"/>
      <w:bookmarkEnd w:id="791"/>
      <w:bookmarkStart w:id="792" w:name="_Toc141888971"/>
      <w:bookmarkEnd w:id="792"/>
      <w:bookmarkStart w:id="793" w:name="_Toc141946389"/>
      <w:bookmarkEnd w:id="793"/>
      <w:bookmarkStart w:id="794" w:name="_Toc141946728"/>
      <w:bookmarkEnd w:id="794"/>
      <w:bookmarkStart w:id="795" w:name="_Toc141946746"/>
      <w:bookmarkEnd w:id="795"/>
      <w:bookmarkStart w:id="796" w:name="_Toc141888972"/>
      <w:bookmarkEnd w:id="796"/>
      <w:bookmarkStart w:id="797" w:name="_Toc141888807"/>
      <w:bookmarkEnd w:id="797"/>
      <w:bookmarkStart w:id="798" w:name="_Toc141946049"/>
      <w:bookmarkEnd w:id="798"/>
      <w:bookmarkStart w:id="799" w:name="_Toc141888804"/>
      <w:bookmarkEnd w:id="799"/>
      <w:bookmarkStart w:id="800" w:name="_Toc141946745"/>
      <w:bookmarkEnd w:id="800"/>
      <w:bookmarkStart w:id="801" w:name="_Toc141946050"/>
      <w:bookmarkEnd w:id="801"/>
      <w:bookmarkStart w:id="802" w:name="_Toc141946740"/>
      <w:bookmarkEnd w:id="802"/>
      <w:bookmarkStart w:id="803" w:name="_Toc141946391"/>
      <w:bookmarkEnd w:id="803"/>
      <w:bookmarkStart w:id="804" w:name="_Toc141888975"/>
      <w:bookmarkEnd w:id="804"/>
      <w:bookmarkStart w:id="805" w:name="_Toc141946742"/>
      <w:bookmarkEnd w:id="805"/>
      <w:bookmarkStart w:id="806" w:name="_Toc141946393"/>
      <w:bookmarkEnd w:id="806"/>
      <w:bookmarkStart w:id="807" w:name="_Toc141946042"/>
      <w:bookmarkEnd w:id="807"/>
      <w:bookmarkStart w:id="808" w:name="_Toc141946390"/>
      <w:bookmarkEnd w:id="808"/>
      <w:bookmarkStart w:id="809" w:name="_Toc141888809"/>
      <w:bookmarkEnd w:id="809"/>
      <w:bookmarkStart w:id="810" w:name="_Toc141946044"/>
      <w:bookmarkEnd w:id="810"/>
      <w:bookmarkStart w:id="811" w:name="_Toc141946396"/>
      <w:bookmarkEnd w:id="811"/>
      <w:bookmarkStart w:id="812" w:name="_Toc141888810"/>
      <w:bookmarkEnd w:id="812"/>
      <w:bookmarkStart w:id="813" w:name="_Toc141888976"/>
      <w:bookmarkEnd w:id="813"/>
      <w:bookmarkStart w:id="814" w:name="_Toc141888979"/>
      <w:bookmarkEnd w:id="814"/>
      <w:bookmarkStart w:id="815" w:name="_Toc141946738"/>
      <w:bookmarkEnd w:id="815"/>
      <w:bookmarkStart w:id="816" w:name="_Toc141888803"/>
      <w:bookmarkEnd w:id="816"/>
      <w:bookmarkStart w:id="817" w:name="_Toc141888973"/>
      <w:bookmarkEnd w:id="817"/>
      <w:bookmarkStart w:id="818" w:name="_Toc141946743"/>
      <w:bookmarkEnd w:id="818"/>
      <w:bookmarkStart w:id="819" w:name="_Toc141946047"/>
      <w:bookmarkEnd w:id="819"/>
      <w:bookmarkStart w:id="820" w:name="_Toc141888811"/>
      <w:bookmarkEnd w:id="820"/>
      <w:bookmarkStart w:id="821" w:name="_Toc141946043"/>
      <w:bookmarkEnd w:id="821"/>
      <w:bookmarkStart w:id="822" w:name="_Toc141946739"/>
      <w:bookmarkEnd w:id="822"/>
      <w:bookmarkStart w:id="823" w:name="_Toc141946394"/>
      <w:bookmarkEnd w:id="823"/>
      <w:bookmarkStart w:id="824" w:name="_Toc141946046"/>
      <w:bookmarkEnd w:id="824"/>
      <w:bookmarkStart w:id="825" w:name="_Toc141888806"/>
      <w:bookmarkEnd w:id="825"/>
      <w:bookmarkStart w:id="826" w:name="_Toc141888978"/>
      <w:bookmarkEnd w:id="826"/>
      <w:bookmarkStart w:id="827" w:name="_Toc141946401"/>
      <w:bookmarkEnd w:id="827"/>
      <w:bookmarkStart w:id="828" w:name="_Toc141888813"/>
      <w:bookmarkEnd w:id="828"/>
      <w:bookmarkStart w:id="829" w:name="_Toc141946753"/>
      <w:bookmarkEnd w:id="829"/>
      <w:bookmarkStart w:id="830" w:name="_Toc141946399"/>
      <w:bookmarkEnd w:id="830"/>
      <w:bookmarkStart w:id="831" w:name="_Toc141946748"/>
      <w:bookmarkEnd w:id="831"/>
      <w:bookmarkStart w:id="832" w:name="_Toc141946053"/>
      <w:bookmarkEnd w:id="832"/>
      <w:bookmarkStart w:id="833" w:name="_Toc141888982"/>
      <w:bookmarkEnd w:id="833"/>
      <w:bookmarkStart w:id="834" w:name="_Toc141946400"/>
      <w:bookmarkEnd w:id="834"/>
      <w:bookmarkStart w:id="835" w:name="_Toc141888815"/>
      <w:bookmarkEnd w:id="835"/>
      <w:bookmarkStart w:id="836" w:name="_Toc141946747"/>
      <w:bookmarkEnd w:id="836"/>
      <w:bookmarkStart w:id="837" w:name="_Toc141946398"/>
      <w:bookmarkEnd w:id="837"/>
      <w:bookmarkStart w:id="838" w:name="_Toc141888814"/>
      <w:bookmarkEnd w:id="838"/>
      <w:bookmarkStart w:id="839" w:name="_Toc141888981"/>
      <w:bookmarkEnd w:id="839"/>
      <w:bookmarkStart w:id="840" w:name="_Toc141888983"/>
      <w:bookmarkEnd w:id="840"/>
      <w:bookmarkStart w:id="841" w:name="_Toc141946402"/>
      <w:bookmarkEnd w:id="841"/>
      <w:bookmarkStart w:id="842" w:name="_Toc141888980"/>
      <w:bookmarkEnd w:id="842"/>
      <w:bookmarkStart w:id="843" w:name="_Toc141888816"/>
      <w:bookmarkEnd w:id="843"/>
      <w:bookmarkStart w:id="844" w:name="_Toc141946751"/>
      <w:bookmarkEnd w:id="844"/>
      <w:bookmarkStart w:id="845" w:name="_Toc141946051"/>
      <w:bookmarkEnd w:id="845"/>
      <w:bookmarkStart w:id="846" w:name="_Toc141946055"/>
      <w:bookmarkEnd w:id="846"/>
      <w:bookmarkStart w:id="847" w:name="_Toc141946752"/>
      <w:bookmarkEnd w:id="847"/>
      <w:bookmarkStart w:id="848" w:name="_Toc141946749"/>
      <w:bookmarkEnd w:id="848"/>
      <w:bookmarkStart w:id="849" w:name="_Toc141946054"/>
      <w:bookmarkEnd w:id="849"/>
      <w:bookmarkStart w:id="850" w:name="_Toc141888985"/>
      <w:bookmarkEnd w:id="850"/>
      <w:bookmarkStart w:id="851" w:name="_Toc141946750"/>
      <w:bookmarkEnd w:id="851"/>
      <w:bookmarkStart w:id="852" w:name="_Toc141888984"/>
      <w:bookmarkEnd w:id="852"/>
      <w:bookmarkStart w:id="853" w:name="_Toc141946397"/>
      <w:bookmarkEnd w:id="853"/>
      <w:bookmarkStart w:id="854" w:name="_Toc141946403"/>
      <w:bookmarkEnd w:id="854"/>
      <w:bookmarkStart w:id="855" w:name="_Toc141946052"/>
      <w:bookmarkEnd w:id="855"/>
      <w:bookmarkStart w:id="856" w:name="_Toc141946056"/>
      <w:bookmarkEnd w:id="856"/>
      <w:bookmarkStart w:id="857" w:name="_Toc141888812"/>
      <w:bookmarkEnd w:id="857"/>
      <w:bookmarkStart w:id="858" w:name="_Toc141888817"/>
      <w:bookmarkEnd w:id="858"/>
      <w:bookmarkStart w:id="859" w:name="_Toc141946756"/>
      <w:bookmarkEnd w:id="859"/>
      <w:bookmarkStart w:id="860" w:name="_Toc141888990"/>
      <w:bookmarkEnd w:id="860"/>
      <w:bookmarkStart w:id="861" w:name="_Toc141946061"/>
      <w:bookmarkEnd w:id="861"/>
      <w:bookmarkStart w:id="862" w:name="_Toc141946757"/>
      <w:bookmarkEnd w:id="862"/>
      <w:bookmarkStart w:id="863" w:name="_Toc141888992"/>
      <w:bookmarkEnd w:id="863"/>
      <w:bookmarkStart w:id="864" w:name="_Toc141946063"/>
      <w:bookmarkEnd w:id="864"/>
      <w:bookmarkStart w:id="865" w:name="_Toc141946410"/>
      <w:bookmarkEnd w:id="865"/>
      <w:bookmarkStart w:id="866" w:name="_Toc141946408"/>
      <w:bookmarkEnd w:id="866"/>
      <w:bookmarkStart w:id="867" w:name="_Toc141946064"/>
      <w:bookmarkEnd w:id="867"/>
      <w:bookmarkStart w:id="868" w:name="_Toc141888993"/>
      <w:bookmarkEnd w:id="868"/>
      <w:bookmarkStart w:id="869" w:name="_Toc141946759"/>
      <w:bookmarkEnd w:id="869"/>
      <w:bookmarkStart w:id="870" w:name="_Toc141888820"/>
      <w:bookmarkEnd w:id="870"/>
      <w:bookmarkStart w:id="871" w:name="_Toc141888906"/>
      <w:bookmarkEnd w:id="871"/>
      <w:bookmarkStart w:id="872" w:name="_Toc141888824"/>
      <w:bookmarkEnd w:id="872"/>
      <w:bookmarkStart w:id="873" w:name="_Toc141946060"/>
      <w:bookmarkEnd w:id="873"/>
      <w:bookmarkStart w:id="874" w:name="_Toc141888823"/>
      <w:bookmarkEnd w:id="874"/>
      <w:bookmarkStart w:id="875" w:name="_Toc141946059"/>
      <w:bookmarkEnd w:id="875"/>
      <w:bookmarkStart w:id="876" w:name="_Toc141888821"/>
      <w:bookmarkEnd w:id="876"/>
      <w:bookmarkStart w:id="877" w:name="_Toc141888989"/>
      <w:bookmarkEnd w:id="877"/>
      <w:bookmarkStart w:id="878" w:name="_Toc141946754"/>
      <w:bookmarkEnd w:id="878"/>
      <w:bookmarkStart w:id="879" w:name="_Toc141888818"/>
      <w:bookmarkEnd w:id="879"/>
      <w:bookmarkStart w:id="880" w:name="_Toc141888988"/>
      <w:bookmarkEnd w:id="880"/>
      <w:bookmarkStart w:id="881" w:name="_Toc141946755"/>
      <w:bookmarkEnd w:id="881"/>
      <w:bookmarkStart w:id="882" w:name="_Toc141946404"/>
      <w:bookmarkEnd w:id="882"/>
      <w:bookmarkStart w:id="883" w:name="_Toc141888987"/>
      <w:bookmarkEnd w:id="883"/>
      <w:bookmarkStart w:id="884" w:name="_Toc141946057"/>
      <w:bookmarkEnd w:id="884"/>
      <w:bookmarkStart w:id="885" w:name="_Toc141888986"/>
      <w:bookmarkEnd w:id="885"/>
      <w:bookmarkStart w:id="886" w:name="_Toc141946058"/>
      <w:bookmarkEnd w:id="886"/>
      <w:bookmarkStart w:id="887" w:name="_Toc141946407"/>
      <w:bookmarkEnd w:id="887"/>
      <w:bookmarkStart w:id="888" w:name="_Toc141946405"/>
      <w:bookmarkEnd w:id="888"/>
      <w:bookmarkStart w:id="889" w:name="_Toc141888819"/>
      <w:bookmarkEnd w:id="889"/>
      <w:bookmarkStart w:id="890" w:name="_Toc141946406"/>
      <w:bookmarkEnd w:id="890"/>
      <w:bookmarkStart w:id="891" w:name="_Toc141888907"/>
      <w:bookmarkEnd w:id="891"/>
      <w:bookmarkStart w:id="892" w:name="_Toc141888745"/>
      <w:bookmarkEnd w:id="892"/>
      <w:bookmarkStart w:id="893" w:name="_Toc141888739"/>
      <w:bookmarkEnd w:id="893"/>
      <w:bookmarkStart w:id="894" w:name="_Toc141946334"/>
      <w:bookmarkEnd w:id="894"/>
      <w:bookmarkStart w:id="895" w:name="_Toc141945982"/>
      <w:bookmarkEnd w:id="895"/>
      <w:bookmarkStart w:id="896" w:name="_Toc141946325"/>
      <w:bookmarkEnd w:id="896"/>
      <w:bookmarkStart w:id="897" w:name="_Toc141946329"/>
      <w:bookmarkEnd w:id="897"/>
      <w:bookmarkStart w:id="898" w:name="_Toc141888742"/>
      <w:bookmarkEnd w:id="898"/>
      <w:bookmarkStart w:id="899" w:name="_Toc141888914"/>
      <w:bookmarkEnd w:id="899"/>
      <w:bookmarkStart w:id="900" w:name="_Toc141888912"/>
      <w:bookmarkEnd w:id="900"/>
      <w:bookmarkStart w:id="901" w:name="_Toc141888738"/>
      <w:bookmarkEnd w:id="901"/>
      <w:bookmarkStart w:id="902" w:name="_Toc141945983"/>
      <w:bookmarkEnd w:id="902"/>
      <w:bookmarkStart w:id="903" w:name="_Toc141946678"/>
      <w:bookmarkEnd w:id="903"/>
      <w:bookmarkStart w:id="904" w:name="_Toc141946674"/>
      <w:bookmarkEnd w:id="904"/>
      <w:bookmarkStart w:id="905" w:name="_Toc141945979"/>
      <w:bookmarkEnd w:id="905"/>
      <w:bookmarkStart w:id="906" w:name="_Toc141888908"/>
      <w:bookmarkEnd w:id="906"/>
      <w:bookmarkStart w:id="907" w:name="_Toc141888747"/>
      <w:bookmarkEnd w:id="907"/>
      <w:bookmarkStart w:id="908" w:name="_Toc141888913"/>
      <w:bookmarkEnd w:id="908"/>
      <w:bookmarkStart w:id="909" w:name="_Toc141946324"/>
      <w:bookmarkEnd w:id="909"/>
      <w:bookmarkStart w:id="910" w:name="_Toc141945984"/>
      <w:bookmarkEnd w:id="910"/>
      <w:bookmarkStart w:id="911" w:name="_Toc141946326"/>
      <w:bookmarkEnd w:id="911"/>
      <w:bookmarkStart w:id="912" w:name="_Toc141946332"/>
      <w:bookmarkEnd w:id="912"/>
      <w:bookmarkStart w:id="913" w:name="_Toc141945987"/>
      <w:bookmarkEnd w:id="913"/>
      <w:bookmarkStart w:id="914" w:name="_Toc141888910"/>
      <w:bookmarkEnd w:id="914"/>
      <w:bookmarkStart w:id="915" w:name="_Toc141946331"/>
      <w:bookmarkEnd w:id="915"/>
      <w:bookmarkStart w:id="916" w:name="_Toc141945978"/>
      <w:bookmarkEnd w:id="916"/>
      <w:bookmarkStart w:id="917" w:name="_Toc141946673"/>
      <w:bookmarkEnd w:id="917"/>
      <w:bookmarkStart w:id="918" w:name="_Toc141888737"/>
      <w:bookmarkEnd w:id="918"/>
      <w:bookmarkStart w:id="919" w:name="_Toc141946681"/>
      <w:bookmarkEnd w:id="919"/>
      <w:bookmarkStart w:id="920" w:name="_Toc141888916"/>
      <w:bookmarkEnd w:id="920"/>
      <w:bookmarkStart w:id="921" w:name="_Toc141945985"/>
      <w:bookmarkEnd w:id="921"/>
      <w:bookmarkStart w:id="922" w:name="_Toc141945977"/>
      <w:bookmarkEnd w:id="922"/>
      <w:bookmarkStart w:id="923" w:name="_Toc141946686"/>
      <w:bookmarkEnd w:id="923"/>
      <w:bookmarkStart w:id="924" w:name="_Toc141946694"/>
      <w:bookmarkEnd w:id="924"/>
      <w:bookmarkStart w:id="925" w:name="_Toc141888928"/>
      <w:bookmarkEnd w:id="925"/>
      <w:bookmarkStart w:id="926" w:name="_Toc141946345"/>
      <w:bookmarkEnd w:id="926"/>
      <w:bookmarkStart w:id="927" w:name="_Toc141888743"/>
      <w:bookmarkEnd w:id="927"/>
      <w:bookmarkStart w:id="928" w:name="_Toc141946346"/>
      <w:bookmarkEnd w:id="928"/>
      <w:bookmarkStart w:id="929" w:name="_Toc141888753"/>
      <w:bookmarkEnd w:id="929"/>
      <w:bookmarkStart w:id="930" w:name="_Toc141946687"/>
      <w:bookmarkEnd w:id="930"/>
      <w:bookmarkStart w:id="931" w:name="_Toc141888751"/>
      <w:bookmarkEnd w:id="931"/>
      <w:bookmarkStart w:id="932" w:name="_Toc141946693"/>
      <w:bookmarkEnd w:id="932"/>
      <w:bookmarkStart w:id="933" w:name="_Toc141946340"/>
      <w:bookmarkEnd w:id="933"/>
      <w:bookmarkStart w:id="934" w:name="_Toc141946328"/>
      <w:bookmarkEnd w:id="934"/>
      <w:bookmarkStart w:id="935" w:name="_Toc141946330"/>
      <w:bookmarkEnd w:id="935"/>
      <w:bookmarkStart w:id="936" w:name="_Toc141888758"/>
      <w:bookmarkEnd w:id="936"/>
      <w:bookmarkStart w:id="937" w:name="_Toc141946677"/>
      <w:bookmarkEnd w:id="937"/>
      <w:bookmarkStart w:id="938" w:name="_Toc141946337"/>
      <w:bookmarkEnd w:id="938"/>
      <w:bookmarkStart w:id="939" w:name="_Toc141945990"/>
      <w:bookmarkEnd w:id="939"/>
      <w:bookmarkStart w:id="940" w:name="_Toc141888744"/>
      <w:bookmarkEnd w:id="940"/>
      <w:bookmarkStart w:id="941" w:name="_Toc141946689"/>
      <w:bookmarkEnd w:id="941"/>
      <w:bookmarkStart w:id="942" w:name="_Toc141945999"/>
      <w:bookmarkEnd w:id="942"/>
      <w:bookmarkStart w:id="943" w:name="_Toc141888759"/>
      <w:bookmarkEnd w:id="943"/>
      <w:bookmarkStart w:id="944" w:name="_Toc141888752"/>
      <w:bookmarkEnd w:id="944"/>
      <w:bookmarkStart w:id="945" w:name="_Toc141945992"/>
      <w:bookmarkEnd w:id="945"/>
      <w:bookmarkStart w:id="946" w:name="_Toc141888750"/>
      <w:bookmarkEnd w:id="946"/>
      <w:bookmarkStart w:id="947" w:name="_Toc141946680"/>
      <w:bookmarkEnd w:id="947"/>
      <w:bookmarkStart w:id="948" w:name="_Toc141945981"/>
      <w:bookmarkEnd w:id="948"/>
      <w:bookmarkStart w:id="949" w:name="_Toc141888921"/>
      <w:bookmarkEnd w:id="949"/>
      <w:bookmarkStart w:id="950" w:name="_Toc141946675"/>
      <w:bookmarkEnd w:id="950"/>
      <w:bookmarkStart w:id="951" w:name="_Toc141946679"/>
      <w:bookmarkEnd w:id="951"/>
      <w:bookmarkStart w:id="952" w:name="_Toc141888741"/>
      <w:bookmarkEnd w:id="952"/>
      <w:bookmarkStart w:id="953" w:name="_Toc141888911"/>
      <w:bookmarkEnd w:id="953"/>
      <w:bookmarkStart w:id="954" w:name="_Toc141888919"/>
      <w:bookmarkEnd w:id="954"/>
      <w:bookmarkStart w:id="955" w:name="_Toc141945991"/>
      <w:bookmarkEnd w:id="955"/>
      <w:bookmarkStart w:id="956" w:name="_Toc141888931"/>
      <w:bookmarkEnd w:id="956"/>
      <w:bookmarkStart w:id="957" w:name="_Toc141888764"/>
      <w:bookmarkEnd w:id="957"/>
      <w:bookmarkStart w:id="958" w:name="_Toc141946338"/>
      <w:bookmarkEnd w:id="958"/>
      <w:bookmarkStart w:id="959" w:name="_Toc141888770"/>
      <w:bookmarkEnd w:id="959"/>
      <w:bookmarkStart w:id="960" w:name="_Toc141888762"/>
      <w:bookmarkEnd w:id="960"/>
      <w:bookmarkStart w:id="961" w:name="_Toc141946348"/>
      <w:bookmarkEnd w:id="961"/>
      <w:bookmarkStart w:id="962" w:name="_Toc141946699"/>
      <w:bookmarkEnd w:id="962"/>
      <w:bookmarkStart w:id="963" w:name="_Toc141946007"/>
      <w:bookmarkEnd w:id="963"/>
      <w:bookmarkStart w:id="964" w:name="_Toc141946339"/>
      <w:bookmarkEnd w:id="964"/>
      <w:bookmarkStart w:id="965" w:name="_Toc141888920"/>
      <w:bookmarkEnd w:id="965"/>
      <w:bookmarkStart w:id="966" w:name="_Toc141946004"/>
      <w:bookmarkEnd w:id="966"/>
      <w:bookmarkStart w:id="967" w:name="_Toc141888922"/>
      <w:bookmarkEnd w:id="967"/>
      <w:bookmarkStart w:id="968" w:name="_Toc141888768"/>
      <w:bookmarkEnd w:id="968"/>
      <w:bookmarkStart w:id="969" w:name="_Toc141888927"/>
      <w:bookmarkEnd w:id="969"/>
      <w:bookmarkStart w:id="970" w:name="_Toc141945998"/>
      <w:bookmarkEnd w:id="970"/>
      <w:bookmarkStart w:id="971" w:name="_Toc141946001"/>
      <w:bookmarkEnd w:id="971"/>
      <w:bookmarkStart w:id="972" w:name="_Toc141946695"/>
      <w:bookmarkEnd w:id="972"/>
      <w:bookmarkStart w:id="973" w:name="_Toc141945993"/>
      <w:bookmarkEnd w:id="973"/>
      <w:bookmarkStart w:id="974" w:name="_Toc141946697"/>
      <w:bookmarkEnd w:id="974"/>
      <w:bookmarkStart w:id="975" w:name="_Toc141946008"/>
      <w:bookmarkEnd w:id="975"/>
      <w:bookmarkStart w:id="976" w:name="_Toc141888763"/>
      <w:bookmarkEnd w:id="976"/>
      <w:bookmarkStart w:id="977" w:name="_Toc141888930"/>
      <w:bookmarkEnd w:id="977"/>
      <w:bookmarkStart w:id="978" w:name="_Toc141946700"/>
      <w:bookmarkEnd w:id="978"/>
      <w:bookmarkStart w:id="979" w:name="_Toc141946351"/>
      <w:bookmarkEnd w:id="979"/>
      <w:bookmarkStart w:id="980" w:name="_Toc141946355"/>
      <w:bookmarkEnd w:id="980"/>
      <w:bookmarkStart w:id="981" w:name="_Toc141888926"/>
      <w:bookmarkEnd w:id="981"/>
      <w:bookmarkStart w:id="982" w:name="_Toc141946350"/>
      <w:bookmarkEnd w:id="982"/>
      <w:bookmarkStart w:id="983" w:name="_Toc141946683"/>
      <w:bookmarkEnd w:id="983"/>
      <w:bookmarkStart w:id="984" w:name="_Toc141946703"/>
      <w:bookmarkEnd w:id="984"/>
      <w:bookmarkStart w:id="985" w:name="_Toc141946688"/>
      <w:bookmarkEnd w:id="985"/>
      <w:bookmarkStart w:id="986" w:name="_Toc141946698"/>
      <w:bookmarkEnd w:id="986"/>
      <w:bookmarkStart w:id="987" w:name="_Toc141888772"/>
      <w:bookmarkEnd w:id="987"/>
      <w:bookmarkStart w:id="988" w:name="_Toc141888937"/>
      <w:bookmarkEnd w:id="988"/>
      <w:bookmarkStart w:id="989" w:name="_Toc141946359"/>
      <w:bookmarkEnd w:id="989"/>
      <w:bookmarkStart w:id="990" w:name="_Toc141946360"/>
      <w:bookmarkEnd w:id="990"/>
      <w:bookmarkStart w:id="991" w:name="_Toc141888774"/>
      <w:bookmarkEnd w:id="991"/>
      <w:bookmarkStart w:id="992" w:name="_Toc141946002"/>
      <w:bookmarkEnd w:id="992"/>
      <w:bookmarkStart w:id="993" w:name="_Toc141888936"/>
      <w:bookmarkEnd w:id="993"/>
      <w:bookmarkStart w:id="994" w:name="_Toc141888941"/>
      <w:bookmarkEnd w:id="994"/>
      <w:bookmarkStart w:id="995" w:name="_Toc141946709"/>
      <w:bookmarkEnd w:id="995"/>
      <w:bookmarkStart w:id="996" w:name="_Toc141946010"/>
      <w:bookmarkEnd w:id="996"/>
      <w:bookmarkStart w:id="997" w:name="_Toc141888771"/>
      <w:bookmarkEnd w:id="997"/>
      <w:bookmarkStart w:id="998" w:name="_Toc141946012"/>
      <w:bookmarkEnd w:id="998"/>
      <w:bookmarkStart w:id="999" w:name="_Toc141888943"/>
      <w:bookmarkEnd w:id="999"/>
      <w:bookmarkStart w:id="1000" w:name="_Toc141888939"/>
      <w:bookmarkEnd w:id="1000"/>
      <w:bookmarkStart w:id="1001" w:name="_Toc141946354"/>
      <w:bookmarkEnd w:id="1001"/>
      <w:bookmarkStart w:id="1002" w:name="_Toc141946013"/>
      <w:bookmarkEnd w:id="1002"/>
      <w:bookmarkStart w:id="1003" w:name="_Toc141946014"/>
      <w:bookmarkEnd w:id="1003"/>
      <w:bookmarkStart w:id="1004" w:name="_Toc141946704"/>
      <w:bookmarkEnd w:id="1004"/>
      <w:bookmarkStart w:id="1005" w:name="_Toc141946003"/>
      <w:bookmarkEnd w:id="1005"/>
      <w:bookmarkStart w:id="1006" w:name="_Toc141888761"/>
      <w:bookmarkEnd w:id="1006"/>
      <w:bookmarkStart w:id="1007" w:name="_Toc141888932"/>
      <w:bookmarkEnd w:id="1007"/>
      <w:bookmarkStart w:id="1008" w:name="_Toc141888773"/>
      <w:bookmarkEnd w:id="1008"/>
      <w:bookmarkStart w:id="1009" w:name="_Toc141888933"/>
      <w:bookmarkEnd w:id="1009"/>
      <w:bookmarkStart w:id="1010" w:name="_Toc141946707"/>
      <w:bookmarkEnd w:id="1010"/>
      <w:bookmarkStart w:id="1011" w:name="_Toc141888942"/>
      <w:bookmarkEnd w:id="1011"/>
      <w:bookmarkStart w:id="1012" w:name="_Toc141946358"/>
      <w:bookmarkEnd w:id="1012"/>
      <w:bookmarkStart w:id="1013" w:name="_Toc141888767"/>
      <w:bookmarkEnd w:id="1013"/>
      <w:bookmarkStart w:id="1014" w:name="_Toc141946349"/>
      <w:bookmarkEnd w:id="1014"/>
      <w:bookmarkStart w:id="1015" w:name="_Toc141946708"/>
      <w:bookmarkEnd w:id="1015"/>
      <w:bookmarkStart w:id="1016" w:name="_Toc141946011"/>
      <w:bookmarkEnd w:id="1016"/>
      <w:bookmarkStart w:id="1017" w:name="_Toc141946706"/>
      <w:bookmarkEnd w:id="1017"/>
      <w:bookmarkStart w:id="1018" w:name="_Toc141888940"/>
      <w:bookmarkEnd w:id="1018"/>
      <w:bookmarkStart w:id="1019" w:name="_Toc141946357"/>
      <w:bookmarkEnd w:id="1019"/>
      <w:bookmarkStart w:id="1020" w:name="_Toc269219145"/>
      <w:bookmarkStart w:id="1021" w:name="_Toc224612415"/>
      <w:bookmarkStart w:id="1022" w:name="_Toc231289806"/>
      <w:bookmarkStart w:id="1023" w:name="_Toc269122516"/>
      <w:bookmarkStart w:id="1024" w:name="_Toc302818967"/>
      <w:bookmarkStart w:id="1025" w:name="_Toc303065052"/>
      <w:bookmarkStart w:id="1026" w:name="_Toc302819406"/>
      <w:bookmarkStart w:id="1027" w:name="_Toc303773708"/>
      <w:bookmarkStart w:id="1028" w:name="_Toc214457194"/>
      <w:bookmarkStart w:id="1029" w:name="_Toc282672216"/>
      <w:r>
        <w:rPr>
          <w:rFonts w:ascii="Times New Roman"/>
          <w:kern w:val="0"/>
        </w:rPr>
        <w:t>振动对传感器零点影响(</w:t>
      </w:r>
      <w:bookmarkEnd w:id="1020"/>
      <w:bookmarkEnd w:id="1021"/>
      <w:bookmarkEnd w:id="1022"/>
      <w:bookmarkEnd w:id="1023"/>
      <w:r>
        <w:rPr>
          <w:rFonts w:ascii="Times New Roman"/>
          <w:i/>
          <w:kern w:val="0"/>
        </w:rPr>
        <w:t>Z</w:t>
      </w:r>
      <w:r>
        <w:rPr>
          <w:rFonts w:ascii="Times New Roman"/>
          <w:kern w:val="0"/>
          <w:szCs w:val="21"/>
          <w:vertAlign w:val="subscript"/>
        </w:rPr>
        <w:t>0</w:t>
      </w:r>
      <w:r>
        <w:rPr>
          <w:rFonts w:ascii="Times New Roman"/>
          <w:kern w:val="0"/>
        </w:rPr>
        <w:t>)</w:t>
      </w:r>
      <w:bookmarkEnd w:id="1024"/>
      <w:bookmarkEnd w:id="1025"/>
      <w:bookmarkEnd w:id="1026"/>
      <w:bookmarkEnd w:id="1027"/>
      <w:bookmarkEnd w:id="1028"/>
      <w:bookmarkEnd w:id="1029"/>
    </w:p>
    <w:p w14:paraId="326FFEAD">
      <w:pPr>
        <w:pStyle w:val="32"/>
        <w:rPr>
          <w:rFonts w:ascii="Times New Roman"/>
        </w:rPr>
      </w:pPr>
      <w:r>
        <w:rPr>
          <w:rFonts w:ascii="Times New Roman"/>
        </w:rPr>
        <w:t>按公式（A.36）计算振动对传感器零点的影响</w:t>
      </w:r>
      <w:r>
        <w:rPr>
          <w:rFonts w:ascii="Times New Roman"/>
          <w:i/>
        </w:rPr>
        <w:t>Z</w:t>
      </w:r>
      <w:r>
        <w:rPr>
          <w:rFonts w:ascii="Times New Roman"/>
          <w:szCs w:val="21"/>
          <w:vertAlign w:val="subscript"/>
        </w:rPr>
        <w:t>0</w:t>
      </w:r>
      <w:r>
        <w:rPr>
          <w:rFonts w:ascii="Times New Roman"/>
        </w:rPr>
        <w:t>：</w:t>
      </w:r>
    </w:p>
    <w:p w14:paraId="0D89F22A">
      <w:pPr>
        <w:pStyle w:val="132"/>
        <w:rPr>
          <w:rFonts w:ascii="Times New Roman"/>
        </w:rPr>
      </w:pPr>
      <w:r>
        <w:rPr>
          <w:rFonts w:ascii="Times New Roman"/>
        </w:rPr>
        <w:tab/>
      </w:r>
      <w:r>
        <w:rPr>
          <w:rFonts w:ascii="Times New Roman"/>
          <w:position w:val="-30"/>
        </w:rPr>
        <w:object>
          <v:shape id="_x0000_i1124" o:spt="75" type="#_x0000_t75" style="height:37.5pt;width:124.65pt;" o:ole="t" filled="f" o:preferrelative="t" stroked="f" coordsize="21600,21600">
            <v:path/>
            <v:fill on="f" focussize="0,0"/>
            <v:stroke on="f" joinstyle="miter"/>
            <v:imagedata r:id="rId197" o:title=""/>
            <o:lock v:ext="edit" aspectratio="t"/>
            <w10:wrap type="none"/>
            <w10:anchorlock/>
          </v:shape>
          <o:OLEObject Type="Embed" ProgID="Equation.3" ShapeID="_x0000_i1124" DrawAspect="Content" ObjectID="_1468075824" r:id="rId196">
            <o:LockedField>false</o:LockedField>
          </o:OLEObject>
        </w:object>
      </w:r>
      <w:r>
        <w:rPr>
          <w:rFonts w:ascii="Times New Roman"/>
        </w:rPr>
        <w:tab/>
      </w:r>
      <w:r>
        <w:rPr>
          <w:rFonts w:ascii="Times New Roman"/>
        </w:rPr>
        <w:t>(</w:t>
      </w:r>
      <w:r>
        <w:rPr>
          <w:rFonts w:ascii="Times New Roman"/>
        </w:rPr>
        <w:fldChar w:fldCharType="begin"/>
      </w:r>
      <w:r>
        <w:rPr>
          <w:rFonts w:ascii="Times New Roman"/>
        </w:rPr>
        <w:instrText xml:space="preserve"> STYLEREF  附录标识 \l \n \t \* MERGEFORMAT </w:instrText>
      </w:r>
      <w:r>
        <w:rPr>
          <w:rFonts w:ascii="Times New Roman"/>
        </w:rPr>
        <w:fldChar w:fldCharType="separate"/>
      </w:r>
      <w:r>
        <w:rPr>
          <w:rFonts w:ascii="Times New Roman"/>
        </w:rPr>
        <w:t>A</w:t>
      </w:r>
      <w:r>
        <w:rPr>
          <w:rFonts w:ascii="Times New Roman"/>
        </w:rPr>
        <w:fldChar w:fldCharType="end"/>
      </w:r>
      <w:r>
        <w:rPr>
          <w:rFonts w:ascii="Times New Roman"/>
        </w:rPr>
        <w:t>.36)</w:t>
      </w:r>
    </w:p>
    <w:p w14:paraId="001BFB65">
      <w:pPr>
        <w:pStyle w:val="32"/>
        <w:rPr>
          <w:rFonts w:ascii="Times New Roman"/>
        </w:rPr>
      </w:pPr>
      <w:r>
        <w:rPr>
          <w:rFonts w:ascii="Times New Roman"/>
        </w:rPr>
        <w:t>式中：</w:t>
      </w:r>
    </w:p>
    <w:p w14:paraId="4C8805C4">
      <w:pPr>
        <w:pStyle w:val="32"/>
        <w:rPr>
          <w:rFonts w:hAnsi="宋体" w:cs="宋体"/>
        </w:rPr>
      </w:pPr>
      <w:r>
        <w:rPr>
          <w:rFonts w:hint="eastAsia" w:hAnsi="宋体" w:cs="宋体"/>
          <w:i/>
        </w:rPr>
        <w:t>Y</w:t>
      </w:r>
      <w:r>
        <w:rPr>
          <w:rFonts w:hint="eastAsia" w:hAnsi="宋体" w:cs="宋体"/>
          <w:i/>
          <w:szCs w:val="21"/>
          <w:vertAlign w:val="subscript"/>
        </w:rPr>
        <w:t xml:space="preserve">L   </w:t>
      </w:r>
      <w:r>
        <w:rPr>
          <w:rFonts w:hint="eastAsia" w:hAnsi="宋体" w:cs="宋体"/>
        </w:rPr>
        <w:t>——振动过程中及振动后传感器零点输出的最大或最小值；</w:t>
      </w:r>
    </w:p>
    <w:p w14:paraId="19521343">
      <w:pPr>
        <w:pStyle w:val="32"/>
        <w:rPr>
          <w:rFonts w:hAnsi="宋体" w:cs="宋体"/>
        </w:rPr>
      </w:pPr>
      <m:oMath>
        <m:sSub>
          <m:sSubPr>
            <m:ctrlPr>
              <w:rPr>
                <w:rFonts w:hint="eastAsia" w:ascii="Cambria Math" w:hAnsi="Cambria Math" w:cs="宋体"/>
              </w:rPr>
            </m:ctrlPr>
          </m:sSubPr>
          <m:e>
            <m:r>
              <m:rPr/>
              <w:rPr>
                <w:rFonts w:hint="eastAsia" w:ascii="Cambria Math" w:hAnsi="Cambria Math" w:cs="宋体"/>
              </w:rPr>
              <m:t>Y</m:t>
            </m:r>
            <m:ctrlPr>
              <w:rPr>
                <w:rFonts w:hint="eastAsia" w:ascii="Cambria Math" w:hAnsi="Cambria Math" w:cs="宋体"/>
              </w:rPr>
            </m:ctrlPr>
          </m:e>
          <m:sub>
            <m:r>
              <m:rPr/>
              <w:rPr>
                <w:rFonts w:hint="eastAsia" w:ascii="Cambria Math" w:hAnsi="Cambria Math" w:cs="宋体"/>
              </w:rPr>
              <m:t>L0</m:t>
            </m:r>
            <m:ctrlPr>
              <w:rPr>
                <w:rFonts w:hint="eastAsia" w:ascii="Cambria Math" w:hAnsi="Cambria Math" w:cs="宋体"/>
              </w:rPr>
            </m:ctrlPr>
          </m:sub>
        </m:sSub>
      </m:oMath>
      <w:r>
        <w:rPr>
          <w:rFonts w:hint="eastAsia" w:hAnsi="宋体" w:cs="宋体"/>
        </w:rPr>
        <w:t>——振动前传感器的零点输出值；</w:t>
      </w:r>
    </w:p>
    <w:p w14:paraId="7CB9B825">
      <w:pPr>
        <w:pStyle w:val="32"/>
        <w:rPr>
          <w:rFonts w:hAnsi="宋体" w:cs="宋体"/>
        </w:rPr>
      </w:pPr>
      <w:r>
        <w:rPr>
          <w:rFonts w:hint="eastAsia" w:hAnsi="宋体" w:cs="宋体"/>
          <w:i/>
        </w:rPr>
        <w:t>Y</w:t>
      </w:r>
      <w:r>
        <w:rPr>
          <w:rFonts w:hint="eastAsia" w:hAnsi="宋体" w:cs="宋体"/>
          <w:i/>
          <w:szCs w:val="21"/>
          <w:vertAlign w:val="subscript"/>
        </w:rPr>
        <w:t>FS</w:t>
      </w:r>
      <w:r>
        <w:rPr>
          <w:rFonts w:hint="eastAsia" w:hAnsi="宋体" w:cs="宋体"/>
          <w:i/>
          <w:szCs w:val="21"/>
        </w:rPr>
        <w:t xml:space="preserve"> </w:t>
      </w:r>
      <w:r>
        <w:rPr>
          <w:rFonts w:hint="eastAsia" w:hAnsi="宋体" w:cs="宋体"/>
        </w:rPr>
        <w:t>——静态校准的满量程输出。</w:t>
      </w:r>
    </w:p>
    <w:p w14:paraId="7BDA563A">
      <w:pPr>
        <w:widowControl/>
        <w:rPr>
          <w:rFonts w:ascii="Times New Roman" w:hAnsi="Times New Roman" w:eastAsia="宋体" w:cs="Times New Roman"/>
          <w:kern w:val="0"/>
          <w:sz w:val="21"/>
          <w:szCs w:val="20"/>
          <w14:ligatures w14:val="none"/>
        </w:rPr>
      </w:pPr>
      <w:r>
        <w:rPr>
          <w:rFonts w:ascii="Times New Roman" w:hAnsi="Times New Roman" w:eastAsia="宋体" w:cs="Times New Roman"/>
          <w:kern w:val="0"/>
          <w:sz w:val="21"/>
          <w:szCs w:val="20"/>
          <w14:ligatures w14:val="none"/>
        </w:rPr>
        <w:br w:type="page"/>
      </w:r>
    </w:p>
    <w:p w14:paraId="022AF9C4">
      <w:pPr>
        <w:pStyle w:val="124"/>
        <w:tabs>
          <w:tab w:val="left" w:pos="360"/>
        </w:tabs>
        <w:rPr>
          <w:rFonts w:ascii="Times New Roman"/>
        </w:rPr>
      </w:pPr>
      <w:bookmarkStart w:id="1030" w:name="_Toc147997638"/>
      <w:r>
        <w:rPr>
          <w:rFonts w:ascii="Times New Roman"/>
        </w:rPr>
        <w:br w:type="textWrapping"/>
      </w:r>
      <w:bookmarkStart w:id="1031" w:name="_Toc214457195"/>
      <w:r>
        <w:rPr>
          <w:rFonts w:ascii="Times New Roman"/>
        </w:rPr>
        <w:t>（规范性附录）</w:t>
      </w:r>
      <w:r>
        <w:rPr>
          <w:rFonts w:ascii="Times New Roman"/>
        </w:rPr>
        <w:br w:type="textWrapping"/>
      </w:r>
      <w:r>
        <w:rPr>
          <w:rFonts w:ascii="Times New Roman"/>
        </w:rPr>
        <w:t>传感器环境特性试验方法</w:t>
      </w:r>
      <w:bookmarkEnd w:id="1030"/>
      <w:bookmarkEnd w:id="1031"/>
    </w:p>
    <w:bookmarkEnd w:id="24"/>
    <w:bookmarkEnd w:id="25"/>
    <w:bookmarkEnd w:id="26"/>
    <w:p w14:paraId="45BC9012">
      <w:pPr>
        <w:pStyle w:val="141"/>
        <w:spacing w:before="312" w:after="312"/>
        <w:rPr>
          <w:rFonts w:ascii="Times New Roman"/>
          <w:kern w:val="0"/>
        </w:rPr>
      </w:pPr>
      <w:bookmarkStart w:id="1032" w:name="_Toc214457196"/>
      <w:r>
        <w:rPr>
          <w:rFonts w:ascii="Times New Roman"/>
          <w:kern w:val="0"/>
        </w:rPr>
        <w:t>强加速稳态湿热试验/稳态温湿度偏置寿命试验</w:t>
      </w:r>
      <w:bookmarkEnd w:id="1032"/>
    </w:p>
    <w:p w14:paraId="6DEFE166">
      <w:pPr>
        <w:pStyle w:val="32"/>
        <w:rPr>
          <w:rFonts w:ascii="Times New Roman"/>
        </w:rPr>
      </w:pPr>
      <w:r>
        <w:rPr>
          <w:rFonts w:ascii="Times New Roman"/>
        </w:rPr>
        <w:t>根据GB/T 4937.4或IEC 60749-5规定的试验方法和以下试验条件进行试验：</w:t>
      </w:r>
    </w:p>
    <w:p w14:paraId="26A6F540">
      <w:pPr>
        <w:pStyle w:val="32"/>
        <w:rPr>
          <w:rFonts w:ascii="Times New Roman"/>
        </w:rPr>
      </w:pPr>
      <w:r>
        <w:rPr>
          <w:rFonts w:ascii="Times New Roman"/>
        </w:rPr>
        <w:t>偏置：最大工作电压。</w:t>
      </w:r>
    </w:p>
    <w:p w14:paraId="6E1B6101">
      <w:pPr>
        <w:pStyle w:val="32"/>
        <w:rPr>
          <w:rFonts w:ascii="Times New Roman"/>
        </w:rPr>
      </w:pPr>
      <w:r>
        <w:rPr>
          <w:rFonts w:ascii="Times New Roman"/>
        </w:rPr>
        <w:t>试验后，根据产品技术条件或详细规范规定的要求进行测试。</w:t>
      </w:r>
    </w:p>
    <w:p w14:paraId="2B654B84">
      <w:pPr>
        <w:pStyle w:val="32"/>
        <w:rPr>
          <w:rFonts w:ascii="Times New Roman"/>
        </w:rPr>
      </w:pPr>
      <w:r>
        <w:rPr>
          <w:rFonts w:ascii="Times New Roman"/>
        </w:rPr>
        <w:t>推荐优先选择强加速稳态湿热试验。</w:t>
      </w:r>
    </w:p>
    <w:p w14:paraId="680ECD02">
      <w:pPr>
        <w:pStyle w:val="141"/>
        <w:spacing w:before="312" w:after="312"/>
        <w:rPr>
          <w:rFonts w:ascii="Times New Roman"/>
          <w:kern w:val="0"/>
        </w:rPr>
      </w:pPr>
      <w:bookmarkStart w:id="1033" w:name="_Toc214457197"/>
      <w:r>
        <w:rPr>
          <w:rFonts w:ascii="Times New Roman"/>
          <w:kern w:val="0"/>
        </w:rPr>
        <w:t>无偏置强加速应力试验/无偏置高压蒸煮</w:t>
      </w:r>
      <w:bookmarkEnd w:id="1033"/>
    </w:p>
    <w:p w14:paraId="1ADBBF90">
      <w:pPr>
        <w:pStyle w:val="32"/>
        <w:rPr>
          <w:rFonts w:ascii="Times New Roman"/>
        </w:rPr>
      </w:pPr>
      <w:r>
        <w:rPr>
          <w:rFonts w:ascii="Times New Roman"/>
        </w:rPr>
        <w:t>根据IEC 60749-24或IEC 60749-33规定的试验方法进行试验，试验后，根据产品技术条件或详细规范规定的要求进行测试。</w:t>
      </w:r>
    </w:p>
    <w:p w14:paraId="7B50B81F">
      <w:pPr>
        <w:pStyle w:val="141"/>
        <w:spacing w:before="312" w:after="312"/>
        <w:rPr>
          <w:rFonts w:ascii="Times New Roman"/>
          <w:kern w:val="0"/>
        </w:rPr>
      </w:pPr>
      <w:bookmarkStart w:id="1034" w:name="_Toc214457198"/>
      <w:r>
        <w:rPr>
          <w:rFonts w:ascii="Times New Roman"/>
          <w:kern w:val="0"/>
        </w:rPr>
        <w:t>高温压力工作寿命</w:t>
      </w:r>
      <w:bookmarkEnd w:id="1034"/>
    </w:p>
    <w:p w14:paraId="62B48208">
      <w:pPr>
        <w:pStyle w:val="32"/>
        <w:rPr>
          <w:rFonts w:ascii="Times New Roman"/>
        </w:rPr>
      </w:pPr>
      <w:r>
        <w:rPr>
          <w:rFonts w:ascii="Times New Roman"/>
        </w:rPr>
        <w:t>传感器在最高工作温度下，施加测量范围上限压力，连续工作1000h，在试验过程中连续监控传感器的输出。试验后，在室温、最高工作温度、最低工作温度下根据产品技术条件或详细规范规定的要求分别进行性能测试。</w:t>
      </w:r>
    </w:p>
    <w:p w14:paraId="41ED6803">
      <w:pPr>
        <w:pStyle w:val="141"/>
        <w:spacing w:before="312" w:after="312"/>
        <w:rPr>
          <w:rFonts w:ascii="Times New Roman"/>
          <w:kern w:val="0"/>
        </w:rPr>
      </w:pPr>
      <w:bookmarkStart w:id="1035" w:name="_Toc214457199"/>
      <w:r>
        <w:rPr>
          <w:rFonts w:ascii="Times New Roman"/>
          <w:kern w:val="0"/>
        </w:rPr>
        <w:t>偏压脉冲压力温度循环</w:t>
      </w:r>
      <w:bookmarkEnd w:id="1035"/>
    </w:p>
    <w:p w14:paraId="4BBC25A3">
      <w:pPr>
        <w:pStyle w:val="32"/>
        <w:rPr>
          <w:rFonts w:ascii="Times New Roman"/>
        </w:rPr>
      </w:pPr>
      <w:r>
        <w:rPr>
          <w:rFonts w:ascii="Times New Roman"/>
        </w:rPr>
        <w:t>按照GB/T 2423.22中规定的试验方法Na和以下试验条件进行试验：</w:t>
      </w:r>
    </w:p>
    <w:p w14:paraId="0BFCC34C">
      <w:pPr>
        <w:pStyle w:val="32"/>
        <w:rPr>
          <w:rFonts w:ascii="Times New Roman"/>
        </w:rPr>
      </w:pPr>
      <w:r>
        <w:rPr>
          <w:rFonts w:ascii="Times New Roman"/>
        </w:rPr>
        <w:t>a）温度：最低贮存温度到最高贮存温度；</w:t>
      </w:r>
    </w:p>
    <w:p w14:paraId="7ADCEF5B">
      <w:pPr>
        <w:pStyle w:val="32"/>
        <w:rPr>
          <w:rFonts w:ascii="Times New Roman"/>
        </w:rPr>
      </w:pPr>
      <w:r>
        <w:rPr>
          <w:rFonts w:ascii="Times New Roman"/>
        </w:rPr>
        <w:t>b）循环次数：2 000次；</w:t>
      </w:r>
    </w:p>
    <w:p w14:paraId="08D77178">
      <w:pPr>
        <w:pStyle w:val="32"/>
        <w:rPr>
          <w:rFonts w:ascii="Times New Roman"/>
        </w:rPr>
      </w:pPr>
      <w:r>
        <w:rPr>
          <w:rFonts w:ascii="Times New Roman"/>
        </w:rPr>
        <w:t>c）压力：频率0.5 Hz，测量范围上限到测量范围下限；</w:t>
      </w:r>
    </w:p>
    <w:p w14:paraId="4C28C25D">
      <w:pPr>
        <w:pStyle w:val="32"/>
        <w:rPr>
          <w:rFonts w:ascii="Times New Roman"/>
        </w:rPr>
      </w:pPr>
      <w:r>
        <w:rPr>
          <w:rFonts w:ascii="Times New Roman"/>
        </w:rPr>
        <w:t>d）电压:最大工作电压。</w:t>
      </w:r>
    </w:p>
    <w:p w14:paraId="52B54559">
      <w:pPr>
        <w:pStyle w:val="32"/>
        <w:rPr>
          <w:rFonts w:ascii="Times New Roman"/>
        </w:rPr>
      </w:pPr>
      <w:r>
        <w:rPr>
          <w:rFonts w:ascii="Times New Roman"/>
        </w:rPr>
        <w:t>试验过程中连续监控传感器的输出。试验后，在最高工作温度、最低工作温度下根据产品技术条件或详细规范规定的要求分别进行测试。</w:t>
      </w:r>
    </w:p>
    <w:p w14:paraId="0F323FD3">
      <w:pPr>
        <w:pStyle w:val="141"/>
        <w:spacing w:before="312" w:after="312"/>
        <w:rPr>
          <w:rFonts w:ascii="Times New Roman"/>
          <w:kern w:val="0"/>
        </w:rPr>
      </w:pPr>
      <w:bookmarkStart w:id="1036" w:name="_Toc214457200"/>
      <w:r>
        <w:rPr>
          <w:rFonts w:ascii="Times New Roman"/>
          <w:kern w:val="0"/>
        </w:rPr>
        <w:t>低温压力工作寿命</w:t>
      </w:r>
      <w:bookmarkEnd w:id="1036"/>
    </w:p>
    <w:p w14:paraId="15C748FD">
      <w:pPr>
        <w:pStyle w:val="32"/>
        <w:rPr>
          <w:rFonts w:ascii="Times New Roman"/>
        </w:rPr>
      </w:pPr>
      <w:r>
        <w:rPr>
          <w:rFonts w:ascii="Times New Roman"/>
        </w:rPr>
        <w:t>传感器在最低工作温度下，施加测量范围上限压力，连续工作1000h，在试验过程中连续监控传感器的输出。试验后，在室温、最高工作温度、最低工作温度下根据产品技术条件或详细规范规定的要求进行测试。</w:t>
      </w:r>
    </w:p>
    <w:p w14:paraId="1947C264">
      <w:pPr>
        <w:pStyle w:val="141"/>
        <w:spacing w:before="312" w:after="312"/>
        <w:rPr>
          <w:rFonts w:ascii="Times New Roman"/>
          <w:kern w:val="0"/>
        </w:rPr>
      </w:pPr>
      <w:bookmarkStart w:id="1037" w:name="_Toc214457201"/>
      <w:r>
        <w:rPr>
          <w:rFonts w:ascii="Times New Roman"/>
          <w:kern w:val="0"/>
        </w:rPr>
        <w:t>二氧化硫试验</w:t>
      </w:r>
      <w:bookmarkEnd w:id="1037"/>
    </w:p>
    <w:p w14:paraId="70F93DCF">
      <w:pPr>
        <w:pStyle w:val="32"/>
        <w:rPr>
          <w:rFonts w:hAnsi="宋体" w:cs="宋体"/>
        </w:rPr>
      </w:pPr>
      <w:r>
        <w:rPr>
          <w:rFonts w:hint="eastAsia" w:hAnsi="宋体" w:cs="宋体"/>
        </w:rPr>
        <w:t>按照GB/T 2423.33中规定的试验方法和以下试验条件进行试验：</w:t>
      </w:r>
    </w:p>
    <w:p w14:paraId="24C512FB">
      <w:pPr>
        <w:pStyle w:val="32"/>
        <w:rPr>
          <w:rFonts w:hAnsi="宋体" w:cs="宋体"/>
        </w:rPr>
      </w:pPr>
      <w:r>
        <w:rPr>
          <w:rFonts w:hint="eastAsia" w:hAnsi="宋体" w:cs="宋体"/>
        </w:rPr>
        <w:t>a）含硫条件：每个循环开始二氧化硫浓度为0.33%；</w:t>
      </w:r>
    </w:p>
    <w:p w14:paraId="3775E680">
      <w:pPr>
        <w:pStyle w:val="32"/>
        <w:rPr>
          <w:rFonts w:hAnsi="宋体" w:cs="宋体"/>
        </w:rPr>
      </w:pPr>
      <w:r>
        <w:rPr>
          <w:rFonts w:hint="eastAsia" w:hAnsi="宋体" w:cs="宋体"/>
        </w:rPr>
        <w:t>b）循环次数：10次（每个循环24h）；</w:t>
      </w:r>
    </w:p>
    <w:p w14:paraId="411882A2">
      <w:pPr>
        <w:pStyle w:val="32"/>
        <w:rPr>
          <w:rFonts w:hAnsi="宋体" w:cs="宋体"/>
        </w:rPr>
      </w:pPr>
      <w:r>
        <w:rPr>
          <w:rFonts w:hint="eastAsia" w:hAnsi="宋体" w:cs="宋体"/>
        </w:rPr>
        <w:t>c）工作电压：最大工作电压，1h通电，1h断电，如此循环。</w:t>
      </w:r>
    </w:p>
    <w:p w14:paraId="64585B4A">
      <w:pPr>
        <w:pStyle w:val="32"/>
        <w:rPr>
          <w:rFonts w:ascii="Times New Roman"/>
        </w:rPr>
      </w:pPr>
      <w:r>
        <w:rPr>
          <w:rFonts w:hint="eastAsia" w:hAnsi="宋体" w:cs="宋体"/>
        </w:rPr>
        <w:t>试验后，根据产品技术条件或详细规范规定的要求进行测试</w:t>
      </w:r>
      <w:r>
        <w:rPr>
          <w:rFonts w:ascii="Times New Roman"/>
        </w:rPr>
        <w:t>。</w:t>
      </w:r>
    </w:p>
    <w:p w14:paraId="2CB308F1">
      <w:pPr>
        <w:pStyle w:val="141"/>
        <w:spacing w:before="312" w:after="312"/>
        <w:rPr>
          <w:rFonts w:ascii="Times New Roman"/>
          <w:kern w:val="0"/>
        </w:rPr>
      </w:pPr>
      <w:bookmarkStart w:id="1038" w:name="_Toc214457202"/>
      <w:r>
        <w:rPr>
          <w:rFonts w:ascii="Times New Roman"/>
          <w:kern w:val="0"/>
        </w:rPr>
        <w:t>流动混合气体腐蚀试验</w:t>
      </w:r>
      <w:bookmarkEnd w:id="1038"/>
    </w:p>
    <w:p w14:paraId="6B6ABDF8">
      <w:pPr>
        <w:pStyle w:val="32"/>
        <w:rPr>
          <w:rFonts w:hAnsi="宋体" w:cs="宋体"/>
        </w:rPr>
      </w:pPr>
      <w:r>
        <w:rPr>
          <w:rFonts w:hint="eastAsia" w:hAnsi="宋体" w:cs="宋体"/>
        </w:rPr>
        <w:t>按照GB/T 2423.51中规定的试验方法和以下试验条件进行试验：</w:t>
      </w:r>
    </w:p>
    <w:p w14:paraId="149A4B28">
      <w:pPr>
        <w:pStyle w:val="32"/>
        <w:numPr>
          <w:ilvl w:val="0"/>
          <w:numId w:val="17"/>
        </w:numPr>
        <w:rPr>
          <w:rFonts w:hAnsi="宋体" w:cs="宋体"/>
        </w:rPr>
      </w:pPr>
      <w:r>
        <w:rPr>
          <w:rFonts w:hint="eastAsia" w:hAnsi="宋体" w:cs="宋体"/>
        </w:rPr>
        <w:t>温度：+25℃；</w:t>
      </w:r>
    </w:p>
    <w:p w14:paraId="7E41FE31">
      <w:pPr>
        <w:pStyle w:val="32"/>
        <w:numPr>
          <w:ilvl w:val="0"/>
          <w:numId w:val="17"/>
        </w:numPr>
        <w:rPr>
          <w:rFonts w:hAnsi="宋体" w:cs="宋体"/>
        </w:rPr>
      </w:pPr>
      <w:r>
        <w:rPr>
          <w:rFonts w:hint="eastAsia" w:hAnsi="宋体" w:cs="宋体"/>
        </w:rPr>
        <w:t>湿度：75%；</w:t>
      </w:r>
    </w:p>
    <w:p w14:paraId="44C194A3">
      <w:pPr>
        <w:pStyle w:val="32"/>
        <w:numPr>
          <w:ilvl w:val="0"/>
          <w:numId w:val="17"/>
        </w:numPr>
        <w:rPr>
          <w:rFonts w:hAnsi="宋体" w:cs="宋体"/>
        </w:rPr>
      </w:pPr>
      <w:r>
        <w:rPr>
          <w:rFonts w:hint="eastAsia" w:hAnsi="宋体" w:cs="宋体"/>
        </w:rPr>
        <w:t>流量：1 m3/h；</w:t>
      </w:r>
    </w:p>
    <w:p w14:paraId="51700E5A">
      <w:pPr>
        <w:pStyle w:val="32"/>
        <w:numPr>
          <w:ilvl w:val="0"/>
          <w:numId w:val="17"/>
        </w:numPr>
        <w:rPr>
          <w:rFonts w:hAnsi="宋体" w:cs="宋体"/>
        </w:rPr>
      </w:pPr>
      <w:r>
        <w:rPr>
          <w:rFonts w:hint="eastAsia" w:hAnsi="宋体" w:cs="宋体"/>
        </w:rPr>
        <w:t>气体：SO2 76 μg/m3、7.1 μg/m3、NO2 106 μg/m3、Cl2 3.4 μg/m3；</w:t>
      </w:r>
    </w:p>
    <w:p w14:paraId="52E36411">
      <w:pPr>
        <w:pStyle w:val="32"/>
        <w:numPr>
          <w:ilvl w:val="0"/>
          <w:numId w:val="17"/>
        </w:numPr>
        <w:rPr>
          <w:rFonts w:hAnsi="宋体" w:cs="宋体"/>
        </w:rPr>
      </w:pPr>
      <w:r>
        <w:rPr>
          <w:rFonts w:hint="eastAsia" w:hAnsi="宋体" w:cs="宋体"/>
        </w:rPr>
        <w:t>持续时间：14d；</w:t>
      </w:r>
    </w:p>
    <w:p w14:paraId="7882C40D">
      <w:pPr>
        <w:pStyle w:val="32"/>
        <w:rPr>
          <w:rFonts w:ascii="Times New Roman"/>
        </w:rPr>
      </w:pPr>
      <w:r>
        <w:rPr>
          <w:rFonts w:hint="eastAsia" w:hAnsi="宋体" w:cs="宋体"/>
        </w:rPr>
        <w:t>试验后，根据产品技术条件或详细规范规定的要求进行测试。</w:t>
      </w:r>
    </w:p>
    <w:p w14:paraId="4BA82BCB">
      <w:pPr>
        <w:pStyle w:val="141"/>
        <w:spacing w:before="312" w:after="312"/>
        <w:rPr>
          <w:rFonts w:ascii="Times New Roman"/>
          <w:kern w:val="0"/>
        </w:rPr>
      </w:pPr>
      <w:bookmarkStart w:id="1039" w:name="_Toc214457203"/>
      <w:r>
        <w:rPr>
          <w:rFonts w:ascii="Times New Roman"/>
          <w:kern w:val="0"/>
        </w:rPr>
        <w:t>化学负荷</w:t>
      </w:r>
      <w:bookmarkEnd w:id="1039"/>
    </w:p>
    <w:p w14:paraId="0DA4FB5E">
      <w:pPr>
        <w:pStyle w:val="32"/>
        <w:rPr>
          <w:rFonts w:ascii="Times New Roman"/>
        </w:rPr>
      </w:pPr>
      <w:r>
        <w:rPr>
          <w:rFonts w:ascii="Times New Roman"/>
        </w:rPr>
        <w:t>按照GB/T 28046.5规定的试验方法进行试验。试验后，根据产品技术条件或详细规范规定的要求进行测试。</w:t>
      </w:r>
    </w:p>
    <w:p w14:paraId="0D4BF8DA">
      <w:pPr>
        <w:pStyle w:val="141"/>
        <w:spacing w:before="312" w:after="312"/>
        <w:rPr>
          <w:rFonts w:ascii="Times New Roman"/>
          <w:kern w:val="0"/>
        </w:rPr>
      </w:pPr>
      <w:bookmarkStart w:id="1040" w:name="_Toc214457204"/>
      <w:r>
        <w:rPr>
          <w:rFonts w:ascii="Times New Roman"/>
          <w:kern w:val="0"/>
        </w:rPr>
        <w:t>盐雾</w:t>
      </w:r>
      <w:bookmarkEnd w:id="1040"/>
    </w:p>
    <w:p w14:paraId="36968369">
      <w:pPr>
        <w:pStyle w:val="32"/>
        <w:rPr>
          <w:rFonts w:ascii="Times New Roman"/>
        </w:rPr>
      </w:pPr>
      <w:r>
        <w:rPr>
          <w:rFonts w:ascii="Times New Roman"/>
        </w:rPr>
        <w:t>按照GB/T 4937.13中规定的试验方法和以下条件进行试验：</w:t>
      </w:r>
    </w:p>
    <w:p w14:paraId="473C202C">
      <w:pPr>
        <w:pStyle w:val="32"/>
        <w:rPr>
          <w:rFonts w:ascii="Times New Roman"/>
        </w:rPr>
      </w:pPr>
      <w:r>
        <w:rPr>
          <w:rFonts w:ascii="Times New Roman"/>
        </w:rPr>
        <w:t>试验时间：24h；</w:t>
      </w:r>
    </w:p>
    <w:p w14:paraId="68AB0755">
      <w:pPr>
        <w:pStyle w:val="32"/>
        <w:rPr>
          <w:rFonts w:ascii="Times New Roman"/>
        </w:rPr>
      </w:pPr>
      <w:r>
        <mc:AlternateContent>
          <mc:Choice Requires="wps">
            <w:drawing>
              <wp:anchor distT="0" distB="0" distL="114300" distR="114300" simplePos="0" relativeHeight="251660288" behindDoc="0" locked="0" layoutInCell="1" allowOverlap="1">
                <wp:simplePos x="0" y="0"/>
                <wp:positionH relativeFrom="column">
                  <wp:posOffset>1635760</wp:posOffset>
                </wp:positionH>
                <wp:positionV relativeFrom="paragraph">
                  <wp:posOffset>982980</wp:posOffset>
                </wp:positionV>
                <wp:extent cx="2527300" cy="0"/>
                <wp:effectExtent l="0" t="6350" r="0" b="6350"/>
                <wp:wrapNone/>
                <wp:docPr id="26" name="直接连接符 26"/>
                <wp:cNvGraphicFramePr/>
                <a:graphic xmlns:a="http://schemas.openxmlformats.org/drawingml/2006/main">
                  <a:graphicData uri="http://schemas.microsoft.com/office/word/2010/wordprocessingShape">
                    <wps:wsp>
                      <wps:cNvCnPr/>
                      <wps:spPr>
                        <a:xfrm>
                          <a:off x="2536190" y="5561965"/>
                          <a:ext cx="25273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8.8pt;margin-top:77.4pt;height:0pt;width:199pt;z-index:251660288;mso-width-relative:page;mso-height-relative:page;" filled="f" stroked="t" coordsize="21600,21600" o:gfxdata="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D1hzPYAAAACwEAAA8AAAAAAAAAAQAgAAAAIgAAAGRycy9kb3ducmV2LnhtbFBLAQIUABQA&#10;AAAIAIdO4kAvNNmK8AEAAMADAAAOAAAAAAAAAAEAIAAAACcBAABkcnMvZTJvRG9jLnhtbFBLBQYA&#10;AAAABgAGAFkBAACJBQAAAAA=&#10;">
                <v:fill on="f" focussize="0,0"/>
                <v:stroke weight="1pt" color="#000000 [3213]" miterlimit="8" joinstyle="miter"/>
                <v:imagedata o:title=""/>
                <o:lock v:ext="edit" aspectratio="f"/>
              </v:line>
            </w:pict>
          </mc:Fallback>
        </mc:AlternateContent>
      </w:r>
      <w:r>
        <w:rPr>
          <w:rFonts w:ascii="Times New Roman"/>
        </w:rPr>
        <w:t>试验后，根据产品技术条件或详细规范规定的要求进行测试。</w:t>
      </w:r>
    </w:p>
    <w:sectPr>
      <w:footerReference r:id="rId9" w:type="default"/>
      <w:footerReference r:id="rId10" w:type="even"/>
      <w:pgSz w:w="11906" w:h="16838"/>
      <w:pgMar w:top="567" w:right="808" w:bottom="1134" w:left="1418" w:header="1134" w:footer="992" w:gutter="0"/>
      <w:pgNumType w:start="1" w:chapStyle="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42BE">
    <w:pPr>
      <w:pStyle w:val="26"/>
      <w:tabs>
        <w:tab w:val="left" w:pos="2640"/>
      </w:tabs>
      <w:spacing w:after="0"/>
      <w:rPr>
        <w:rFonts w:ascii="黑体" w:hAnsi="黑体" w:eastAsia="黑体" w:cs="黑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B5B0">
    <w:pPr>
      <w:pStyle w:val="26"/>
    </w:pPr>
    <w:r>
      <mc:AlternateContent>
        <mc:Choice Requires="wps">
          <w:drawing>
            <wp:anchor distT="0" distB="0" distL="114300" distR="114300" simplePos="0" relativeHeight="251659264" behindDoc="0" locked="0" layoutInCell="1" allowOverlap="1">
              <wp:simplePos x="0" y="0"/>
              <wp:positionH relativeFrom="margin">
                <wp:posOffset>5796280</wp:posOffset>
              </wp:positionH>
              <wp:positionV relativeFrom="paragraph">
                <wp:posOffset>157480</wp:posOffset>
              </wp:positionV>
              <wp:extent cx="864235" cy="720090"/>
              <wp:effectExtent l="0" t="0" r="12700" b="4445"/>
              <wp:wrapNone/>
              <wp:docPr id="22" name="文本框 22"/>
              <wp:cNvGraphicFramePr/>
              <a:graphic xmlns:a="http://schemas.openxmlformats.org/drawingml/2006/main">
                <a:graphicData uri="http://schemas.microsoft.com/office/word/2010/wordprocessingShape">
                  <wps:wsp>
                    <wps:cNvSpPr txBox="1"/>
                    <wps:spPr>
                      <a:xfrm>
                        <a:off x="0" y="0"/>
                        <a:ext cx="864000" cy="720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7D762">
                          <w:pPr>
                            <w:pStyle w:val="2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56.4pt;margin-top:12.4pt;height:56.7pt;width:68.05pt;mso-position-horizontal-relative:margin;z-index:251659264;mso-width-relative:page;mso-height-relative:page;" filled="f" stroked="f" coordsize="21600,21600" o:gfxdata="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6PQOraAAAACwEAAA8AAAAAAAAAAQAgAAAAIgAAAGRycy9kb3ducmV2Lnht&#10;bFBLAQIUABQAAAAIAIdO4kBagpigMAIAAFcEAAAOAAAAAAAAAAEAIAAAACkBAABkcnMvZTJvRG9j&#10;LnhtbFBLBQYAAAAABgAGAFkBAADLBQAAAAA=&#10;">
              <v:fill on="f" focussize="0,0"/>
              <v:stroke on="f" weight="0.5pt"/>
              <v:imagedata o:title=""/>
              <o:lock v:ext="edit" aspectratio="f"/>
              <v:textbox inset="0mm,0mm,0mm,0mm">
                <w:txbxContent>
                  <w:p w14:paraId="37E7D762">
                    <w:pPr>
                      <w:pStyle w:val="2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B059">
    <w:pPr>
      <w:pStyle w:val="26"/>
    </w:pPr>
    <w:r>
      <mc:AlternateContent>
        <mc:Choice Requires="wps">
          <w:drawing>
            <wp:anchor distT="0" distB="0" distL="114300" distR="114300" simplePos="0" relativeHeight="251661312" behindDoc="0" locked="0" layoutInCell="1" allowOverlap="1">
              <wp:simplePos x="0" y="0"/>
              <wp:positionH relativeFrom="margin">
                <wp:posOffset>-899795</wp:posOffset>
              </wp:positionH>
              <wp:positionV relativeFrom="paragraph">
                <wp:posOffset>168275</wp:posOffset>
              </wp:positionV>
              <wp:extent cx="864235" cy="720090"/>
              <wp:effectExtent l="0" t="0" r="12700" b="4445"/>
              <wp:wrapNone/>
              <wp:docPr id="23" name="文本框 23"/>
              <wp:cNvGraphicFramePr/>
              <a:graphic xmlns:a="http://schemas.openxmlformats.org/drawingml/2006/main">
                <a:graphicData uri="http://schemas.microsoft.com/office/word/2010/wordprocessingShape">
                  <wps:wsp>
                    <wps:cNvSpPr txBox="1"/>
                    <wps:spPr>
                      <a:xfrm>
                        <a:off x="0" y="0"/>
                        <a:ext cx="864000" cy="720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676ED">
                          <w:pPr>
                            <w:pStyle w:val="26"/>
                            <w:jc w:val="right"/>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0.85pt;margin-top:13.25pt;height:56.7pt;width:68.05pt;mso-position-horizontal-relative:margin;z-index:251661312;mso-width-relative:page;mso-height-relative:page;" filled="f" stroked="f" coordsize="21600,21600" o:gfxdata="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y6+cNkAAAAKAQAADwAAAAAAAAABACAAAAAiAAAAZHJzL2Rvd25yZXYueG1s&#10;UEsBAhQAFAAAAAgAh07iQPLPy+AwAgAAVwQAAA4AAAAAAAAAAQAgAAAAKAEAAGRycy9lMm9Eb2Mu&#10;eG1sUEsFBgAAAAAGAAYAWQEAAMoFAAAAAA==&#10;">
              <v:fill on="f" focussize="0,0"/>
              <v:stroke on="f" weight="0.5pt"/>
              <v:imagedata o:title=""/>
              <o:lock v:ext="edit" aspectratio="f"/>
              <v:textbox inset="0mm,0mm,0mm,0mm">
                <w:txbxContent>
                  <w:p w14:paraId="020676ED">
                    <w:pPr>
                      <w:pStyle w:val="26"/>
                      <w:jc w:val="right"/>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67A9">
    <w:pPr>
      <w:pStyle w:val="27"/>
      <w:spacing w:after="851"/>
      <w:jc w:val="right"/>
    </w:pPr>
    <w:r>
      <w:rPr>
        <w:rFonts w:hint="eastAsia" w:ascii="黑体" w:hAnsi="黑体" w:eastAsia="黑体" w:cs="黑体"/>
        <w:sz w:val="21"/>
        <w:szCs w:val="21"/>
      </w:rPr>
      <w:t>T/CAAMTB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8EA2">
    <w:pPr>
      <w:pStyle w:val="27"/>
      <w:spacing w:after="851"/>
      <w:jc w:val="left"/>
      <w:rPr>
        <w:rFonts w:ascii="黑体" w:hAnsi="黑体" w:eastAsia="黑体" w:cs="黑体"/>
        <w:sz w:val="21"/>
        <w:szCs w:val="21"/>
      </w:rPr>
    </w:pPr>
    <w:r>
      <w:rPr>
        <w:rFonts w:hint="eastAsia" w:ascii="黑体" w:hAnsi="黑体" w:eastAsia="黑体" w:cs="黑体"/>
        <w:sz w:val="21"/>
        <w:szCs w:val="21"/>
      </w:rPr>
      <w:t>T/CAAMTB 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36DF">
    <w:pPr>
      <w:pStyle w:val="27"/>
      <w:spacing w:after="0"/>
      <w:ind w:right="540"/>
      <w:jc w:val="left"/>
      <w:rPr>
        <w:rFonts w:ascii="黑体" w:hAnsi="黑体" w:eastAsia="黑体"/>
        <w:sz w:val="21"/>
        <w:szCs w:val="21"/>
      </w:rPr>
    </w:pPr>
    <w:r>
      <w:rPr>
        <w:rFonts w:ascii="黑体" w:hAnsi="黑体" w:eastAsia="黑体"/>
        <w:sz w:val="21"/>
        <w:szCs w:val="21"/>
      </w:rPr>
      <w:t>ICS XXX</w:t>
    </w:r>
  </w:p>
  <w:p w14:paraId="32DC0A1D">
    <w:pPr>
      <w:pStyle w:val="27"/>
      <w:spacing w:after="0"/>
      <w:ind w:right="540"/>
      <w:jc w:val="left"/>
      <w:rPr>
        <w:rFonts w:ascii="黑体" w:hAnsi="黑体" w:eastAsia="黑体"/>
        <w:sz w:val="21"/>
        <w:szCs w:val="21"/>
      </w:rPr>
    </w:pPr>
    <w:r>
      <w:rPr>
        <w:rFonts w:ascii="黑体" w:hAnsi="黑体" w:eastAsia="黑体"/>
        <w:sz w:val="21"/>
        <w:szCs w:val="21"/>
      </w:rPr>
      <w:t>CCS</w:t>
    </w:r>
    <w:r>
      <w:rPr>
        <w:rFonts w:hint="eastAsia" w:ascii="黑体" w:hAnsi="黑体" w:eastAsia="黑体"/>
        <w:sz w:val="21"/>
        <w:szCs w:val="21"/>
      </w:rPr>
      <w:t xml:space="preserve"> XXX</w:t>
    </w:r>
  </w:p>
  <w:p w14:paraId="212194D7">
    <w:pPr>
      <w:pStyle w:val="27"/>
      <w:spacing w:after="0"/>
      <w:ind w:right="540"/>
      <w:jc w:val="left"/>
      <w:rPr>
        <w:rFonts w:ascii="黑体" w:hAnsi="黑体" w:eastAsia="黑体"/>
        <w:sz w:val="21"/>
        <w:szCs w:val="21"/>
      </w:rPr>
    </w:pPr>
    <w:r>
      <w:rPr>
        <w:rFonts w:hint="eastAsia" w:ascii="黑体" w:hAnsi="黑体" w:eastAsia="黑体"/>
        <w:sz w:val="21"/>
        <w:szCs w:val="21"/>
      </w:rPr>
      <w:t>备案号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37B78"/>
    <w:multiLevelType w:val="singleLevel"/>
    <w:tmpl w:val="A1F37B78"/>
    <w:lvl w:ilvl="0" w:tentative="0">
      <w:start w:val="1"/>
      <w:numFmt w:val="lowerLetter"/>
      <w:suff w:val="space"/>
      <w:lvlText w:val="%1)"/>
      <w:lvlJc w:val="left"/>
    </w:lvl>
  </w:abstractNum>
  <w:abstractNum w:abstractNumId="1">
    <w:nsid w:val="079102AD"/>
    <w:multiLevelType w:val="multilevel"/>
    <w:tmpl w:val="079102AD"/>
    <w:lvl w:ilvl="0" w:tentative="0">
      <w:start w:val="1"/>
      <w:numFmt w:val="decimal"/>
      <w:pStyle w:val="9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5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pStyle w:val="78"/>
      <w:suff w:val="nothing"/>
      <w:lvlText w:val="%1.%2.%3.%4　"/>
      <w:lvlJc w:val="left"/>
      <w:pPr>
        <w:ind w:left="283"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284" w:firstLine="0"/>
      </w:pPr>
      <w:rPr>
        <w:rFonts w:hint="eastAsia" w:ascii="黑体" w:hAnsi="Times New Roman" w:eastAsia="黑体"/>
        <w:b w:val="0"/>
        <w:i w:val="0"/>
        <w:sz w:val="21"/>
      </w:rPr>
    </w:lvl>
    <w:lvl w:ilvl="6" w:tentative="0">
      <w:start w:val="1"/>
      <w:numFmt w:val="decimal"/>
      <w:suff w:val="nothing"/>
      <w:lvlText w:val="%1%2.%3.%4.%5.%6.%7　"/>
      <w:lvlJc w:val="left"/>
      <w:pPr>
        <w:ind w:left="-284" w:firstLine="0"/>
      </w:pPr>
      <w:rPr>
        <w:rFonts w:hint="eastAsia" w:ascii="黑体" w:hAnsi="Times New Roman" w:eastAsia="黑体"/>
        <w:b w:val="0"/>
        <w:i w:val="0"/>
        <w:sz w:val="21"/>
      </w:rPr>
    </w:lvl>
    <w:lvl w:ilvl="7" w:tentative="0">
      <w:start w:val="1"/>
      <w:numFmt w:val="decimal"/>
      <w:lvlText w:val="%1.%2.%3.%4.%5.%6.%7.%8"/>
      <w:lvlJc w:val="left"/>
      <w:pPr>
        <w:tabs>
          <w:tab w:val="left" w:pos="4067"/>
        </w:tabs>
        <w:ind w:left="3685" w:hanging="1418"/>
      </w:pPr>
      <w:rPr>
        <w:rFonts w:hint="eastAsia"/>
      </w:rPr>
    </w:lvl>
    <w:lvl w:ilvl="8" w:tentative="0">
      <w:start w:val="1"/>
      <w:numFmt w:val="decimal"/>
      <w:lvlText w:val="%1.%2.%3.%4.%5.%6.%7.%8.%9"/>
      <w:lvlJc w:val="left"/>
      <w:pPr>
        <w:tabs>
          <w:tab w:val="left" w:pos="4493"/>
        </w:tabs>
        <w:ind w:left="4393" w:hanging="1700"/>
      </w:pPr>
      <w:rPr>
        <w:rFonts w:hint="eastAsia"/>
      </w:rPr>
    </w:lvl>
  </w:abstractNum>
  <w:abstractNum w:abstractNumId="5">
    <w:nsid w:val="2A8F7113"/>
    <w:multiLevelType w:val="multilevel"/>
    <w:tmpl w:val="2A8F7113"/>
    <w:lvl w:ilvl="0" w:tentative="0">
      <w:start w:val="1"/>
      <w:numFmt w:val="upperLetter"/>
      <w:pStyle w:val="137"/>
      <w:suff w:val="space"/>
      <w:lvlText w:val="%1"/>
      <w:lvlJc w:val="left"/>
      <w:pPr>
        <w:ind w:left="623" w:hanging="425"/>
      </w:pPr>
      <w:rPr>
        <w:rFonts w:hint="eastAsia"/>
      </w:rPr>
    </w:lvl>
    <w:lvl w:ilvl="1" w:tentative="0">
      <w:start w:val="1"/>
      <w:numFmt w:val="decimal"/>
      <w:pStyle w:val="13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88"/>
      <w:suff w:val="nothing"/>
      <w:lvlText w:val="%1——"/>
      <w:lvlJc w:val="left"/>
      <w:pPr>
        <w:ind w:left="976" w:hanging="408"/>
      </w:pPr>
      <w:rPr>
        <w:rFonts w:hint="eastAsia"/>
        <w:lang w:val="en-US"/>
      </w:rPr>
    </w:lvl>
    <w:lvl w:ilvl="1" w:tentative="0">
      <w:start w:val="1"/>
      <w:numFmt w:val="bullet"/>
      <w:pStyle w:val="89"/>
      <w:lvlText w:val=""/>
      <w:lvlJc w:val="left"/>
      <w:pPr>
        <w:tabs>
          <w:tab w:val="left" w:pos="760"/>
        </w:tabs>
        <w:ind w:left="1264" w:hanging="413"/>
      </w:pPr>
      <w:rPr>
        <w:rFonts w:hint="default" w:ascii="Symbol" w:hAnsi="Symbol"/>
        <w:color w:val="auto"/>
      </w:rPr>
    </w:lvl>
    <w:lvl w:ilvl="2" w:tentative="0">
      <w:start w:val="1"/>
      <w:numFmt w:val="bullet"/>
      <w:pStyle w:val="9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2EA5338F"/>
    <w:multiLevelType w:val="multilevel"/>
    <w:tmpl w:val="2EA5338F"/>
    <w:lvl w:ilvl="0" w:tentative="0">
      <w:start w:val="1"/>
      <w:numFmt w:val="lowerLetter"/>
      <w:lvlText w:val="%1）"/>
      <w:lvlJc w:val="left"/>
      <w:pPr>
        <w:ind w:left="1199" w:hanging="360"/>
      </w:pPr>
      <w:rPr>
        <w:rFonts w:hint="default"/>
      </w:rPr>
    </w:lvl>
    <w:lvl w:ilvl="1" w:tentative="0">
      <w:start w:val="1"/>
      <w:numFmt w:val="lowerLetter"/>
      <w:lvlText w:val="%2."/>
      <w:lvlJc w:val="left"/>
      <w:pPr>
        <w:ind w:left="1919" w:hanging="360"/>
      </w:pPr>
    </w:lvl>
    <w:lvl w:ilvl="2" w:tentative="0">
      <w:start w:val="1"/>
      <w:numFmt w:val="lowerRoman"/>
      <w:lvlText w:val="%3."/>
      <w:lvlJc w:val="right"/>
      <w:pPr>
        <w:ind w:left="2639" w:hanging="180"/>
      </w:pPr>
    </w:lvl>
    <w:lvl w:ilvl="3" w:tentative="0">
      <w:start w:val="1"/>
      <w:numFmt w:val="decimal"/>
      <w:lvlText w:val="%4."/>
      <w:lvlJc w:val="left"/>
      <w:pPr>
        <w:ind w:left="3359" w:hanging="360"/>
      </w:pPr>
    </w:lvl>
    <w:lvl w:ilvl="4" w:tentative="0">
      <w:start w:val="1"/>
      <w:numFmt w:val="lowerLetter"/>
      <w:lvlText w:val="%5."/>
      <w:lvlJc w:val="left"/>
      <w:pPr>
        <w:ind w:left="4079" w:hanging="360"/>
      </w:pPr>
    </w:lvl>
    <w:lvl w:ilvl="5" w:tentative="0">
      <w:start w:val="1"/>
      <w:numFmt w:val="lowerRoman"/>
      <w:lvlText w:val="%6."/>
      <w:lvlJc w:val="right"/>
      <w:pPr>
        <w:ind w:left="4799" w:hanging="180"/>
      </w:pPr>
    </w:lvl>
    <w:lvl w:ilvl="6" w:tentative="0">
      <w:start w:val="1"/>
      <w:numFmt w:val="decimal"/>
      <w:lvlText w:val="%7."/>
      <w:lvlJc w:val="left"/>
      <w:pPr>
        <w:ind w:left="5519" w:hanging="360"/>
      </w:pPr>
    </w:lvl>
    <w:lvl w:ilvl="7" w:tentative="0">
      <w:start w:val="1"/>
      <w:numFmt w:val="lowerLetter"/>
      <w:lvlText w:val="%8."/>
      <w:lvlJc w:val="left"/>
      <w:pPr>
        <w:ind w:left="6239" w:hanging="360"/>
      </w:pPr>
    </w:lvl>
    <w:lvl w:ilvl="8" w:tentative="0">
      <w:start w:val="1"/>
      <w:numFmt w:val="lowerRoman"/>
      <w:lvlText w:val="%9."/>
      <w:lvlJc w:val="right"/>
      <w:pPr>
        <w:ind w:left="6959" w:hanging="180"/>
      </w:pPr>
    </w:lvl>
  </w:abstractNum>
  <w:abstractNum w:abstractNumId="8">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0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97"/>
      <w:lvlText w:val="%2)"/>
      <w:lvlJc w:val="left"/>
      <w:pPr>
        <w:tabs>
          <w:tab w:val="left" w:pos="1260"/>
        </w:tabs>
        <w:ind w:left="1259" w:hanging="419"/>
      </w:pPr>
      <w:rPr>
        <w:rFonts w:hint="eastAsia"/>
      </w:rPr>
    </w:lvl>
    <w:lvl w:ilvl="2" w:tentative="0">
      <w:start w:val="1"/>
      <w:numFmt w:val="decimal"/>
      <w:pStyle w:val="10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57C2AF5"/>
    <w:multiLevelType w:val="multilevel"/>
    <w:tmpl w:val="557C2AF5"/>
    <w:lvl w:ilvl="0" w:tentative="0">
      <w:start w:val="1"/>
      <w:numFmt w:val="decimal"/>
      <w:pStyle w:val="8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5A1A5144"/>
    <w:multiLevelType w:val="multilevel"/>
    <w:tmpl w:val="5A1A5144"/>
    <w:lvl w:ilvl="0" w:tentative="0">
      <w:start w:val="1"/>
      <w:numFmt w:val="decimal"/>
      <w:lvlText w:val="%1"/>
      <w:lvlJc w:val="left"/>
      <w:pPr>
        <w:tabs>
          <w:tab w:val="left" w:pos="425"/>
        </w:tabs>
        <w:ind w:left="425" w:hanging="425"/>
      </w:pPr>
    </w:lvl>
    <w:lvl w:ilvl="1" w:tentative="0">
      <w:start w:val="1"/>
      <w:numFmt w:val="decimal"/>
      <w:pStyle w:val="166"/>
      <w:lvlText w:val="%1.%2"/>
      <w:lvlJc w:val="left"/>
      <w:pPr>
        <w:tabs>
          <w:tab w:val="left" w:pos="1145"/>
        </w:tabs>
        <w:ind w:left="992" w:hanging="567"/>
      </w:pPr>
    </w:lvl>
    <w:lvl w:ilvl="2" w:tentative="0">
      <w:start w:val="1"/>
      <w:numFmt w:val="decimal"/>
      <w:pStyle w:val="103"/>
      <w:lvlText w:val="%1.%2.%3"/>
      <w:lvlJc w:val="left"/>
      <w:pPr>
        <w:tabs>
          <w:tab w:val="left" w:pos="2291"/>
        </w:tabs>
        <w:ind w:left="1418" w:hanging="567"/>
      </w:pPr>
    </w:lvl>
    <w:lvl w:ilvl="3" w:tentative="0">
      <w:start w:val="1"/>
      <w:numFmt w:val="decimal"/>
      <w:pStyle w:val="152"/>
      <w:lvlText w:val="%1.%2.%3.%4"/>
      <w:lvlJc w:val="left"/>
      <w:pPr>
        <w:tabs>
          <w:tab w:val="left" w:pos="3076"/>
        </w:tabs>
        <w:ind w:left="1984" w:hanging="708"/>
      </w:pPr>
    </w:lvl>
    <w:lvl w:ilvl="4" w:tentative="0">
      <w:start w:val="1"/>
      <w:numFmt w:val="decimal"/>
      <w:lvlText w:val="%1.%2.%3.%4.%5"/>
      <w:lvlJc w:val="left"/>
      <w:pPr>
        <w:tabs>
          <w:tab w:val="left" w:pos="3861"/>
        </w:tabs>
        <w:ind w:left="2551" w:hanging="850"/>
      </w:pPr>
    </w:lvl>
    <w:lvl w:ilvl="5" w:tentative="0">
      <w:start w:val="1"/>
      <w:numFmt w:val="decimal"/>
      <w:pStyle w:val="165"/>
      <w:lvlText w:val="%1.%2.%3.%4.%5.%6"/>
      <w:lvlJc w:val="left"/>
      <w:pPr>
        <w:tabs>
          <w:tab w:val="left" w:pos="4646"/>
        </w:tabs>
        <w:ind w:left="3260" w:hanging="1134"/>
      </w:pPr>
    </w:lvl>
    <w:lvl w:ilvl="6" w:tentative="0">
      <w:start w:val="1"/>
      <w:numFmt w:val="decimal"/>
      <w:lvlText w:val="%1.%2.%3.%4.%5.%6.%7"/>
      <w:lvlJc w:val="left"/>
      <w:pPr>
        <w:tabs>
          <w:tab w:val="left" w:pos="5791"/>
        </w:tabs>
        <w:ind w:left="3827" w:hanging="1276"/>
      </w:pPr>
    </w:lvl>
    <w:lvl w:ilvl="7" w:tentative="0">
      <w:start w:val="1"/>
      <w:numFmt w:val="decimal"/>
      <w:lvlText w:val="%1.%2.%3.%4.%5.%6.%7.%8"/>
      <w:lvlJc w:val="left"/>
      <w:pPr>
        <w:tabs>
          <w:tab w:val="left" w:pos="6576"/>
        </w:tabs>
        <w:ind w:left="4394" w:hanging="1418"/>
      </w:pPr>
    </w:lvl>
    <w:lvl w:ilvl="8" w:tentative="0">
      <w:start w:val="1"/>
      <w:numFmt w:val="decimal"/>
      <w:lvlText w:val="%1.%2.%3.%4.%5.%6.%7.%8.%9"/>
      <w:lvlJc w:val="left"/>
      <w:pPr>
        <w:tabs>
          <w:tab w:val="left" w:pos="7362"/>
        </w:tabs>
        <w:ind w:left="5102" w:hanging="1700"/>
      </w:pPr>
    </w:lvl>
  </w:abstractNum>
  <w:abstractNum w:abstractNumId="12">
    <w:nsid w:val="60B55DC2"/>
    <w:multiLevelType w:val="multilevel"/>
    <w:tmpl w:val="60B55DC2"/>
    <w:lvl w:ilvl="0" w:tentative="0">
      <w:start w:val="1"/>
      <w:numFmt w:val="upperLetter"/>
      <w:pStyle w:val="126"/>
      <w:lvlText w:val="%1"/>
      <w:lvlJc w:val="left"/>
      <w:pPr>
        <w:tabs>
          <w:tab w:val="left" w:pos="0"/>
        </w:tabs>
        <w:ind w:left="0" w:hanging="425"/>
      </w:pPr>
      <w:rPr>
        <w:rFonts w:hint="eastAsia"/>
      </w:rPr>
    </w:lvl>
    <w:lvl w:ilvl="1" w:tentative="0">
      <w:start w:val="1"/>
      <w:numFmt w:val="decimal"/>
      <w:pStyle w:val="12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8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2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4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2"/>
      <w:suff w:val="nothing"/>
      <w:lvlText w:val="%1.%2.%3　"/>
      <w:lvlJc w:val="left"/>
      <w:pPr>
        <w:ind w:left="0" w:firstLine="0"/>
      </w:pPr>
      <w:rPr>
        <w:rFonts w:hint="eastAsia" w:ascii="黑体" w:hAnsi="Times New Roman" w:eastAsia="黑体"/>
        <w:b w:val="0"/>
        <w:i w:val="0"/>
        <w:sz w:val="21"/>
      </w:rPr>
    </w:lvl>
    <w:lvl w:ilvl="3" w:tentative="0">
      <w:start w:val="1"/>
      <w:numFmt w:val="decimal"/>
      <w:pStyle w:val="128"/>
      <w:suff w:val="nothing"/>
      <w:lvlText w:val="%1.%2.%3.%4　"/>
      <w:lvlJc w:val="left"/>
      <w:pPr>
        <w:ind w:left="0" w:firstLine="0"/>
      </w:pPr>
      <w:rPr>
        <w:rFonts w:hint="eastAsia" w:ascii="黑体" w:hAnsi="Times New Roman" w:eastAsia="黑体"/>
        <w:b w:val="0"/>
        <w:i w:val="0"/>
        <w:sz w:val="21"/>
      </w:rPr>
    </w:lvl>
    <w:lvl w:ilvl="4" w:tentative="0">
      <w:start w:val="1"/>
      <w:numFmt w:val="decimal"/>
      <w:pStyle w:val="133"/>
      <w:suff w:val="nothing"/>
      <w:lvlText w:val="%1.%2.%3.%4.%5　"/>
      <w:lvlJc w:val="left"/>
      <w:pPr>
        <w:ind w:left="0" w:firstLine="0"/>
      </w:pPr>
      <w:rPr>
        <w:rFonts w:hint="eastAsia" w:ascii="黑体" w:hAnsi="Times New Roman" w:eastAsia="黑体"/>
        <w:b w:val="0"/>
        <w:i w:val="0"/>
        <w:sz w:val="21"/>
      </w:rPr>
    </w:lvl>
    <w:lvl w:ilvl="5" w:tentative="0">
      <w:start w:val="1"/>
      <w:numFmt w:val="decimal"/>
      <w:pStyle w:val="135"/>
      <w:suff w:val="nothing"/>
      <w:lvlText w:val="%1.%2.%3.%4.%5.%6　"/>
      <w:lvlJc w:val="left"/>
      <w:pPr>
        <w:ind w:left="0" w:firstLine="0"/>
      </w:pPr>
      <w:rPr>
        <w:rFonts w:hint="eastAsia" w:ascii="黑体" w:hAnsi="Times New Roman" w:eastAsia="黑体"/>
        <w:b w:val="0"/>
        <w:i w:val="0"/>
        <w:sz w:val="21"/>
      </w:rPr>
    </w:lvl>
    <w:lvl w:ilvl="6" w:tentative="0">
      <w:start w:val="1"/>
      <w:numFmt w:val="decimal"/>
      <w:pStyle w:val="13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83"/>
      <w:lvlText w:val="%1)"/>
      <w:lvlJc w:val="left"/>
      <w:pPr>
        <w:tabs>
          <w:tab w:val="left" w:pos="839"/>
        </w:tabs>
        <w:ind w:left="839" w:hanging="419"/>
      </w:pPr>
      <w:rPr>
        <w:rFonts w:hint="eastAsia" w:ascii="宋体" w:eastAsia="宋体"/>
        <w:b w:val="0"/>
        <w:i w:val="0"/>
        <w:sz w:val="21"/>
      </w:rPr>
    </w:lvl>
    <w:lvl w:ilvl="1" w:tentative="0">
      <w:start w:val="1"/>
      <w:numFmt w:val="decimal"/>
      <w:pStyle w:val="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77944B70"/>
    <w:multiLevelType w:val="multilevel"/>
    <w:tmpl w:val="77944B70"/>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8"/>
  </w:num>
  <w:num w:numId="2">
    <w:abstractNumId w:val="16"/>
  </w:num>
  <w:num w:numId="3">
    <w:abstractNumId w:val="4"/>
  </w:num>
  <w:num w:numId="4">
    <w:abstractNumId w:val="15"/>
  </w:num>
  <w:num w:numId="5">
    <w:abstractNumId w:val="13"/>
  </w:num>
  <w:num w:numId="6">
    <w:abstractNumId w:val="10"/>
  </w:num>
  <w:num w:numId="7">
    <w:abstractNumId w:val="6"/>
  </w:num>
  <w:num w:numId="8">
    <w:abstractNumId w:val="9"/>
  </w:num>
  <w:num w:numId="9">
    <w:abstractNumId w:val="1"/>
  </w:num>
  <w:num w:numId="10">
    <w:abstractNumId w:val="11"/>
  </w:num>
  <w:num w:numId="11">
    <w:abstractNumId w:val="3"/>
  </w:num>
  <w:num w:numId="12">
    <w:abstractNumId w:val="14"/>
  </w:num>
  <w:num w:numId="13">
    <w:abstractNumId w:val="12"/>
  </w:num>
  <w:num w:numId="14">
    <w:abstractNumId w:val="5"/>
  </w:num>
  <w:num w:numId="15">
    <w:abstractNumId w:val="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36"/>
    <w:rsid w:val="0000296B"/>
    <w:rsid w:val="0000367B"/>
    <w:rsid w:val="0000415F"/>
    <w:rsid w:val="00007DC0"/>
    <w:rsid w:val="00010728"/>
    <w:rsid w:val="00013895"/>
    <w:rsid w:val="00023D62"/>
    <w:rsid w:val="00033ACA"/>
    <w:rsid w:val="00046D96"/>
    <w:rsid w:val="0005396D"/>
    <w:rsid w:val="00055394"/>
    <w:rsid w:val="00057A7E"/>
    <w:rsid w:val="00062AC4"/>
    <w:rsid w:val="0006329B"/>
    <w:rsid w:val="00091CBC"/>
    <w:rsid w:val="00091FC8"/>
    <w:rsid w:val="000A165E"/>
    <w:rsid w:val="000A3116"/>
    <w:rsid w:val="000B2EF4"/>
    <w:rsid w:val="000B5873"/>
    <w:rsid w:val="000B5A6E"/>
    <w:rsid w:val="000C04C0"/>
    <w:rsid w:val="000C62C0"/>
    <w:rsid w:val="000D384C"/>
    <w:rsid w:val="000D4435"/>
    <w:rsid w:val="000D7F84"/>
    <w:rsid w:val="000F5D56"/>
    <w:rsid w:val="00112294"/>
    <w:rsid w:val="00127047"/>
    <w:rsid w:val="001339DF"/>
    <w:rsid w:val="001353BC"/>
    <w:rsid w:val="00142180"/>
    <w:rsid w:val="00144693"/>
    <w:rsid w:val="00150862"/>
    <w:rsid w:val="00157336"/>
    <w:rsid w:val="00163DE6"/>
    <w:rsid w:val="0017515E"/>
    <w:rsid w:val="0018046C"/>
    <w:rsid w:val="001C52E2"/>
    <w:rsid w:val="001D0223"/>
    <w:rsid w:val="00200391"/>
    <w:rsid w:val="00223DE7"/>
    <w:rsid w:val="0023582F"/>
    <w:rsid w:val="002417AA"/>
    <w:rsid w:val="00262854"/>
    <w:rsid w:val="00266480"/>
    <w:rsid w:val="00266A00"/>
    <w:rsid w:val="00272292"/>
    <w:rsid w:val="00280B69"/>
    <w:rsid w:val="00281D06"/>
    <w:rsid w:val="002856A8"/>
    <w:rsid w:val="00286E79"/>
    <w:rsid w:val="002918BB"/>
    <w:rsid w:val="00294C75"/>
    <w:rsid w:val="00297B6F"/>
    <w:rsid w:val="002B1DF2"/>
    <w:rsid w:val="002C356A"/>
    <w:rsid w:val="002D1588"/>
    <w:rsid w:val="002E1071"/>
    <w:rsid w:val="002E4CA1"/>
    <w:rsid w:val="002F1F49"/>
    <w:rsid w:val="00310D58"/>
    <w:rsid w:val="003111E4"/>
    <w:rsid w:val="00321867"/>
    <w:rsid w:val="0032278B"/>
    <w:rsid w:val="00335F32"/>
    <w:rsid w:val="0034338C"/>
    <w:rsid w:val="00347552"/>
    <w:rsid w:val="00347EF7"/>
    <w:rsid w:val="00353B34"/>
    <w:rsid w:val="003566D2"/>
    <w:rsid w:val="00363798"/>
    <w:rsid w:val="00367DE6"/>
    <w:rsid w:val="00374A6A"/>
    <w:rsid w:val="003A1AF9"/>
    <w:rsid w:val="003B206E"/>
    <w:rsid w:val="003B60AA"/>
    <w:rsid w:val="003C1095"/>
    <w:rsid w:val="003C24EC"/>
    <w:rsid w:val="003C3344"/>
    <w:rsid w:val="003C7E75"/>
    <w:rsid w:val="003D4256"/>
    <w:rsid w:val="003F41D5"/>
    <w:rsid w:val="003F6D15"/>
    <w:rsid w:val="00402A9B"/>
    <w:rsid w:val="004258E7"/>
    <w:rsid w:val="00427B91"/>
    <w:rsid w:val="0043073D"/>
    <w:rsid w:val="004348C3"/>
    <w:rsid w:val="004437B2"/>
    <w:rsid w:val="00450250"/>
    <w:rsid w:val="00464667"/>
    <w:rsid w:val="00467740"/>
    <w:rsid w:val="004760DE"/>
    <w:rsid w:val="00477B20"/>
    <w:rsid w:val="00484A5A"/>
    <w:rsid w:val="00494603"/>
    <w:rsid w:val="004B4441"/>
    <w:rsid w:val="004B7FCE"/>
    <w:rsid w:val="004C026D"/>
    <w:rsid w:val="004E1A06"/>
    <w:rsid w:val="004F65DF"/>
    <w:rsid w:val="00500B7E"/>
    <w:rsid w:val="0054202E"/>
    <w:rsid w:val="005435FE"/>
    <w:rsid w:val="0054397F"/>
    <w:rsid w:val="005479F4"/>
    <w:rsid w:val="00551B68"/>
    <w:rsid w:val="00555310"/>
    <w:rsid w:val="005612AC"/>
    <w:rsid w:val="005614D1"/>
    <w:rsid w:val="00562D30"/>
    <w:rsid w:val="00564AFD"/>
    <w:rsid w:val="00570A3F"/>
    <w:rsid w:val="00576770"/>
    <w:rsid w:val="00580750"/>
    <w:rsid w:val="00591740"/>
    <w:rsid w:val="005C0123"/>
    <w:rsid w:val="005C0DC2"/>
    <w:rsid w:val="005D247A"/>
    <w:rsid w:val="005D2E5A"/>
    <w:rsid w:val="005D588E"/>
    <w:rsid w:val="005D69CE"/>
    <w:rsid w:val="005E0E4F"/>
    <w:rsid w:val="005E4A0C"/>
    <w:rsid w:val="005E50BB"/>
    <w:rsid w:val="005E7A1A"/>
    <w:rsid w:val="005F6C84"/>
    <w:rsid w:val="0060391A"/>
    <w:rsid w:val="00605432"/>
    <w:rsid w:val="00611AA0"/>
    <w:rsid w:val="00615A0B"/>
    <w:rsid w:val="006231B6"/>
    <w:rsid w:val="00624FF2"/>
    <w:rsid w:val="00635DAC"/>
    <w:rsid w:val="006375D3"/>
    <w:rsid w:val="006676F5"/>
    <w:rsid w:val="006722F3"/>
    <w:rsid w:val="006937D5"/>
    <w:rsid w:val="006A3CDA"/>
    <w:rsid w:val="006A3F49"/>
    <w:rsid w:val="006B0B0E"/>
    <w:rsid w:val="006C1811"/>
    <w:rsid w:val="006C6E89"/>
    <w:rsid w:val="006D01C9"/>
    <w:rsid w:val="0070197C"/>
    <w:rsid w:val="007170C5"/>
    <w:rsid w:val="00735606"/>
    <w:rsid w:val="007614E4"/>
    <w:rsid w:val="00775A06"/>
    <w:rsid w:val="00780F31"/>
    <w:rsid w:val="0078468B"/>
    <w:rsid w:val="00785E9B"/>
    <w:rsid w:val="00790121"/>
    <w:rsid w:val="007B4039"/>
    <w:rsid w:val="007B4635"/>
    <w:rsid w:val="007C25B1"/>
    <w:rsid w:val="007D0470"/>
    <w:rsid w:val="007E7C8A"/>
    <w:rsid w:val="007F6AB9"/>
    <w:rsid w:val="0080617F"/>
    <w:rsid w:val="00812F3D"/>
    <w:rsid w:val="00813D1D"/>
    <w:rsid w:val="008240F8"/>
    <w:rsid w:val="00832E93"/>
    <w:rsid w:val="00834AC9"/>
    <w:rsid w:val="008360C8"/>
    <w:rsid w:val="0084014A"/>
    <w:rsid w:val="00851F40"/>
    <w:rsid w:val="00870A65"/>
    <w:rsid w:val="0087632F"/>
    <w:rsid w:val="0088190A"/>
    <w:rsid w:val="00886CCB"/>
    <w:rsid w:val="00894406"/>
    <w:rsid w:val="00895C61"/>
    <w:rsid w:val="008966B8"/>
    <w:rsid w:val="008A5C45"/>
    <w:rsid w:val="008A6A5B"/>
    <w:rsid w:val="008B0730"/>
    <w:rsid w:val="008D0E47"/>
    <w:rsid w:val="008E3051"/>
    <w:rsid w:val="008E73F3"/>
    <w:rsid w:val="00913AAD"/>
    <w:rsid w:val="0091638E"/>
    <w:rsid w:val="00932FBA"/>
    <w:rsid w:val="00937802"/>
    <w:rsid w:val="009655B3"/>
    <w:rsid w:val="00970A61"/>
    <w:rsid w:val="0097669D"/>
    <w:rsid w:val="009A1BD6"/>
    <w:rsid w:val="009A1DB0"/>
    <w:rsid w:val="009B011F"/>
    <w:rsid w:val="009C5536"/>
    <w:rsid w:val="009C58B3"/>
    <w:rsid w:val="009D5E43"/>
    <w:rsid w:val="009E0223"/>
    <w:rsid w:val="009E23B1"/>
    <w:rsid w:val="009F6AD6"/>
    <w:rsid w:val="00A01DFA"/>
    <w:rsid w:val="00A10AE0"/>
    <w:rsid w:val="00A211FA"/>
    <w:rsid w:val="00A2381F"/>
    <w:rsid w:val="00A326B2"/>
    <w:rsid w:val="00A43DA6"/>
    <w:rsid w:val="00A56CA9"/>
    <w:rsid w:val="00A65929"/>
    <w:rsid w:val="00A713E4"/>
    <w:rsid w:val="00AB33D2"/>
    <w:rsid w:val="00AC151E"/>
    <w:rsid w:val="00AD729C"/>
    <w:rsid w:val="00AD7AF7"/>
    <w:rsid w:val="00AE532C"/>
    <w:rsid w:val="00AE647D"/>
    <w:rsid w:val="00AF1DEF"/>
    <w:rsid w:val="00B12623"/>
    <w:rsid w:val="00B25AD7"/>
    <w:rsid w:val="00B26046"/>
    <w:rsid w:val="00B31752"/>
    <w:rsid w:val="00B450C5"/>
    <w:rsid w:val="00B45B7D"/>
    <w:rsid w:val="00B509FE"/>
    <w:rsid w:val="00B52696"/>
    <w:rsid w:val="00B72102"/>
    <w:rsid w:val="00B836B6"/>
    <w:rsid w:val="00B91E86"/>
    <w:rsid w:val="00B953F5"/>
    <w:rsid w:val="00BA4855"/>
    <w:rsid w:val="00BA6F42"/>
    <w:rsid w:val="00BB14FF"/>
    <w:rsid w:val="00BC0F88"/>
    <w:rsid w:val="00BD4DE6"/>
    <w:rsid w:val="00BE31D8"/>
    <w:rsid w:val="00BE6BFF"/>
    <w:rsid w:val="00BF2292"/>
    <w:rsid w:val="00C20F92"/>
    <w:rsid w:val="00C2146D"/>
    <w:rsid w:val="00C22207"/>
    <w:rsid w:val="00C22D82"/>
    <w:rsid w:val="00C27E05"/>
    <w:rsid w:val="00C66914"/>
    <w:rsid w:val="00C73055"/>
    <w:rsid w:val="00C82C0D"/>
    <w:rsid w:val="00C90300"/>
    <w:rsid w:val="00C969F9"/>
    <w:rsid w:val="00CA1AE8"/>
    <w:rsid w:val="00CA3050"/>
    <w:rsid w:val="00CB2DD4"/>
    <w:rsid w:val="00CB6C40"/>
    <w:rsid w:val="00CD0602"/>
    <w:rsid w:val="00CD0A9E"/>
    <w:rsid w:val="00CD7BC1"/>
    <w:rsid w:val="00CF2085"/>
    <w:rsid w:val="00CF3A84"/>
    <w:rsid w:val="00CF4025"/>
    <w:rsid w:val="00CF53D8"/>
    <w:rsid w:val="00CF5A2E"/>
    <w:rsid w:val="00D02009"/>
    <w:rsid w:val="00D06888"/>
    <w:rsid w:val="00D20E7D"/>
    <w:rsid w:val="00D22131"/>
    <w:rsid w:val="00D27948"/>
    <w:rsid w:val="00D42383"/>
    <w:rsid w:val="00D45F73"/>
    <w:rsid w:val="00D6654E"/>
    <w:rsid w:val="00D94272"/>
    <w:rsid w:val="00DA486C"/>
    <w:rsid w:val="00DB3661"/>
    <w:rsid w:val="00DB3894"/>
    <w:rsid w:val="00DE2A4C"/>
    <w:rsid w:val="00DF1DCC"/>
    <w:rsid w:val="00E02F4D"/>
    <w:rsid w:val="00E032DC"/>
    <w:rsid w:val="00E10D24"/>
    <w:rsid w:val="00E11601"/>
    <w:rsid w:val="00E147FD"/>
    <w:rsid w:val="00E177DB"/>
    <w:rsid w:val="00E17E8D"/>
    <w:rsid w:val="00E249DB"/>
    <w:rsid w:val="00E264EF"/>
    <w:rsid w:val="00E44C70"/>
    <w:rsid w:val="00E46230"/>
    <w:rsid w:val="00E71CA2"/>
    <w:rsid w:val="00E73A41"/>
    <w:rsid w:val="00E75676"/>
    <w:rsid w:val="00E97F8F"/>
    <w:rsid w:val="00EB1D2A"/>
    <w:rsid w:val="00EB3E9C"/>
    <w:rsid w:val="00EC620D"/>
    <w:rsid w:val="00EC6C64"/>
    <w:rsid w:val="00EF3CC2"/>
    <w:rsid w:val="00F070A3"/>
    <w:rsid w:val="00F1426F"/>
    <w:rsid w:val="00F376ED"/>
    <w:rsid w:val="00F7505A"/>
    <w:rsid w:val="00F750C0"/>
    <w:rsid w:val="00F76CCD"/>
    <w:rsid w:val="00F7796B"/>
    <w:rsid w:val="00F81686"/>
    <w:rsid w:val="00F907F5"/>
    <w:rsid w:val="00F94626"/>
    <w:rsid w:val="00F975C8"/>
    <w:rsid w:val="00FA7202"/>
    <w:rsid w:val="00FB4E1F"/>
    <w:rsid w:val="00FC2B7A"/>
    <w:rsid w:val="00FC36AB"/>
    <w:rsid w:val="00FD0EBF"/>
    <w:rsid w:val="00FE74E2"/>
    <w:rsid w:val="00FF677D"/>
    <w:rsid w:val="032C3DD5"/>
    <w:rsid w:val="3DB91974"/>
    <w:rsid w:val="3FFA136D"/>
    <w:rsid w:val="4A25405C"/>
    <w:rsid w:val="4A7D58E6"/>
    <w:rsid w:val="4CEB3986"/>
    <w:rsid w:val="5EBB140A"/>
    <w:rsid w:val="67AB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53"/>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5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5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5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58"/>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5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39"/>
    <w:pPr>
      <w:tabs>
        <w:tab w:val="right" w:leader="dot" w:pos="9241"/>
      </w:tabs>
      <w:spacing w:after="0" w:line="240" w:lineRule="auto"/>
      <w:ind w:firstLine="505" w:firstLineChars="500"/>
    </w:pPr>
    <w:rPr>
      <w:rFonts w:ascii="宋体" w:hAnsi="Times New Roman" w:eastAsia="宋体" w:cs="Times New Roman"/>
      <w:sz w:val="21"/>
      <w:szCs w:val="21"/>
      <w14:ligatures w14:val="none"/>
    </w:rPr>
  </w:style>
  <w:style w:type="paragraph" w:styleId="12">
    <w:name w:val="index 8"/>
    <w:basedOn w:val="1"/>
    <w:next w:val="1"/>
    <w:autoRedefine/>
    <w:qFormat/>
    <w:uiPriority w:val="0"/>
    <w:pPr>
      <w:spacing w:after="0" w:line="240" w:lineRule="auto"/>
      <w:ind w:left="1680" w:hanging="210"/>
    </w:pPr>
    <w:rPr>
      <w:rFonts w:ascii="Calibri" w:hAnsi="Calibri" w:eastAsia="宋体" w:cs="Times New Roman"/>
      <w:sz w:val="20"/>
      <w:szCs w:val="20"/>
      <w14:ligatures w14:val="none"/>
    </w:rPr>
  </w:style>
  <w:style w:type="paragraph" w:styleId="13">
    <w:name w:val="Normal Indent"/>
    <w:basedOn w:val="1"/>
    <w:qFormat/>
    <w:uiPriority w:val="0"/>
    <w:pPr>
      <w:adjustRightInd w:val="0"/>
      <w:spacing w:after="0" w:line="240" w:lineRule="auto"/>
      <w:ind w:firstLine="420"/>
      <w:jc w:val="both"/>
      <w:textAlignment w:val="baseline"/>
    </w:pPr>
    <w:rPr>
      <w:rFonts w:ascii="Times New Roman" w:hAnsi="Times New Roman" w:eastAsia="宋体" w:cs="Times New Roman"/>
      <w:sz w:val="21"/>
      <w:szCs w:val="20"/>
      <w14:ligatures w14:val="none"/>
    </w:rPr>
  </w:style>
  <w:style w:type="paragraph" w:styleId="14">
    <w:name w:val="caption"/>
    <w:basedOn w:val="1"/>
    <w:next w:val="1"/>
    <w:qFormat/>
    <w:uiPriority w:val="0"/>
    <w:pPr>
      <w:spacing w:before="152" w:line="240" w:lineRule="auto"/>
      <w:jc w:val="both"/>
    </w:pPr>
    <w:rPr>
      <w:rFonts w:ascii="Arial" w:hAnsi="Arial" w:eastAsia="黑体" w:cs="Arial"/>
      <w:sz w:val="20"/>
      <w:szCs w:val="20"/>
      <w14:ligatures w14:val="none"/>
    </w:rPr>
  </w:style>
  <w:style w:type="paragraph" w:styleId="15">
    <w:name w:val="index 5"/>
    <w:basedOn w:val="1"/>
    <w:next w:val="1"/>
    <w:autoRedefine/>
    <w:qFormat/>
    <w:uiPriority w:val="0"/>
    <w:pPr>
      <w:spacing w:after="0" w:line="240" w:lineRule="auto"/>
      <w:ind w:left="1050" w:hanging="210"/>
    </w:pPr>
    <w:rPr>
      <w:rFonts w:ascii="Calibri" w:hAnsi="Calibri" w:eastAsia="宋体" w:cs="Times New Roman"/>
      <w:sz w:val="20"/>
      <w:szCs w:val="20"/>
      <w14:ligatures w14:val="none"/>
    </w:rPr>
  </w:style>
  <w:style w:type="paragraph" w:styleId="16">
    <w:name w:val="Document Map"/>
    <w:basedOn w:val="1"/>
    <w:link w:val="163"/>
    <w:semiHidden/>
    <w:qFormat/>
    <w:uiPriority w:val="0"/>
    <w:pPr>
      <w:shd w:val="clear" w:color="auto" w:fill="000080"/>
      <w:spacing w:after="0" w:line="240" w:lineRule="auto"/>
      <w:jc w:val="both"/>
    </w:pPr>
    <w:rPr>
      <w:rFonts w:ascii="Times New Roman" w:hAnsi="Times New Roman" w:eastAsia="宋体" w:cs="Times New Roman"/>
      <w:sz w:val="21"/>
      <w14:ligatures w14:val="none"/>
    </w:rPr>
  </w:style>
  <w:style w:type="paragraph" w:styleId="17">
    <w:name w:val="annotation text"/>
    <w:basedOn w:val="1"/>
    <w:link w:val="179"/>
    <w:semiHidden/>
    <w:unhideWhenUsed/>
    <w:qFormat/>
    <w:uiPriority w:val="99"/>
  </w:style>
  <w:style w:type="paragraph" w:styleId="18">
    <w:name w:val="index 6"/>
    <w:basedOn w:val="1"/>
    <w:next w:val="1"/>
    <w:autoRedefine/>
    <w:qFormat/>
    <w:uiPriority w:val="0"/>
    <w:pPr>
      <w:spacing w:after="0" w:line="240" w:lineRule="auto"/>
      <w:ind w:left="1260" w:hanging="210"/>
    </w:pPr>
    <w:rPr>
      <w:rFonts w:ascii="Calibri" w:hAnsi="Calibri" w:eastAsia="宋体" w:cs="Times New Roman"/>
      <w:sz w:val="20"/>
      <w:szCs w:val="20"/>
      <w14:ligatures w14:val="none"/>
    </w:rPr>
  </w:style>
  <w:style w:type="paragraph" w:styleId="19">
    <w:name w:val="Body Text"/>
    <w:basedOn w:val="1"/>
    <w:semiHidden/>
    <w:qFormat/>
    <w:uiPriority w:val="0"/>
    <w:rPr>
      <w:rFonts w:ascii="黑体" w:hAnsi="黑体" w:eastAsia="黑体" w:cs="黑体"/>
      <w:sz w:val="27"/>
      <w:szCs w:val="27"/>
      <w:lang w:eastAsia="en-US"/>
    </w:rPr>
  </w:style>
  <w:style w:type="paragraph" w:styleId="20">
    <w:name w:val="index 4"/>
    <w:basedOn w:val="1"/>
    <w:next w:val="1"/>
    <w:autoRedefine/>
    <w:qFormat/>
    <w:uiPriority w:val="0"/>
    <w:pPr>
      <w:spacing w:after="0" w:line="240" w:lineRule="auto"/>
      <w:ind w:left="840" w:hanging="210"/>
    </w:pPr>
    <w:rPr>
      <w:rFonts w:ascii="Calibri" w:hAnsi="Calibri" w:eastAsia="宋体" w:cs="Times New Roman"/>
      <w:sz w:val="20"/>
      <w:szCs w:val="20"/>
      <w14:ligatures w14:val="none"/>
    </w:rPr>
  </w:style>
  <w:style w:type="paragraph" w:styleId="21">
    <w:name w:val="toc 5"/>
    <w:basedOn w:val="1"/>
    <w:next w:val="1"/>
    <w:autoRedefine/>
    <w:qFormat/>
    <w:uiPriority w:val="39"/>
    <w:pPr>
      <w:tabs>
        <w:tab w:val="right" w:leader="dot" w:pos="9241"/>
      </w:tabs>
      <w:spacing w:after="0" w:line="240" w:lineRule="auto"/>
      <w:ind w:firstLine="300" w:firstLineChars="300"/>
    </w:pPr>
    <w:rPr>
      <w:rFonts w:ascii="宋体" w:hAnsi="Times New Roman" w:eastAsia="宋体" w:cs="Times New Roman"/>
      <w:sz w:val="21"/>
      <w:szCs w:val="21"/>
      <w14:ligatures w14:val="none"/>
    </w:rPr>
  </w:style>
  <w:style w:type="paragraph" w:styleId="22">
    <w:name w:val="toc 3"/>
    <w:basedOn w:val="1"/>
    <w:next w:val="1"/>
    <w:autoRedefine/>
    <w:qFormat/>
    <w:uiPriority w:val="39"/>
    <w:pPr>
      <w:tabs>
        <w:tab w:val="right" w:leader="dot" w:pos="9241"/>
      </w:tabs>
      <w:spacing w:after="0" w:line="240" w:lineRule="auto"/>
      <w:ind w:firstLine="420" w:firstLineChars="200"/>
    </w:pPr>
    <w:rPr>
      <w:rFonts w:ascii="宋体" w:hAnsi="Times New Roman" w:eastAsia="宋体" w:cs="Times New Roman"/>
      <w:sz w:val="21"/>
      <w:szCs w:val="21"/>
      <w14:ligatures w14:val="none"/>
    </w:rPr>
  </w:style>
  <w:style w:type="paragraph" w:styleId="23">
    <w:name w:val="toc 8"/>
    <w:basedOn w:val="1"/>
    <w:next w:val="1"/>
    <w:autoRedefine/>
    <w:qFormat/>
    <w:uiPriority w:val="39"/>
    <w:pPr>
      <w:tabs>
        <w:tab w:val="right" w:leader="dot" w:pos="9241"/>
      </w:tabs>
      <w:spacing w:after="0" w:line="240" w:lineRule="auto"/>
      <w:ind w:firstLine="607" w:firstLineChars="600"/>
    </w:pPr>
    <w:rPr>
      <w:rFonts w:ascii="宋体" w:hAnsi="Times New Roman" w:eastAsia="宋体" w:cs="Times New Roman"/>
      <w:sz w:val="21"/>
      <w:szCs w:val="21"/>
      <w14:ligatures w14:val="none"/>
    </w:rPr>
  </w:style>
  <w:style w:type="paragraph" w:styleId="24">
    <w:name w:val="index 3"/>
    <w:basedOn w:val="1"/>
    <w:next w:val="1"/>
    <w:autoRedefine/>
    <w:qFormat/>
    <w:uiPriority w:val="0"/>
    <w:pPr>
      <w:spacing w:after="0" w:line="240" w:lineRule="auto"/>
      <w:ind w:left="630" w:hanging="210"/>
    </w:pPr>
    <w:rPr>
      <w:rFonts w:ascii="Calibri" w:hAnsi="Calibri" w:eastAsia="宋体" w:cs="Times New Roman"/>
      <w:sz w:val="20"/>
      <w:szCs w:val="20"/>
      <w14:ligatures w14:val="none"/>
    </w:rPr>
  </w:style>
  <w:style w:type="paragraph" w:styleId="25">
    <w:name w:val="endnote text"/>
    <w:basedOn w:val="1"/>
    <w:link w:val="162"/>
    <w:semiHidden/>
    <w:qFormat/>
    <w:uiPriority w:val="0"/>
    <w:pPr>
      <w:snapToGrid w:val="0"/>
      <w:spacing w:after="0" w:line="240" w:lineRule="auto"/>
    </w:pPr>
    <w:rPr>
      <w:rFonts w:ascii="Times New Roman" w:hAnsi="Times New Roman" w:eastAsia="宋体" w:cs="Times New Roman"/>
      <w:sz w:val="21"/>
      <w14:ligatures w14:val="none"/>
    </w:rPr>
  </w:style>
  <w:style w:type="paragraph" w:styleId="26">
    <w:name w:val="footer"/>
    <w:basedOn w:val="1"/>
    <w:link w:val="72"/>
    <w:unhideWhenUsed/>
    <w:qFormat/>
    <w:uiPriority w:val="99"/>
    <w:pPr>
      <w:tabs>
        <w:tab w:val="center" w:pos="4153"/>
        <w:tab w:val="right" w:pos="8306"/>
      </w:tabs>
      <w:snapToGrid w:val="0"/>
      <w:spacing w:line="240" w:lineRule="auto"/>
    </w:pPr>
    <w:rPr>
      <w:sz w:val="18"/>
      <w:szCs w:val="18"/>
    </w:rPr>
  </w:style>
  <w:style w:type="paragraph" w:styleId="27">
    <w:name w:val="header"/>
    <w:basedOn w:val="1"/>
    <w:link w:val="71"/>
    <w:unhideWhenUsed/>
    <w:qFormat/>
    <w:uiPriority w:val="0"/>
    <w:pPr>
      <w:tabs>
        <w:tab w:val="center" w:pos="4153"/>
        <w:tab w:val="right" w:pos="8306"/>
      </w:tabs>
      <w:snapToGrid w:val="0"/>
      <w:spacing w:line="240" w:lineRule="auto"/>
      <w:jc w:val="center"/>
    </w:pPr>
    <w:rPr>
      <w:sz w:val="18"/>
      <w:szCs w:val="18"/>
    </w:rPr>
  </w:style>
  <w:style w:type="paragraph" w:styleId="28">
    <w:name w:val="toc 1"/>
    <w:basedOn w:val="1"/>
    <w:next w:val="1"/>
    <w:autoRedefine/>
    <w:qFormat/>
    <w:uiPriority w:val="39"/>
    <w:pPr>
      <w:tabs>
        <w:tab w:val="right" w:leader="dot" w:pos="9241"/>
      </w:tabs>
      <w:spacing w:before="25" w:beforeLines="25" w:after="25" w:afterLines="25" w:line="240" w:lineRule="auto"/>
    </w:pPr>
    <w:rPr>
      <w:rFonts w:ascii="宋体" w:hAnsi="Times New Roman" w:eastAsia="宋体" w:cs="Times New Roman"/>
      <w:sz w:val="21"/>
      <w:szCs w:val="21"/>
      <w14:ligatures w14:val="none"/>
    </w:rPr>
  </w:style>
  <w:style w:type="paragraph" w:styleId="29">
    <w:name w:val="toc 4"/>
    <w:basedOn w:val="1"/>
    <w:next w:val="1"/>
    <w:autoRedefine/>
    <w:qFormat/>
    <w:uiPriority w:val="39"/>
    <w:pPr>
      <w:tabs>
        <w:tab w:val="right" w:leader="dot" w:pos="9241"/>
      </w:tabs>
      <w:spacing w:after="0" w:line="240" w:lineRule="auto"/>
      <w:ind w:firstLine="198" w:firstLineChars="200"/>
    </w:pPr>
    <w:rPr>
      <w:rFonts w:ascii="宋体" w:hAnsi="Times New Roman" w:eastAsia="宋体" w:cs="Times New Roman"/>
      <w:sz w:val="21"/>
      <w:szCs w:val="21"/>
      <w14:ligatures w14:val="none"/>
    </w:rPr>
  </w:style>
  <w:style w:type="paragraph" w:styleId="30">
    <w:name w:val="index heading"/>
    <w:basedOn w:val="1"/>
    <w:next w:val="31"/>
    <w:qFormat/>
    <w:uiPriority w:val="0"/>
    <w:pPr>
      <w:spacing w:before="120" w:after="120" w:line="240" w:lineRule="auto"/>
      <w:jc w:val="center"/>
    </w:pPr>
    <w:rPr>
      <w:rFonts w:ascii="Calibri" w:hAnsi="Calibri" w:eastAsia="宋体" w:cs="Times New Roman"/>
      <w:b/>
      <w:bCs/>
      <w:iCs/>
      <w:sz w:val="21"/>
      <w:szCs w:val="20"/>
      <w14:ligatures w14:val="none"/>
    </w:rPr>
  </w:style>
  <w:style w:type="paragraph" w:styleId="31">
    <w:name w:val="index 1"/>
    <w:basedOn w:val="1"/>
    <w:next w:val="32"/>
    <w:qFormat/>
    <w:uiPriority w:val="0"/>
    <w:pPr>
      <w:tabs>
        <w:tab w:val="right" w:leader="dot" w:pos="9299"/>
      </w:tabs>
      <w:spacing w:after="0" w:line="240" w:lineRule="auto"/>
    </w:pPr>
    <w:rPr>
      <w:rFonts w:ascii="宋体" w:hAnsi="Times New Roman" w:eastAsia="宋体" w:cs="Times New Roman"/>
      <w:sz w:val="21"/>
      <w:szCs w:val="21"/>
      <w14:ligatures w14:val="none"/>
    </w:rPr>
  </w:style>
  <w:style w:type="paragraph" w:customStyle="1" w:styleId="32">
    <w:name w:val="段"/>
    <w:link w:val="7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3">
    <w:name w:val="Subtitle"/>
    <w:basedOn w:val="1"/>
    <w:next w:val="1"/>
    <w:link w:val="6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footnote text"/>
    <w:basedOn w:val="1"/>
    <w:link w:val="144"/>
    <w:qFormat/>
    <w:uiPriority w:val="0"/>
    <w:pPr>
      <w:numPr>
        <w:ilvl w:val="0"/>
        <w:numId w:val="1"/>
      </w:numPr>
      <w:tabs>
        <w:tab w:val="clear" w:pos="0"/>
      </w:tabs>
      <w:snapToGrid w:val="0"/>
      <w:spacing w:after="0" w:line="240" w:lineRule="auto"/>
      <w:ind w:left="0" w:firstLine="0"/>
    </w:pPr>
    <w:rPr>
      <w:rFonts w:ascii="宋体" w:hAnsi="Times New Roman" w:eastAsia="宋体" w:cs="Times New Roman"/>
      <w:sz w:val="18"/>
      <w:szCs w:val="18"/>
      <w14:ligatures w14:val="none"/>
    </w:rPr>
  </w:style>
  <w:style w:type="paragraph" w:styleId="35">
    <w:name w:val="toc 6"/>
    <w:basedOn w:val="1"/>
    <w:next w:val="1"/>
    <w:autoRedefine/>
    <w:qFormat/>
    <w:uiPriority w:val="39"/>
    <w:pPr>
      <w:tabs>
        <w:tab w:val="right" w:leader="dot" w:pos="9241"/>
      </w:tabs>
      <w:spacing w:after="0" w:line="240" w:lineRule="auto"/>
      <w:ind w:firstLine="403" w:firstLineChars="400"/>
    </w:pPr>
    <w:rPr>
      <w:rFonts w:ascii="宋体" w:hAnsi="Times New Roman" w:eastAsia="宋体" w:cs="Times New Roman"/>
      <w:sz w:val="21"/>
      <w:szCs w:val="21"/>
      <w14:ligatures w14:val="none"/>
    </w:rPr>
  </w:style>
  <w:style w:type="paragraph" w:styleId="36">
    <w:name w:val="index 7"/>
    <w:basedOn w:val="1"/>
    <w:next w:val="1"/>
    <w:autoRedefine/>
    <w:qFormat/>
    <w:uiPriority w:val="0"/>
    <w:pPr>
      <w:spacing w:after="0" w:line="240" w:lineRule="auto"/>
      <w:ind w:left="1470" w:hanging="210"/>
    </w:pPr>
    <w:rPr>
      <w:rFonts w:ascii="Calibri" w:hAnsi="Calibri" w:eastAsia="宋体" w:cs="Times New Roman"/>
      <w:sz w:val="20"/>
      <w:szCs w:val="20"/>
      <w14:ligatures w14:val="none"/>
    </w:rPr>
  </w:style>
  <w:style w:type="paragraph" w:styleId="37">
    <w:name w:val="index 9"/>
    <w:basedOn w:val="1"/>
    <w:next w:val="1"/>
    <w:autoRedefine/>
    <w:qFormat/>
    <w:uiPriority w:val="0"/>
    <w:pPr>
      <w:spacing w:after="0" w:line="240" w:lineRule="auto"/>
      <w:ind w:left="1890" w:hanging="210"/>
    </w:pPr>
    <w:rPr>
      <w:rFonts w:ascii="Calibri" w:hAnsi="Calibri" w:eastAsia="宋体" w:cs="Times New Roman"/>
      <w:sz w:val="20"/>
      <w:szCs w:val="20"/>
      <w14:ligatures w14:val="none"/>
    </w:rPr>
  </w:style>
  <w:style w:type="paragraph" w:styleId="38">
    <w:name w:val="toc 2"/>
    <w:basedOn w:val="1"/>
    <w:next w:val="1"/>
    <w:autoRedefine/>
    <w:qFormat/>
    <w:uiPriority w:val="39"/>
    <w:pPr>
      <w:tabs>
        <w:tab w:val="right" w:leader="dot" w:pos="9241"/>
      </w:tabs>
      <w:spacing w:after="0" w:line="240" w:lineRule="auto"/>
      <w:ind w:firstLine="210" w:firstLineChars="100"/>
      <w:jc w:val="both"/>
    </w:pPr>
    <w:rPr>
      <w:rFonts w:ascii="宋体" w:hAnsi="Times New Roman" w:eastAsia="宋体" w:cs="Times New Roman"/>
      <w:sz w:val="21"/>
      <w:szCs w:val="21"/>
      <w14:ligatures w14:val="none"/>
    </w:rPr>
  </w:style>
  <w:style w:type="paragraph" w:styleId="39">
    <w:name w:val="toc 9"/>
    <w:basedOn w:val="1"/>
    <w:next w:val="1"/>
    <w:autoRedefine/>
    <w:qFormat/>
    <w:uiPriority w:val="39"/>
    <w:pPr>
      <w:spacing w:after="0" w:line="240" w:lineRule="auto"/>
      <w:ind w:left="1470"/>
    </w:pPr>
    <w:rPr>
      <w:rFonts w:ascii="Times New Roman" w:hAnsi="Times New Roman" w:eastAsia="宋体" w:cs="Times New Roman"/>
      <w:sz w:val="20"/>
      <w:szCs w:val="20"/>
      <w14:ligatures w14:val="none"/>
    </w:rPr>
  </w:style>
  <w:style w:type="paragraph" w:styleId="40">
    <w:name w:val="index 2"/>
    <w:basedOn w:val="1"/>
    <w:next w:val="1"/>
    <w:autoRedefine/>
    <w:qFormat/>
    <w:uiPriority w:val="0"/>
    <w:pPr>
      <w:spacing w:after="0" w:line="240" w:lineRule="auto"/>
      <w:ind w:left="420" w:hanging="210"/>
    </w:pPr>
    <w:rPr>
      <w:rFonts w:ascii="Calibri" w:hAnsi="Calibri" w:eastAsia="宋体" w:cs="Times New Roman"/>
      <w:sz w:val="20"/>
      <w:szCs w:val="20"/>
      <w14:ligatures w14:val="none"/>
    </w:rPr>
  </w:style>
  <w:style w:type="paragraph" w:styleId="41">
    <w:name w:val="Title"/>
    <w:basedOn w:val="1"/>
    <w:next w:val="1"/>
    <w:link w:val="6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42">
    <w:name w:val="annotation subject"/>
    <w:basedOn w:val="17"/>
    <w:next w:val="17"/>
    <w:link w:val="180"/>
    <w:semiHidden/>
    <w:unhideWhenUsed/>
    <w:qFormat/>
    <w:uiPriority w:val="99"/>
    <w:rPr>
      <w:b/>
      <w:bCs/>
    </w:rPr>
  </w:style>
  <w:style w:type="table" w:styleId="44">
    <w:name w:val="Table Grid"/>
    <w:basedOn w:val="43"/>
    <w:qFormat/>
    <w:uiPriority w:val="0"/>
    <w:pPr>
      <w:numPr>
        <w:numId w:val="2"/>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Hyperlink"/>
    <w:qFormat/>
    <w:uiPriority w:val="99"/>
    <w:rPr>
      <w:color w:val="0000FF"/>
      <w:spacing w:val="0"/>
      <w:w w:val="100"/>
      <w:szCs w:val="21"/>
      <w:u w:val="single"/>
    </w:rPr>
  </w:style>
  <w:style w:type="character" w:styleId="50">
    <w:name w:val="HTML Code"/>
    <w:qFormat/>
    <w:uiPriority w:val="0"/>
    <w:rPr>
      <w:rFonts w:ascii="Courier New" w:hAnsi="Courier New"/>
      <w:sz w:val="20"/>
      <w:szCs w:val="20"/>
    </w:rPr>
  </w:style>
  <w:style w:type="character" w:styleId="51">
    <w:name w:val="annotation reference"/>
    <w:basedOn w:val="45"/>
    <w:semiHidden/>
    <w:unhideWhenUsed/>
    <w:qFormat/>
    <w:uiPriority w:val="99"/>
    <w:rPr>
      <w:sz w:val="21"/>
      <w:szCs w:val="21"/>
    </w:rPr>
  </w:style>
  <w:style w:type="character" w:styleId="52">
    <w:name w:val="footnote reference"/>
    <w:semiHidden/>
    <w:qFormat/>
    <w:uiPriority w:val="0"/>
    <w:rPr>
      <w:vertAlign w:val="superscript"/>
    </w:rPr>
  </w:style>
  <w:style w:type="character" w:customStyle="1" w:styleId="53">
    <w:name w:val="标题 1 字符"/>
    <w:basedOn w:val="45"/>
    <w:link w:val="2"/>
    <w:qFormat/>
    <w:uiPriority w:val="0"/>
    <w:rPr>
      <w:rFonts w:asciiTheme="majorHAnsi" w:hAnsiTheme="majorHAnsi" w:eastAsiaTheme="majorEastAsia" w:cstheme="majorBidi"/>
      <w:color w:val="2F5597" w:themeColor="accent1" w:themeShade="BF"/>
      <w:sz w:val="48"/>
      <w:szCs w:val="48"/>
    </w:rPr>
  </w:style>
  <w:style w:type="character" w:customStyle="1" w:styleId="54">
    <w:name w:val="标题 2 字符"/>
    <w:basedOn w:val="4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55">
    <w:name w:val="标题 3 字符"/>
    <w:basedOn w:val="4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56">
    <w:name w:val="标题 4 字符"/>
    <w:basedOn w:val="45"/>
    <w:link w:val="5"/>
    <w:semiHidden/>
    <w:qFormat/>
    <w:uiPriority w:val="9"/>
    <w:rPr>
      <w:rFonts w:cstheme="majorBidi"/>
      <w:color w:val="2F5597" w:themeColor="accent1" w:themeShade="BF"/>
      <w:sz w:val="28"/>
      <w:szCs w:val="28"/>
    </w:rPr>
  </w:style>
  <w:style w:type="character" w:customStyle="1" w:styleId="57">
    <w:name w:val="标题 5 字符"/>
    <w:basedOn w:val="45"/>
    <w:link w:val="6"/>
    <w:semiHidden/>
    <w:qFormat/>
    <w:uiPriority w:val="9"/>
    <w:rPr>
      <w:rFonts w:cstheme="majorBidi"/>
      <w:color w:val="2F5597" w:themeColor="accent1" w:themeShade="BF"/>
      <w:sz w:val="24"/>
    </w:rPr>
  </w:style>
  <w:style w:type="character" w:customStyle="1" w:styleId="58">
    <w:name w:val="标题 6 字符"/>
    <w:basedOn w:val="45"/>
    <w:link w:val="7"/>
    <w:semiHidden/>
    <w:qFormat/>
    <w:uiPriority w:val="9"/>
    <w:rPr>
      <w:rFonts w:cstheme="majorBidi"/>
      <w:b/>
      <w:bCs/>
      <w:color w:val="2F5597" w:themeColor="accent1" w:themeShade="BF"/>
    </w:rPr>
  </w:style>
  <w:style w:type="character" w:customStyle="1" w:styleId="59">
    <w:name w:val="标题 7 字符"/>
    <w:basedOn w:val="4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60">
    <w:name w:val="标题 8 字符"/>
    <w:basedOn w:val="4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61">
    <w:name w:val="标题 9 字符"/>
    <w:basedOn w:val="4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2">
    <w:name w:val="标题 字符"/>
    <w:basedOn w:val="45"/>
    <w:link w:val="41"/>
    <w:qFormat/>
    <w:uiPriority w:val="10"/>
    <w:rPr>
      <w:rFonts w:asciiTheme="majorHAnsi" w:hAnsiTheme="majorHAnsi" w:eastAsiaTheme="majorEastAsia" w:cstheme="majorBidi"/>
      <w:spacing w:val="-10"/>
      <w:kern w:val="28"/>
      <w:sz w:val="56"/>
      <w:szCs w:val="56"/>
    </w:rPr>
  </w:style>
  <w:style w:type="character" w:customStyle="1" w:styleId="63">
    <w:name w:val="副标题 字符"/>
    <w:basedOn w:val="45"/>
    <w:link w:val="3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4">
    <w:name w:val="Quote"/>
    <w:basedOn w:val="1"/>
    <w:next w:val="1"/>
    <w:link w:val="6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65">
    <w:name w:val="引用 字符"/>
    <w:basedOn w:val="45"/>
    <w:link w:val="64"/>
    <w:qFormat/>
    <w:uiPriority w:val="29"/>
    <w:rPr>
      <w:i/>
      <w:iCs/>
      <w:color w:val="404040" w:themeColor="text1" w:themeTint="BF"/>
      <w14:textFill>
        <w14:solidFill>
          <w14:schemeClr w14:val="tx1">
            <w14:lumMod w14:val="75000"/>
            <w14:lumOff w14:val="25000"/>
          </w14:schemeClr>
        </w14:solidFill>
      </w14:textFill>
    </w:rPr>
  </w:style>
  <w:style w:type="paragraph" w:styleId="66">
    <w:name w:val="List Paragraph"/>
    <w:basedOn w:val="1"/>
    <w:qFormat/>
    <w:uiPriority w:val="34"/>
    <w:pPr>
      <w:ind w:left="720"/>
      <w:contextualSpacing/>
    </w:pPr>
  </w:style>
  <w:style w:type="character" w:customStyle="1" w:styleId="67">
    <w:name w:val="Intense Emphasis1"/>
    <w:basedOn w:val="45"/>
    <w:qFormat/>
    <w:uiPriority w:val="21"/>
    <w:rPr>
      <w:i/>
      <w:iCs/>
      <w:color w:val="2F5597" w:themeColor="accent1" w:themeShade="BF"/>
    </w:rPr>
  </w:style>
  <w:style w:type="paragraph" w:styleId="68">
    <w:name w:val="Intense Quote"/>
    <w:basedOn w:val="1"/>
    <w:next w:val="1"/>
    <w:link w:val="6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9">
    <w:name w:val="明显引用 字符"/>
    <w:basedOn w:val="45"/>
    <w:link w:val="68"/>
    <w:qFormat/>
    <w:uiPriority w:val="30"/>
    <w:rPr>
      <w:i/>
      <w:iCs/>
      <w:color w:val="2F5597" w:themeColor="accent1" w:themeShade="BF"/>
    </w:rPr>
  </w:style>
  <w:style w:type="character" w:customStyle="1" w:styleId="70">
    <w:name w:val="Intense Reference1"/>
    <w:basedOn w:val="45"/>
    <w:qFormat/>
    <w:uiPriority w:val="32"/>
    <w:rPr>
      <w:b/>
      <w:bCs/>
      <w:smallCaps/>
      <w:color w:val="2F5597" w:themeColor="accent1" w:themeShade="BF"/>
      <w:spacing w:val="5"/>
    </w:rPr>
  </w:style>
  <w:style w:type="character" w:customStyle="1" w:styleId="71">
    <w:name w:val="页眉 字符"/>
    <w:basedOn w:val="45"/>
    <w:link w:val="27"/>
    <w:qFormat/>
    <w:uiPriority w:val="99"/>
    <w:rPr>
      <w:sz w:val="18"/>
      <w:szCs w:val="18"/>
    </w:rPr>
  </w:style>
  <w:style w:type="character" w:customStyle="1" w:styleId="72">
    <w:name w:val="页脚 字符"/>
    <w:basedOn w:val="45"/>
    <w:link w:val="26"/>
    <w:qFormat/>
    <w:uiPriority w:val="99"/>
    <w:rPr>
      <w:sz w:val="18"/>
      <w:szCs w:val="18"/>
    </w:rPr>
  </w:style>
  <w:style w:type="paragraph" w:customStyle="1" w:styleId="73">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14:ligatures w14:val="none"/>
    </w:rPr>
  </w:style>
  <w:style w:type="character" w:customStyle="1" w:styleId="74">
    <w:name w:val="段 Char"/>
    <w:link w:val="32"/>
    <w:qFormat/>
    <w:uiPriority w:val="0"/>
    <w:rPr>
      <w:rFonts w:ascii="宋体" w:hAnsi="Times New Roman" w:eastAsia="宋体" w:cs="Times New Roman"/>
      <w:kern w:val="0"/>
      <w:sz w:val="21"/>
      <w:szCs w:val="20"/>
      <w14:ligatures w14:val="none"/>
    </w:rPr>
  </w:style>
  <w:style w:type="paragraph" w:customStyle="1" w:styleId="75">
    <w:name w:val="一级条标题"/>
    <w:next w:val="32"/>
    <w:link w:val="81"/>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6">
    <w:name w:val="章标题"/>
    <w:next w:val="32"/>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7">
    <w:name w:val="二级条标题"/>
    <w:basedOn w:val="75"/>
    <w:next w:val="32"/>
    <w:uiPriority w:val="0"/>
    <w:pPr>
      <w:numPr>
        <w:ilvl w:val="2"/>
      </w:numPr>
      <w:spacing w:before="50" w:after="50"/>
      <w:outlineLvl w:val="3"/>
    </w:pPr>
  </w:style>
  <w:style w:type="paragraph" w:customStyle="1" w:styleId="78">
    <w:name w:val="三级条标题"/>
    <w:basedOn w:val="77"/>
    <w:next w:val="32"/>
    <w:qFormat/>
    <w:uiPriority w:val="0"/>
    <w:pPr>
      <w:numPr>
        <w:ilvl w:val="3"/>
      </w:numPr>
      <w:tabs>
        <w:tab w:val="left" w:pos="360"/>
      </w:tabs>
      <w:outlineLvl w:val="4"/>
    </w:pPr>
  </w:style>
  <w:style w:type="paragraph" w:customStyle="1" w:styleId="79">
    <w:name w:val="四级条标题"/>
    <w:basedOn w:val="78"/>
    <w:next w:val="32"/>
    <w:uiPriority w:val="0"/>
    <w:pPr>
      <w:numPr>
        <w:ilvl w:val="4"/>
      </w:numPr>
      <w:ind w:firstLine="363"/>
      <w:outlineLvl w:val="5"/>
    </w:pPr>
  </w:style>
  <w:style w:type="paragraph" w:customStyle="1" w:styleId="80">
    <w:name w:val="五级条标题"/>
    <w:basedOn w:val="79"/>
    <w:next w:val="32"/>
    <w:qFormat/>
    <w:uiPriority w:val="0"/>
    <w:pPr>
      <w:numPr>
        <w:ilvl w:val="5"/>
      </w:numPr>
      <w:ind w:left="0" w:firstLine="363"/>
      <w:outlineLvl w:val="6"/>
    </w:pPr>
  </w:style>
  <w:style w:type="character" w:customStyle="1" w:styleId="81">
    <w:name w:val="一级条标题 Char Char"/>
    <w:link w:val="75"/>
    <w:qFormat/>
    <w:uiPriority w:val="0"/>
    <w:rPr>
      <w:rFonts w:ascii="黑体" w:hAnsi="Times New Roman" w:eastAsia="黑体" w:cs="Times New Roman"/>
      <w:kern w:val="0"/>
      <w:sz w:val="21"/>
      <w:szCs w:val="21"/>
      <w14:ligatures w14:val="none"/>
    </w:rPr>
  </w:style>
  <w:style w:type="paragraph" w:customStyle="1" w:styleId="82">
    <w:name w:val="附录数字编号列项（二级）"/>
    <w:qFormat/>
    <w:uiPriority w:val="0"/>
    <w:pPr>
      <w:numPr>
        <w:ilvl w:val="1"/>
        <w:numId w:val="4"/>
      </w:numPr>
    </w:pPr>
    <w:rPr>
      <w:rFonts w:ascii="宋体" w:hAnsi="Times New Roman" w:eastAsia="宋体" w:cs="Times New Roman"/>
      <w:sz w:val="21"/>
      <w:lang w:val="en-US" w:eastAsia="zh-CN" w:bidi="ar-SA"/>
    </w:rPr>
  </w:style>
  <w:style w:type="paragraph" w:customStyle="1" w:styleId="83">
    <w:name w:val="附录字母编号列项（一级）"/>
    <w:qFormat/>
    <w:uiPriority w:val="0"/>
    <w:pPr>
      <w:numPr>
        <w:ilvl w:val="0"/>
        <w:numId w:val="4"/>
      </w:numPr>
    </w:pPr>
    <w:rPr>
      <w:rFonts w:ascii="宋体" w:hAnsi="Times New Roman" w:eastAsia="宋体" w:cs="Times New Roman"/>
      <w:sz w:val="21"/>
      <w:lang w:val="en-US" w:eastAsia="zh-CN" w:bidi="ar-SA"/>
    </w:rPr>
  </w:style>
  <w:style w:type="paragraph" w:customStyle="1" w:styleId="84">
    <w:name w:val="正文表标题"/>
    <w:next w:val="32"/>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5">
    <w:name w:val="正文图标题"/>
    <w:next w:val="32"/>
    <w:qFormat/>
    <w:uiPriority w:val="0"/>
    <w:pPr>
      <w:numPr>
        <w:ilvl w:val="0"/>
        <w:numId w:val="5"/>
      </w:numPr>
      <w:spacing w:before="156" w:beforeLines="50" w:after="156" w:afterLines="50"/>
      <w:jc w:val="center"/>
    </w:pPr>
    <w:rPr>
      <w:rFonts w:ascii="黑体" w:hAnsi="Times New Roman" w:eastAsia="黑体" w:cs="Times New Roman"/>
      <w:sz w:val="21"/>
      <w:lang w:val="en-US" w:eastAsia="zh-CN" w:bidi="ar-SA"/>
    </w:rPr>
  </w:style>
  <w:style w:type="paragraph" w:customStyle="1" w:styleId="86">
    <w:name w:val="其他发布日期"/>
    <w:basedOn w:val="1"/>
    <w:qFormat/>
    <w:uiPriority w:val="0"/>
    <w:pPr>
      <w:framePr w:w="3997" w:h="471" w:hRule="exact" w:vSpace="181" w:wrap="around" w:vAnchor="page" w:hAnchor="page" w:x="1419" w:y="14097" w:anchorLock="1"/>
      <w:widowControl/>
      <w:numPr>
        <w:ilvl w:val="0"/>
        <w:numId w:val="6"/>
      </w:numPr>
      <w:spacing w:after="0" w:line="240" w:lineRule="auto"/>
    </w:pPr>
    <w:rPr>
      <w:rFonts w:ascii="Times New Roman" w:hAnsi="Times New Roman" w:eastAsia="黑体" w:cs="Times New Roman"/>
      <w:kern w:val="0"/>
      <w:sz w:val="28"/>
      <w:szCs w:val="20"/>
      <w14:ligatures w14:val="none"/>
    </w:rPr>
  </w:style>
  <w:style w:type="character" w:customStyle="1" w:styleId="87">
    <w:name w:val="一级条标题 Char"/>
    <w:qFormat/>
    <w:uiPriority w:val="0"/>
    <w:rPr>
      <w:rFonts w:ascii="黑体" w:eastAsia="黑体"/>
      <w:sz w:val="21"/>
      <w:szCs w:val="21"/>
      <w:lang w:val="en-US" w:eastAsia="zh-CN" w:bidi="ar-SA"/>
    </w:rPr>
  </w:style>
  <w:style w:type="paragraph" w:customStyle="1" w:styleId="88">
    <w:name w:val="列项——（一级）"/>
    <w:qFormat/>
    <w:uiPriority w:val="0"/>
    <w:pPr>
      <w:widowControl w:val="0"/>
      <w:numPr>
        <w:ilvl w:val="0"/>
        <w:numId w:val="7"/>
      </w:numPr>
      <w:ind w:left="833"/>
      <w:jc w:val="both"/>
    </w:pPr>
    <w:rPr>
      <w:rFonts w:ascii="宋体" w:hAnsi="Times New Roman" w:eastAsia="宋体" w:cs="Times New Roman"/>
      <w:sz w:val="21"/>
      <w:lang w:val="en-US" w:eastAsia="zh-CN" w:bidi="ar-SA"/>
    </w:rPr>
  </w:style>
  <w:style w:type="paragraph" w:customStyle="1" w:styleId="89">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90">
    <w:name w:val="列项◆（三级）"/>
    <w:basedOn w:val="1"/>
    <w:qFormat/>
    <w:uiPriority w:val="0"/>
    <w:pPr>
      <w:numPr>
        <w:ilvl w:val="2"/>
        <w:numId w:val="7"/>
      </w:numPr>
      <w:spacing w:after="0" w:line="240" w:lineRule="auto"/>
      <w:jc w:val="both"/>
    </w:pPr>
    <w:rPr>
      <w:rFonts w:ascii="宋体" w:hAnsi="Times New Roman" w:eastAsia="宋体" w:cs="Times New Roman"/>
      <w:sz w:val="21"/>
      <w:szCs w:val="21"/>
      <w14:ligatures w14:val="none"/>
    </w:rPr>
  </w:style>
  <w:style w:type="paragraph" w:customStyle="1" w:styleId="91">
    <w:name w:val="正文公式编号制表符"/>
    <w:basedOn w:val="32"/>
    <w:next w:val="32"/>
    <w:qFormat/>
    <w:uiPriority w:val="0"/>
    <w:pPr>
      <w:ind w:firstLine="0" w:firstLineChars="0"/>
    </w:pPr>
  </w:style>
  <w:style w:type="paragraph" w:customStyle="1" w:styleId="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5">
    <w:name w:val="示例"/>
    <w:next w:val="96"/>
    <w:qFormat/>
    <w:uiPriority w:val="0"/>
    <w:pPr>
      <w:widowControl w:val="0"/>
      <w:jc w:val="both"/>
    </w:pPr>
    <w:rPr>
      <w:rFonts w:ascii="宋体" w:hAnsi="Times New Roman" w:eastAsia="宋体" w:cs="Times New Roman"/>
      <w:sz w:val="18"/>
      <w:szCs w:val="18"/>
      <w:lang w:val="en-US" w:eastAsia="zh-CN" w:bidi="ar-SA"/>
    </w:rPr>
  </w:style>
  <w:style w:type="paragraph" w:customStyle="1" w:styleId="9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7">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98">
    <w:name w:val="注："/>
    <w:next w:val="32"/>
    <w:qFormat/>
    <w:uiPriority w:val="0"/>
    <w:pPr>
      <w:widowControl w:val="0"/>
      <w:numPr>
        <w:ilvl w:val="0"/>
        <w:numId w:val="9"/>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9">
    <w:name w:val="注×："/>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00">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101">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102">
    <w:name w:val="示例×："/>
    <w:basedOn w:val="76"/>
    <w:qFormat/>
    <w:uiPriority w:val="0"/>
    <w:pPr>
      <w:numPr>
        <w:numId w:val="0"/>
      </w:numPr>
      <w:spacing w:before="0" w:beforeLines="0" w:after="0" w:afterLines="0"/>
      <w:outlineLvl w:val="9"/>
    </w:pPr>
    <w:rPr>
      <w:rFonts w:ascii="宋体" w:eastAsia="宋体"/>
      <w:sz w:val="18"/>
      <w:szCs w:val="18"/>
    </w:rPr>
  </w:style>
  <w:style w:type="paragraph" w:customStyle="1" w:styleId="103">
    <w:name w:val="二级无"/>
    <w:basedOn w:val="77"/>
    <w:qFormat/>
    <w:uiPriority w:val="0"/>
    <w:pPr>
      <w:numPr>
        <w:numId w:val="10"/>
      </w:numPr>
      <w:tabs>
        <w:tab w:val="left" w:pos="2291"/>
      </w:tabs>
      <w:spacing w:before="0" w:beforeLines="0" w:after="0" w:afterLines="0"/>
    </w:pPr>
    <w:rPr>
      <w:rFonts w:ascii="宋体" w:eastAsia="宋体"/>
    </w:rPr>
  </w:style>
  <w:style w:type="paragraph" w:customStyle="1" w:styleId="104">
    <w:name w:val="注：（正文）"/>
    <w:basedOn w:val="98"/>
    <w:next w:val="32"/>
    <w:qFormat/>
    <w:uiPriority w:val="0"/>
  </w:style>
  <w:style w:type="paragraph" w:customStyle="1" w:styleId="105">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10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9">
    <w:name w:val="标准书眉_偶数页"/>
    <w:basedOn w:val="93"/>
    <w:next w:val="1"/>
    <w:qFormat/>
    <w:uiPriority w:val="0"/>
    <w:pPr>
      <w:jc w:val="left"/>
    </w:pPr>
  </w:style>
  <w:style w:type="paragraph" w:customStyle="1" w:styleId="110">
    <w:name w:val="标准书眉一"/>
    <w:qFormat/>
    <w:uiPriority w:val="0"/>
    <w:pPr>
      <w:jc w:val="both"/>
    </w:pPr>
    <w:rPr>
      <w:rFonts w:ascii="Times New Roman" w:hAnsi="Times New Roman" w:eastAsia="宋体" w:cs="Times New Roman"/>
      <w:lang w:val="en-US" w:eastAsia="zh-CN" w:bidi="ar-SA"/>
    </w:rPr>
  </w:style>
  <w:style w:type="paragraph" w:customStyle="1" w:styleId="111">
    <w:name w:val="参考文献"/>
    <w:basedOn w:val="1"/>
    <w:next w:val="32"/>
    <w:qFormat/>
    <w:uiPriority w:val="0"/>
    <w:pPr>
      <w:keepNext/>
      <w:pageBreakBefore/>
      <w:widowControl/>
      <w:shd w:val="clear" w:color="FFFFFF" w:fill="FFFFFF"/>
      <w:spacing w:before="640" w:after="200" w:line="240" w:lineRule="auto"/>
      <w:jc w:val="center"/>
      <w:outlineLvl w:val="0"/>
    </w:pPr>
    <w:rPr>
      <w:rFonts w:ascii="黑体" w:hAnsi="Times New Roman" w:eastAsia="黑体" w:cs="Times New Roman"/>
      <w:kern w:val="0"/>
      <w:sz w:val="21"/>
      <w:szCs w:val="20"/>
      <w14:ligatures w14:val="none"/>
    </w:rPr>
  </w:style>
  <w:style w:type="paragraph" w:customStyle="1" w:styleId="112">
    <w:name w:val="参考文献、索引标题"/>
    <w:basedOn w:val="1"/>
    <w:next w:val="32"/>
    <w:qFormat/>
    <w:uiPriority w:val="0"/>
    <w:pPr>
      <w:keepNext/>
      <w:pageBreakBefore/>
      <w:widowControl/>
      <w:shd w:val="clear" w:color="FFFFFF" w:fill="FFFFFF"/>
      <w:spacing w:before="640" w:after="200" w:line="240" w:lineRule="auto"/>
      <w:jc w:val="center"/>
      <w:outlineLvl w:val="0"/>
    </w:pPr>
    <w:rPr>
      <w:rFonts w:ascii="黑体" w:hAnsi="Times New Roman" w:eastAsia="黑体" w:cs="Times New Roman"/>
      <w:kern w:val="0"/>
      <w:sz w:val="21"/>
      <w:szCs w:val="20"/>
      <w14:ligatures w14:val="none"/>
    </w:rPr>
  </w:style>
  <w:style w:type="character" w:customStyle="1" w:styleId="113">
    <w:name w:val="发布"/>
    <w:qFormat/>
    <w:uiPriority w:val="0"/>
    <w:rPr>
      <w:rFonts w:ascii="黑体" w:eastAsia="黑体"/>
      <w:spacing w:val="85"/>
      <w:w w:val="100"/>
      <w:position w:val="3"/>
      <w:sz w:val="28"/>
      <w:szCs w:val="28"/>
    </w:rPr>
  </w:style>
  <w:style w:type="paragraph" w:customStyle="1" w:styleId="114">
    <w:name w:val="发布部门"/>
    <w:next w:val="3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9">
    <w:name w:val="封面标准英文名称"/>
    <w:basedOn w:val="118"/>
    <w:qFormat/>
    <w:uiPriority w:val="0"/>
    <w:pPr>
      <w:framePr w:wrap="around"/>
      <w:spacing w:before="370" w:line="400" w:lineRule="exact"/>
    </w:pPr>
    <w:rPr>
      <w:rFonts w:ascii="Times New Roman"/>
      <w:sz w:val="28"/>
      <w:szCs w:val="28"/>
    </w:rPr>
  </w:style>
  <w:style w:type="paragraph" w:customStyle="1" w:styleId="120">
    <w:name w:val="封面一致性程度标识"/>
    <w:basedOn w:val="119"/>
    <w:qFormat/>
    <w:uiPriority w:val="0"/>
    <w:pPr>
      <w:framePr w:wrap="around"/>
      <w:spacing w:before="440"/>
    </w:pPr>
    <w:rPr>
      <w:rFonts w:ascii="宋体" w:eastAsia="宋体"/>
    </w:rPr>
  </w:style>
  <w:style w:type="paragraph" w:customStyle="1" w:styleId="121">
    <w:name w:val="封面标准文稿类别"/>
    <w:basedOn w:val="120"/>
    <w:qFormat/>
    <w:uiPriority w:val="0"/>
    <w:pPr>
      <w:framePr w:wrap="around"/>
      <w:spacing w:after="160" w:line="240" w:lineRule="auto"/>
    </w:pPr>
    <w:rPr>
      <w:sz w:val="24"/>
    </w:rPr>
  </w:style>
  <w:style w:type="paragraph" w:customStyle="1" w:styleId="122">
    <w:name w:val="封面标准文稿编辑信息"/>
    <w:basedOn w:val="121"/>
    <w:qFormat/>
    <w:uiPriority w:val="0"/>
    <w:pPr>
      <w:framePr w:wrap="around"/>
      <w:spacing w:before="180" w:line="180" w:lineRule="exact"/>
    </w:pPr>
    <w:rPr>
      <w:sz w:val="21"/>
    </w:rPr>
  </w:style>
  <w:style w:type="paragraph" w:customStyle="1" w:styleId="123">
    <w:name w:val="封面正文"/>
    <w:qFormat/>
    <w:uiPriority w:val="0"/>
    <w:pPr>
      <w:jc w:val="both"/>
    </w:pPr>
    <w:rPr>
      <w:rFonts w:ascii="Times New Roman" w:hAnsi="Times New Roman" w:eastAsia="宋体" w:cs="Times New Roman"/>
      <w:lang w:val="en-US" w:eastAsia="zh-CN" w:bidi="ar-SA"/>
    </w:rPr>
  </w:style>
  <w:style w:type="paragraph" w:customStyle="1" w:styleId="124">
    <w:name w:val="附录标识"/>
    <w:basedOn w:val="1"/>
    <w:next w:val="32"/>
    <w:qFormat/>
    <w:uiPriority w:val="0"/>
    <w:pPr>
      <w:keepNext/>
      <w:widowControl/>
      <w:numPr>
        <w:ilvl w:val="0"/>
        <w:numId w:val="12"/>
      </w:numPr>
      <w:shd w:val="clear" w:color="FFFFFF" w:fill="FFFFFF"/>
      <w:tabs>
        <w:tab w:val="left" w:pos="6405"/>
      </w:tabs>
      <w:spacing w:before="640" w:after="280" w:line="240" w:lineRule="auto"/>
      <w:jc w:val="center"/>
      <w:outlineLvl w:val="0"/>
    </w:pPr>
    <w:rPr>
      <w:rFonts w:ascii="黑体" w:hAnsi="Times New Roman" w:eastAsia="黑体" w:cs="Times New Roman"/>
      <w:kern w:val="0"/>
      <w:sz w:val="21"/>
      <w:szCs w:val="20"/>
      <w14:ligatures w14:val="none"/>
    </w:rPr>
  </w:style>
  <w:style w:type="paragraph" w:customStyle="1" w:styleId="125">
    <w:name w:val="附录标题"/>
    <w:basedOn w:val="32"/>
    <w:next w:val="32"/>
    <w:qFormat/>
    <w:uiPriority w:val="0"/>
    <w:pPr>
      <w:ind w:firstLine="0" w:firstLineChars="0"/>
      <w:jc w:val="center"/>
    </w:pPr>
    <w:rPr>
      <w:rFonts w:ascii="黑体" w:eastAsia="黑体"/>
    </w:rPr>
  </w:style>
  <w:style w:type="paragraph" w:customStyle="1" w:styleId="126">
    <w:name w:val="附录表标号"/>
    <w:basedOn w:val="1"/>
    <w:next w:val="32"/>
    <w:qFormat/>
    <w:uiPriority w:val="0"/>
    <w:pPr>
      <w:numPr>
        <w:ilvl w:val="0"/>
        <w:numId w:val="13"/>
      </w:numPr>
      <w:tabs>
        <w:tab w:val="clear" w:pos="0"/>
      </w:tabs>
      <w:spacing w:after="0" w:line="14" w:lineRule="exact"/>
      <w:ind w:left="811" w:hanging="448"/>
      <w:jc w:val="center"/>
      <w:outlineLvl w:val="0"/>
    </w:pPr>
    <w:rPr>
      <w:rFonts w:ascii="Times New Roman" w:hAnsi="Times New Roman" w:eastAsia="宋体" w:cs="Times New Roman"/>
      <w:color w:val="FFFFFF"/>
      <w:sz w:val="21"/>
      <w14:ligatures w14:val="none"/>
    </w:rPr>
  </w:style>
  <w:style w:type="paragraph" w:customStyle="1" w:styleId="127">
    <w:name w:val="附录表标题"/>
    <w:basedOn w:val="1"/>
    <w:next w:val="32"/>
    <w:qFormat/>
    <w:uiPriority w:val="0"/>
    <w:pPr>
      <w:numPr>
        <w:ilvl w:val="1"/>
        <w:numId w:val="13"/>
      </w:numPr>
      <w:tabs>
        <w:tab w:val="left" w:pos="180"/>
      </w:tabs>
      <w:spacing w:before="50" w:beforeLines="50" w:after="50" w:afterLines="50" w:line="240" w:lineRule="auto"/>
      <w:ind w:left="0" w:firstLine="0"/>
      <w:jc w:val="center"/>
    </w:pPr>
    <w:rPr>
      <w:rFonts w:ascii="黑体" w:hAnsi="Times New Roman" w:eastAsia="黑体" w:cs="Times New Roman"/>
      <w:sz w:val="21"/>
      <w:szCs w:val="21"/>
      <w14:ligatures w14:val="none"/>
    </w:rPr>
  </w:style>
  <w:style w:type="paragraph" w:customStyle="1" w:styleId="128">
    <w:name w:val="附录二级条标题"/>
    <w:basedOn w:val="1"/>
    <w:next w:val="32"/>
    <w:qFormat/>
    <w:uiPriority w:val="0"/>
    <w:pPr>
      <w:widowControl/>
      <w:numPr>
        <w:ilvl w:val="3"/>
        <w:numId w:val="12"/>
      </w:numPr>
      <w:tabs>
        <w:tab w:val="left" w:pos="360"/>
      </w:tabs>
      <w:wordWrap w:val="0"/>
      <w:overflowPunct w:val="0"/>
      <w:autoSpaceDE w:val="0"/>
      <w:autoSpaceDN w:val="0"/>
      <w:spacing w:before="50" w:beforeLines="50" w:after="50" w:afterLines="50" w:line="240" w:lineRule="auto"/>
      <w:jc w:val="both"/>
      <w:textAlignment w:val="baseline"/>
      <w:outlineLvl w:val="3"/>
    </w:pPr>
    <w:rPr>
      <w:rFonts w:ascii="黑体" w:hAnsi="Times New Roman" w:eastAsia="黑体" w:cs="Times New Roman"/>
      <w:kern w:val="21"/>
      <w:sz w:val="21"/>
      <w:szCs w:val="20"/>
      <w14:ligatures w14:val="none"/>
    </w:rPr>
  </w:style>
  <w:style w:type="paragraph" w:customStyle="1" w:styleId="129">
    <w:name w:val="附录二级无"/>
    <w:basedOn w:val="128"/>
    <w:qFormat/>
    <w:uiPriority w:val="0"/>
    <w:pPr>
      <w:tabs>
        <w:tab w:val="clear" w:pos="360"/>
      </w:tabs>
      <w:spacing w:before="0" w:beforeLines="0" w:after="0" w:afterLines="0"/>
    </w:pPr>
    <w:rPr>
      <w:rFonts w:ascii="宋体" w:eastAsia="宋体"/>
      <w:szCs w:val="21"/>
    </w:rPr>
  </w:style>
  <w:style w:type="paragraph" w:customStyle="1" w:styleId="130">
    <w:name w:val="附录公式"/>
    <w:basedOn w:val="32"/>
    <w:next w:val="32"/>
    <w:link w:val="131"/>
    <w:qFormat/>
    <w:uiPriority w:val="0"/>
  </w:style>
  <w:style w:type="character" w:customStyle="1" w:styleId="131">
    <w:name w:val="附录公式 Char"/>
    <w:basedOn w:val="74"/>
    <w:link w:val="130"/>
    <w:qFormat/>
    <w:uiPriority w:val="0"/>
    <w:rPr>
      <w:rFonts w:ascii="宋体" w:hAnsi="Times New Roman" w:eastAsia="宋体" w:cs="Times New Roman"/>
      <w:kern w:val="0"/>
      <w:sz w:val="21"/>
      <w:szCs w:val="20"/>
      <w14:ligatures w14:val="none"/>
    </w:rPr>
  </w:style>
  <w:style w:type="paragraph" w:customStyle="1" w:styleId="132">
    <w:name w:val="附录公式编号制表符"/>
    <w:basedOn w:val="1"/>
    <w:next w:val="32"/>
    <w:qFormat/>
    <w:uiPriority w:val="0"/>
    <w:pPr>
      <w:widowControl/>
      <w:tabs>
        <w:tab w:val="center" w:pos="4201"/>
        <w:tab w:val="right" w:leader="dot" w:pos="9298"/>
      </w:tabs>
      <w:autoSpaceDE w:val="0"/>
      <w:autoSpaceDN w:val="0"/>
      <w:spacing w:after="0" w:line="240" w:lineRule="auto"/>
      <w:jc w:val="both"/>
    </w:pPr>
    <w:rPr>
      <w:rFonts w:ascii="宋体" w:hAnsi="Times New Roman" w:eastAsia="宋体" w:cs="Times New Roman"/>
      <w:kern w:val="0"/>
      <w:sz w:val="21"/>
      <w:szCs w:val="20"/>
      <w14:ligatures w14:val="none"/>
    </w:rPr>
  </w:style>
  <w:style w:type="paragraph" w:customStyle="1" w:styleId="133">
    <w:name w:val="附录三级条标题"/>
    <w:basedOn w:val="128"/>
    <w:next w:val="32"/>
    <w:qFormat/>
    <w:uiPriority w:val="0"/>
    <w:pPr>
      <w:numPr>
        <w:ilvl w:val="4"/>
      </w:numPr>
      <w:outlineLvl w:val="4"/>
    </w:pPr>
  </w:style>
  <w:style w:type="paragraph" w:customStyle="1" w:styleId="134">
    <w:name w:val="附录三级无"/>
    <w:basedOn w:val="133"/>
    <w:qFormat/>
    <w:uiPriority w:val="0"/>
    <w:pPr>
      <w:tabs>
        <w:tab w:val="clear" w:pos="360"/>
      </w:tabs>
      <w:spacing w:before="0" w:beforeLines="0" w:after="0" w:afterLines="0"/>
    </w:pPr>
    <w:rPr>
      <w:rFonts w:ascii="宋体" w:eastAsia="宋体"/>
      <w:szCs w:val="21"/>
    </w:rPr>
  </w:style>
  <w:style w:type="paragraph" w:customStyle="1" w:styleId="135">
    <w:name w:val="附录四级条标题"/>
    <w:basedOn w:val="133"/>
    <w:next w:val="32"/>
    <w:qFormat/>
    <w:uiPriority w:val="0"/>
    <w:pPr>
      <w:numPr>
        <w:ilvl w:val="5"/>
      </w:numPr>
      <w:outlineLvl w:val="5"/>
    </w:pPr>
  </w:style>
  <w:style w:type="paragraph" w:customStyle="1" w:styleId="136">
    <w:name w:val="附录四级无"/>
    <w:basedOn w:val="135"/>
    <w:qFormat/>
    <w:uiPriority w:val="0"/>
    <w:pPr>
      <w:tabs>
        <w:tab w:val="clear" w:pos="360"/>
      </w:tabs>
      <w:spacing w:before="0" w:beforeLines="0" w:after="0" w:afterLines="0"/>
    </w:pPr>
    <w:rPr>
      <w:rFonts w:ascii="宋体" w:eastAsia="宋体"/>
      <w:szCs w:val="21"/>
    </w:rPr>
  </w:style>
  <w:style w:type="paragraph" w:customStyle="1" w:styleId="137">
    <w:name w:val="附录图标号"/>
    <w:basedOn w:val="1"/>
    <w:qFormat/>
    <w:uiPriority w:val="0"/>
    <w:pPr>
      <w:keepNext/>
      <w:pageBreakBefore/>
      <w:widowControl/>
      <w:numPr>
        <w:ilvl w:val="0"/>
        <w:numId w:val="14"/>
      </w:numPr>
      <w:spacing w:after="0" w:line="14" w:lineRule="exact"/>
      <w:ind w:left="0" w:firstLine="363"/>
      <w:jc w:val="center"/>
      <w:outlineLvl w:val="0"/>
    </w:pPr>
    <w:rPr>
      <w:rFonts w:ascii="Times New Roman" w:hAnsi="Times New Roman" w:eastAsia="宋体" w:cs="Times New Roman"/>
      <w:color w:val="FFFFFF"/>
      <w:sz w:val="21"/>
      <w14:ligatures w14:val="none"/>
    </w:rPr>
  </w:style>
  <w:style w:type="paragraph" w:customStyle="1" w:styleId="138">
    <w:name w:val="附录图标题"/>
    <w:basedOn w:val="1"/>
    <w:next w:val="32"/>
    <w:qFormat/>
    <w:uiPriority w:val="0"/>
    <w:pPr>
      <w:numPr>
        <w:ilvl w:val="1"/>
        <w:numId w:val="14"/>
      </w:numPr>
      <w:tabs>
        <w:tab w:val="left" w:pos="363"/>
      </w:tabs>
      <w:spacing w:before="50" w:beforeLines="50" w:after="50" w:afterLines="50" w:line="240" w:lineRule="auto"/>
      <w:ind w:left="0" w:firstLine="0"/>
      <w:jc w:val="center"/>
    </w:pPr>
    <w:rPr>
      <w:rFonts w:ascii="黑体" w:hAnsi="Times New Roman" w:eastAsia="黑体" w:cs="Times New Roman"/>
      <w:sz w:val="21"/>
      <w:szCs w:val="21"/>
      <w14:ligatures w14:val="none"/>
    </w:rPr>
  </w:style>
  <w:style w:type="paragraph" w:customStyle="1" w:styleId="139">
    <w:name w:val="附录五级条标题"/>
    <w:basedOn w:val="135"/>
    <w:next w:val="32"/>
    <w:qFormat/>
    <w:uiPriority w:val="0"/>
    <w:pPr>
      <w:numPr>
        <w:ilvl w:val="6"/>
      </w:numPr>
      <w:outlineLvl w:val="6"/>
    </w:pPr>
  </w:style>
  <w:style w:type="paragraph" w:customStyle="1" w:styleId="140">
    <w:name w:val="附录五级无"/>
    <w:basedOn w:val="139"/>
    <w:qFormat/>
    <w:uiPriority w:val="0"/>
    <w:pPr>
      <w:tabs>
        <w:tab w:val="clear" w:pos="360"/>
      </w:tabs>
      <w:spacing w:before="0" w:beforeLines="0" w:after="0" w:afterLines="0"/>
    </w:pPr>
    <w:rPr>
      <w:rFonts w:ascii="宋体" w:eastAsia="宋体"/>
      <w:szCs w:val="21"/>
    </w:rPr>
  </w:style>
  <w:style w:type="paragraph" w:customStyle="1" w:styleId="141">
    <w:name w:val="附录章标题"/>
    <w:next w:val="32"/>
    <w:qFormat/>
    <w:uiPriority w:val="0"/>
    <w:pPr>
      <w:numPr>
        <w:ilvl w:val="1"/>
        <w:numId w:val="12"/>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2">
    <w:name w:val="附录一级条标题"/>
    <w:basedOn w:val="141"/>
    <w:next w:val="32"/>
    <w:qFormat/>
    <w:uiPriority w:val="0"/>
    <w:pPr>
      <w:numPr>
        <w:ilvl w:val="2"/>
      </w:numPr>
      <w:tabs>
        <w:tab w:val="left" w:pos="360"/>
      </w:tabs>
      <w:autoSpaceDN w:val="0"/>
      <w:spacing w:before="50" w:beforeLines="50" w:after="50" w:afterLines="50"/>
      <w:outlineLvl w:val="2"/>
    </w:pPr>
  </w:style>
  <w:style w:type="paragraph" w:customStyle="1" w:styleId="143">
    <w:name w:val="附录一级无"/>
    <w:basedOn w:val="142"/>
    <w:qFormat/>
    <w:uiPriority w:val="0"/>
    <w:pPr>
      <w:tabs>
        <w:tab w:val="clear" w:pos="360"/>
      </w:tabs>
      <w:spacing w:before="0" w:beforeLines="0" w:after="0" w:afterLines="0"/>
    </w:pPr>
    <w:rPr>
      <w:rFonts w:ascii="宋体" w:eastAsia="宋体"/>
      <w:szCs w:val="21"/>
    </w:rPr>
  </w:style>
  <w:style w:type="character" w:customStyle="1" w:styleId="144">
    <w:name w:val="脚注文本 字符"/>
    <w:basedOn w:val="45"/>
    <w:link w:val="34"/>
    <w:qFormat/>
    <w:uiPriority w:val="0"/>
    <w:rPr>
      <w:rFonts w:ascii="宋体" w:hAnsi="Times New Roman" w:eastAsia="宋体" w:cs="Times New Roman"/>
      <w:sz w:val="18"/>
      <w:szCs w:val="18"/>
      <w14:ligatures w14:val="none"/>
    </w:rPr>
  </w:style>
  <w:style w:type="paragraph" w:customStyle="1" w:styleId="145">
    <w:name w:val="列项说明"/>
    <w:basedOn w:val="1"/>
    <w:qFormat/>
    <w:uiPriority w:val="0"/>
    <w:pPr>
      <w:adjustRightInd w:val="0"/>
      <w:spacing w:after="0" w:line="320" w:lineRule="exact"/>
      <w:ind w:left="400" w:leftChars="200" w:hanging="200" w:hangingChars="200"/>
      <w:textAlignment w:val="baseline"/>
    </w:pPr>
    <w:rPr>
      <w:rFonts w:ascii="宋体" w:hAnsi="Times New Roman" w:eastAsia="宋体" w:cs="Times New Roman"/>
      <w:kern w:val="0"/>
      <w:sz w:val="21"/>
      <w:szCs w:val="20"/>
      <w14:ligatures w14:val="none"/>
    </w:rPr>
  </w:style>
  <w:style w:type="paragraph" w:customStyle="1" w:styleId="14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其他标准标志"/>
    <w:basedOn w:val="106"/>
    <w:qFormat/>
    <w:uiPriority w:val="0"/>
    <w:pPr>
      <w:framePr w:w="6101" w:wrap="around" w:vAnchor="page" w:hAnchor="page" w:x="4673" w:y="942"/>
    </w:pPr>
    <w:rPr>
      <w:w w:val="130"/>
    </w:rPr>
  </w:style>
  <w:style w:type="paragraph" w:customStyle="1" w:styleId="14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0">
    <w:name w:val="其他发布部门"/>
    <w:basedOn w:val="114"/>
    <w:qFormat/>
    <w:uiPriority w:val="0"/>
    <w:pPr>
      <w:framePr w:wrap="around" w:y="15310"/>
      <w:spacing w:line="0" w:lineRule="atLeast"/>
    </w:pPr>
    <w:rPr>
      <w:rFonts w:ascii="黑体" w:eastAsia="黑体"/>
      <w:b w:val="0"/>
    </w:rPr>
  </w:style>
  <w:style w:type="paragraph" w:customStyle="1" w:styleId="151">
    <w:name w:val="前言、引言标题"/>
    <w:next w:val="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2">
    <w:name w:val="三级无"/>
    <w:basedOn w:val="78"/>
    <w:qFormat/>
    <w:uiPriority w:val="0"/>
    <w:pPr>
      <w:numPr>
        <w:numId w:val="10"/>
      </w:numPr>
      <w:tabs>
        <w:tab w:val="left" w:pos="3076"/>
      </w:tabs>
      <w:spacing w:before="0" w:beforeLines="0" w:after="0" w:afterLines="0"/>
    </w:pPr>
    <w:rPr>
      <w:rFonts w:ascii="宋体" w:eastAsia="宋体"/>
    </w:rPr>
  </w:style>
  <w:style w:type="paragraph" w:customStyle="1" w:styleId="153">
    <w:name w:val="实施日期"/>
    <w:basedOn w:val="115"/>
    <w:qFormat/>
    <w:uiPriority w:val="0"/>
    <w:pPr>
      <w:framePr w:wrap="around" w:vAnchor="page" w:hAnchor="text"/>
      <w:jc w:val="right"/>
    </w:pPr>
  </w:style>
  <w:style w:type="paragraph" w:customStyle="1" w:styleId="154">
    <w:name w:val="示例后文字"/>
    <w:basedOn w:val="32"/>
    <w:next w:val="32"/>
    <w:qFormat/>
    <w:uiPriority w:val="0"/>
    <w:pPr>
      <w:ind w:firstLine="360"/>
    </w:pPr>
    <w:rPr>
      <w:sz w:val="18"/>
    </w:rPr>
  </w:style>
  <w:style w:type="paragraph" w:customStyle="1" w:styleId="155">
    <w:name w:val="首示例"/>
    <w:next w:val="32"/>
    <w:link w:val="156"/>
    <w:qFormat/>
    <w:uiPriority w:val="0"/>
    <w:pPr>
      <w:tabs>
        <w:tab w:val="left" w:pos="360"/>
      </w:tabs>
    </w:pPr>
    <w:rPr>
      <w:rFonts w:ascii="宋体" w:hAnsi="宋体" w:eastAsia="宋体" w:cs="Times New Roman"/>
      <w:kern w:val="2"/>
      <w:sz w:val="18"/>
      <w:szCs w:val="18"/>
      <w:lang w:val="en-US" w:eastAsia="zh-CN" w:bidi="ar-SA"/>
    </w:rPr>
  </w:style>
  <w:style w:type="character" w:customStyle="1" w:styleId="156">
    <w:name w:val="首示例 Char"/>
    <w:link w:val="155"/>
    <w:qFormat/>
    <w:uiPriority w:val="0"/>
    <w:rPr>
      <w:rFonts w:ascii="宋体" w:hAnsi="宋体" w:eastAsia="宋体" w:cs="Times New Roman"/>
      <w:sz w:val="18"/>
      <w:szCs w:val="18"/>
      <w14:ligatures w14:val="none"/>
    </w:rPr>
  </w:style>
  <w:style w:type="paragraph" w:customStyle="1" w:styleId="157">
    <w:name w:val="四级无"/>
    <w:basedOn w:val="79"/>
    <w:qFormat/>
    <w:uiPriority w:val="0"/>
    <w:pPr>
      <w:numPr>
        <w:ilvl w:val="0"/>
        <w:numId w:val="15"/>
      </w:numPr>
      <w:spacing w:before="0" w:beforeLines="0" w:after="0" w:afterLines="0"/>
      <w:ind w:firstLine="0"/>
    </w:pPr>
    <w:rPr>
      <w:rFonts w:ascii="宋体" w:eastAsia="宋体"/>
    </w:rPr>
  </w:style>
  <w:style w:type="paragraph" w:customStyle="1" w:styleId="158">
    <w:name w:val="条文脚注"/>
    <w:basedOn w:val="34"/>
    <w:qFormat/>
    <w:uiPriority w:val="0"/>
    <w:pPr>
      <w:numPr>
        <w:numId w:val="0"/>
      </w:numPr>
      <w:jc w:val="both"/>
    </w:pPr>
  </w:style>
  <w:style w:type="paragraph" w:customStyle="1" w:styleId="159">
    <w:name w:val="图标脚注说明"/>
    <w:basedOn w:val="32"/>
    <w:qFormat/>
    <w:uiPriority w:val="0"/>
    <w:pPr>
      <w:ind w:left="840" w:hanging="420" w:firstLineChars="0"/>
    </w:pPr>
    <w:rPr>
      <w:sz w:val="18"/>
      <w:szCs w:val="18"/>
    </w:rPr>
  </w:style>
  <w:style w:type="paragraph" w:customStyle="1" w:styleId="160">
    <w:name w:val="图表脚注说明"/>
    <w:basedOn w:val="1"/>
    <w:qFormat/>
    <w:uiPriority w:val="0"/>
    <w:pPr>
      <w:spacing w:after="0" w:line="240" w:lineRule="auto"/>
      <w:jc w:val="both"/>
    </w:pPr>
    <w:rPr>
      <w:rFonts w:ascii="宋体" w:hAnsi="Times New Roman" w:eastAsia="宋体" w:cs="Times New Roman"/>
      <w:sz w:val="18"/>
      <w:szCs w:val="18"/>
      <w14:ligatures w14:val="none"/>
    </w:rPr>
  </w:style>
  <w:style w:type="paragraph" w:customStyle="1" w:styleId="161">
    <w:name w:val="图的脚注"/>
    <w:next w:val="3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62">
    <w:name w:val="尾注文本 字符"/>
    <w:basedOn w:val="45"/>
    <w:link w:val="25"/>
    <w:semiHidden/>
    <w:qFormat/>
    <w:uiPriority w:val="0"/>
    <w:rPr>
      <w:rFonts w:ascii="Times New Roman" w:hAnsi="Times New Roman" w:eastAsia="宋体" w:cs="Times New Roman"/>
      <w:sz w:val="21"/>
      <w14:ligatures w14:val="none"/>
    </w:rPr>
  </w:style>
  <w:style w:type="character" w:customStyle="1" w:styleId="163">
    <w:name w:val="文档结构图 字符"/>
    <w:basedOn w:val="45"/>
    <w:link w:val="16"/>
    <w:semiHidden/>
    <w:qFormat/>
    <w:uiPriority w:val="0"/>
    <w:rPr>
      <w:rFonts w:ascii="Times New Roman" w:hAnsi="Times New Roman" w:eastAsia="宋体" w:cs="Times New Roman"/>
      <w:sz w:val="21"/>
      <w:shd w:val="clear" w:color="auto" w:fill="000080"/>
      <w14:ligatures w14:val="none"/>
    </w:rPr>
  </w:style>
  <w:style w:type="paragraph" w:customStyle="1" w:styleId="16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5">
    <w:name w:val="五级无"/>
    <w:basedOn w:val="80"/>
    <w:qFormat/>
    <w:uiPriority w:val="0"/>
    <w:pPr>
      <w:numPr>
        <w:numId w:val="10"/>
      </w:numPr>
      <w:tabs>
        <w:tab w:val="left" w:pos="4646"/>
      </w:tabs>
      <w:spacing w:before="0" w:beforeLines="0" w:after="0" w:afterLines="0"/>
    </w:pPr>
    <w:rPr>
      <w:rFonts w:ascii="宋体" w:eastAsia="宋体"/>
    </w:rPr>
  </w:style>
  <w:style w:type="paragraph" w:customStyle="1" w:styleId="166">
    <w:name w:val="一级无"/>
    <w:basedOn w:val="75"/>
    <w:qFormat/>
    <w:uiPriority w:val="0"/>
    <w:pPr>
      <w:numPr>
        <w:numId w:val="10"/>
      </w:numPr>
      <w:tabs>
        <w:tab w:val="left" w:pos="1145"/>
      </w:tabs>
      <w:spacing w:before="0" w:beforeLines="0" w:after="0" w:afterLines="0"/>
    </w:pPr>
    <w:rPr>
      <w:rFonts w:ascii="宋体" w:eastAsia="宋体"/>
    </w:rPr>
  </w:style>
  <w:style w:type="paragraph" w:customStyle="1" w:styleId="167">
    <w:name w:val="终结线"/>
    <w:basedOn w:val="1"/>
    <w:qFormat/>
    <w:uiPriority w:val="0"/>
    <w:pPr>
      <w:framePr w:hSpace="181" w:vSpace="181" w:wrap="around" w:vAnchor="text" w:hAnchor="margin" w:xAlign="center" w:y="285"/>
      <w:spacing w:after="0" w:line="240" w:lineRule="auto"/>
      <w:jc w:val="both"/>
    </w:pPr>
    <w:rPr>
      <w:rFonts w:ascii="Times New Roman" w:hAnsi="Times New Roman" w:eastAsia="宋体" w:cs="Times New Roman"/>
      <w:sz w:val="21"/>
      <w14:ligatures w14:val="none"/>
    </w:rPr>
  </w:style>
  <w:style w:type="paragraph" w:customStyle="1" w:styleId="168">
    <w:name w:val="其他实施日期"/>
    <w:basedOn w:val="153"/>
    <w:qFormat/>
    <w:uiPriority w:val="0"/>
    <w:pPr>
      <w:framePr w:wrap="around"/>
    </w:pPr>
  </w:style>
  <w:style w:type="paragraph" w:customStyle="1" w:styleId="169">
    <w:name w:val="封面标准名称2"/>
    <w:basedOn w:val="118"/>
    <w:qFormat/>
    <w:uiPriority w:val="0"/>
    <w:pPr>
      <w:framePr w:wrap="around" w:y="4469"/>
      <w:spacing w:before="630" w:beforeLines="630"/>
    </w:pPr>
  </w:style>
  <w:style w:type="paragraph" w:customStyle="1" w:styleId="170">
    <w:name w:val="封面标准英文名称2"/>
    <w:basedOn w:val="119"/>
    <w:qFormat/>
    <w:uiPriority w:val="0"/>
    <w:pPr>
      <w:framePr w:wrap="around" w:y="4469"/>
    </w:pPr>
  </w:style>
  <w:style w:type="paragraph" w:customStyle="1" w:styleId="171">
    <w:name w:val="封面一致性程度标识2"/>
    <w:basedOn w:val="120"/>
    <w:qFormat/>
    <w:uiPriority w:val="0"/>
    <w:pPr>
      <w:framePr w:wrap="around" w:y="4469"/>
    </w:pPr>
  </w:style>
  <w:style w:type="paragraph" w:customStyle="1" w:styleId="172">
    <w:name w:val="封面标准文稿类别2"/>
    <w:basedOn w:val="121"/>
    <w:qFormat/>
    <w:uiPriority w:val="0"/>
    <w:pPr>
      <w:framePr w:wrap="around" w:y="4469"/>
    </w:pPr>
  </w:style>
  <w:style w:type="paragraph" w:customStyle="1" w:styleId="173">
    <w:name w:val="封面标准文稿编辑信息2"/>
    <w:basedOn w:val="122"/>
    <w:qFormat/>
    <w:uiPriority w:val="0"/>
    <w:pPr>
      <w:framePr w:wrap="around" w:y="4469"/>
    </w:pPr>
  </w:style>
  <w:style w:type="paragraph" w:customStyle="1" w:styleId="174">
    <w:name w:val="标准文件_段"/>
    <w:link w:val="175"/>
    <w:autoRedefine/>
    <w:qFormat/>
    <w:uiPriority w:val="0"/>
    <w:pPr>
      <w:widowControl w:val="0"/>
      <w:autoSpaceDE w:val="0"/>
      <w:autoSpaceDN w:val="0"/>
      <w:adjustRightInd w:val="0"/>
      <w:snapToGrid w:val="0"/>
      <w:spacing w:line="276" w:lineRule="auto"/>
      <w:ind w:right="-105" w:rightChars="-50" w:firstLine="419" w:firstLineChars="196"/>
      <w:jc w:val="both"/>
    </w:pPr>
    <w:rPr>
      <w:rFonts w:ascii="宋体" w:hAnsi="宋体" w:eastAsia="宋体" w:cs="Times New Roman"/>
      <w:spacing w:val="2"/>
      <w:sz w:val="21"/>
      <w:szCs w:val="21"/>
      <w:lang w:val="en-US" w:eastAsia="zh-CN" w:bidi="ar-SA"/>
    </w:rPr>
  </w:style>
  <w:style w:type="character" w:customStyle="1" w:styleId="175">
    <w:name w:val="标准文件_段 Char"/>
    <w:link w:val="174"/>
    <w:qFormat/>
    <w:uiPriority w:val="0"/>
    <w:rPr>
      <w:rFonts w:ascii="宋体" w:hAnsi="宋体" w:eastAsia="宋体" w:cs="Times New Roman"/>
      <w:spacing w:val="2"/>
      <w:kern w:val="0"/>
      <w:sz w:val="21"/>
      <w:szCs w:val="21"/>
      <w14:ligatures w14:val="none"/>
    </w:rPr>
  </w:style>
  <w:style w:type="paragraph" w:customStyle="1" w:styleId="176">
    <w:name w:val="TOC Heading1"/>
    <w:basedOn w:val="2"/>
    <w:next w:val="1"/>
    <w:unhideWhenUsed/>
    <w:qFormat/>
    <w:uiPriority w:val="39"/>
    <w:pPr>
      <w:widowControl/>
      <w:spacing w:before="240" w:after="0" w:line="259" w:lineRule="auto"/>
      <w:outlineLvl w:val="9"/>
    </w:pPr>
    <w:rPr>
      <w:kern w:val="0"/>
      <w:sz w:val="32"/>
      <w:szCs w:val="32"/>
      <w14:ligatures w14:val="none"/>
    </w:rPr>
  </w:style>
  <w:style w:type="character" w:customStyle="1" w:styleId="177">
    <w:name w:val="Unresolved Mention1"/>
    <w:basedOn w:val="45"/>
    <w:semiHidden/>
    <w:unhideWhenUsed/>
    <w:qFormat/>
    <w:uiPriority w:val="99"/>
    <w:rPr>
      <w:color w:val="605E5C"/>
      <w:shd w:val="clear" w:color="auto" w:fill="E1DFDD"/>
    </w:rPr>
  </w:style>
  <w:style w:type="paragraph" w:customStyle="1" w:styleId="178">
    <w:name w:val="Revision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179">
    <w:name w:val="批注文字 字符"/>
    <w:basedOn w:val="45"/>
    <w:link w:val="17"/>
    <w:semiHidden/>
    <w:qFormat/>
    <w:uiPriority w:val="99"/>
  </w:style>
  <w:style w:type="character" w:customStyle="1" w:styleId="180">
    <w:name w:val="批注主题 字符"/>
    <w:basedOn w:val="179"/>
    <w:link w:val="42"/>
    <w:semiHidden/>
    <w:qFormat/>
    <w:uiPriority w:val="99"/>
    <w:rPr>
      <w:b/>
      <w:bCs/>
    </w:rPr>
  </w:style>
  <w:style w:type="paragraph" w:styleId="181">
    <w:name w:val="No Spacing"/>
    <w:link w:val="182"/>
    <w:qFormat/>
    <w:uiPriority w:val="1"/>
    <w:rPr>
      <w:rFonts w:asciiTheme="minorHAnsi" w:hAnsiTheme="minorHAnsi" w:eastAsiaTheme="minorEastAsia" w:cstheme="minorBidi"/>
      <w:sz w:val="22"/>
      <w:szCs w:val="22"/>
      <w:lang w:val="en-US" w:eastAsia="en-US" w:bidi="ar-SA"/>
    </w:rPr>
  </w:style>
  <w:style w:type="character" w:customStyle="1" w:styleId="182">
    <w:name w:val="无间隔 字符"/>
    <w:basedOn w:val="45"/>
    <w:link w:val="181"/>
    <w:qFormat/>
    <w:uiPriority w:val="1"/>
    <w:rPr>
      <w:rFonts w:asciiTheme="minorHAnsi" w:hAnsiTheme="minorHAnsi" w:eastAsiaTheme="minorEastAsia" w:cstheme="minorBidi"/>
      <w:sz w:val="22"/>
      <w:szCs w:val="22"/>
      <w:lang w:eastAsia="en-US"/>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2.wmf"/><Relationship Id="rId97" Type="http://schemas.openxmlformats.org/officeDocument/2006/relationships/oleObject" Target="embeddings/oleObject45.bin"/><Relationship Id="rId96" Type="http://schemas.openxmlformats.org/officeDocument/2006/relationships/image" Target="media/image41.wmf"/><Relationship Id="rId95" Type="http://schemas.openxmlformats.org/officeDocument/2006/relationships/oleObject" Target="embeddings/oleObject44.bin"/><Relationship Id="rId94" Type="http://schemas.openxmlformats.org/officeDocument/2006/relationships/image" Target="media/image40.wmf"/><Relationship Id="rId93" Type="http://schemas.openxmlformats.org/officeDocument/2006/relationships/oleObject" Target="embeddings/oleObject43.bin"/><Relationship Id="rId92" Type="http://schemas.openxmlformats.org/officeDocument/2006/relationships/image" Target="media/image39.wmf"/><Relationship Id="rId91" Type="http://schemas.openxmlformats.org/officeDocument/2006/relationships/oleObject" Target="embeddings/oleObject42.bin"/><Relationship Id="rId90" Type="http://schemas.openxmlformats.org/officeDocument/2006/relationships/image" Target="media/image38.wmf"/><Relationship Id="rId9" Type="http://schemas.openxmlformats.org/officeDocument/2006/relationships/footer" Target="footer2.xml"/><Relationship Id="rId89" Type="http://schemas.openxmlformats.org/officeDocument/2006/relationships/oleObject" Target="embeddings/oleObject41.bin"/><Relationship Id="rId88" Type="http://schemas.openxmlformats.org/officeDocument/2006/relationships/oleObject" Target="embeddings/oleObject40.bin"/><Relationship Id="rId87" Type="http://schemas.openxmlformats.org/officeDocument/2006/relationships/image" Target="media/image37.wmf"/><Relationship Id="rId86" Type="http://schemas.openxmlformats.org/officeDocument/2006/relationships/oleObject" Target="embeddings/oleObject39.bin"/><Relationship Id="rId85" Type="http://schemas.openxmlformats.org/officeDocument/2006/relationships/image" Target="media/image36.wmf"/><Relationship Id="rId84" Type="http://schemas.openxmlformats.org/officeDocument/2006/relationships/oleObject" Target="embeddings/oleObject38.bin"/><Relationship Id="rId83" Type="http://schemas.openxmlformats.org/officeDocument/2006/relationships/oleObject" Target="embeddings/oleObject37.bin"/><Relationship Id="rId82" Type="http://schemas.openxmlformats.org/officeDocument/2006/relationships/image" Target="media/image35.wmf"/><Relationship Id="rId81" Type="http://schemas.openxmlformats.org/officeDocument/2006/relationships/oleObject" Target="embeddings/oleObject36.bin"/><Relationship Id="rId80" Type="http://schemas.openxmlformats.org/officeDocument/2006/relationships/image" Target="media/image34.wmf"/><Relationship Id="rId8" Type="http://schemas.openxmlformats.org/officeDocument/2006/relationships/footer" Target="footer1.xml"/><Relationship Id="rId79" Type="http://schemas.openxmlformats.org/officeDocument/2006/relationships/oleObject" Target="embeddings/oleObject35.bin"/><Relationship Id="rId78" Type="http://schemas.openxmlformats.org/officeDocument/2006/relationships/oleObject" Target="embeddings/oleObject34.bin"/><Relationship Id="rId77" Type="http://schemas.openxmlformats.org/officeDocument/2006/relationships/image" Target="media/image33.wmf"/><Relationship Id="rId76" Type="http://schemas.openxmlformats.org/officeDocument/2006/relationships/oleObject" Target="embeddings/oleObject33.bin"/><Relationship Id="rId75" Type="http://schemas.openxmlformats.org/officeDocument/2006/relationships/image" Target="media/image32.wmf"/><Relationship Id="rId74" Type="http://schemas.openxmlformats.org/officeDocument/2006/relationships/oleObject" Target="embeddings/oleObject32.bin"/><Relationship Id="rId73" Type="http://schemas.openxmlformats.org/officeDocument/2006/relationships/image" Target="media/image31.wmf"/><Relationship Id="rId72" Type="http://schemas.openxmlformats.org/officeDocument/2006/relationships/oleObject" Target="embeddings/oleObject31.bin"/><Relationship Id="rId71" Type="http://schemas.openxmlformats.org/officeDocument/2006/relationships/image" Target="media/image30.wmf"/><Relationship Id="rId70" Type="http://schemas.openxmlformats.org/officeDocument/2006/relationships/oleObject" Target="embeddings/oleObject30.bin"/><Relationship Id="rId7" Type="http://schemas.openxmlformats.org/officeDocument/2006/relationships/header" Target="header3.xml"/><Relationship Id="rId69" Type="http://schemas.openxmlformats.org/officeDocument/2006/relationships/image" Target="media/image29.wmf"/><Relationship Id="rId68" Type="http://schemas.openxmlformats.org/officeDocument/2006/relationships/oleObject" Target="embeddings/oleObject29.bin"/><Relationship Id="rId67" Type="http://schemas.openxmlformats.org/officeDocument/2006/relationships/image" Target="media/image28.wmf"/><Relationship Id="rId66" Type="http://schemas.openxmlformats.org/officeDocument/2006/relationships/oleObject" Target="embeddings/oleObject28.bin"/><Relationship Id="rId65" Type="http://schemas.openxmlformats.org/officeDocument/2006/relationships/image" Target="media/image27.wmf"/><Relationship Id="rId64" Type="http://schemas.openxmlformats.org/officeDocument/2006/relationships/oleObject" Target="embeddings/oleObject27.bin"/><Relationship Id="rId63" Type="http://schemas.openxmlformats.org/officeDocument/2006/relationships/image" Target="media/image26.wmf"/><Relationship Id="rId62" Type="http://schemas.openxmlformats.org/officeDocument/2006/relationships/oleObject" Target="embeddings/oleObject26.bin"/><Relationship Id="rId61" Type="http://schemas.openxmlformats.org/officeDocument/2006/relationships/image" Target="media/image25.wmf"/><Relationship Id="rId60" Type="http://schemas.openxmlformats.org/officeDocument/2006/relationships/oleObject" Target="embeddings/oleObject25.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4.bin"/><Relationship Id="rId57" Type="http://schemas.openxmlformats.org/officeDocument/2006/relationships/image" Target="media/image23.wmf"/><Relationship Id="rId56" Type="http://schemas.openxmlformats.org/officeDocument/2006/relationships/oleObject" Target="embeddings/oleObject23.bin"/><Relationship Id="rId55" Type="http://schemas.openxmlformats.org/officeDocument/2006/relationships/image" Target="media/image22.wmf"/><Relationship Id="rId54" Type="http://schemas.openxmlformats.org/officeDocument/2006/relationships/oleObject" Target="embeddings/oleObject22.bin"/><Relationship Id="rId53" Type="http://schemas.openxmlformats.org/officeDocument/2006/relationships/image" Target="media/image21.wmf"/><Relationship Id="rId52" Type="http://schemas.openxmlformats.org/officeDocument/2006/relationships/oleObject" Target="embeddings/oleObject21.bin"/><Relationship Id="rId51" Type="http://schemas.openxmlformats.org/officeDocument/2006/relationships/image" Target="media/image20.wmf"/><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image" Target="media/image19.wmf"/><Relationship Id="rId48" Type="http://schemas.openxmlformats.org/officeDocument/2006/relationships/oleObject" Target="embeddings/oleObject19.bin"/><Relationship Id="rId47" Type="http://schemas.openxmlformats.org/officeDocument/2006/relationships/image" Target="media/image18.wmf"/><Relationship Id="rId46" Type="http://schemas.openxmlformats.org/officeDocument/2006/relationships/oleObject" Target="embeddings/oleObject18.bin"/><Relationship Id="rId45" Type="http://schemas.openxmlformats.org/officeDocument/2006/relationships/image" Target="media/image17.wmf"/><Relationship Id="rId44" Type="http://schemas.openxmlformats.org/officeDocument/2006/relationships/oleObject" Target="embeddings/oleObject17.bin"/><Relationship Id="rId43" Type="http://schemas.openxmlformats.org/officeDocument/2006/relationships/image" Target="media/image16.wmf"/><Relationship Id="rId42" Type="http://schemas.openxmlformats.org/officeDocument/2006/relationships/oleObject" Target="embeddings/oleObject16.bin"/><Relationship Id="rId41" Type="http://schemas.openxmlformats.org/officeDocument/2006/relationships/image" Target="media/image15.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4.bin"/><Relationship Id="rId37" Type="http://schemas.openxmlformats.org/officeDocument/2006/relationships/image" Target="media/image13.wmf"/><Relationship Id="rId36" Type="http://schemas.openxmlformats.org/officeDocument/2006/relationships/oleObject" Target="embeddings/oleObject13.bin"/><Relationship Id="rId35" Type="http://schemas.openxmlformats.org/officeDocument/2006/relationships/image" Target="media/image12.wmf"/><Relationship Id="rId34" Type="http://schemas.openxmlformats.org/officeDocument/2006/relationships/oleObject" Target="embeddings/oleObject12.bin"/><Relationship Id="rId33" Type="http://schemas.openxmlformats.org/officeDocument/2006/relationships/image" Target="media/image11.wmf"/><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1" Type="http://schemas.openxmlformats.org/officeDocument/2006/relationships/fontTable" Target="fontTable.xml"/><Relationship Id="rId200" Type="http://schemas.openxmlformats.org/officeDocument/2006/relationships/customXml" Target="../customXml/item2.xml"/><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numbering" Target="numbering.xml"/><Relationship Id="rId198" Type="http://schemas.openxmlformats.org/officeDocument/2006/relationships/customXml" Target="../customXml/item1.xml"/><Relationship Id="rId197" Type="http://schemas.openxmlformats.org/officeDocument/2006/relationships/image" Target="media/image86.wmf"/><Relationship Id="rId196" Type="http://schemas.openxmlformats.org/officeDocument/2006/relationships/oleObject" Target="embeddings/oleObject100.bin"/><Relationship Id="rId195" Type="http://schemas.openxmlformats.org/officeDocument/2006/relationships/image" Target="media/image85.wmf"/><Relationship Id="rId194" Type="http://schemas.openxmlformats.org/officeDocument/2006/relationships/oleObject" Target="embeddings/oleObject99.bin"/><Relationship Id="rId193" Type="http://schemas.openxmlformats.org/officeDocument/2006/relationships/image" Target="media/image84.wmf"/><Relationship Id="rId192" Type="http://schemas.openxmlformats.org/officeDocument/2006/relationships/oleObject" Target="embeddings/oleObject98.bin"/><Relationship Id="rId191" Type="http://schemas.openxmlformats.org/officeDocument/2006/relationships/image" Target="media/image83.wmf"/><Relationship Id="rId190" Type="http://schemas.openxmlformats.org/officeDocument/2006/relationships/oleObject" Target="embeddings/oleObject97.bin"/><Relationship Id="rId19" Type="http://schemas.openxmlformats.org/officeDocument/2006/relationships/image" Target="media/image4.wmf"/><Relationship Id="rId189" Type="http://schemas.openxmlformats.org/officeDocument/2006/relationships/image" Target="media/image82.wmf"/><Relationship Id="rId188" Type="http://schemas.openxmlformats.org/officeDocument/2006/relationships/oleObject" Target="embeddings/oleObject96.bin"/><Relationship Id="rId187" Type="http://schemas.openxmlformats.org/officeDocument/2006/relationships/image" Target="media/image81.wmf"/><Relationship Id="rId186" Type="http://schemas.openxmlformats.org/officeDocument/2006/relationships/oleObject" Target="embeddings/oleObject95.bin"/><Relationship Id="rId185" Type="http://schemas.openxmlformats.org/officeDocument/2006/relationships/image" Target="media/image80.wmf"/><Relationship Id="rId184" Type="http://schemas.openxmlformats.org/officeDocument/2006/relationships/oleObject" Target="embeddings/oleObject94.bin"/><Relationship Id="rId183" Type="http://schemas.openxmlformats.org/officeDocument/2006/relationships/image" Target="media/image79.wmf"/><Relationship Id="rId182" Type="http://schemas.openxmlformats.org/officeDocument/2006/relationships/oleObject" Target="embeddings/oleObject93.bin"/><Relationship Id="rId181" Type="http://schemas.openxmlformats.org/officeDocument/2006/relationships/image" Target="media/image78.wmf"/><Relationship Id="rId180" Type="http://schemas.openxmlformats.org/officeDocument/2006/relationships/oleObject" Target="embeddings/oleObject92.bin"/><Relationship Id="rId18" Type="http://schemas.openxmlformats.org/officeDocument/2006/relationships/oleObject" Target="embeddings/oleObject4.bin"/><Relationship Id="rId179" Type="http://schemas.openxmlformats.org/officeDocument/2006/relationships/image" Target="media/image77.wmf"/><Relationship Id="rId178" Type="http://schemas.openxmlformats.org/officeDocument/2006/relationships/oleObject" Target="embeddings/oleObject91.bin"/><Relationship Id="rId177" Type="http://schemas.openxmlformats.org/officeDocument/2006/relationships/image" Target="media/image76.wmf"/><Relationship Id="rId176" Type="http://schemas.openxmlformats.org/officeDocument/2006/relationships/oleObject" Target="embeddings/oleObject90.bin"/><Relationship Id="rId175" Type="http://schemas.openxmlformats.org/officeDocument/2006/relationships/image" Target="media/image75.wmf"/><Relationship Id="rId174" Type="http://schemas.openxmlformats.org/officeDocument/2006/relationships/oleObject" Target="embeddings/oleObject89.bin"/><Relationship Id="rId173" Type="http://schemas.openxmlformats.org/officeDocument/2006/relationships/image" Target="media/image74.wmf"/><Relationship Id="rId172" Type="http://schemas.openxmlformats.org/officeDocument/2006/relationships/oleObject" Target="embeddings/oleObject88.bin"/><Relationship Id="rId171" Type="http://schemas.openxmlformats.org/officeDocument/2006/relationships/oleObject" Target="embeddings/oleObject87.bin"/><Relationship Id="rId170" Type="http://schemas.openxmlformats.org/officeDocument/2006/relationships/oleObject" Target="embeddings/oleObject86.bin"/><Relationship Id="rId17" Type="http://schemas.openxmlformats.org/officeDocument/2006/relationships/image" Target="media/image3.wmf"/><Relationship Id="rId169" Type="http://schemas.openxmlformats.org/officeDocument/2006/relationships/oleObject" Target="embeddings/oleObject85.bin"/><Relationship Id="rId168" Type="http://schemas.openxmlformats.org/officeDocument/2006/relationships/oleObject" Target="embeddings/oleObject84.bin"/><Relationship Id="rId167" Type="http://schemas.openxmlformats.org/officeDocument/2006/relationships/image" Target="media/image73.wmf"/><Relationship Id="rId166" Type="http://schemas.openxmlformats.org/officeDocument/2006/relationships/oleObject" Target="embeddings/oleObject83.bin"/><Relationship Id="rId165" Type="http://schemas.openxmlformats.org/officeDocument/2006/relationships/image" Target="media/image72.wmf"/><Relationship Id="rId164" Type="http://schemas.openxmlformats.org/officeDocument/2006/relationships/oleObject" Target="embeddings/oleObject82.bin"/><Relationship Id="rId163" Type="http://schemas.openxmlformats.org/officeDocument/2006/relationships/oleObject" Target="embeddings/oleObject81.bin"/><Relationship Id="rId162" Type="http://schemas.openxmlformats.org/officeDocument/2006/relationships/image" Target="media/image71.wmf"/><Relationship Id="rId161" Type="http://schemas.openxmlformats.org/officeDocument/2006/relationships/oleObject" Target="embeddings/oleObject80.bin"/><Relationship Id="rId160" Type="http://schemas.openxmlformats.org/officeDocument/2006/relationships/image" Target="media/image70.wmf"/><Relationship Id="rId16" Type="http://schemas.openxmlformats.org/officeDocument/2006/relationships/oleObject" Target="embeddings/oleObject3.bin"/><Relationship Id="rId159" Type="http://schemas.openxmlformats.org/officeDocument/2006/relationships/oleObject" Target="embeddings/oleObject79.bin"/><Relationship Id="rId158" Type="http://schemas.openxmlformats.org/officeDocument/2006/relationships/image" Target="media/image69.wmf"/><Relationship Id="rId157" Type="http://schemas.openxmlformats.org/officeDocument/2006/relationships/oleObject" Target="embeddings/oleObject78.bin"/><Relationship Id="rId156" Type="http://schemas.openxmlformats.org/officeDocument/2006/relationships/image" Target="media/image68.wmf"/><Relationship Id="rId155" Type="http://schemas.openxmlformats.org/officeDocument/2006/relationships/oleObject" Target="embeddings/oleObject77.bin"/><Relationship Id="rId154" Type="http://schemas.openxmlformats.org/officeDocument/2006/relationships/oleObject" Target="embeddings/oleObject76.bin"/><Relationship Id="rId153" Type="http://schemas.openxmlformats.org/officeDocument/2006/relationships/image" Target="media/image67.wmf"/><Relationship Id="rId152" Type="http://schemas.openxmlformats.org/officeDocument/2006/relationships/oleObject" Target="embeddings/oleObject75.bin"/><Relationship Id="rId151" Type="http://schemas.openxmlformats.org/officeDocument/2006/relationships/image" Target="media/image66.wmf"/><Relationship Id="rId150" Type="http://schemas.openxmlformats.org/officeDocument/2006/relationships/oleObject" Target="embeddings/oleObject74.bin"/><Relationship Id="rId15" Type="http://schemas.openxmlformats.org/officeDocument/2006/relationships/image" Target="media/image2.wmf"/><Relationship Id="rId149" Type="http://schemas.openxmlformats.org/officeDocument/2006/relationships/image" Target="media/image65.wmf"/><Relationship Id="rId148" Type="http://schemas.openxmlformats.org/officeDocument/2006/relationships/oleObject" Target="embeddings/oleObject73.bin"/><Relationship Id="rId147" Type="http://schemas.openxmlformats.org/officeDocument/2006/relationships/oleObject" Target="embeddings/oleObject72.bin"/><Relationship Id="rId146" Type="http://schemas.openxmlformats.org/officeDocument/2006/relationships/image" Target="media/image64.wmf"/><Relationship Id="rId145" Type="http://schemas.openxmlformats.org/officeDocument/2006/relationships/oleObject" Target="embeddings/oleObject71.bin"/><Relationship Id="rId144" Type="http://schemas.openxmlformats.org/officeDocument/2006/relationships/image" Target="media/image63.wmf"/><Relationship Id="rId143" Type="http://schemas.openxmlformats.org/officeDocument/2006/relationships/oleObject" Target="embeddings/oleObject70.bin"/><Relationship Id="rId142" Type="http://schemas.openxmlformats.org/officeDocument/2006/relationships/image" Target="media/image62.wmf"/><Relationship Id="rId141" Type="http://schemas.openxmlformats.org/officeDocument/2006/relationships/oleObject" Target="embeddings/oleObject69.bin"/><Relationship Id="rId140" Type="http://schemas.openxmlformats.org/officeDocument/2006/relationships/image" Target="media/image61.wmf"/><Relationship Id="rId14" Type="http://schemas.openxmlformats.org/officeDocument/2006/relationships/oleObject" Target="embeddings/oleObject2.bin"/><Relationship Id="rId139" Type="http://schemas.openxmlformats.org/officeDocument/2006/relationships/oleObject" Target="embeddings/oleObject68.bin"/><Relationship Id="rId138" Type="http://schemas.openxmlformats.org/officeDocument/2006/relationships/image" Target="media/image60.wmf"/><Relationship Id="rId137" Type="http://schemas.openxmlformats.org/officeDocument/2006/relationships/oleObject" Target="embeddings/oleObject67.bin"/><Relationship Id="rId136" Type="http://schemas.openxmlformats.org/officeDocument/2006/relationships/image" Target="media/image59.wmf"/><Relationship Id="rId135" Type="http://schemas.openxmlformats.org/officeDocument/2006/relationships/oleObject" Target="embeddings/oleObject66.bin"/><Relationship Id="rId134" Type="http://schemas.openxmlformats.org/officeDocument/2006/relationships/image" Target="media/image58.wmf"/><Relationship Id="rId133" Type="http://schemas.openxmlformats.org/officeDocument/2006/relationships/oleObject" Target="embeddings/oleObject65.bin"/><Relationship Id="rId132" Type="http://schemas.openxmlformats.org/officeDocument/2006/relationships/image" Target="media/image57.wmf"/><Relationship Id="rId131" Type="http://schemas.openxmlformats.org/officeDocument/2006/relationships/oleObject" Target="embeddings/oleObject64.bin"/><Relationship Id="rId130" Type="http://schemas.openxmlformats.org/officeDocument/2006/relationships/image" Target="media/image56.wmf"/><Relationship Id="rId13" Type="http://schemas.openxmlformats.org/officeDocument/2006/relationships/image" Target="media/image1.wmf"/><Relationship Id="rId129" Type="http://schemas.openxmlformats.org/officeDocument/2006/relationships/oleObject" Target="embeddings/oleObject63.bin"/><Relationship Id="rId128" Type="http://schemas.openxmlformats.org/officeDocument/2006/relationships/image" Target="media/image55.wmf"/><Relationship Id="rId127" Type="http://schemas.openxmlformats.org/officeDocument/2006/relationships/oleObject" Target="embeddings/oleObject62.bin"/><Relationship Id="rId126" Type="http://schemas.openxmlformats.org/officeDocument/2006/relationships/image" Target="media/image54.wmf"/><Relationship Id="rId125" Type="http://schemas.openxmlformats.org/officeDocument/2006/relationships/oleObject" Target="embeddings/oleObject61.bin"/><Relationship Id="rId124" Type="http://schemas.openxmlformats.org/officeDocument/2006/relationships/image" Target="media/image53.wmf"/><Relationship Id="rId123" Type="http://schemas.openxmlformats.org/officeDocument/2006/relationships/oleObject" Target="embeddings/oleObject60.bin"/><Relationship Id="rId122" Type="http://schemas.openxmlformats.org/officeDocument/2006/relationships/image" Target="media/image52.wmf"/><Relationship Id="rId121" Type="http://schemas.openxmlformats.org/officeDocument/2006/relationships/oleObject" Target="embeddings/oleObject59.bin"/><Relationship Id="rId120" Type="http://schemas.openxmlformats.org/officeDocument/2006/relationships/image" Target="media/image51.wmf"/><Relationship Id="rId12" Type="http://schemas.openxmlformats.org/officeDocument/2006/relationships/oleObject" Target="embeddings/oleObject1.bin"/><Relationship Id="rId119" Type="http://schemas.openxmlformats.org/officeDocument/2006/relationships/oleObject" Target="embeddings/oleObject58.bin"/><Relationship Id="rId118" Type="http://schemas.openxmlformats.org/officeDocument/2006/relationships/image" Target="media/image50.wmf"/><Relationship Id="rId117" Type="http://schemas.openxmlformats.org/officeDocument/2006/relationships/oleObject" Target="embeddings/oleObject57.bin"/><Relationship Id="rId116" Type="http://schemas.openxmlformats.org/officeDocument/2006/relationships/oleObject" Target="embeddings/oleObject56.bin"/><Relationship Id="rId115" Type="http://schemas.openxmlformats.org/officeDocument/2006/relationships/image" Target="media/image49.wmf"/><Relationship Id="rId114" Type="http://schemas.openxmlformats.org/officeDocument/2006/relationships/oleObject" Target="embeddings/oleObject55.bin"/><Relationship Id="rId113" Type="http://schemas.openxmlformats.org/officeDocument/2006/relationships/image" Target="media/image48.wmf"/><Relationship Id="rId112" Type="http://schemas.openxmlformats.org/officeDocument/2006/relationships/oleObject" Target="embeddings/oleObject54.bin"/><Relationship Id="rId111" Type="http://schemas.openxmlformats.org/officeDocument/2006/relationships/oleObject" Target="embeddings/oleObject53.bin"/><Relationship Id="rId110" Type="http://schemas.openxmlformats.org/officeDocument/2006/relationships/oleObject" Target="embeddings/oleObject52.bin"/><Relationship Id="rId11" Type="http://schemas.openxmlformats.org/officeDocument/2006/relationships/theme" Target="theme/theme1.xml"/><Relationship Id="rId109" Type="http://schemas.openxmlformats.org/officeDocument/2006/relationships/oleObject" Target="embeddings/oleObject51.bin"/><Relationship Id="rId108" Type="http://schemas.openxmlformats.org/officeDocument/2006/relationships/image" Target="media/image47.wmf"/><Relationship Id="rId107" Type="http://schemas.openxmlformats.org/officeDocument/2006/relationships/oleObject" Target="embeddings/oleObject50.bin"/><Relationship Id="rId106" Type="http://schemas.openxmlformats.org/officeDocument/2006/relationships/image" Target="media/image46.wmf"/><Relationship Id="rId105" Type="http://schemas.openxmlformats.org/officeDocument/2006/relationships/oleObject" Target="embeddings/oleObject49.bin"/><Relationship Id="rId104" Type="http://schemas.openxmlformats.org/officeDocument/2006/relationships/image" Target="media/image45.wmf"/><Relationship Id="rId103" Type="http://schemas.openxmlformats.org/officeDocument/2006/relationships/oleObject" Target="embeddings/oleObject48.bin"/><Relationship Id="rId102" Type="http://schemas.openxmlformats.org/officeDocument/2006/relationships/image" Target="media/image44.wmf"/><Relationship Id="rId101" Type="http://schemas.openxmlformats.org/officeDocument/2006/relationships/oleObject" Target="embeddings/oleObject47.bin"/><Relationship Id="rId100" Type="http://schemas.openxmlformats.org/officeDocument/2006/relationships/image" Target="media/image43.wmf"/><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E0415-F7EB-489C-BD0E-A7532D7F8F84}">
  <ds:schemaRefs/>
</ds:datastoreItem>
</file>

<file path=docProps/app.xml><?xml version="1.0" encoding="utf-8"?>
<Properties xmlns="http://schemas.openxmlformats.org/officeDocument/2006/extended-properties" xmlns:vt="http://schemas.openxmlformats.org/officeDocument/2006/docPropsVTypes">
  <Template>Normal</Template>
  <Pages>27</Pages>
  <Words>1889</Words>
  <Characters>2233</Characters>
  <Lines>143</Lines>
  <Paragraphs>40</Paragraphs>
  <TotalTime>135</TotalTime>
  <ScaleCrop>false</ScaleCrop>
  <LinksUpToDate>false</LinksUpToDate>
  <CharactersWithSpaces>2351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2025-10-21T02:38:00Z</dcterms:created>
  <dc:creator>锦浩 彭</dc:creator>
  <cp:lastModifiedBy>栩之</cp:lastModifiedBy>
  <cp:lastPrinted>2025-12-25T14:50:00Z</cp:lastPrinted>
  <dcterms:modified xsi:type="dcterms:W3CDTF">2026-04-16T08:11:27Z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C855B92D34D74C06BD28A43CFDFCF96F_13</vt:lpwstr>
  </property>
  <property fmtid="{D5CDD505-2E9C-101B-9397-08002B2CF9AE}" pid="4" name="KSOTemplateDocerSaveRecord">
    <vt:lpwstr>eyJoZGlkIjoiMDE3ZmJiMjljN2Q0MjE2Njg5NDM1MzE3ZTgzZTMyZDIiLCJ1c2VySWQiOiI1NTQxODg3MjcifQ==</vt:lpwstr>
  </property>
</Properties>
</file>