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00867" w14:paraId="422D7CE5" w14:textId="77777777">
        <w:tc>
          <w:tcPr>
            <w:tcW w:w="509" w:type="dxa"/>
          </w:tcPr>
          <w:p w14:paraId="422D7CE3" w14:textId="77777777" w:rsidR="00200867" w:rsidRDefault="007C1122">
            <w:pPr>
              <w:pStyle w:val="affff1"/>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22D7CE4" w14:textId="77777777" w:rsidR="00200867" w:rsidRDefault="007C1122">
            <w:pPr>
              <w:pStyle w:val="affff1"/>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Pr>
                <w:rFonts w:ascii="黑体" w:eastAsia="黑体" w:hAnsi="黑体"/>
                <w:sz w:val="21"/>
                <w:szCs w:val="21"/>
              </w:rPr>
              <w:t>43.080</w:t>
            </w:r>
          </w:p>
        </w:tc>
      </w:tr>
      <w:tr w:rsidR="00200867" w14:paraId="422D7CE8" w14:textId="77777777">
        <w:tc>
          <w:tcPr>
            <w:tcW w:w="509" w:type="dxa"/>
          </w:tcPr>
          <w:p w14:paraId="422D7CE6" w14:textId="77777777" w:rsidR="00200867" w:rsidRDefault="007C1122">
            <w:pPr>
              <w:pStyle w:val="affff1"/>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22D7CE7" w14:textId="77777777" w:rsidR="00200867" w:rsidRDefault="007C1122">
            <w:pPr>
              <w:pStyle w:val="affff1"/>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T 47</w:t>
            </w:r>
          </w:p>
        </w:tc>
      </w:tr>
    </w:tbl>
    <w:p w14:paraId="422D7CE9" w14:textId="77777777" w:rsidR="00200867" w:rsidRDefault="007C1122">
      <w:pPr>
        <w:pStyle w:val="afffff1"/>
        <w:framePr w:w="9639" w:h="865" w:hRule="exact" w:hSpace="181" w:vSpace="181" w:wrap="around" w:hAnchor="page" w:x="1305" w:y="2017"/>
        <w:rPr>
          <w:rFonts w:ascii="黑体" w:eastAsia="黑体" w:hAnsi="黑体" w:hint="eastAsia"/>
          <w:b w:val="0"/>
          <w:bCs w:val="0"/>
          <w:w w:val="100"/>
          <w:sz w:val="72"/>
          <w:szCs w:val="72"/>
        </w:rPr>
      </w:pPr>
      <w:bookmarkStart w:id="0" w:name="_Hlk26473981"/>
      <w:r>
        <w:rPr>
          <w:rFonts w:ascii="黑体" w:eastAsia="黑体" w:hAnsi="黑体" w:hint="eastAsia"/>
          <w:b w:val="0"/>
          <w:bCs w:val="0"/>
          <w:w w:val="100"/>
          <w:sz w:val="72"/>
          <w:szCs w:val="72"/>
        </w:rPr>
        <w:t>团体标准</w:t>
      </w:r>
    </w:p>
    <w:bookmarkEnd w:id="0"/>
    <w:p w14:paraId="422D7CEA" w14:textId="77777777" w:rsidR="00200867" w:rsidRDefault="00200867">
      <w:pPr>
        <w:pStyle w:val="affffffffff3"/>
        <w:framePr w:wrap="around"/>
      </w:pPr>
    </w:p>
    <w:p w14:paraId="422D7CEB" w14:textId="76187BBF" w:rsidR="00200867" w:rsidRDefault="007C1122">
      <w:pPr>
        <w:pStyle w:val="affffffffff3"/>
        <w:framePr w:wrap="around"/>
        <w:rPr>
          <w:rFonts w:hint="eastAsia"/>
          <w:color w:val="FF0000"/>
        </w:rPr>
      </w:pPr>
      <w:r>
        <w:rPr>
          <w:color w:val="FF0000"/>
        </w:rPr>
        <w:t>XXX XXX</w:t>
      </w:r>
      <w:r>
        <w:rPr>
          <w:rFonts w:hAnsi="黑体"/>
          <w:color w:val="FF0000"/>
        </w:rPr>
        <w:t>—</w:t>
      </w:r>
      <w:r>
        <w:rPr>
          <w:color w:val="FF0000"/>
        </w:rPr>
        <w:t>20</w:t>
      </w:r>
      <w:r w:rsidR="00C739FA">
        <w:rPr>
          <w:rFonts w:hint="eastAsia"/>
          <w:color w:val="FF0000"/>
        </w:rPr>
        <w:t>XX</w:t>
      </w:r>
    </w:p>
    <w:p w14:paraId="422D7CEC" w14:textId="77777777" w:rsidR="00200867" w:rsidRDefault="007C1122">
      <w:pPr>
        <w:pStyle w:val="affffffffff4"/>
        <w:framePr w:wrap="around"/>
        <w:rPr>
          <w:rFonts w:hAnsi="黑体" w:hint="eastAsia"/>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422D7CED" w14:textId="77777777" w:rsidR="00200867" w:rsidRDefault="007C1122">
      <w:pPr>
        <w:pStyle w:val="afffff0"/>
        <w:framePr w:w="0" w:hRule="auto" w:wrap="around" w:x="7089" w:y="398"/>
        <w:ind w:firstLine="420"/>
      </w:pPr>
      <w:r>
        <w:fldChar w:fldCharType="begin">
          <w:ffData>
            <w:name w:val="c1"/>
            <w:enabled/>
            <w:calcOnExit w:val="0"/>
            <w:textInput>
              <w:maxLength w:val="2"/>
            </w:textInput>
          </w:ffData>
        </w:fldChar>
      </w:r>
      <w:bookmarkStart w:id="2" w:name="c1"/>
      <w:r>
        <w:instrText xml:space="preserve"> FORMTEXT </w:instrText>
      </w:r>
      <w:r>
        <w:fldChar w:fldCharType="separate"/>
      </w:r>
      <w:r>
        <w:t>  </w:t>
      </w:r>
      <w:r>
        <w:fldChar w:fldCharType="end"/>
      </w:r>
      <w:bookmarkEnd w:id="2"/>
    </w:p>
    <w:p w14:paraId="422D7CEE" w14:textId="77777777" w:rsidR="00200867" w:rsidRDefault="007C1122">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6432" behindDoc="0" locked="0" layoutInCell="1" allowOverlap="0" wp14:anchorId="422D7D63" wp14:editId="422D7D6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643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22D7CEF" w14:textId="77777777" w:rsidR="00200867" w:rsidRDefault="00200867">
      <w:pPr>
        <w:pStyle w:val="afffff1"/>
        <w:framePr w:w="9639" w:h="6976" w:hRule="exact" w:hSpace="0" w:vSpace="0" w:wrap="around" w:hAnchor="page" w:y="6408"/>
        <w:jc w:val="center"/>
        <w:rPr>
          <w:rFonts w:ascii="黑体" w:eastAsia="黑体" w:hAnsi="黑体" w:hint="eastAsia"/>
          <w:b w:val="0"/>
          <w:bCs w:val="0"/>
          <w:w w:val="100"/>
        </w:rPr>
      </w:pPr>
    </w:p>
    <w:p w14:paraId="185AEA4D" w14:textId="37D117EC" w:rsidR="00644705" w:rsidRDefault="00574734">
      <w:pPr>
        <w:pStyle w:val="affffffffff5"/>
        <w:framePr w:h="6974" w:hRule="exact" w:wrap="around" w:x="1419" w:anchorLock="1"/>
        <w:rPr>
          <w:rFonts w:hint="eastAsia"/>
        </w:rPr>
      </w:pPr>
      <w:bookmarkStart w:id="3" w:name="OLE_LINK1"/>
      <w:r w:rsidRPr="00574734">
        <w:rPr>
          <w:rFonts w:hint="eastAsia"/>
        </w:rPr>
        <w:t>新能源汽车安全测试规范</w:t>
      </w:r>
    </w:p>
    <w:p w14:paraId="422D7CF0" w14:textId="7221DE52" w:rsidR="00200867" w:rsidRDefault="00574734">
      <w:pPr>
        <w:pStyle w:val="affffffffff5"/>
        <w:framePr w:h="6974" w:hRule="exact" w:wrap="around" w:x="1419" w:anchorLock="1"/>
        <w:rPr>
          <w:rFonts w:hint="eastAsia"/>
        </w:rPr>
      </w:pPr>
      <w:r w:rsidRPr="00574734">
        <w:rPr>
          <w:rFonts w:hint="eastAsia"/>
        </w:rPr>
        <w:t>第2部分：电池安全</w:t>
      </w:r>
      <w:bookmarkEnd w:id="3"/>
    </w:p>
    <w:p w14:paraId="422D7CF1" w14:textId="77777777" w:rsidR="00200867" w:rsidRDefault="00200867">
      <w:pPr>
        <w:framePr w:w="9639" w:h="6974" w:hRule="exact" w:wrap="around" w:vAnchor="page" w:hAnchor="page" w:x="1419" w:y="6408" w:anchorLock="1"/>
        <w:ind w:left="-1418"/>
      </w:pPr>
    </w:p>
    <w:p w14:paraId="422D7CF2" w14:textId="7AE0C551" w:rsidR="00200867" w:rsidRDefault="0087339D">
      <w:pPr>
        <w:pStyle w:val="afffffff9"/>
        <w:framePr w:w="9639" w:h="6974" w:hRule="exact" w:wrap="around" w:vAnchor="page" w:hAnchor="page" w:x="1419" w:y="6408" w:anchorLock="1"/>
        <w:textAlignment w:val="bottom"/>
        <w:rPr>
          <w:rFonts w:eastAsia="黑体"/>
          <w:szCs w:val="28"/>
        </w:rPr>
      </w:pPr>
      <w:r w:rsidRPr="0087339D">
        <w:rPr>
          <w:rFonts w:eastAsia="黑体"/>
          <w:szCs w:val="28"/>
        </w:rPr>
        <w:t>New energy vehicle safety testing specification — Part 2: Battery safety</w:t>
      </w:r>
    </w:p>
    <w:p w14:paraId="422D7CF3" w14:textId="77777777" w:rsidR="00200867" w:rsidRDefault="00200867">
      <w:pPr>
        <w:framePr w:w="9639" w:h="6974" w:hRule="exact" w:wrap="around" w:vAnchor="page" w:hAnchor="page" w:x="1419" w:y="6408" w:anchorLock="1"/>
        <w:spacing w:line="760" w:lineRule="exact"/>
        <w:ind w:left="-1418"/>
      </w:pPr>
    </w:p>
    <w:p w14:paraId="422D7CF4" w14:textId="77777777" w:rsidR="00200867" w:rsidRDefault="007C1122">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bookmarkStart w:id="4"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4"/>
    </w:p>
    <w:p w14:paraId="422D7CF5" w14:textId="77777777" w:rsidR="00200867" w:rsidRDefault="007C1122">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5"/>
    </w:p>
    <w:p w14:paraId="422D7CF6" w14:textId="77777777" w:rsidR="00200867" w:rsidRDefault="007C1122">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6"/>
    </w:p>
    <w:p w14:paraId="422D7CF7" w14:textId="085DEC1C" w:rsidR="00200867" w:rsidRDefault="007C1122">
      <w:pPr>
        <w:pStyle w:val="affffffffff1"/>
        <w:framePr w:wrap="around" w:y="14176"/>
      </w:pPr>
      <w:r>
        <w:rPr>
          <w:rFonts w:ascii="黑体"/>
        </w:rPr>
        <w:t>20</w:t>
      </w:r>
      <w:r w:rsidR="004D00B2">
        <w:rPr>
          <w:rFonts w:ascii="黑体" w:hint="eastAsia"/>
        </w:rPr>
        <w:t>XX</w:t>
      </w:r>
      <w:r>
        <w:t xml:space="preserve"> </w:t>
      </w:r>
      <w:r>
        <w:rPr>
          <w:rFonts w:ascii="黑体"/>
        </w:rPr>
        <w:t>-</w:t>
      </w:r>
      <w:r>
        <w:t xml:space="preserve"> </w:t>
      </w:r>
      <w:r w:rsidR="004D00B2">
        <w:rPr>
          <w:rFonts w:ascii="黑体" w:hint="eastAsia"/>
        </w:rPr>
        <w:t>XX</w:t>
      </w:r>
      <w:r>
        <w:rPr>
          <w:rFonts w:ascii="黑体"/>
        </w:rPr>
        <w:t>-</w:t>
      </w:r>
      <w:r>
        <w:t xml:space="preserve"> </w:t>
      </w:r>
      <w:r w:rsidR="004D00B2">
        <w:rPr>
          <w:rFonts w:ascii="黑体" w:hint="eastAsia"/>
        </w:rPr>
        <w:t>XX</w:t>
      </w:r>
      <w:r>
        <w:rPr>
          <w:rFonts w:hint="eastAsia"/>
        </w:rPr>
        <w:t>发布</w:t>
      </w:r>
    </w:p>
    <w:p w14:paraId="422D7CF8" w14:textId="4F5D0C13" w:rsidR="00200867" w:rsidRDefault="007C1122">
      <w:pPr>
        <w:pStyle w:val="affffffffff2"/>
        <w:framePr w:wrap="around" w:y="14176"/>
      </w:pPr>
      <w:r>
        <w:rPr>
          <w:rFonts w:ascii="黑体"/>
        </w:rPr>
        <w:t>20</w:t>
      </w:r>
      <w:r w:rsidR="004D00B2">
        <w:rPr>
          <w:rFonts w:ascii="黑体" w:hint="eastAsia"/>
        </w:rPr>
        <w:t>XX</w:t>
      </w:r>
      <w:r>
        <w:t xml:space="preserve"> </w:t>
      </w:r>
      <w:r>
        <w:rPr>
          <w:rFonts w:ascii="黑体"/>
        </w:rPr>
        <w:t>-</w:t>
      </w:r>
      <w:r>
        <w:t xml:space="preserve"> </w:t>
      </w:r>
      <w:r w:rsidR="004D00B2">
        <w:rPr>
          <w:rFonts w:ascii="黑体" w:hint="eastAsia"/>
        </w:rPr>
        <w:t>XX</w:t>
      </w:r>
      <w:r>
        <w:rPr>
          <w:rFonts w:ascii="黑体"/>
        </w:rPr>
        <w:t>-</w:t>
      </w:r>
      <w:r>
        <w:t xml:space="preserve"> </w:t>
      </w:r>
      <w:r w:rsidR="004D00B2">
        <w:rPr>
          <w:rFonts w:ascii="黑体" w:hint="eastAsia"/>
        </w:rPr>
        <w:t>XX</w:t>
      </w:r>
      <w:r>
        <w:rPr>
          <w:rFonts w:hint="eastAsia"/>
        </w:rPr>
        <w:t>实施</w:t>
      </w:r>
    </w:p>
    <w:p w14:paraId="422D7CF9" w14:textId="77777777" w:rsidR="00200867" w:rsidRDefault="007C1122">
      <w:pPr>
        <w:pStyle w:val="affffffff9"/>
        <w:framePr w:h="406" w:hRule="exact" w:hSpace="181" w:vSpace="181" w:wrap="around" w:vAnchor="page" w:hAnchor="page" w:x="2355" w:y="15376"/>
        <w:rPr>
          <w:rFonts w:ascii="Times New Roman"/>
          <w:color w:val="FF0000"/>
          <w:w w:val="100"/>
          <w:sz w:val="28"/>
          <w:szCs w:val="28"/>
        </w:rPr>
      </w:pPr>
      <w:r>
        <w:rPr>
          <w:rFonts w:ascii="Times New Roman" w:hint="eastAsia"/>
          <w:color w:val="FF0000"/>
          <w:w w:val="100"/>
          <w:sz w:val="28"/>
          <w:szCs w:val="28"/>
        </w:rPr>
        <w:t>中国汽车工业协会</w:t>
      </w:r>
    </w:p>
    <w:p w14:paraId="422D7CFA" w14:textId="77777777" w:rsidR="00200867" w:rsidRDefault="007C1122">
      <w:pPr>
        <w:pStyle w:val="affffffff9"/>
        <w:framePr w:w="1261" w:h="450" w:hRule="exact" w:hSpace="181" w:vSpace="181" w:wrap="around" w:vAnchor="page" w:hAnchor="page" w:x="7170" w:y="15374"/>
        <w:rPr>
          <w:rFonts w:hAnsi="黑体" w:hint="eastAsia"/>
        </w:rPr>
      </w:pPr>
      <w:r>
        <w:rPr>
          <w:rStyle w:val="afffffffffffa"/>
          <w:rFonts w:hAnsi="黑体" w:hint="eastAsia"/>
          <w:position w:val="0"/>
        </w:rPr>
        <w:t>发</w:t>
      </w:r>
      <w:r>
        <w:rPr>
          <w:rStyle w:val="afffffffffffa"/>
          <w:rFonts w:hAnsi="黑体" w:hint="eastAsia"/>
          <w:spacing w:val="0"/>
          <w:position w:val="0"/>
        </w:rPr>
        <w:t>布</w:t>
      </w:r>
    </w:p>
    <w:p w14:paraId="422D7CFB" w14:textId="77777777" w:rsidR="00200867" w:rsidRDefault="007C1122">
      <w:pPr>
        <w:rPr>
          <w:rFonts w:ascii="宋体" w:hAnsi="宋体" w:hint="eastAsia"/>
          <w:sz w:val="28"/>
          <w:szCs w:val="28"/>
        </w:rPr>
        <w:sectPr w:rsidR="0020086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7456" behindDoc="0" locked="1" layoutInCell="1" allowOverlap="1" wp14:anchorId="422D7D65" wp14:editId="422D7D6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745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22D7CFC" w14:textId="77777777" w:rsidR="00200867" w:rsidRDefault="007C1122">
      <w:pPr>
        <w:pStyle w:val="affffffb"/>
        <w:spacing w:after="468"/>
      </w:pPr>
      <w:bookmarkStart w:id="7" w:name="BookMark1"/>
      <w:bookmarkStart w:id="8" w:name="_Toc58279663"/>
      <w:r>
        <w:rPr>
          <w:rFonts w:hint="eastAsia"/>
          <w:spacing w:val="320"/>
        </w:rPr>
        <w:lastRenderedPageBreak/>
        <w:t>目</w:t>
      </w:r>
      <w:r>
        <w:rPr>
          <w:rFonts w:hint="eastAsia"/>
        </w:rPr>
        <w:t>次</w:t>
      </w:r>
    </w:p>
    <w:p w14:paraId="422D7CFD" w14:textId="04B0DF93" w:rsidR="00200867" w:rsidRDefault="007C1122">
      <w:pPr>
        <w:pStyle w:val="TOC1"/>
        <w:tabs>
          <w:tab w:val="right" w:leader="dot" w:pos="9344"/>
        </w:tabs>
        <w:rPr>
          <w:rStyle w:val="affffc"/>
          <w:rFonts w:asciiTheme="minorHAnsi" w:eastAsiaTheme="minorEastAsia" w:hAnsiTheme="minorHAnsi" w:hint="eastAsia"/>
        </w:rPr>
      </w:pPr>
      <w:r>
        <w:fldChar w:fldCharType="begin"/>
      </w:r>
      <w:r>
        <w:instrText xml:space="preserve"> TOC \o "1-1" \h </w:instrText>
      </w:r>
      <w:r>
        <w:fldChar w:fldCharType="separate"/>
      </w:r>
      <w:hyperlink w:anchor="_Toc90975047" w:history="1">
        <w:r w:rsidR="00200867">
          <w:rPr>
            <w:rStyle w:val="affffc"/>
            <w:rFonts w:hint="eastAsia"/>
          </w:rPr>
          <w:t>前</w:t>
        </w:r>
        <w:r w:rsidR="00200867">
          <w:rPr>
            <w:rStyle w:val="affffc"/>
          </w:rPr>
          <w:t>言</w:t>
        </w:r>
        <w:r w:rsidR="00200867">
          <w:rPr>
            <w:rStyle w:val="affffc"/>
          </w:rPr>
          <w:tab/>
        </w:r>
        <w:r w:rsidR="00200867">
          <w:rPr>
            <w:rStyle w:val="affffc"/>
          </w:rPr>
          <w:fldChar w:fldCharType="begin"/>
        </w:r>
        <w:r w:rsidR="00200867">
          <w:rPr>
            <w:rStyle w:val="affffc"/>
          </w:rPr>
          <w:instrText xml:space="preserve"> PAGEREF _Toc90975047 \h </w:instrText>
        </w:r>
        <w:r w:rsidR="00200867">
          <w:rPr>
            <w:rStyle w:val="affffc"/>
          </w:rPr>
        </w:r>
        <w:r w:rsidR="00200867">
          <w:rPr>
            <w:rStyle w:val="affffc"/>
          </w:rPr>
          <w:fldChar w:fldCharType="separate"/>
        </w:r>
        <w:r w:rsidR="00200867">
          <w:rPr>
            <w:rStyle w:val="affffc"/>
            <w:noProof/>
          </w:rPr>
          <w:t>II</w:t>
        </w:r>
        <w:r w:rsidR="00200867">
          <w:rPr>
            <w:rStyle w:val="affffc"/>
          </w:rPr>
          <w:fldChar w:fldCharType="end"/>
        </w:r>
      </w:hyperlink>
    </w:p>
    <w:p w14:paraId="422D7CFE" w14:textId="123F207B" w:rsidR="00200867" w:rsidRDefault="00200867">
      <w:pPr>
        <w:pStyle w:val="TOC1"/>
        <w:tabs>
          <w:tab w:val="right" w:leader="dot" w:pos="9344"/>
        </w:tabs>
        <w:rPr>
          <w:rFonts w:asciiTheme="minorHAnsi" w:eastAsiaTheme="minorEastAsia" w:hAnsiTheme="minorHAnsi" w:cstheme="minorBidi" w:hint="eastAsia"/>
          <w:szCs w:val="22"/>
        </w:rPr>
      </w:pPr>
      <w:hyperlink w:anchor="_Toc90975048" w:history="1">
        <w:r>
          <w:rPr>
            <w:rStyle w:val="affffc"/>
          </w:rPr>
          <w:t>1 范围</w:t>
        </w:r>
        <w:r>
          <w:tab/>
        </w:r>
        <w:r>
          <w:fldChar w:fldCharType="begin"/>
        </w:r>
        <w:r>
          <w:instrText xml:space="preserve"> PAGEREF _Toc90975048 \h </w:instrText>
        </w:r>
        <w:r>
          <w:fldChar w:fldCharType="separate"/>
        </w:r>
        <w:r>
          <w:rPr>
            <w:noProof/>
          </w:rPr>
          <w:t>1</w:t>
        </w:r>
        <w:r>
          <w:fldChar w:fldCharType="end"/>
        </w:r>
      </w:hyperlink>
    </w:p>
    <w:p w14:paraId="422D7CFF" w14:textId="664A6646" w:rsidR="00200867" w:rsidRDefault="00200867">
      <w:pPr>
        <w:pStyle w:val="TOC1"/>
        <w:tabs>
          <w:tab w:val="right" w:leader="dot" w:pos="9344"/>
        </w:tabs>
        <w:rPr>
          <w:rFonts w:asciiTheme="minorHAnsi" w:eastAsiaTheme="minorEastAsia" w:hAnsiTheme="minorHAnsi" w:cstheme="minorBidi" w:hint="eastAsia"/>
          <w:szCs w:val="22"/>
        </w:rPr>
      </w:pPr>
      <w:hyperlink w:anchor="_Toc90975049" w:history="1">
        <w:r>
          <w:rPr>
            <w:rStyle w:val="affffc"/>
          </w:rPr>
          <w:t>2 规范性引用文件</w:t>
        </w:r>
        <w:r>
          <w:tab/>
        </w:r>
        <w:r>
          <w:fldChar w:fldCharType="begin"/>
        </w:r>
        <w:r>
          <w:instrText xml:space="preserve"> PAGEREF _Toc90975049 \h </w:instrText>
        </w:r>
        <w:r>
          <w:fldChar w:fldCharType="separate"/>
        </w:r>
        <w:r>
          <w:rPr>
            <w:noProof/>
          </w:rPr>
          <w:t>1</w:t>
        </w:r>
        <w:r>
          <w:fldChar w:fldCharType="end"/>
        </w:r>
      </w:hyperlink>
    </w:p>
    <w:p w14:paraId="422D7D00" w14:textId="462780B5" w:rsidR="00200867" w:rsidRDefault="00200867">
      <w:pPr>
        <w:pStyle w:val="TOC1"/>
        <w:tabs>
          <w:tab w:val="right" w:leader="dot" w:pos="9344"/>
        </w:tabs>
        <w:rPr>
          <w:rFonts w:asciiTheme="minorHAnsi" w:eastAsiaTheme="minorEastAsia" w:hAnsiTheme="minorHAnsi" w:cstheme="minorBidi" w:hint="eastAsia"/>
          <w:szCs w:val="22"/>
        </w:rPr>
      </w:pPr>
      <w:hyperlink w:anchor="_Toc90975050" w:history="1">
        <w:r>
          <w:rPr>
            <w:rStyle w:val="affffc"/>
          </w:rPr>
          <w:t>3 术语和定义</w:t>
        </w:r>
        <w:r>
          <w:tab/>
        </w:r>
        <w:r>
          <w:fldChar w:fldCharType="begin"/>
        </w:r>
        <w:r>
          <w:instrText xml:space="preserve"> PAGEREF _Toc90975050 \h </w:instrText>
        </w:r>
        <w:r>
          <w:fldChar w:fldCharType="separate"/>
        </w:r>
        <w:r>
          <w:rPr>
            <w:noProof/>
          </w:rPr>
          <w:t>1</w:t>
        </w:r>
        <w:r>
          <w:fldChar w:fldCharType="end"/>
        </w:r>
      </w:hyperlink>
    </w:p>
    <w:p w14:paraId="422D7D01" w14:textId="23EC475F" w:rsidR="00200867" w:rsidRDefault="00200867">
      <w:pPr>
        <w:pStyle w:val="TOC1"/>
        <w:tabs>
          <w:tab w:val="right" w:leader="dot" w:pos="9344"/>
        </w:tabs>
        <w:rPr>
          <w:rFonts w:asciiTheme="minorHAnsi" w:eastAsiaTheme="minorEastAsia" w:hAnsiTheme="minorHAnsi" w:cstheme="minorBidi" w:hint="eastAsia"/>
          <w:szCs w:val="22"/>
        </w:rPr>
      </w:pPr>
      <w:hyperlink w:anchor="_Toc90975051" w:history="1">
        <w:r>
          <w:rPr>
            <w:rStyle w:val="affffc"/>
          </w:rPr>
          <w:t>4 试验条件</w:t>
        </w:r>
        <w:r>
          <w:tab/>
        </w:r>
        <w:r>
          <w:fldChar w:fldCharType="begin"/>
        </w:r>
        <w:r>
          <w:instrText xml:space="preserve"> PAGEREF _Toc90975051 \h </w:instrText>
        </w:r>
        <w:r>
          <w:fldChar w:fldCharType="separate"/>
        </w:r>
        <w:r>
          <w:rPr>
            <w:noProof/>
          </w:rPr>
          <w:t>2</w:t>
        </w:r>
        <w:r>
          <w:fldChar w:fldCharType="end"/>
        </w:r>
      </w:hyperlink>
    </w:p>
    <w:p w14:paraId="422D7D02" w14:textId="1244837F" w:rsidR="00200867" w:rsidRDefault="00200867">
      <w:pPr>
        <w:pStyle w:val="TOC1"/>
        <w:tabs>
          <w:tab w:val="right" w:leader="dot" w:pos="9344"/>
        </w:tabs>
        <w:rPr>
          <w:rFonts w:asciiTheme="minorHAnsi" w:eastAsiaTheme="minorEastAsia" w:hAnsiTheme="minorHAnsi" w:cstheme="minorBidi" w:hint="eastAsia"/>
          <w:szCs w:val="22"/>
        </w:rPr>
      </w:pPr>
      <w:hyperlink w:anchor="_Toc90975052" w:history="1">
        <w:r>
          <w:rPr>
            <w:rStyle w:val="affffc"/>
          </w:rPr>
          <w:t>5 试验方法与要求</w:t>
        </w:r>
        <w:r>
          <w:tab/>
        </w:r>
        <w:r>
          <w:fldChar w:fldCharType="begin"/>
        </w:r>
        <w:r>
          <w:instrText xml:space="preserve"> PAGEREF _Toc90975052 \h </w:instrText>
        </w:r>
        <w:r>
          <w:fldChar w:fldCharType="separate"/>
        </w:r>
        <w:r>
          <w:rPr>
            <w:noProof/>
          </w:rPr>
          <w:t>3</w:t>
        </w:r>
        <w:r>
          <w:fldChar w:fldCharType="end"/>
        </w:r>
      </w:hyperlink>
    </w:p>
    <w:p w14:paraId="422D7D03" w14:textId="77777777" w:rsidR="00200867" w:rsidRDefault="007C1122">
      <w:pPr>
        <w:pStyle w:val="affffffb"/>
        <w:spacing w:after="468"/>
        <w:sectPr w:rsidR="00200867">
          <w:headerReference w:type="even" r:id="rId16"/>
          <w:headerReference w:type="default" r:id="rId17"/>
          <w:footerReference w:type="default" r:id="rId18"/>
          <w:pgSz w:w="11906" w:h="16838"/>
          <w:pgMar w:top="1871" w:right="1134" w:bottom="1134" w:left="1134" w:header="1418" w:footer="1134" w:gutter="284"/>
          <w:pgNumType w:fmt="upperRoman" w:start="1"/>
          <w:cols w:space="425"/>
          <w:formProt w:val="0"/>
          <w:docGrid w:type="lines" w:linePitch="312"/>
        </w:sectPr>
      </w:pPr>
      <w:r>
        <w:fldChar w:fldCharType="end"/>
      </w:r>
    </w:p>
    <w:p w14:paraId="422D7D04" w14:textId="77777777" w:rsidR="00200867" w:rsidRDefault="007C1122">
      <w:pPr>
        <w:pStyle w:val="a6"/>
        <w:spacing w:after="468"/>
      </w:pPr>
      <w:bookmarkStart w:id="9" w:name="_Toc90975047"/>
      <w:bookmarkStart w:id="10" w:name="BookMark2"/>
      <w:bookmarkEnd w:id="7"/>
      <w:r>
        <w:rPr>
          <w:spacing w:val="320"/>
        </w:rPr>
        <w:lastRenderedPageBreak/>
        <w:t>前</w:t>
      </w:r>
      <w:r>
        <w:t>言</w:t>
      </w:r>
      <w:bookmarkEnd w:id="8"/>
      <w:bookmarkEnd w:id="9"/>
    </w:p>
    <w:p w14:paraId="422D7D05" w14:textId="77777777" w:rsidR="00200867" w:rsidRDefault="007C1122">
      <w:pPr>
        <w:pStyle w:val="afffff6"/>
        <w:spacing w:line="400" w:lineRule="exact"/>
        <w:ind w:firstLine="420"/>
      </w:pPr>
      <w:r>
        <w:rPr>
          <w:rFonts w:hint="eastAsia"/>
        </w:rPr>
        <w:t>本文件按照GB/T 1.1—2020《标准化工作导则  第1部分：标准化文件的结构和起草规则》的规定起草。</w:t>
      </w:r>
    </w:p>
    <w:p w14:paraId="422D7D06" w14:textId="77777777" w:rsidR="00200867" w:rsidRDefault="007C1122">
      <w:pPr>
        <w:pStyle w:val="afffff6"/>
        <w:spacing w:line="400" w:lineRule="exact"/>
        <w:ind w:firstLine="420"/>
      </w:pPr>
      <w:r>
        <w:rPr>
          <w:rFonts w:hint="eastAsia"/>
          <w:color w:val="FF0000"/>
        </w:rPr>
        <w:t>本文件由X</w:t>
      </w:r>
      <w:r>
        <w:rPr>
          <w:color w:val="FF0000"/>
        </w:rPr>
        <w:t>XXX</w:t>
      </w:r>
      <w:r>
        <w:rPr>
          <w:rFonts w:hint="eastAsia"/>
          <w:color w:val="FF0000"/>
        </w:rPr>
        <w:t>提出</w:t>
      </w:r>
      <w:r>
        <w:rPr>
          <w:rFonts w:hint="eastAsia"/>
        </w:rPr>
        <w:t>。</w:t>
      </w:r>
    </w:p>
    <w:p w14:paraId="422D7D07" w14:textId="77777777" w:rsidR="00200867" w:rsidRDefault="007C1122">
      <w:pPr>
        <w:pStyle w:val="afffff6"/>
        <w:spacing w:line="400" w:lineRule="exact"/>
        <w:ind w:firstLine="420"/>
      </w:pPr>
      <w:r>
        <w:rPr>
          <w:rFonts w:hint="eastAsia"/>
          <w:color w:val="FF0000"/>
        </w:rPr>
        <w:t>本文件由X</w:t>
      </w:r>
      <w:r>
        <w:rPr>
          <w:color w:val="FF0000"/>
        </w:rPr>
        <w:t>XXX</w:t>
      </w:r>
      <w:r>
        <w:rPr>
          <w:rFonts w:hint="eastAsia"/>
          <w:color w:val="FF0000"/>
        </w:rPr>
        <w:t>归口</w:t>
      </w:r>
      <w:r>
        <w:rPr>
          <w:rFonts w:hint="eastAsia"/>
        </w:rPr>
        <w:t>。</w:t>
      </w:r>
    </w:p>
    <w:p w14:paraId="422D7D08" w14:textId="10892CFB" w:rsidR="00200867" w:rsidRDefault="007C1122">
      <w:pPr>
        <w:pStyle w:val="afffff6"/>
        <w:spacing w:line="400" w:lineRule="exact"/>
        <w:ind w:firstLine="420"/>
      </w:pPr>
      <w:r>
        <w:rPr>
          <w:rFonts w:hint="eastAsia"/>
        </w:rPr>
        <w:t>本文件起草单位：</w:t>
      </w:r>
      <w:r>
        <w:rPr>
          <w:rFonts w:ascii="Times New Roman"/>
        </w:rPr>
        <w:t>中国汽车工程研究院股份有限公司</w:t>
      </w:r>
      <w:r w:rsidR="00520C70">
        <w:rPr>
          <w:rFonts w:ascii="Times New Roman" w:hint="eastAsia"/>
        </w:rPr>
        <w:t>、</w:t>
      </w:r>
      <w:r>
        <w:rPr>
          <w:rFonts w:ascii="Times New Roman" w:hint="eastAsia"/>
        </w:rPr>
        <w:t>。</w:t>
      </w:r>
    </w:p>
    <w:p w14:paraId="422D7D09" w14:textId="77777777" w:rsidR="00200867" w:rsidRDefault="007C1122">
      <w:pPr>
        <w:pStyle w:val="afffff6"/>
        <w:spacing w:line="400" w:lineRule="exact"/>
        <w:ind w:firstLine="420"/>
      </w:pPr>
      <w:r>
        <w:rPr>
          <w:rFonts w:hint="eastAsia"/>
        </w:rPr>
        <w:t>本文件主要起草人：</w:t>
      </w:r>
    </w:p>
    <w:p w14:paraId="422D7D0A" w14:textId="77777777" w:rsidR="00200867" w:rsidRPr="00E168A6" w:rsidRDefault="007C1122">
      <w:pPr>
        <w:widowControl/>
        <w:ind w:firstLineChars="200" w:firstLine="420"/>
        <w:jc w:val="left"/>
        <w:rPr>
          <w:rFonts w:ascii="宋体" w:hAnsi="Times New Roman"/>
          <w:kern w:val="0"/>
          <w:szCs w:val="20"/>
        </w:rPr>
      </w:pPr>
      <w:r w:rsidRPr="00E168A6">
        <w:rPr>
          <w:rFonts w:ascii="宋体" w:hAnsi="Times New Roman" w:hint="eastAsia"/>
          <w:kern w:val="0"/>
          <w:szCs w:val="20"/>
        </w:rPr>
        <w:t>本文件为首次发布。</w:t>
      </w:r>
    </w:p>
    <w:p w14:paraId="422D7D0B" w14:textId="77777777" w:rsidR="00200867" w:rsidRDefault="00200867">
      <w:pPr>
        <w:pStyle w:val="afffff6"/>
        <w:spacing w:line="400" w:lineRule="exact"/>
        <w:ind w:firstLine="420"/>
        <w:sectPr w:rsidR="00200867">
          <w:pgSz w:w="11906" w:h="16838"/>
          <w:pgMar w:top="1871" w:right="1134" w:bottom="1134" w:left="1134" w:header="1418" w:footer="1134" w:gutter="284"/>
          <w:pgNumType w:fmt="upperRoman"/>
          <w:cols w:space="425"/>
          <w:formProt w:val="0"/>
          <w:docGrid w:type="lines" w:linePitch="312"/>
        </w:sectPr>
      </w:pPr>
    </w:p>
    <w:p w14:paraId="422D7D0C" w14:textId="77777777" w:rsidR="00200867" w:rsidRDefault="00200867">
      <w:pPr>
        <w:spacing w:line="20" w:lineRule="exact"/>
        <w:jc w:val="center"/>
        <w:rPr>
          <w:rFonts w:ascii="黑体" w:eastAsia="黑体" w:hAnsi="黑体" w:hint="eastAsia"/>
          <w:sz w:val="32"/>
          <w:szCs w:val="32"/>
        </w:rPr>
      </w:pPr>
      <w:bookmarkStart w:id="11" w:name="BookMark4"/>
      <w:bookmarkEnd w:id="10"/>
    </w:p>
    <w:p w14:paraId="422D7D0D" w14:textId="77777777" w:rsidR="00200867" w:rsidRDefault="00200867">
      <w:pPr>
        <w:spacing w:line="20" w:lineRule="exact"/>
        <w:jc w:val="center"/>
        <w:rPr>
          <w:rFonts w:ascii="黑体" w:eastAsia="黑体" w:hAnsi="黑体" w:hint="eastAsia"/>
          <w:sz w:val="32"/>
          <w:szCs w:val="32"/>
        </w:rPr>
      </w:pPr>
    </w:p>
    <w:bookmarkStart w:id="12" w:name="NEW_STAND_NAME" w:displacedByCustomXml="next"/>
    <w:sdt>
      <w:sdtPr>
        <w:tag w:val="NEW_STAND_NAME"/>
        <w:id w:val="595910757"/>
        <w:lock w:val="sdtLocked"/>
        <w:placeholder>
          <w:docPart w:val="869CCE06623A41AE902C48E08A6B2EEF"/>
        </w:placeholder>
      </w:sdtPr>
      <w:sdtEndPr/>
      <w:sdtContent>
        <w:p w14:paraId="422D7D0E" w14:textId="58A11581" w:rsidR="00200867" w:rsidRDefault="00114D11" w:rsidP="00114D11">
          <w:pPr>
            <w:pStyle w:val="afffffffff9"/>
            <w:spacing w:beforeLines="100" w:before="312" w:afterLines="220" w:after="686"/>
            <w:rPr>
              <w:rFonts w:hint="eastAsia"/>
            </w:rPr>
          </w:pPr>
          <w:r>
            <w:rPr>
              <w:rFonts w:hint="eastAsia"/>
            </w:rPr>
            <w:t>新能源汽车安全测试规范 第2部分：电池安全</w:t>
          </w:r>
        </w:p>
      </w:sdtContent>
    </w:sdt>
    <w:p w14:paraId="422D7D0F" w14:textId="77777777" w:rsidR="00200867" w:rsidRDefault="007C1122">
      <w:pPr>
        <w:pStyle w:val="affd"/>
        <w:spacing w:before="312" w:after="312"/>
      </w:pPr>
      <w:bookmarkStart w:id="13" w:name="_Toc90975048"/>
      <w:bookmarkStart w:id="14" w:name="_Toc26986771"/>
      <w:bookmarkStart w:id="15" w:name="_Toc24884218"/>
      <w:bookmarkStart w:id="16" w:name="_Toc58279664"/>
      <w:bookmarkStart w:id="17" w:name="_Toc26986530"/>
      <w:bookmarkStart w:id="18" w:name="_Toc26718930"/>
      <w:bookmarkStart w:id="19" w:name="_Toc24884211"/>
      <w:bookmarkStart w:id="20" w:name="_Toc17233333"/>
      <w:bookmarkStart w:id="21" w:name="_Toc17233325"/>
      <w:bookmarkStart w:id="22" w:name="_Toc26648465"/>
      <w:bookmarkEnd w:id="12"/>
      <w:r>
        <w:rPr>
          <w:rFonts w:hint="eastAsia"/>
        </w:rPr>
        <w:t>范围</w:t>
      </w:r>
      <w:bookmarkEnd w:id="13"/>
      <w:bookmarkEnd w:id="14"/>
      <w:bookmarkEnd w:id="15"/>
      <w:bookmarkEnd w:id="16"/>
      <w:bookmarkEnd w:id="17"/>
      <w:bookmarkEnd w:id="18"/>
      <w:bookmarkEnd w:id="19"/>
      <w:bookmarkEnd w:id="20"/>
      <w:bookmarkEnd w:id="21"/>
      <w:bookmarkEnd w:id="22"/>
    </w:p>
    <w:p w14:paraId="422D7D10" w14:textId="12BC6E03" w:rsidR="00200867" w:rsidRDefault="007C1122">
      <w:pPr>
        <w:pStyle w:val="afffff6"/>
        <w:spacing w:line="400" w:lineRule="exact"/>
        <w:ind w:firstLine="420"/>
      </w:pPr>
      <w:bookmarkStart w:id="23" w:name="_Toc24884212"/>
      <w:bookmarkStart w:id="24" w:name="_Toc17233326"/>
      <w:bookmarkStart w:id="25" w:name="_Toc26648466"/>
      <w:bookmarkStart w:id="26" w:name="_Toc24884219"/>
      <w:bookmarkStart w:id="27" w:name="_Toc17233334"/>
      <w:r>
        <w:rPr>
          <w:rFonts w:hint="eastAsia"/>
        </w:rPr>
        <w:t>本文件规定了</w:t>
      </w:r>
      <w:r w:rsidR="00904C6A">
        <w:rPr>
          <w:rFonts w:hint="eastAsia"/>
        </w:rPr>
        <w:t>新能源汽车电池安全</w:t>
      </w:r>
      <w:r w:rsidR="000D6F5C">
        <w:rPr>
          <w:rFonts w:hint="eastAsia"/>
        </w:rPr>
        <w:t>要求与</w:t>
      </w:r>
      <w:r>
        <w:rPr>
          <w:rFonts w:hint="eastAsia"/>
        </w:rPr>
        <w:t>测试方法。</w:t>
      </w:r>
    </w:p>
    <w:p w14:paraId="422D7D11" w14:textId="1B88D71E" w:rsidR="00200867" w:rsidRDefault="007C1122">
      <w:pPr>
        <w:pStyle w:val="afffff6"/>
        <w:spacing w:line="400" w:lineRule="exact"/>
        <w:ind w:firstLine="420"/>
      </w:pPr>
      <w:r>
        <w:rPr>
          <w:rFonts w:hint="eastAsia"/>
        </w:rPr>
        <w:t>本文件适用于</w:t>
      </w:r>
      <w:r w:rsidR="004333E4" w:rsidRPr="004333E4">
        <w:rPr>
          <w:rFonts w:hint="eastAsia"/>
        </w:rPr>
        <w:t>动力电池系统置于车辆底部的M1</w:t>
      </w:r>
      <w:r w:rsidR="00F5610E">
        <w:rPr>
          <w:rFonts w:hint="eastAsia"/>
        </w:rPr>
        <w:t>、N1</w:t>
      </w:r>
      <w:r w:rsidR="004333E4" w:rsidRPr="004333E4">
        <w:rPr>
          <w:rFonts w:hint="eastAsia"/>
        </w:rPr>
        <w:t>类电动汽车</w:t>
      </w:r>
      <w:r>
        <w:rPr>
          <w:rFonts w:hint="eastAsia"/>
        </w:rPr>
        <w:t>。</w:t>
      </w:r>
    </w:p>
    <w:p w14:paraId="422D7D12" w14:textId="77777777" w:rsidR="00200867" w:rsidRDefault="007C1122">
      <w:pPr>
        <w:pStyle w:val="affd"/>
        <w:spacing w:before="312" w:after="312"/>
      </w:pPr>
      <w:bookmarkStart w:id="28" w:name="_Toc26986772"/>
      <w:bookmarkStart w:id="29" w:name="_Toc26986531"/>
      <w:bookmarkStart w:id="30" w:name="_Toc26718931"/>
      <w:bookmarkStart w:id="31" w:name="_Toc58279665"/>
      <w:bookmarkStart w:id="32" w:name="_Toc90975049"/>
      <w:r>
        <w:rPr>
          <w:rFonts w:hint="eastAsia"/>
        </w:rPr>
        <w:t>规范性引用文件</w:t>
      </w:r>
      <w:bookmarkEnd w:id="23"/>
      <w:bookmarkEnd w:id="24"/>
      <w:bookmarkEnd w:id="25"/>
      <w:bookmarkEnd w:id="26"/>
      <w:bookmarkEnd w:id="27"/>
      <w:bookmarkEnd w:id="28"/>
      <w:bookmarkEnd w:id="29"/>
      <w:bookmarkEnd w:id="30"/>
      <w:bookmarkEnd w:id="31"/>
      <w:bookmarkEnd w:id="32"/>
    </w:p>
    <w:sdt>
      <w:sdtPr>
        <w:rPr>
          <w:rFonts w:hint="eastAsia"/>
        </w:rPr>
        <w:id w:val="715848253"/>
        <w:placeholder>
          <w:docPart w:val="9CEDC61DC611401E933FFB7716760F9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22D7D13" w14:textId="77777777" w:rsidR="00200867" w:rsidRDefault="007C1122">
          <w:pPr>
            <w:pStyle w:val="afffff6"/>
            <w:spacing w:line="40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ACBCFC" w14:textId="77777777" w:rsidR="00A31B4C" w:rsidRDefault="00A31B4C" w:rsidP="00A31B4C">
      <w:pPr>
        <w:pStyle w:val="afffff6"/>
        <w:spacing w:line="400" w:lineRule="exact"/>
        <w:ind w:firstLine="420"/>
        <w:rPr>
          <w:rFonts w:hAnsi="宋体" w:hint="eastAsia"/>
          <w:color w:val="000000"/>
          <w:szCs w:val="21"/>
        </w:rPr>
      </w:pPr>
      <w:r>
        <w:rPr>
          <w:rFonts w:hAnsi="宋体" w:hint="eastAsia"/>
          <w:color w:val="000000"/>
          <w:szCs w:val="21"/>
        </w:rPr>
        <w:t>CJJ 37</w:t>
      </w:r>
      <w:r w:rsidRPr="00AA06DC">
        <w:rPr>
          <w:rFonts w:hint="eastAsia"/>
        </w:rPr>
        <w:t>—</w:t>
      </w:r>
      <w:r>
        <w:rPr>
          <w:rFonts w:hint="eastAsia"/>
        </w:rPr>
        <w:t>2012 城市道路工程设计规范</w:t>
      </w:r>
    </w:p>
    <w:p w14:paraId="4C6D1F5B" w14:textId="3DB29702" w:rsidR="00D1215F" w:rsidRDefault="00D1215F" w:rsidP="00D1215F">
      <w:pPr>
        <w:pStyle w:val="afffff6"/>
        <w:spacing w:line="400" w:lineRule="exact"/>
        <w:ind w:firstLine="420"/>
      </w:pPr>
      <w:r w:rsidRPr="00AA06DC">
        <w:rPr>
          <w:rFonts w:hint="eastAsia"/>
        </w:rPr>
        <w:t>GB 18384—202</w:t>
      </w:r>
      <w:r w:rsidR="00945A18">
        <w:rPr>
          <w:rFonts w:hint="eastAsia"/>
        </w:rPr>
        <w:t>5</w:t>
      </w:r>
      <w:r w:rsidRPr="00AA06DC">
        <w:rPr>
          <w:rFonts w:hint="eastAsia"/>
        </w:rPr>
        <w:t xml:space="preserve"> 电动汽车安全要求</w:t>
      </w:r>
    </w:p>
    <w:p w14:paraId="422D7D14" w14:textId="44B3200D" w:rsidR="00200867" w:rsidRDefault="007C1122">
      <w:pPr>
        <w:pStyle w:val="afffff6"/>
        <w:spacing w:line="400" w:lineRule="exact"/>
        <w:ind w:firstLine="420"/>
      </w:pPr>
      <w:r>
        <w:rPr>
          <w:rFonts w:hint="eastAsia"/>
        </w:rPr>
        <w:t xml:space="preserve">GB </w:t>
      </w:r>
      <w:r>
        <w:t>38031</w:t>
      </w:r>
      <w:r w:rsidR="00AA06DC" w:rsidRPr="00AA06DC">
        <w:rPr>
          <w:rFonts w:hint="eastAsia"/>
        </w:rPr>
        <w:t>—</w:t>
      </w:r>
      <w:r>
        <w:rPr>
          <w:rFonts w:hint="eastAsia"/>
        </w:rPr>
        <w:t>20</w:t>
      </w:r>
      <w:r>
        <w:t>2</w:t>
      </w:r>
      <w:r w:rsidR="0030135E">
        <w:rPr>
          <w:rFonts w:hint="eastAsia"/>
        </w:rPr>
        <w:t>5</w:t>
      </w:r>
      <w:r>
        <w:rPr>
          <w:rFonts w:hint="eastAsia"/>
        </w:rPr>
        <w:t xml:space="preserve"> 电动汽车用动力蓄电池安全要求</w:t>
      </w:r>
    </w:p>
    <w:p w14:paraId="422D7D16" w14:textId="54FFD33C" w:rsidR="00200867" w:rsidRPr="00D809A6" w:rsidRDefault="008B2F03">
      <w:pPr>
        <w:pStyle w:val="afffff6"/>
        <w:spacing w:line="400" w:lineRule="exact"/>
        <w:ind w:firstLine="420"/>
        <w:rPr>
          <w:rFonts w:hAnsi="宋体" w:hint="eastAsia"/>
          <w:color w:val="000000"/>
          <w:szCs w:val="21"/>
        </w:rPr>
      </w:pPr>
      <w:r w:rsidRPr="00D809A6">
        <w:rPr>
          <w:rFonts w:hAnsi="宋体" w:hint="eastAsia"/>
          <w:color w:val="000000"/>
          <w:szCs w:val="21"/>
        </w:rPr>
        <w:t>GB/T 23858—2009 检查井盖</w:t>
      </w:r>
    </w:p>
    <w:p w14:paraId="2D701B43" w14:textId="0F7C23C6" w:rsidR="000F7CBC" w:rsidRPr="00D809A6" w:rsidRDefault="000F7CBC">
      <w:pPr>
        <w:pStyle w:val="afffff6"/>
        <w:spacing w:line="400" w:lineRule="exact"/>
        <w:ind w:firstLine="420"/>
        <w:rPr>
          <w:rFonts w:hAnsi="宋体" w:hint="eastAsia"/>
          <w:color w:val="000000"/>
          <w:szCs w:val="21"/>
        </w:rPr>
      </w:pPr>
      <w:r w:rsidRPr="00D809A6">
        <w:rPr>
          <w:rFonts w:hAnsi="宋体" w:hint="eastAsia"/>
          <w:color w:val="000000"/>
          <w:szCs w:val="21"/>
        </w:rPr>
        <w:t>GB/T 19596—2017 电动汽车术语</w:t>
      </w:r>
    </w:p>
    <w:p w14:paraId="1024F112" w14:textId="10582937" w:rsidR="00F73921" w:rsidRPr="00D809A6" w:rsidRDefault="00F73921">
      <w:pPr>
        <w:pStyle w:val="afffff6"/>
        <w:spacing w:line="400" w:lineRule="exact"/>
        <w:ind w:firstLine="420"/>
        <w:rPr>
          <w:rFonts w:hAnsi="宋体" w:hint="eastAsia"/>
          <w:color w:val="000000"/>
          <w:szCs w:val="21"/>
        </w:rPr>
      </w:pPr>
      <w:r w:rsidRPr="00D809A6">
        <w:rPr>
          <w:rFonts w:hAnsi="宋体"/>
          <w:color w:val="000000"/>
          <w:szCs w:val="21"/>
        </w:rPr>
        <w:t>GB/T 18385</w:t>
      </w:r>
      <w:r w:rsidR="00450627" w:rsidRPr="00D809A6">
        <w:rPr>
          <w:rFonts w:hAnsi="宋体" w:hint="eastAsia"/>
          <w:color w:val="000000"/>
          <w:szCs w:val="21"/>
        </w:rPr>
        <w:t>—</w:t>
      </w:r>
      <w:r w:rsidRPr="00D809A6">
        <w:rPr>
          <w:rFonts w:hAnsi="宋体"/>
          <w:color w:val="000000"/>
          <w:szCs w:val="21"/>
        </w:rPr>
        <w:t>2024</w:t>
      </w:r>
      <w:r w:rsidRPr="00D809A6">
        <w:rPr>
          <w:rFonts w:hAnsi="宋体" w:hint="eastAsia"/>
          <w:color w:val="000000"/>
          <w:szCs w:val="21"/>
        </w:rPr>
        <w:t xml:space="preserve"> </w:t>
      </w:r>
      <w:r w:rsidR="00450627" w:rsidRPr="00D809A6">
        <w:rPr>
          <w:rFonts w:hAnsi="宋体"/>
          <w:color w:val="000000"/>
          <w:szCs w:val="21"/>
        </w:rPr>
        <w:t>纯电动汽车动力性能试验方法</w:t>
      </w:r>
    </w:p>
    <w:p w14:paraId="32EF8EC6" w14:textId="22FD9264" w:rsidR="00D76591" w:rsidRPr="00D809A6" w:rsidRDefault="00D76591">
      <w:pPr>
        <w:pStyle w:val="afffff6"/>
        <w:spacing w:line="400" w:lineRule="exact"/>
        <w:ind w:firstLine="420"/>
        <w:rPr>
          <w:rFonts w:hAnsi="宋体" w:hint="eastAsia"/>
          <w:color w:val="000000"/>
          <w:szCs w:val="21"/>
        </w:rPr>
      </w:pPr>
      <w:r w:rsidRPr="00D809A6">
        <w:rPr>
          <w:rFonts w:hAnsi="宋体"/>
          <w:color w:val="000000"/>
          <w:szCs w:val="21"/>
        </w:rPr>
        <w:t>GB/T 19752</w:t>
      </w:r>
      <w:r w:rsidRPr="00D809A6">
        <w:rPr>
          <w:rFonts w:hAnsi="宋体" w:hint="eastAsia"/>
          <w:color w:val="000000"/>
          <w:szCs w:val="21"/>
        </w:rPr>
        <w:t>—</w:t>
      </w:r>
      <w:r w:rsidRPr="00D809A6">
        <w:rPr>
          <w:rFonts w:hAnsi="宋体"/>
          <w:color w:val="000000"/>
          <w:szCs w:val="21"/>
        </w:rPr>
        <w:t>2024</w:t>
      </w:r>
      <w:r w:rsidRPr="00D809A6">
        <w:rPr>
          <w:rFonts w:hAnsi="宋体" w:hint="eastAsia"/>
          <w:color w:val="000000"/>
          <w:szCs w:val="21"/>
        </w:rPr>
        <w:t xml:space="preserve"> </w:t>
      </w:r>
      <w:r w:rsidRPr="00D809A6">
        <w:rPr>
          <w:rFonts w:hAnsi="宋体"/>
          <w:color w:val="000000"/>
          <w:szCs w:val="21"/>
        </w:rPr>
        <w:t>混合动力电动汽车动力性能试验方法</w:t>
      </w:r>
    </w:p>
    <w:p w14:paraId="422D7D17" w14:textId="77777777" w:rsidR="00200867" w:rsidRPr="00D809A6" w:rsidRDefault="007C1122">
      <w:pPr>
        <w:pStyle w:val="affd"/>
        <w:spacing w:before="312" w:after="312"/>
      </w:pPr>
      <w:bookmarkStart w:id="33" w:name="_Toc90975050"/>
      <w:bookmarkStart w:id="34" w:name="_Toc58279666"/>
      <w:r w:rsidRPr="00D809A6">
        <w:rPr>
          <w:rFonts w:hint="eastAsia"/>
          <w:szCs w:val="21"/>
        </w:rPr>
        <w:t>术语和定义</w:t>
      </w:r>
      <w:bookmarkEnd w:id="33"/>
      <w:bookmarkEnd w:id="34"/>
    </w:p>
    <w:bookmarkStart w:id="35" w:name="_Toc26986532" w:displacedByCustomXml="next"/>
    <w:bookmarkEnd w:id="35" w:displacedByCustomXml="next"/>
    <w:sdt>
      <w:sdtPr>
        <w:rPr>
          <w:rFonts w:hint="eastAsia"/>
        </w:rPr>
        <w:id w:val="-1909835108"/>
        <w:placeholder>
          <w:docPart w:val="3A29A9E7B8BE41D4920BBABA3467F71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22D7D18" w14:textId="24A88CA4" w:rsidR="00200867" w:rsidRDefault="003A1069">
          <w:pPr>
            <w:pStyle w:val="afffff6"/>
            <w:spacing w:line="400" w:lineRule="exact"/>
            <w:ind w:firstLine="420"/>
          </w:pPr>
          <w:r w:rsidRPr="00083335">
            <w:rPr>
              <w:rFonts w:hint="eastAsia"/>
            </w:rPr>
            <w:t>GB 38031</w:t>
          </w:r>
          <w:r>
            <w:rPr>
              <w:rFonts w:hint="eastAsia"/>
            </w:rPr>
            <w:t>—</w:t>
          </w:r>
          <w:r w:rsidRPr="00083335">
            <w:t>202</w:t>
          </w:r>
          <w:r w:rsidR="00735E95">
            <w:rPr>
              <w:rFonts w:hint="eastAsia"/>
            </w:rPr>
            <w:t>5</w:t>
          </w:r>
          <w:r w:rsidRPr="00083335">
            <w:t>和GB/T 19596</w:t>
          </w:r>
          <w:r w:rsidRPr="00083335">
            <w:t>—</w:t>
          </w:r>
          <w:r w:rsidRPr="00083335">
            <w:t>2017</w:t>
          </w:r>
          <w:r w:rsidRPr="00083335">
            <w:rPr>
              <w:rFonts w:hint="eastAsia"/>
            </w:rPr>
            <w:t>界定的术语和定义适用于本文件。</w:t>
          </w:r>
        </w:p>
      </w:sdtContent>
    </w:sdt>
    <w:p w14:paraId="422D7D2F" w14:textId="422A9D35" w:rsidR="00200867" w:rsidRPr="003A0B18" w:rsidRDefault="001F25BD" w:rsidP="003A0B18">
      <w:pPr>
        <w:pStyle w:val="affd"/>
        <w:spacing w:before="312" w:after="312"/>
        <w:rPr>
          <w:szCs w:val="21"/>
        </w:rPr>
      </w:pPr>
      <w:bookmarkStart w:id="36" w:name="_Toc90975051"/>
      <w:bookmarkStart w:id="37" w:name="BookMark5"/>
      <w:bookmarkEnd w:id="11"/>
      <w:r w:rsidRPr="003A0B18">
        <w:rPr>
          <w:rFonts w:hint="eastAsia"/>
          <w:szCs w:val="21"/>
        </w:rPr>
        <w:t>安全要求</w:t>
      </w:r>
    </w:p>
    <w:p w14:paraId="422D7D30" w14:textId="6B726A76" w:rsidR="00200867" w:rsidRDefault="009545A6" w:rsidP="00F05D48">
      <w:pPr>
        <w:widowControl/>
        <w:ind w:firstLineChars="200" w:firstLine="420"/>
        <w:jc w:val="left"/>
        <w:rPr>
          <w:rFonts w:ascii="宋体" w:hAnsi="宋体" w:hint="eastAsia"/>
        </w:rPr>
      </w:pPr>
      <w:r w:rsidRPr="004F566C">
        <w:rPr>
          <w:rFonts w:ascii="宋体" w:hAnsi="宋体" w:cs="宋体" w:hint="eastAsia"/>
          <w:color w:val="000000"/>
          <w:kern w:val="0"/>
          <w:lang w:bidi="ar"/>
        </w:rPr>
        <w:t>整</w:t>
      </w:r>
      <w:r w:rsidRPr="00CA50D0">
        <w:rPr>
          <w:rFonts w:ascii="宋体" w:hAnsi="宋体" w:cs="宋体" w:hint="eastAsia"/>
          <w:color w:val="000000"/>
          <w:kern w:val="0"/>
          <w:lang w:bidi="ar"/>
        </w:rPr>
        <w:t>车</w:t>
      </w:r>
      <w:r w:rsidRPr="00301ADF">
        <w:rPr>
          <w:rFonts w:hint="eastAsia"/>
        </w:rPr>
        <w:t>按</w:t>
      </w:r>
      <w:r w:rsidR="006D0E79" w:rsidRPr="00301ADF">
        <w:rPr>
          <w:rFonts w:ascii="宋体" w:hAnsi="宋体" w:cs="宋体" w:hint="eastAsia"/>
          <w:color w:val="000000"/>
          <w:kern w:val="0"/>
          <w:lang w:bidi="ar"/>
        </w:rPr>
        <w:t>6</w:t>
      </w:r>
      <w:r w:rsidR="00A4640D" w:rsidRPr="00301ADF">
        <w:rPr>
          <w:rFonts w:ascii="宋体" w:hAnsi="宋体" w:cs="宋体" w:hint="eastAsia"/>
          <w:color w:val="000000"/>
          <w:kern w:val="0"/>
          <w:lang w:bidi="ar"/>
        </w:rPr>
        <w:t>.2、</w:t>
      </w:r>
      <w:r w:rsidR="006D0E79" w:rsidRPr="00301ADF">
        <w:rPr>
          <w:rFonts w:ascii="宋体" w:hAnsi="宋体" w:cs="宋体" w:hint="eastAsia"/>
          <w:color w:val="000000"/>
          <w:kern w:val="0"/>
          <w:lang w:bidi="ar"/>
        </w:rPr>
        <w:t>6</w:t>
      </w:r>
      <w:r w:rsidR="00A4640D" w:rsidRPr="00301ADF">
        <w:rPr>
          <w:rFonts w:ascii="宋体" w:hAnsi="宋体" w:cs="宋体" w:hint="eastAsia"/>
          <w:color w:val="000000"/>
          <w:kern w:val="0"/>
          <w:lang w:bidi="ar"/>
        </w:rPr>
        <w:t>.3</w:t>
      </w:r>
      <w:r w:rsidR="00CA50D0" w:rsidRPr="00301ADF">
        <w:rPr>
          <w:rFonts w:ascii="宋体" w:hAnsi="宋体" w:cs="宋体" w:hint="eastAsia"/>
          <w:color w:val="000000"/>
          <w:kern w:val="0"/>
          <w:lang w:bidi="ar"/>
        </w:rPr>
        <w:t>、6.4</w:t>
      </w:r>
      <w:r w:rsidRPr="00301ADF">
        <w:rPr>
          <w:rFonts w:ascii="宋体" w:hAnsi="宋体" w:cs="宋体" w:hint="eastAsia"/>
          <w:color w:val="000000"/>
          <w:kern w:val="0"/>
          <w:lang w:bidi="ar"/>
        </w:rPr>
        <w:t>进</w:t>
      </w:r>
      <w:r w:rsidRPr="00CA50D0">
        <w:rPr>
          <w:rFonts w:ascii="宋体" w:hAnsi="宋体" w:cs="宋体" w:hint="eastAsia"/>
          <w:color w:val="000000"/>
          <w:kern w:val="0"/>
          <w:lang w:bidi="ar"/>
        </w:rPr>
        <w:t>行</w:t>
      </w:r>
      <w:r w:rsidR="00274ECE">
        <w:rPr>
          <w:rFonts w:ascii="宋体" w:hAnsi="宋体" w:cs="宋体" w:hint="eastAsia"/>
          <w:color w:val="000000"/>
          <w:kern w:val="0"/>
          <w:lang w:bidi="ar"/>
        </w:rPr>
        <w:t>串行</w:t>
      </w:r>
      <w:r w:rsidRPr="004F566C">
        <w:rPr>
          <w:rFonts w:ascii="宋体" w:hAnsi="宋体" w:cs="宋体" w:hint="eastAsia"/>
          <w:color w:val="000000"/>
          <w:kern w:val="0"/>
          <w:lang w:bidi="ar"/>
        </w:rPr>
        <w:t>试验，</w:t>
      </w:r>
      <w:r w:rsidR="00987E61" w:rsidRPr="004F566C">
        <w:rPr>
          <w:rFonts w:ascii="宋体" w:hAnsi="宋体" w:cs="宋体" w:hint="eastAsia"/>
          <w:color w:val="000000"/>
          <w:kern w:val="0"/>
          <w:lang w:bidi="ar"/>
        </w:rPr>
        <w:t>车辆应无</w:t>
      </w:r>
      <w:r w:rsidR="004A749F" w:rsidRPr="004F566C">
        <w:rPr>
          <w:rFonts w:ascii="宋体" w:hAnsi="宋体" w:cs="宋体" w:hint="eastAsia"/>
          <w:color w:val="000000"/>
          <w:kern w:val="0"/>
          <w:lang w:bidi="ar"/>
        </w:rPr>
        <w:t>故障报警信号</w:t>
      </w:r>
      <w:r w:rsidRPr="004F566C">
        <w:rPr>
          <w:rFonts w:ascii="宋体" w:hAnsi="宋体" w:cs="宋体" w:hint="eastAsia"/>
          <w:color w:val="000000"/>
          <w:kern w:val="0"/>
          <w:lang w:bidi="ar"/>
        </w:rPr>
        <w:t>，</w:t>
      </w:r>
      <w:r w:rsidR="00455BF5" w:rsidRPr="004F566C">
        <w:rPr>
          <w:rFonts w:ascii="宋体" w:hAnsi="宋体" w:cs="宋体" w:hint="eastAsia"/>
          <w:color w:val="000000"/>
          <w:kern w:val="0"/>
          <w:lang w:bidi="ar"/>
        </w:rPr>
        <w:t>车辆底部电池包</w:t>
      </w:r>
      <w:r w:rsidR="00A141BA" w:rsidRPr="004F566C">
        <w:rPr>
          <w:rFonts w:ascii="宋体" w:hAnsi="宋体" w:cs="宋体" w:hint="eastAsia"/>
          <w:color w:val="000000"/>
          <w:kern w:val="0"/>
          <w:lang w:bidi="ar"/>
        </w:rPr>
        <w:t>应</w:t>
      </w:r>
      <w:r w:rsidR="00455BF5" w:rsidRPr="004F566C">
        <w:rPr>
          <w:rFonts w:ascii="宋体" w:hAnsi="宋体" w:cs="宋体" w:hint="eastAsia"/>
          <w:color w:val="000000"/>
          <w:kern w:val="0"/>
          <w:lang w:bidi="ar"/>
        </w:rPr>
        <w:t>无液体泄漏</w:t>
      </w:r>
      <w:r w:rsidR="005268C9">
        <w:rPr>
          <w:rFonts w:ascii="宋体" w:hAnsi="宋体" w:cs="宋体" w:hint="eastAsia"/>
          <w:color w:val="000000"/>
          <w:kern w:val="0"/>
          <w:lang w:bidi="ar"/>
        </w:rPr>
        <w:t>现象</w:t>
      </w:r>
      <w:r w:rsidR="00455BF5" w:rsidRPr="004F566C">
        <w:rPr>
          <w:rFonts w:ascii="宋体" w:hAnsi="宋体" w:cs="宋体" w:hint="eastAsia"/>
          <w:color w:val="000000"/>
          <w:kern w:val="0"/>
          <w:lang w:bidi="ar"/>
        </w:rPr>
        <w:t>，</w:t>
      </w:r>
      <w:r w:rsidR="008E617E" w:rsidRPr="004F566C">
        <w:rPr>
          <w:rFonts w:ascii="宋体" w:hAnsi="宋体" w:cs="宋体" w:hint="eastAsia"/>
          <w:color w:val="000000"/>
          <w:kern w:val="0"/>
          <w:lang w:bidi="ar"/>
        </w:rPr>
        <w:t>电池包</w:t>
      </w:r>
      <w:r w:rsidR="00455BF5" w:rsidRPr="004F566C">
        <w:rPr>
          <w:rFonts w:ascii="宋体" w:hAnsi="宋体" w:cs="宋体" w:hint="eastAsia"/>
          <w:color w:val="000000"/>
          <w:kern w:val="0"/>
          <w:lang w:bidi="ar"/>
        </w:rPr>
        <w:t>接插件与线缆</w:t>
      </w:r>
      <w:r w:rsidR="001C4FA4" w:rsidRPr="004F566C">
        <w:rPr>
          <w:rFonts w:ascii="宋体" w:hAnsi="宋体" w:cs="宋体" w:hint="eastAsia"/>
          <w:color w:val="000000"/>
          <w:kern w:val="0"/>
          <w:lang w:bidi="ar"/>
        </w:rPr>
        <w:t>应</w:t>
      </w:r>
      <w:r w:rsidR="00455BF5" w:rsidRPr="004F566C">
        <w:rPr>
          <w:rFonts w:ascii="宋体" w:hAnsi="宋体" w:cs="宋体" w:hint="eastAsia"/>
          <w:color w:val="000000"/>
          <w:kern w:val="0"/>
          <w:lang w:bidi="ar"/>
        </w:rPr>
        <w:t>无松动或损坏现象，车辆</w:t>
      </w:r>
      <w:r w:rsidR="001D663B" w:rsidRPr="004F566C">
        <w:rPr>
          <w:rFonts w:ascii="宋体" w:hAnsi="宋体" w:cs="宋体" w:hint="eastAsia"/>
          <w:color w:val="000000"/>
          <w:kern w:val="0"/>
          <w:lang w:bidi="ar"/>
        </w:rPr>
        <w:t>应</w:t>
      </w:r>
      <w:r w:rsidR="00455BF5" w:rsidRPr="004F566C">
        <w:rPr>
          <w:rFonts w:ascii="宋体" w:hAnsi="宋体" w:cs="宋体" w:hint="eastAsia"/>
          <w:color w:val="000000"/>
          <w:kern w:val="0"/>
          <w:lang w:bidi="ar"/>
        </w:rPr>
        <w:t>满足</w:t>
      </w:r>
      <w:r w:rsidR="00A81238" w:rsidRPr="004F566C">
        <w:rPr>
          <w:rFonts w:ascii="宋体" w:hAnsi="Times New Roman" w:hint="eastAsia"/>
          <w:kern w:val="0"/>
          <w:szCs w:val="20"/>
        </w:rPr>
        <w:t>GB 18384—2020</w:t>
      </w:r>
      <w:r w:rsidR="00D26B11" w:rsidRPr="004F566C">
        <w:rPr>
          <w:rFonts w:ascii="宋体" w:hAnsi="Times New Roman" w:hint="eastAsia"/>
          <w:kern w:val="0"/>
          <w:szCs w:val="20"/>
        </w:rPr>
        <w:t>中</w:t>
      </w:r>
      <w:r w:rsidR="00F626C6" w:rsidRPr="004F566C">
        <w:rPr>
          <w:rFonts w:ascii="宋体" w:hAnsi="Times New Roman"/>
          <w:kern w:val="0"/>
          <w:szCs w:val="20"/>
        </w:rPr>
        <w:t>5.1.4.</w:t>
      </w:r>
      <w:r w:rsidR="00F626C6" w:rsidRPr="004F566C">
        <w:rPr>
          <w:rFonts w:ascii="宋体" w:hAnsi="Times New Roman" w:hint="eastAsia"/>
          <w:kern w:val="0"/>
          <w:szCs w:val="20"/>
        </w:rPr>
        <w:t>1</w:t>
      </w:r>
      <w:r w:rsidR="00D26B11" w:rsidRPr="004F566C">
        <w:rPr>
          <w:rFonts w:ascii="宋体" w:hAnsi="Times New Roman" w:hint="eastAsia"/>
          <w:kern w:val="0"/>
          <w:szCs w:val="20"/>
        </w:rPr>
        <w:t>规定的</w:t>
      </w:r>
      <w:r w:rsidR="00455BF5" w:rsidRPr="004F566C">
        <w:rPr>
          <w:rFonts w:ascii="宋体" w:hAnsi="宋体" w:cs="宋体" w:hint="eastAsia"/>
          <w:color w:val="000000"/>
          <w:kern w:val="0"/>
          <w:lang w:bidi="ar"/>
        </w:rPr>
        <w:t>绝缘电阻要求，</w:t>
      </w:r>
      <w:r w:rsidRPr="004F566C">
        <w:rPr>
          <w:rFonts w:ascii="宋体" w:hAnsi="宋体" w:hint="eastAsia"/>
        </w:rPr>
        <w:t>无</w:t>
      </w:r>
      <w:r w:rsidR="002E5376">
        <w:rPr>
          <w:rFonts w:ascii="宋体" w:hAnsi="宋体" w:hint="eastAsia"/>
        </w:rPr>
        <w:t>冒烟、</w:t>
      </w:r>
      <w:r w:rsidRPr="004F566C">
        <w:rPr>
          <w:rFonts w:ascii="宋体" w:hAnsi="宋体" w:hint="eastAsia"/>
        </w:rPr>
        <w:t>起火、爆炸现象。</w:t>
      </w:r>
    </w:p>
    <w:p w14:paraId="422D7D31" w14:textId="0A74B31F" w:rsidR="00200867" w:rsidRDefault="001F25BD">
      <w:pPr>
        <w:pStyle w:val="affd"/>
        <w:numPr>
          <w:ilvl w:val="1"/>
          <w:numId w:val="0"/>
        </w:numPr>
        <w:spacing w:before="312" w:after="312"/>
      </w:pPr>
      <w:r>
        <w:rPr>
          <w:rFonts w:hint="eastAsia"/>
        </w:rPr>
        <w:t>5 试验条件</w:t>
      </w:r>
      <w:bookmarkEnd w:id="36"/>
    </w:p>
    <w:p w14:paraId="422D7D32" w14:textId="0BB01864" w:rsidR="00200867" w:rsidRDefault="00814633">
      <w:pPr>
        <w:pStyle w:val="aff6"/>
        <w:numPr>
          <w:ilvl w:val="0"/>
          <w:numId w:val="0"/>
        </w:numPr>
        <w:spacing w:before="156" w:after="156"/>
      </w:pPr>
      <w:r>
        <w:rPr>
          <w:rFonts w:hint="eastAsia"/>
        </w:rPr>
        <w:t>5</w:t>
      </w:r>
      <w:r>
        <w:t xml:space="preserve">.1 </w:t>
      </w:r>
      <w:r w:rsidR="00032590">
        <w:rPr>
          <w:rFonts w:hint="eastAsia"/>
        </w:rPr>
        <w:t>一般</w:t>
      </w:r>
      <w:r>
        <w:rPr>
          <w:rFonts w:hint="eastAsia"/>
        </w:rPr>
        <w:t>条件</w:t>
      </w:r>
    </w:p>
    <w:p w14:paraId="13D30C78" w14:textId="4FBA0472" w:rsidR="00032590" w:rsidRDefault="00086216" w:rsidP="00086216">
      <w:pPr>
        <w:pStyle w:val="afffff6"/>
        <w:ind w:firstLineChars="0" w:firstLine="0"/>
      </w:pPr>
      <w:r>
        <w:rPr>
          <w:rFonts w:ascii="黑体" w:eastAsia="黑体" w:hint="eastAsia"/>
          <w:kern w:val="21"/>
        </w:rPr>
        <w:t>5</w:t>
      </w:r>
      <w:r w:rsidRPr="00763CA8">
        <w:rPr>
          <w:rFonts w:ascii="黑体" w:eastAsia="黑体" w:hint="eastAsia"/>
          <w:kern w:val="21"/>
        </w:rPr>
        <w:t>.1.1</w:t>
      </w:r>
      <w:r>
        <w:rPr>
          <w:rFonts w:ascii="黑体" w:eastAsia="黑体" w:hint="eastAsia"/>
          <w:kern w:val="21"/>
        </w:rPr>
        <w:t xml:space="preserve"> </w:t>
      </w:r>
      <w:r w:rsidR="00032590">
        <w:rPr>
          <w:rFonts w:hint="eastAsia"/>
        </w:rPr>
        <w:t>试验场地地面应为水平、平整的水泥或沥青路面。</w:t>
      </w:r>
    </w:p>
    <w:p w14:paraId="422D7D33" w14:textId="3C9D2C7D" w:rsidR="00200867" w:rsidRDefault="00086216" w:rsidP="00086216">
      <w:pPr>
        <w:pStyle w:val="afffff6"/>
        <w:ind w:firstLineChars="0" w:firstLine="0"/>
      </w:pPr>
      <w:r>
        <w:rPr>
          <w:rFonts w:ascii="黑体" w:eastAsia="黑体" w:hint="eastAsia"/>
          <w:kern w:val="21"/>
        </w:rPr>
        <w:t>6</w:t>
      </w:r>
      <w:r w:rsidRPr="00763CA8">
        <w:rPr>
          <w:rFonts w:ascii="黑体" w:eastAsia="黑体" w:hint="eastAsia"/>
          <w:kern w:val="21"/>
        </w:rPr>
        <w:t>.1.</w:t>
      </w:r>
      <w:r>
        <w:rPr>
          <w:rFonts w:ascii="黑体" w:eastAsia="黑体" w:hint="eastAsia"/>
          <w:kern w:val="21"/>
        </w:rPr>
        <w:t xml:space="preserve">2 </w:t>
      </w:r>
      <w:r w:rsidR="00032590">
        <w:rPr>
          <w:rFonts w:hint="eastAsia"/>
        </w:rPr>
        <w:t>除另有规定，试验环境相对湿度为 10％～90％，大气压力为 86kPa～106kPa。</w:t>
      </w:r>
    </w:p>
    <w:p w14:paraId="656111CD" w14:textId="679B411A" w:rsidR="00857F65" w:rsidRDefault="00814633" w:rsidP="00AC5AA6">
      <w:pPr>
        <w:pStyle w:val="aff6"/>
        <w:numPr>
          <w:ilvl w:val="0"/>
          <w:numId w:val="0"/>
        </w:numPr>
        <w:spacing w:before="156" w:after="156"/>
      </w:pPr>
      <w:r>
        <w:rPr>
          <w:rFonts w:hint="eastAsia"/>
        </w:rPr>
        <w:lastRenderedPageBreak/>
        <w:t>5</w:t>
      </w:r>
      <w:r w:rsidR="00AC5AA6">
        <w:rPr>
          <w:rFonts w:hint="eastAsia"/>
        </w:rPr>
        <w:t xml:space="preserve">.2 </w:t>
      </w:r>
      <w:r w:rsidR="00AC5AA6" w:rsidRPr="00AC5AA6">
        <w:rPr>
          <w:rFonts w:hint="eastAsia"/>
        </w:rPr>
        <w:t>测量仪器、仪表准确度</w:t>
      </w:r>
    </w:p>
    <w:p w14:paraId="1D5EFA6C" w14:textId="77777777" w:rsidR="004A16D2" w:rsidRDefault="004A16D2" w:rsidP="004A16D2">
      <w:pPr>
        <w:pStyle w:val="afffff6"/>
        <w:ind w:firstLine="420"/>
      </w:pPr>
      <w:r>
        <w:rPr>
          <w:rFonts w:hint="eastAsia"/>
        </w:rPr>
        <w:t>测量仪器、仪表准确度应不低于以下要求：</w:t>
      </w:r>
    </w:p>
    <w:p w14:paraId="5FB9C245" w14:textId="6CDD81B0" w:rsidR="004A16D2" w:rsidRPr="00FD6ADD" w:rsidRDefault="004A16D2" w:rsidP="004A16D2">
      <w:pPr>
        <w:pStyle w:val="afffff6"/>
        <w:ind w:firstLine="420"/>
      </w:pPr>
      <w:r w:rsidRPr="00EC56E1">
        <w:rPr>
          <w:rFonts w:hint="eastAsia"/>
        </w:rPr>
        <w:t>a</w:t>
      </w:r>
      <w:r w:rsidR="00DF3533" w:rsidRPr="00FD6ADD">
        <w:rPr>
          <w:rFonts w:hint="eastAsia"/>
        </w:rPr>
        <w:t>）</w:t>
      </w:r>
      <w:r w:rsidRPr="00FD6ADD">
        <w:rPr>
          <w:rFonts w:hint="eastAsia"/>
        </w:rPr>
        <w:t>加速度测量装置：±2% FS</w:t>
      </w:r>
      <w:r w:rsidR="000353FD" w:rsidRPr="00FD6ADD">
        <w:rPr>
          <w:rFonts w:hint="eastAsia"/>
        </w:rPr>
        <w:t>。</w:t>
      </w:r>
    </w:p>
    <w:p w14:paraId="745EC461" w14:textId="5126EDF4" w:rsidR="004A16D2" w:rsidRPr="00FD6ADD" w:rsidRDefault="004A16D2" w:rsidP="004A16D2">
      <w:pPr>
        <w:pStyle w:val="afffff6"/>
        <w:ind w:firstLine="420"/>
      </w:pPr>
      <w:r w:rsidRPr="00FD6ADD">
        <w:rPr>
          <w:rFonts w:hint="eastAsia"/>
        </w:rPr>
        <w:t>b</w:t>
      </w:r>
      <w:r w:rsidR="00DF3533" w:rsidRPr="00FD6ADD">
        <w:rPr>
          <w:rFonts w:hint="eastAsia"/>
        </w:rPr>
        <w:t>）</w:t>
      </w:r>
      <w:r w:rsidRPr="00FD6ADD">
        <w:rPr>
          <w:rFonts w:hint="eastAsia"/>
        </w:rPr>
        <w:t>温度测量装置：± 1 ℃</w:t>
      </w:r>
      <w:r w:rsidR="000353FD" w:rsidRPr="00FD6ADD">
        <w:rPr>
          <w:rFonts w:hint="eastAsia"/>
        </w:rPr>
        <w:t>。</w:t>
      </w:r>
    </w:p>
    <w:p w14:paraId="72A0ABFB" w14:textId="45423C01" w:rsidR="004A16D2" w:rsidRPr="00FD6ADD" w:rsidRDefault="004A16D2" w:rsidP="004A16D2">
      <w:pPr>
        <w:pStyle w:val="afffff6"/>
        <w:ind w:firstLine="420"/>
      </w:pPr>
      <w:r w:rsidRPr="00FD6ADD">
        <w:rPr>
          <w:rFonts w:hint="eastAsia"/>
        </w:rPr>
        <w:t>c</w:t>
      </w:r>
      <w:r w:rsidR="00DF3533" w:rsidRPr="00FD6ADD">
        <w:rPr>
          <w:rFonts w:hint="eastAsia"/>
        </w:rPr>
        <w:t>）</w:t>
      </w:r>
      <w:r w:rsidRPr="00FD6ADD">
        <w:rPr>
          <w:rFonts w:hint="eastAsia"/>
        </w:rPr>
        <w:t>电压测量装置：±0.5% FS</w:t>
      </w:r>
      <w:r w:rsidR="000353FD" w:rsidRPr="00FD6ADD">
        <w:rPr>
          <w:rFonts w:hint="eastAsia"/>
        </w:rPr>
        <w:t>。</w:t>
      </w:r>
    </w:p>
    <w:p w14:paraId="2F092870" w14:textId="4E45076E" w:rsidR="00857F65" w:rsidRDefault="004A16D2" w:rsidP="004A16D2">
      <w:pPr>
        <w:pStyle w:val="afffff6"/>
        <w:ind w:firstLine="420"/>
      </w:pPr>
      <w:r w:rsidRPr="00FD6ADD">
        <w:rPr>
          <w:rFonts w:hint="eastAsia"/>
        </w:rPr>
        <w:t>d</w:t>
      </w:r>
      <w:r w:rsidR="00DF3533" w:rsidRPr="00FD6ADD">
        <w:rPr>
          <w:rFonts w:hint="eastAsia"/>
        </w:rPr>
        <w:t>）</w:t>
      </w:r>
      <w:r w:rsidRPr="00FD6ADD">
        <w:rPr>
          <w:rFonts w:hint="eastAsia"/>
        </w:rPr>
        <w:t>时间测量装置：±0.1s。</w:t>
      </w:r>
    </w:p>
    <w:p w14:paraId="422D7D34" w14:textId="4B91ADBC" w:rsidR="00200867" w:rsidRDefault="00814633">
      <w:pPr>
        <w:pStyle w:val="aff6"/>
        <w:numPr>
          <w:ilvl w:val="0"/>
          <w:numId w:val="0"/>
        </w:numPr>
        <w:spacing w:before="156" w:after="156"/>
      </w:pPr>
      <w:r>
        <w:rPr>
          <w:rFonts w:hint="eastAsia"/>
        </w:rPr>
        <w:t>5</w:t>
      </w:r>
      <w:r>
        <w:t>.</w:t>
      </w:r>
      <w:r>
        <w:rPr>
          <w:rFonts w:hint="eastAsia"/>
        </w:rPr>
        <w:t>3</w:t>
      </w:r>
      <w:r>
        <w:t xml:space="preserve"> </w:t>
      </w:r>
      <w:r>
        <w:rPr>
          <w:rFonts w:hint="eastAsia"/>
        </w:rPr>
        <w:t>数据记录与记录间隔</w:t>
      </w:r>
    </w:p>
    <w:p w14:paraId="422D7D35" w14:textId="0BE165DF" w:rsidR="00200867" w:rsidRDefault="00307568">
      <w:pPr>
        <w:pStyle w:val="afffff6"/>
        <w:ind w:firstLine="420"/>
      </w:pPr>
      <w:r w:rsidRPr="00307568">
        <w:rPr>
          <w:rFonts w:hint="eastAsia"/>
        </w:rPr>
        <w:t>除在某些具体测试项目中另有说明，否则外部测试数据的记录间隔应不大于100ms。</w:t>
      </w:r>
    </w:p>
    <w:p w14:paraId="422D7D36" w14:textId="6974A63B" w:rsidR="00200867" w:rsidRDefault="00CF1393">
      <w:pPr>
        <w:pStyle w:val="aff6"/>
        <w:numPr>
          <w:ilvl w:val="0"/>
          <w:numId w:val="0"/>
        </w:numPr>
        <w:spacing w:before="156" w:after="156"/>
      </w:pPr>
      <w:r>
        <w:rPr>
          <w:rFonts w:hint="eastAsia"/>
        </w:rPr>
        <w:t>5</w:t>
      </w:r>
      <w:r>
        <w:t>.</w:t>
      </w:r>
      <w:r>
        <w:rPr>
          <w:rFonts w:hint="eastAsia"/>
        </w:rPr>
        <w:t>4</w:t>
      </w:r>
      <w:r>
        <w:t xml:space="preserve"> </w:t>
      </w:r>
      <w:r>
        <w:rPr>
          <w:rFonts w:hint="eastAsia"/>
        </w:rPr>
        <w:t>试验准备</w:t>
      </w:r>
    </w:p>
    <w:p w14:paraId="422D7D37" w14:textId="1D44E48C" w:rsidR="00200867" w:rsidRDefault="00CF1393">
      <w:pPr>
        <w:pStyle w:val="aff6"/>
        <w:numPr>
          <w:ilvl w:val="0"/>
          <w:numId w:val="0"/>
        </w:numPr>
        <w:spacing w:before="156" w:after="156"/>
      </w:pPr>
      <w:r>
        <w:rPr>
          <w:rFonts w:hint="eastAsia"/>
        </w:rPr>
        <w:t>5</w:t>
      </w:r>
      <w:r>
        <w:t>.</w:t>
      </w:r>
      <w:r>
        <w:rPr>
          <w:rFonts w:hint="eastAsia"/>
        </w:rPr>
        <w:t>4</w:t>
      </w:r>
      <w:r>
        <w:t xml:space="preserve">.1 </w:t>
      </w:r>
      <w:r w:rsidR="00063856">
        <w:rPr>
          <w:rFonts w:hint="eastAsia"/>
        </w:rPr>
        <w:t>车辆</w:t>
      </w:r>
      <w:r w:rsidR="00310D9F">
        <w:rPr>
          <w:rFonts w:hint="eastAsia"/>
        </w:rPr>
        <w:t>初始</w:t>
      </w:r>
      <w:r>
        <w:rPr>
          <w:rFonts w:hint="eastAsia"/>
        </w:rPr>
        <w:t>状态</w:t>
      </w:r>
    </w:p>
    <w:p w14:paraId="422D7D38" w14:textId="0A04A0B6" w:rsidR="00200867" w:rsidRDefault="00EB09D5" w:rsidP="00EB09D5">
      <w:pPr>
        <w:ind w:firstLineChars="200" w:firstLine="420"/>
      </w:pPr>
      <w:r>
        <w:rPr>
          <w:rFonts w:hint="eastAsia"/>
        </w:rPr>
        <w:t>在试验前，应检查和确认车辆底部是否和出厂状态一致，如发现与试验相关的异常，则详细记录异常状态和部位，并修复对测试结果可能产生影响的异常，或更换为无异常车辆</w:t>
      </w:r>
      <w:r>
        <w:rPr>
          <w:rFonts w:hint="eastAsia"/>
        </w:rPr>
        <w:t xml:space="preserve">, </w:t>
      </w:r>
      <w:r>
        <w:rPr>
          <w:rFonts w:hint="eastAsia"/>
        </w:rPr>
        <w:t>并记录相关的调整或更换内容及其范围。车辆检查包含但不限于如下几个方面：</w:t>
      </w:r>
    </w:p>
    <w:p w14:paraId="5BB5C0A0" w14:textId="2514DF21" w:rsidR="002C1470" w:rsidRDefault="002C1470" w:rsidP="00EB09D5">
      <w:pPr>
        <w:ind w:firstLineChars="200" w:firstLine="420"/>
      </w:pPr>
      <w:r w:rsidRPr="002C1470">
        <w:rPr>
          <w:rFonts w:hint="eastAsia"/>
        </w:rPr>
        <w:t>a</w:t>
      </w:r>
      <w:r>
        <w:rPr>
          <w:rFonts w:hint="eastAsia"/>
        </w:rPr>
        <w:t>）</w:t>
      </w:r>
      <w:r w:rsidRPr="002C1470">
        <w:rPr>
          <w:rFonts w:hint="eastAsia"/>
        </w:rPr>
        <w:t>车辆无车辆故障码</w:t>
      </w:r>
      <w:r w:rsidR="000353FD">
        <w:rPr>
          <w:rFonts w:hint="eastAsia"/>
        </w:rPr>
        <w:t>。</w:t>
      </w:r>
    </w:p>
    <w:p w14:paraId="678222C3" w14:textId="6D7BC807" w:rsidR="002C1470" w:rsidRDefault="004D646D" w:rsidP="00EB09D5">
      <w:pPr>
        <w:ind w:firstLineChars="200" w:firstLine="420"/>
      </w:pPr>
      <w:r w:rsidRPr="004D646D">
        <w:rPr>
          <w:rFonts w:hint="eastAsia"/>
        </w:rPr>
        <w:t>b</w:t>
      </w:r>
      <w:r>
        <w:rPr>
          <w:rFonts w:hint="eastAsia"/>
        </w:rPr>
        <w:t>）</w:t>
      </w:r>
      <w:r w:rsidRPr="004D646D">
        <w:rPr>
          <w:rFonts w:hint="eastAsia"/>
        </w:rPr>
        <w:t>车辆驾驶功能正常</w:t>
      </w:r>
      <w:r w:rsidR="000353FD">
        <w:rPr>
          <w:rFonts w:hint="eastAsia"/>
        </w:rPr>
        <w:t>。</w:t>
      </w:r>
    </w:p>
    <w:p w14:paraId="18C88B49" w14:textId="222E4E89" w:rsidR="00595D86" w:rsidRDefault="00595D86" w:rsidP="00EB09D5">
      <w:pPr>
        <w:ind w:firstLineChars="200" w:firstLine="420"/>
      </w:pPr>
      <w:r>
        <w:rPr>
          <w:rFonts w:hint="eastAsia"/>
        </w:rPr>
        <w:t>c</w:t>
      </w:r>
      <w:r>
        <w:rPr>
          <w:rFonts w:hint="eastAsia"/>
        </w:rPr>
        <w:t>）</w:t>
      </w:r>
      <w:r w:rsidR="00F54DCB" w:rsidRPr="00F54DCB">
        <w:rPr>
          <w:rFonts w:hint="eastAsia"/>
        </w:rPr>
        <w:t>车辆底部外观正常、零部件完整</w:t>
      </w:r>
      <w:r w:rsidR="000353FD">
        <w:rPr>
          <w:rFonts w:hint="eastAsia"/>
        </w:rPr>
        <w:t>。</w:t>
      </w:r>
    </w:p>
    <w:p w14:paraId="7B3D6593" w14:textId="47A61E1F" w:rsidR="007E658B" w:rsidRDefault="007E658B" w:rsidP="00EB09D5">
      <w:pPr>
        <w:ind w:firstLineChars="200" w:firstLine="420"/>
      </w:pPr>
      <w:r w:rsidRPr="007E658B">
        <w:rPr>
          <w:rFonts w:hint="eastAsia"/>
        </w:rPr>
        <w:t>d</w:t>
      </w:r>
      <w:r>
        <w:rPr>
          <w:rFonts w:hint="eastAsia"/>
        </w:rPr>
        <w:t>）</w:t>
      </w:r>
      <w:r w:rsidRPr="007E658B">
        <w:rPr>
          <w:rFonts w:hint="eastAsia"/>
        </w:rPr>
        <w:t>车辆底部防护装置和出厂状态一致</w:t>
      </w:r>
      <w:r w:rsidR="000353FD">
        <w:rPr>
          <w:rFonts w:hint="eastAsia"/>
        </w:rPr>
        <w:t>。</w:t>
      </w:r>
    </w:p>
    <w:p w14:paraId="4E3292ED" w14:textId="4AF01304" w:rsidR="00C451D4" w:rsidRPr="007E658B" w:rsidRDefault="00C451D4" w:rsidP="00EB09D5">
      <w:pPr>
        <w:ind w:firstLineChars="200" w:firstLine="420"/>
      </w:pPr>
      <w:r w:rsidRPr="00C451D4">
        <w:rPr>
          <w:rFonts w:hint="eastAsia"/>
        </w:rPr>
        <w:t>e</w:t>
      </w:r>
      <w:r w:rsidR="002C359A">
        <w:rPr>
          <w:rFonts w:hint="eastAsia"/>
        </w:rPr>
        <w:t>）</w:t>
      </w:r>
      <w:r w:rsidRPr="00C451D4">
        <w:rPr>
          <w:rFonts w:hint="eastAsia"/>
        </w:rPr>
        <w:t>车辆底部电池包无液体泄漏现象。</w:t>
      </w:r>
    </w:p>
    <w:p w14:paraId="422D7D39" w14:textId="66570E6B" w:rsidR="00200867" w:rsidRDefault="00CF1393">
      <w:pPr>
        <w:pStyle w:val="aff6"/>
        <w:numPr>
          <w:ilvl w:val="0"/>
          <w:numId w:val="0"/>
        </w:numPr>
        <w:spacing w:before="156" w:after="156"/>
      </w:pPr>
      <w:r>
        <w:rPr>
          <w:rFonts w:hint="eastAsia"/>
        </w:rPr>
        <w:t>5.4.2 试验</w:t>
      </w:r>
      <w:r w:rsidR="00A7432F">
        <w:rPr>
          <w:rFonts w:hint="eastAsia"/>
        </w:rPr>
        <w:t>车辆质量</w:t>
      </w:r>
    </w:p>
    <w:p w14:paraId="422D7D3D" w14:textId="04144391" w:rsidR="00200867" w:rsidRDefault="00297415" w:rsidP="001D01FB">
      <w:pPr>
        <w:ind w:firstLineChars="200" w:firstLine="420"/>
      </w:pPr>
      <w:r w:rsidRPr="001D01FB">
        <w:rPr>
          <w:rFonts w:hint="eastAsia"/>
        </w:rPr>
        <w:t>试验质量包括车辆整备质量、假人质量和测试设备质量。其中假人质量包含两个</w:t>
      </w:r>
      <w:r w:rsidRPr="001D01FB">
        <w:rPr>
          <w:rFonts w:hint="eastAsia"/>
        </w:rPr>
        <w:t>75</w:t>
      </w:r>
      <w:r w:rsidRPr="001D01FB">
        <w:rPr>
          <w:rFonts w:hint="eastAsia"/>
        </w:rPr>
        <w:t>±</w:t>
      </w:r>
      <w:r w:rsidRPr="001D01FB">
        <w:rPr>
          <w:rFonts w:hint="eastAsia"/>
        </w:rPr>
        <w:t>5kg</w:t>
      </w:r>
      <w:r w:rsidRPr="001D01FB">
        <w:rPr>
          <w:rFonts w:hint="eastAsia"/>
        </w:rPr>
        <w:t>的假人或等质量配重物，并利用驾驶员安全带或其他固定方式布置在前排座椅。测试设备质量不超过</w:t>
      </w:r>
      <w:r w:rsidRPr="001D01FB">
        <w:rPr>
          <w:rFonts w:hint="eastAsia"/>
        </w:rPr>
        <w:t>30kg</w:t>
      </w:r>
      <w:r w:rsidRPr="001D01FB">
        <w:rPr>
          <w:rFonts w:hint="eastAsia"/>
        </w:rPr>
        <w:t>。试验质量应在试验报告中体现。</w:t>
      </w:r>
    </w:p>
    <w:p w14:paraId="5EC3BBFD" w14:textId="4F395949" w:rsidR="001D01FB" w:rsidRDefault="00CF1393" w:rsidP="008D5DF0">
      <w:pPr>
        <w:pStyle w:val="aff6"/>
        <w:numPr>
          <w:ilvl w:val="0"/>
          <w:numId w:val="0"/>
        </w:numPr>
        <w:spacing w:before="156" w:after="156"/>
      </w:pPr>
      <w:r>
        <w:rPr>
          <w:rFonts w:hint="eastAsia"/>
        </w:rPr>
        <w:t>5</w:t>
      </w:r>
      <w:r w:rsidR="00F035DE">
        <w:rPr>
          <w:rFonts w:hint="eastAsia"/>
        </w:rPr>
        <w:t>.</w:t>
      </w:r>
      <w:r>
        <w:rPr>
          <w:rFonts w:hint="eastAsia"/>
        </w:rPr>
        <w:t>4</w:t>
      </w:r>
      <w:r w:rsidR="00F035DE">
        <w:rPr>
          <w:rFonts w:hint="eastAsia"/>
        </w:rPr>
        <w:t xml:space="preserve">.3 </w:t>
      </w:r>
      <w:r w:rsidR="00F035DE" w:rsidRPr="00F035DE">
        <w:rPr>
          <w:rFonts w:hint="eastAsia"/>
        </w:rPr>
        <w:t>电量要求</w:t>
      </w:r>
    </w:p>
    <w:p w14:paraId="793087EA" w14:textId="0086DBC4" w:rsidR="00F035DE" w:rsidRDefault="008D5DF0" w:rsidP="008D5DF0">
      <w:pPr>
        <w:ind w:firstLineChars="200" w:firstLine="420"/>
      </w:pPr>
      <w:r>
        <w:rPr>
          <w:rFonts w:hint="eastAsia"/>
        </w:rPr>
        <w:t>试验前应对车辆进行充电。纯电动汽车按照</w:t>
      </w:r>
      <w:r>
        <w:rPr>
          <w:rFonts w:hint="eastAsia"/>
        </w:rPr>
        <w:t>GB/T 18385</w:t>
      </w:r>
      <w:r>
        <w:rPr>
          <w:rFonts w:hint="eastAsia"/>
        </w:rPr>
        <w:t>—</w:t>
      </w:r>
      <w:r>
        <w:rPr>
          <w:rFonts w:hint="eastAsia"/>
        </w:rPr>
        <w:t xml:space="preserve">2024 </w:t>
      </w:r>
      <w:r>
        <w:rPr>
          <w:rFonts w:hint="eastAsia"/>
        </w:rPr>
        <w:t>中</w:t>
      </w:r>
      <w:r>
        <w:rPr>
          <w:rFonts w:hint="eastAsia"/>
        </w:rPr>
        <w:t>5.1</w:t>
      </w:r>
      <w:r>
        <w:rPr>
          <w:rFonts w:hint="eastAsia"/>
        </w:rPr>
        <w:t>进行完全充电，可外接充电式混合动力汽车按照</w:t>
      </w:r>
      <w:r>
        <w:rPr>
          <w:rFonts w:hint="eastAsia"/>
        </w:rPr>
        <w:t>GB/T 19752</w:t>
      </w:r>
      <w:r>
        <w:rPr>
          <w:rFonts w:hint="eastAsia"/>
        </w:rPr>
        <w:t>—</w:t>
      </w:r>
      <w:r>
        <w:rPr>
          <w:rFonts w:hint="eastAsia"/>
        </w:rPr>
        <w:t xml:space="preserve">2024 </w:t>
      </w:r>
      <w:r>
        <w:rPr>
          <w:rFonts w:hint="eastAsia"/>
        </w:rPr>
        <w:t>中</w:t>
      </w:r>
      <w:r>
        <w:rPr>
          <w:rFonts w:hint="eastAsia"/>
        </w:rPr>
        <w:t>5.1</w:t>
      </w:r>
      <w:r>
        <w:rPr>
          <w:rFonts w:hint="eastAsia"/>
        </w:rPr>
        <w:t>进行完全充电</w:t>
      </w:r>
      <w:r w:rsidR="003B240E">
        <w:rPr>
          <w:rFonts w:hint="eastAsia"/>
        </w:rPr>
        <w:t>，</w:t>
      </w:r>
      <w:r>
        <w:rPr>
          <w:rFonts w:hint="eastAsia"/>
        </w:rPr>
        <w:t>不可外接充电混合动力</w:t>
      </w:r>
      <w:r w:rsidR="00F918B2">
        <w:rPr>
          <w:rFonts w:hint="eastAsia"/>
        </w:rPr>
        <w:t>电动</w:t>
      </w:r>
      <w:r>
        <w:rPr>
          <w:rFonts w:hint="eastAsia"/>
        </w:rPr>
        <w:t>汽车按车辆正常运行状态准备试验。试验应在车辆充电结束后</w:t>
      </w:r>
      <w:r>
        <w:rPr>
          <w:rFonts w:hint="eastAsia"/>
        </w:rPr>
        <w:t>24h</w:t>
      </w:r>
      <w:r>
        <w:rPr>
          <w:rFonts w:hint="eastAsia"/>
        </w:rPr>
        <w:t>内进行。</w:t>
      </w:r>
    </w:p>
    <w:p w14:paraId="048EA8A4" w14:textId="347B99F1" w:rsidR="00C36324" w:rsidRDefault="00C36324" w:rsidP="00B168BD">
      <w:pPr>
        <w:pStyle w:val="aff6"/>
        <w:numPr>
          <w:ilvl w:val="0"/>
          <w:numId w:val="0"/>
        </w:numPr>
        <w:spacing w:before="156" w:after="156"/>
      </w:pPr>
      <w:r>
        <w:rPr>
          <w:rFonts w:hint="eastAsia"/>
        </w:rPr>
        <w:t xml:space="preserve">5.4.4 </w:t>
      </w:r>
      <w:r w:rsidR="00D75A4D">
        <w:rPr>
          <w:rFonts w:hint="eastAsia"/>
        </w:rPr>
        <w:t>离地间隙测量</w:t>
      </w:r>
    </w:p>
    <w:p w14:paraId="3D38DDE6" w14:textId="080AFE5E" w:rsidR="00B168BD" w:rsidRPr="00B168BD" w:rsidRDefault="004548D7" w:rsidP="00A266BC">
      <w:pPr>
        <w:ind w:firstLineChars="200" w:firstLine="420"/>
      </w:pPr>
      <w:r>
        <w:rPr>
          <w:rFonts w:hint="eastAsia"/>
        </w:rPr>
        <w:t>在</w:t>
      </w:r>
      <w:r>
        <w:rPr>
          <w:rFonts w:hint="eastAsia"/>
        </w:rPr>
        <w:t>5.4.2</w:t>
      </w:r>
      <w:r w:rsidR="00DE1607">
        <w:rPr>
          <w:rFonts w:hint="eastAsia"/>
        </w:rPr>
        <w:t>规定的试验车辆质量</w:t>
      </w:r>
      <w:r>
        <w:rPr>
          <w:rFonts w:hint="eastAsia"/>
        </w:rPr>
        <w:t>要求下，</w:t>
      </w:r>
      <w:r w:rsidR="00A266BC" w:rsidRPr="00A266BC">
        <w:rPr>
          <w:rFonts w:hint="eastAsia"/>
        </w:rPr>
        <w:t>沿</w:t>
      </w:r>
      <w:r w:rsidR="007F1096">
        <w:rPr>
          <w:rFonts w:hint="eastAsia"/>
        </w:rPr>
        <w:t>电池包底部</w:t>
      </w:r>
      <w:r w:rsidR="00A266BC" w:rsidRPr="00A266BC">
        <w:rPr>
          <w:rFonts w:hint="eastAsia"/>
        </w:rPr>
        <w:t>X</w:t>
      </w:r>
      <w:r w:rsidR="00A266BC" w:rsidRPr="00A266BC">
        <w:rPr>
          <w:rFonts w:hint="eastAsia"/>
        </w:rPr>
        <w:t>向等间距选取前、中、后三个测量点进行离地间隙测量，选取三个测量值的最小值作为</w:t>
      </w:r>
      <w:r w:rsidR="005606ED">
        <w:rPr>
          <w:rFonts w:hint="eastAsia"/>
        </w:rPr>
        <w:t>半载</w:t>
      </w:r>
      <w:r w:rsidR="00B10E36">
        <w:rPr>
          <w:rFonts w:hint="eastAsia"/>
        </w:rPr>
        <w:t>车辆</w:t>
      </w:r>
      <w:r w:rsidR="00A266BC" w:rsidRPr="00A266BC">
        <w:rPr>
          <w:rFonts w:hint="eastAsia"/>
        </w:rPr>
        <w:t>离地间隙。</w:t>
      </w:r>
    </w:p>
    <w:p w14:paraId="422D7D3E" w14:textId="57AAAAED" w:rsidR="00200867" w:rsidRDefault="00CF1393">
      <w:pPr>
        <w:pStyle w:val="affd"/>
        <w:numPr>
          <w:ilvl w:val="1"/>
          <w:numId w:val="0"/>
        </w:numPr>
        <w:spacing w:before="312" w:after="312"/>
      </w:pPr>
      <w:bookmarkStart w:id="38" w:name="_Toc90975052"/>
      <w:r>
        <w:rPr>
          <w:rFonts w:hint="eastAsia"/>
        </w:rPr>
        <w:t>6  试验要求</w:t>
      </w:r>
      <w:bookmarkEnd w:id="38"/>
      <w:r w:rsidR="00A33F4E">
        <w:rPr>
          <w:rFonts w:hint="eastAsia"/>
        </w:rPr>
        <w:t>与方法</w:t>
      </w:r>
    </w:p>
    <w:p w14:paraId="422D7D40" w14:textId="471B1987" w:rsidR="00200867" w:rsidRDefault="00CF1393" w:rsidP="00826F41">
      <w:pPr>
        <w:pStyle w:val="aff6"/>
        <w:numPr>
          <w:ilvl w:val="0"/>
          <w:numId w:val="0"/>
        </w:numPr>
        <w:spacing w:before="156" w:after="156"/>
      </w:pPr>
      <w:r>
        <w:rPr>
          <w:rFonts w:hint="eastAsia"/>
        </w:rPr>
        <w:t>6</w:t>
      </w:r>
      <w:r>
        <w:t>.1</w:t>
      </w:r>
      <w:r w:rsidRPr="004B6098">
        <w:t xml:space="preserve"> </w:t>
      </w:r>
      <w:r w:rsidR="00BB6D05">
        <w:rPr>
          <w:rFonts w:hint="eastAsia"/>
        </w:rPr>
        <w:t>总体要求</w:t>
      </w:r>
    </w:p>
    <w:p w14:paraId="422D7D42" w14:textId="28CE4238" w:rsidR="00200867" w:rsidRDefault="00CF1393" w:rsidP="004119BC">
      <w:r>
        <w:rPr>
          <w:rFonts w:ascii="黑体" w:eastAsia="黑体" w:hAnsi="Times New Roman" w:hint="eastAsia"/>
          <w:kern w:val="21"/>
          <w:szCs w:val="20"/>
        </w:rPr>
        <w:lastRenderedPageBreak/>
        <w:t>6</w:t>
      </w:r>
      <w:r w:rsidR="00F47596" w:rsidRPr="00763CA8">
        <w:rPr>
          <w:rFonts w:ascii="黑体" w:eastAsia="黑体" w:hAnsi="Times New Roman" w:hint="eastAsia"/>
          <w:kern w:val="21"/>
          <w:szCs w:val="20"/>
        </w:rPr>
        <w:t>.1.1</w:t>
      </w:r>
      <w:r w:rsidR="00F47596">
        <w:rPr>
          <w:rFonts w:hint="eastAsia"/>
        </w:rPr>
        <w:t xml:space="preserve"> </w:t>
      </w:r>
      <w:r w:rsidR="004119BC">
        <w:rPr>
          <w:rFonts w:hint="eastAsia"/>
        </w:rPr>
        <w:t>整体试验过程</w:t>
      </w:r>
      <w:r w:rsidR="004119BC" w:rsidRPr="00E30529">
        <w:rPr>
          <w:rFonts w:hint="eastAsia"/>
        </w:rPr>
        <w:t>中</w:t>
      </w:r>
      <w:r w:rsidR="002045C0">
        <w:rPr>
          <w:rFonts w:hint="eastAsia"/>
        </w:rPr>
        <w:t>同一</w:t>
      </w:r>
      <w:r w:rsidR="004119BC" w:rsidRPr="00E30529">
        <w:rPr>
          <w:rFonts w:hint="eastAsia"/>
        </w:rPr>
        <w:t>试验车辆应</w:t>
      </w:r>
      <w:r w:rsidR="00FD34C5" w:rsidRPr="00E30529">
        <w:rPr>
          <w:rFonts w:hint="eastAsia"/>
        </w:rPr>
        <w:t>分</w:t>
      </w:r>
      <w:r w:rsidR="00FD34C5" w:rsidRPr="009C2637">
        <w:rPr>
          <w:rFonts w:hint="eastAsia"/>
        </w:rPr>
        <w:t>别</w:t>
      </w:r>
      <w:r w:rsidR="004119BC" w:rsidRPr="009C2637">
        <w:rPr>
          <w:rFonts w:hint="eastAsia"/>
        </w:rPr>
        <w:t>按照步骤</w:t>
      </w:r>
      <w:r w:rsidR="00D50AB6" w:rsidRPr="009C2637">
        <w:rPr>
          <w:rFonts w:hint="eastAsia"/>
        </w:rPr>
        <w:t>6</w:t>
      </w:r>
      <w:r w:rsidR="004119BC" w:rsidRPr="009C2637">
        <w:rPr>
          <w:rFonts w:hint="eastAsia"/>
        </w:rPr>
        <w:t>.2</w:t>
      </w:r>
      <w:r w:rsidR="00EE01FE" w:rsidRPr="009C2637">
        <w:rPr>
          <w:rFonts w:hint="eastAsia"/>
        </w:rPr>
        <w:t>、</w:t>
      </w:r>
      <w:r w:rsidR="00EE01FE" w:rsidRPr="009C2637">
        <w:rPr>
          <w:rFonts w:hint="eastAsia"/>
        </w:rPr>
        <w:t>6.3</w:t>
      </w:r>
      <w:r w:rsidR="005F5756" w:rsidRPr="009C2637">
        <w:rPr>
          <w:rFonts w:hint="eastAsia"/>
        </w:rPr>
        <w:t>和</w:t>
      </w:r>
      <w:r w:rsidR="00EE01FE" w:rsidRPr="009C2637">
        <w:rPr>
          <w:rFonts w:hint="eastAsia"/>
        </w:rPr>
        <w:t>6.4</w:t>
      </w:r>
      <w:r w:rsidR="005F5756" w:rsidRPr="009C2637">
        <w:rPr>
          <w:rFonts w:hint="eastAsia"/>
        </w:rPr>
        <w:t>的顺序依次</w:t>
      </w:r>
      <w:r w:rsidR="00AA0BDA" w:rsidRPr="009C2637">
        <w:rPr>
          <w:rFonts w:hint="eastAsia"/>
        </w:rPr>
        <w:t>进行</w:t>
      </w:r>
      <w:r w:rsidR="00AA0BDA">
        <w:rPr>
          <w:rFonts w:hint="eastAsia"/>
        </w:rPr>
        <w:t>测试</w:t>
      </w:r>
      <w:r w:rsidR="004119BC">
        <w:rPr>
          <w:rFonts w:hint="eastAsia"/>
        </w:rPr>
        <w:t>。若车辆具有自动紧急刹车功能或动能回收功能，在步骤</w:t>
      </w:r>
      <w:r w:rsidR="006D0E79">
        <w:rPr>
          <w:rFonts w:hint="eastAsia"/>
        </w:rPr>
        <w:t>6</w:t>
      </w:r>
      <w:r w:rsidR="00503C66">
        <w:rPr>
          <w:rFonts w:hint="eastAsia"/>
        </w:rPr>
        <w:t>.2</w:t>
      </w:r>
      <w:r w:rsidR="006F601B">
        <w:rPr>
          <w:rFonts w:hint="eastAsia"/>
        </w:rPr>
        <w:t>、</w:t>
      </w:r>
      <w:r w:rsidR="006D0E79">
        <w:rPr>
          <w:rFonts w:hint="eastAsia"/>
        </w:rPr>
        <w:t>6</w:t>
      </w:r>
      <w:r w:rsidR="00503C66">
        <w:rPr>
          <w:rFonts w:hint="eastAsia"/>
        </w:rPr>
        <w:t>.</w:t>
      </w:r>
      <w:r w:rsidR="006F601B">
        <w:rPr>
          <w:rFonts w:hint="eastAsia"/>
        </w:rPr>
        <w:t>3</w:t>
      </w:r>
      <w:r w:rsidR="00CC2400">
        <w:rPr>
          <w:rFonts w:hint="eastAsia"/>
        </w:rPr>
        <w:t>和</w:t>
      </w:r>
      <w:r w:rsidR="006F601B">
        <w:rPr>
          <w:rFonts w:hint="eastAsia"/>
        </w:rPr>
        <w:t>6.4</w:t>
      </w:r>
      <w:r w:rsidR="004119BC">
        <w:rPr>
          <w:rFonts w:hint="eastAsia"/>
        </w:rPr>
        <w:t>测试前，应关闭该功能。</w:t>
      </w:r>
    </w:p>
    <w:p w14:paraId="2A7CB0D8" w14:textId="0C71D018" w:rsidR="00DB155A" w:rsidRPr="00DB155A" w:rsidRDefault="00CF1393" w:rsidP="008B3165">
      <w:r>
        <w:rPr>
          <w:rFonts w:ascii="黑体" w:eastAsia="黑体" w:hAnsi="Times New Roman" w:hint="eastAsia"/>
          <w:kern w:val="21"/>
          <w:szCs w:val="20"/>
        </w:rPr>
        <w:t>6</w:t>
      </w:r>
      <w:r w:rsidR="00DB155A" w:rsidRPr="00763CA8">
        <w:rPr>
          <w:rFonts w:ascii="黑体" w:eastAsia="黑体" w:hAnsi="Times New Roman" w:hint="eastAsia"/>
          <w:kern w:val="21"/>
          <w:szCs w:val="20"/>
        </w:rPr>
        <w:t>.1.2</w:t>
      </w:r>
      <w:r w:rsidR="00DB155A">
        <w:rPr>
          <w:rFonts w:hint="eastAsia"/>
        </w:rPr>
        <w:t xml:space="preserve"> </w:t>
      </w:r>
      <w:r w:rsidR="008B3165">
        <w:rPr>
          <w:rFonts w:hint="eastAsia"/>
        </w:rPr>
        <w:t>若试验过程中出现影响安全的故障报警信号，车辆底部电池包出现液体泄漏现象，整车不满足</w:t>
      </w:r>
      <w:r w:rsidR="00291454" w:rsidRPr="00F700C4">
        <w:rPr>
          <w:rFonts w:ascii="宋体" w:hAnsi="Times New Roman" w:hint="eastAsia"/>
          <w:kern w:val="0"/>
          <w:szCs w:val="20"/>
        </w:rPr>
        <w:t>GB 18384—2020</w:t>
      </w:r>
      <w:r w:rsidR="00291454">
        <w:rPr>
          <w:rFonts w:ascii="宋体" w:hAnsi="Times New Roman" w:hint="eastAsia"/>
          <w:kern w:val="0"/>
          <w:szCs w:val="20"/>
        </w:rPr>
        <w:t>中</w:t>
      </w:r>
      <w:r w:rsidR="00291454" w:rsidRPr="00F626C6">
        <w:rPr>
          <w:rFonts w:ascii="宋体" w:hAnsi="Times New Roman"/>
          <w:kern w:val="0"/>
          <w:szCs w:val="20"/>
        </w:rPr>
        <w:t>5.1.4.</w:t>
      </w:r>
      <w:r w:rsidR="00291454">
        <w:rPr>
          <w:rFonts w:ascii="宋体" w:hAnsi="Times New Roman" w:hint="eastAsia"/>
          <w:kern w:val="0"/>
          <w:szCs w:val="20"/>
        </w:rPr>
        <w:t>1规定的</w:t>
      </w:r>
      <w:r w:rsidR="008B3165">
        <w:rPr>
          <w:rFonts w:hint="eastAsia"/>
        </w:rPr>
        <w:t>绝缘电阻要求，或车辆出现持续冒烟、起火、爆炸的现象，则试验停止，不再执行后续试验步骤。</w:t>
      </w:r>
    </w:p>
    <w:p w14:paraId="16D03683" w14:textId="206B1828" w:rsidR="00BE6BEB" w:rsidRDefault="00BE6BEB" w:rsidP="00BE6BEB">
      <w:pPr>
        <w:pStyle w:val="aff6"/>
        <w:numPr>
          <w:ilvl w:val="0"/>
          <w:numId w:val="0"/>
        </w:numPr>
        <w:spacing w:before="156" w:after="156"/>
      </w:pPr>
      <w:r w:rsidRPr="00A653F1">
        <w:rPr>
          <w:rFonts w:hint="eastAsia"/>
        </w:rPr>
        <w:t>6.</w:t>
      </w:r>
      <w:r>
        <w:rPr>
          <w:rFonts w:hint="eastAsia"/>
        </w:rPr>
        <w:t>2</w:t>
      </w:r>
      <w:r w:rsidRPr="00A653F1">
        <w:rPr>
          <w:rFonts w:hint="eastAsia"/>
        </w:rPr>
        <w:t xml:space="preserve"> </w:t>
      </w:r>
      <w:r w:rsidR="00C467DA">
        <w:rPr>
          <w:rFonts w:hint="eastAsia"/>
        </w:rPr>
        <w:t>路缘石</w:t>
      </w:r>
      <w:r w:rsidRPr="00A653F1">
        <w:rPr>
          <w:rFonts w:hint="eastAsia"/>
        </w:rPr>
        <w:t>刮底试验</w:t>
      </w:r>
    </w:p>
    <w:p w14:paraId="4CC80C64" w14:textId="71908B5D" w:rsidR="00BE6BEB" w:rsidRDefault="00BE6BEB" w:rsidP="00433653">
      <w:pPr>
        <w:pStyle w:val="aff6"/>
        <w:numPr>
          <w:ilvl w:val="0"/>
          <w:numId w:val="0"/>
        </w:numPr>
        <w:spacing w:before="156" w:after="156"/>
      </w:pPr>
      <w:r>
        <w:rPr>
          <w:rFonts w:hint="eastAsia"/>
        </w:rPr>
        <w:t>6</w:t>
      </w:r>
      <w:r>
        <w:t>.</w:t>
      </w:r>
      <w:r>
        <w:rPr>
          <w:rFonts w:hint="eastAsia"/>
        </w:rPr>
        <w:t>2</w:t>
      </w:r>
      <w:r>
        <w:t>.</w:t>
      </w:r>
      <w:r>
        <w:rPr>
          <w:rFonts w:hint="eastAsia"/>
        </w:rPr>
        <w:t xml:space="preserve">1 </w:t>
      </w:r>
      <w:r w:rsidRPr="00274139">
        <w:rPr>
          <w:rFonts w:ascii="宋体" w:eastAsia="宋体" w:hAnsi="宋体" w:hint="eastAsia"/>
        </w:rPr>
        <w:t>整车按下列条件进行试验：</w:t>
      </w:r>
    </w:p>
    <w:p w14:paraId="31903923" w14:textId="2B35F5B4" w:rsidR="00BE6BEB" w:rsidRDefault="00BE6BEB" w:rsidP="00BE6BEB">
      <w:pPr>
        <w:widowControl/>
        <w:ind w:firstLineChars="200" w:firstLine="420"/>
        <w:rPr>
          <w:rFonts w:ascii="宋体" w:hAnsi="Times New Roman"/>
          <w:kern w:val="0"/>
          <w:szCs w:val="20"/>
        </w:rPr>
      </w:pPr>
      <w:r w:rsidRPr="008F357E">
        <w:rPr>
          <w:rFonts w:ascii="宋体" w:hAnsi="Times New Roman" w:hint="eastAsia"/>
          <w:kern w:val="0"/>
          <w:szCs w:val="20"/>
        </w:rPr>
        <w:t>a）刮底工装形式：</w:t>
      </w:r>
      <w:r w:rsidRPr="00D458F4">
        <w:rPr>
          <w:rFonts w:ascii="宋体" w:hAnsi="Times New Roman" w:hint="eastAsia"/>
          <w:kern w:val="0"/>
          <w:szCs w:val="20"/>
        </w:rPr>
        <w:t>如图</w:t>
      </w:r>
      <w:r w:rsidR="007859A8">
        <w:rPr>
          <w:rFonts w:ascii="宋体" w:hAnsi="Times New Roman" w:hint="eastAsia"/>
          <w:kern w:val="0"/>
          <w:szCs w:val="20"/>
        </w:rPr>
        <w:t>1</w:t>
      </w:r>
      <w:r w:rsidRPr="00D458F4">
        <w:rPr>
          <w:rFonts w:ascii="宋体" w:hAnsi="Times New Roman" w:hint="eastAsia"/>
          <w:kern w:val="0"/>
          <w:szCs w:val="20"/>
        </w:rPr>
        <w:t>所示</w:t>
      </w:r>
      <w:r w:rsidRPr="004C1FE5">
        <w:rPr>
          <w:rFonts w:ascii="宋体" w:hAnsi="Times New Roman" w:hint="eastAsia"/>
          <w:kern w:val="0"/>
          <w:szCs w:val="20"/>
        </w:rPr>
        <w:t>，</w:t>
      </w:r>
      <w:r w:rsidR="0090769B" w:rsidRPr="00F954E4">
        <w:rPr>
          <w:rFonts w:ascii="宋体" w:hAnsi="Times New Roman" w:hint="eastAsia"/>
          <w:kern w:val="0"/>
          <w:szCs w:val="20"/>
        </w:rPr>
        <w:t>分车带</w:t>
      </w:r>
      <w:r w:rsidR="00C467DA" w:rsidRPr="00F954E4">
        <w:rPr>
          <w:rFonts w:ascii="宋体" w:hAnsi="Times New Roman"/>
          <w:kern w:val="0"/>
          <w:szCs w:val="20"/>
        </w:rPr>
        <w:t>路</w:t>
      </w:r>
      <w:r w:rsidR="00C467DA">
        <w:rPr>
          <w:rFonts w:ascii="宋体" w:hAnsi="Times New Roman"/>
          <w:kern w:val="0"/>
          <w:szCs w:val="20"/>
        </w:rPr>
        <w:t>缘石</w:t>
      </w:r>
      <w:r w:rsidR="003E2C34" w:rsidRPr="003E2C34">
        <w:rPr>
          <w:rFonts w:ascii="宋体" w:hAnsi="Times New Roman"/>
          <w:kern w:val="0"/>
          <w:szCs w:val="20"/>
        </w:rPr>
        <w:t>与斜坡相连，</w:t>
      </w:r>
      <w:r w:rsidR="005E05F4">
        <w:rPr>
          <w:rFonts w:ascii="宋体" w:hAnsi="Times New Roman" w:hint="eastAsia"/>
          <w:kern w:val="0"/>
          <w:szCs w:val="20"/>
        </w:rPr>
        <w:t>分车带宽2000mm，</w:t>
      </w:r>
      <w:r w:rsidR="00C467DA">
        <w:rPr>
          <w:rFonts w:ascii="宋体" w:hAnsi="Times New Roman"/>
          <w:kern w:val="0"/>
          <w:szCs w:val="20"/>
        </w:rPr>
        <w:t>路缘石</w:t>
      </w:r>
      <w:r w:rsidR="003E2C34" w:rsidRPr="003E2C34">
        <w:rPr>
          <w:rFonts w:ascii="宋体" w:hAnsi="Times New Roman"/>
          <w:kern w:val="0"/>
          <w:szCs w:val="20"/>
        </w:rPr>
        <w:t>高度为200mm</w:t>
      </w:r>
      <w:r w:rsidR="0063404B">
        <w:rPr>
          <w:rFonts w:ascii="宋体" w:hAnsi="Times New Roman" w:hint="eastAsia"/>
          <w:kern w:val="0"/>
          <w:szCs w:val="20"/>
        </w:rPr>
        <w:t>。</w:t>
      </w:r>
      <w:r w:rsidR="003E2C34" w:rsidRPr="003E2C34">
        <w:rPr>
          <w:rFonts w:ascii="宋体" w:hAnsi="Times New Roman"/>
          <w:kern w:val="0"/>
          <w:szCs w:val="20"/>
        </w:rPr>
        <w:t>斜坡与</w:t>
      </w:r>
      <w:r w:rsidR="00A42E4A">
        <w:rPr>
          <w:rFonts w:ascii="宋体" w:hAnsi="Times New Roman" w:hint="eastAsia"/>
          <w:kern w:val="0"/>
          <w:szCs w:val="20"/>
        </w:rPr>
        <w:t>水平</w:t>
      </w:r>
      <w:r w:rsidR="003E2C34" w:rsidRPr="003E2C34">
        <w:rPr>
          <w:rFonts w:ascii="宋体" w:hAnsi="Times New Roman"/>
          <w:kern w:val="0"/>
          <w:szCs w:val="20"/>
        </w:rPr>
        <w:t>路面夹角为6</w:t>
      </w:r>
      <w:r w:rsidR="003E2C34" w:rsidRPr="003E2C34">
        <w:rPr>
          <w:rFonts w:ascii="宋体" w:hAnsi="Times New Roman"/>
          <w:kern w:val="0"/>
          <w:szCs w:val="20"/>
        </w:rPr>
        <w:t>°</w:t>
      </w:r>
      <w:r w:rsidR="003E2C34" w:rsidRPr="003E2C34">
        <w:rPr>
          <w:rFonts w:ascii="宋体" w:hAnsi="Times New Roman"/>
          <w:kern w:val="0"/>
          <w:szCs w:val="20"/>
        </w:rPr>
        <w:t>，斜坡中心线与</w:t>
      </w:r>
      <w:r w:rsidR="00C467DA">
        <w:rPr>
          <w:rFonts w:ascii="宋体" w:hAnsi="Times New Roman"/>
          <w:kern w:val="0"/>
          <w:szCs w:val="20"/>
        </w:rPr>
        <w:t>路缘石</w:t>
      </w:r>
      <w:r w:rsidR="003E2C34" w:rsidRPr="003E2C34">
        <w:rPr>
          <w:rFonts w:ascii="宋体" w:hAnsi="Times New Roman"/>
          <w:kern w:val="0"/>
          <w:szCs w:val="20"/>
        </w:rPr>
        <w:t>夹角为</w:t>
      </w:r>
      <w:r w:rsidR="00946069">
        <w:rPr>
          <w:rFonts w:ascii="宋体" w:hAnsi="Times New Roman" w:hint="eastAsia"/>
          <w:kern w:val="0"/>
          <w:szCs w:val="20"/>
        </w:rPr>
        <w:t>45</w:t>
      </w:r>
      <w:r w:rsidR="003E2C34" w:rsidRPr="003E2C34">
        <w:rPr>
          <w:rFonts w:ascii="宋体" w:hAnsi="Times New Roman"/>
          <w:kern w:val="0"/>
          <w:szCs w:val="20"/>
        </w:rPr>
        <w:t>°</w:t>
      </w:r>
      <w:r w:rsidR="003E2C34" w:rsidRPr="003E2C34">
        <w:rPr>
          <w:rFonts w:ascii="宋体" w:hAnsi="Times New Roman"/>
          <w:kern w:val="0"/>
          <w:szCs w:val="20"/>
        </w:rPr>
        <w:t>，</w:t>
      </w:r>
      <w:r w:rsidR="0073342A">
        <w:rPr>
          <w:rFonts w:ascii="宋体" w:hAnsi="Times New Roman" w:hint="eastAsia"/>
          <w:kern w:val="0"/>
          <w:szCs w:val="20"/>
        </w:rPr>
        <w:t>斜坡中心线与</w:t>
      </w:r>
      <w:r w:rsidR="006A2765">
        <w:rPr>
          <w:rFonts w:ascii="宋体" w:hAnsi="Times New Roman" w:hint="eastAsia"/>
          <w:kern w:val="0"/>
          <w:szCs w:val="20"/>
        </w:rPr>
        <w:t>分车带前端</w:t>
      </w:r>
      <w:r w:rsidR="000A325E">
        <w:rPr>
          <w:rFonts w:ascii="宋体" w:hAnsi="Times New Roman" w:hint="eastAsia"/>
          <w:kern w:val="0"/>
          <w:szCs w:val="20"/>
        </w:rPr>
        <w:t>圆弧起点相交</w:t>
      </w:r>
      <w:r w:rsidR="0073342A">
        <w:rPr>
          <w:rFonts w:ascii="宋体" w:hAnsi="Times New Roman" w:hint="eastAsia"/>
          <w:kern w:val="0"/>
          <w:szCs w:val="20"/>
        </w:rPr>
        <w:t>，</w:t>
      </w:r>
      <w:r w:rsidR="003E2C34" w:rsidRPr="003E2C34">
        <w:rPr>
          <w:rFonts w:ascii="宋体" w:hAnsi="Times New Roman"/>
          <w:kern w:val="0"/>
          <w:szCs w:val="20"/>
        </w:rPr>
        <w:t>斜坡与车辆行驶方向的垂直宽度为</w:t>
      </w:r>
      <w:r w:rsidR="00314C30">
        <w:rPr>
          <w:rFonts w:ascii="宋体" w:hAnsi="Times New Roman" w:hint="eastAsia"/>
          <w:kern w:val="0"/>
          <w:szCs w:val="20"/>
        </w:rPr>
        <w:t>4</w:t>
      </w:r>
      <w:r w:rsidR="003E2C34" w:rsidRPr="003E2C34">
        <w:rPr>
          <w:rFonts w:ascii="宋体" w:hAnsi="Times New Roman"/>
          <w:kern w:val="0"/>
          <w:szCs w:val="20"/>
        </w:rPr>
        <w:t>00mm。</w:t>
      </w:r>
    </w:p>
    <w:p w14:paraId="04ECC145" w14:textId="41414A2F" w:rsidR="00BE6BEB" w:rsidRDefault="00BE6BEB" w:rsidP="00BE6BEB">
      <w:pPr>
        <w:widowControl/>
        <w:ind w:firstLineChars="200" w:firstLine="420"/>
        <w:rPr>
          <w:rFonts w:ascii="宋体" w:hAnsi="Times New Roman"/>
          <w:kern w:val="0"/>
          <w:szCs w:val="20"/>
        </w:rPr>
      </w:pPr>
      <w:r w:rsidRPr="00E55DED">
        <w:rPr>
          <w:rFonts w:ascii="宋体" w:hAnsi="Times New Roman" w:hint="eastAsia"/>
          <w:kern w:val="0"/>
          <w:szCs w:val="20"/>
        </w:rPr>
        <w:t>b）刮底测试方向：</w:t>
      </w:r>
      <w:r w:rsidRPr="00D458F4">
        <w:rPr>
          <w:rFonts w:ascii="宋体" w:hAnsi="Times New Roman" w:hint="eastAsia"/>
          <w:kern w:val="0"/>
          <w:szCs w:val="20"/>
        </w:rPr>
        <w:t>如图</w:t>
      </w:r>
      <w:r w:rsidR="007859A8">
        <w:rPr>
          <w:rFonts w:ascii="宋体" w:hAnsi="Times New Roman" w:hint="eastAsia"/>
          <w:kern w:val="0"/>
          <w:szCs w:val="20"/>
        </w:rPr>
        <w:t>1</w:t>
      </w:r>
      <w:r w:rsidRPr="00D458F4">
        <w:rPr>
          <w:rFonts w:ascii="宋体" w:hAnsi="Times New Roman" w:hint="eastAsia"/>
          <w:kern w:val="0"/>
          <w:szCs w:val="20"/>
        </w:rPr>
        <w:t>所</w:t>
      </w:r>
      <w:r w:rsidRPr="004C1FE5">
        <w:rPr>
          <w:rFonts w:ascii="宋体" w:hAnsi="Times New Roman" w:hint="eastAsia"/>
          <w:kern w:val="0"/>
          <w:szCs w:val="20"/>
        </w:rPr>
        <w:t>示，刮底测试前，调整车辆沿着三维坐标系中的X向前进，</w:t>
      </w:r>
      <w:r w:rsidRPr="00583312">
        <w:rPr>
          <w:rFonts w:ascii="宋体" w:hAnsi="Times New Roman" w:hint="eastAsia"/>
          <w:kern w:val="0"/>
          <w:szCs w:val="20"/>
        </w:rPr>
        <w:t>使车辆</w:t>
      </w:r>
      <w:r w:rsidR="00086B78">
        <w:rPr>
          <w:rFonts w:ascii="宋体" w:hAnsi="Times New Roman" w:hint="eastAsia"/>
          <w:kern w:val="0"/>
          <w:szCs w:val="20"/>
        </w:rPr>
        <w:t>单侧</w:t>
      </w:r>
      <w:r>
        <w:rPr>
          <w:rFonts w:ascii="宋体" w:hAnsi="Times New Roman" w:hint="eastAsia"/>
          <w:kern w:val="0"/>
          <w:szCs w:val="20"/>
        </w:rPr>
        <w:t>车轮通过</w:t>
      </w:r>
      <w:r w:rsidRPr="00583312">
        <w:rPr>
          <w:rFonts w:ascii="宋体" w:hAnsi="Times New Roman" w:hint="eastAsia"/>
          <w:kern w:val="0"/>
          <w:szCs w:val="20"/>
        </w:rPr>
        <w:t>导引</w:t>
      </w:r>
      <w:r>
        <w:rPr>
          <w:rFonts w:ascii="宋体" w:hAnsi="Times New Roman" w:hint="eastAsia"/>
          <w:kern w:val="0"/>
          <w:szCs w:val="20"/>
        </w:rPr>
        <w:t>斜坡</w:t>
      </w:r>
      <w:r w:rsidRPr="00F943C3">
        <w:rPr>
          <w:rFonts w:ascii="宋体" w:hAnsi="Times New Roman" w:hint="eastAsia"/>
          <w:kern w:val="0"/>
          <w:szCs w:val="20"/>
        </w:rPr>
        <w:t>驶上</w:t>
      </w:r>
      <w:r w:rsidR="00C467DA">
        <w:rPr>
          <w:rFonts w:ascii="宋体" w:hAnsi="Times New Roman" w:hint="eastAsia"/>
          <w:kern w:val="0"/>
          <w:szCs w:val="20"/>
        </w:rPr>
        <w:t>路缘石</w:t>
      </w:r>
      <w:r>
        <w:rPr>
          <w:rFonts w:ascii="宋体" w:hAnsi="Times New Roman" w:hint="eastAsia"/>
          <w:kern w:val="0"/>
          <w:szCs w:val="20"/>
        </w:rPr>
        <w:t>，</w:t>
      </w:r>
      <w:r w:rsidR="002951D3">
        <w:rPr>
          <w:rFonts w:ascii="宋体" w:hAnsi="Times New Roman" w:hint="eastAsia"/>
          <w:kern w:val="0"/>
          <w:szCs w:val="20"/>
        </w:rPr>
        <w:t>另外一侧</w:t>
      </w:r>
      <w:r>
        <w:rPr>
          <w:rFonts w:ascii="宋体" w:hAnsi="Times New Roman" w:hint="eastAsia"/>
          <w:kern w:val="0"/>
          <w:szCs w:val="20"/>
        </w:rPr>
        <w:t>车轮在水平路面上行驶。</w:t>
      </w:r>
    </w:p>
    <w:p w14:paraId="09BF2779" w14:textId="7411FBAD" w:rsidR="00BE6BEB" w:rsidRDefault="00097EDE" w:rsidP="00BE6BEB">
      <w:pPr>
        <w:widowControl/>
        <w:spacing w:line="240" w:lineRule="auto"/>
        <w:jc w:val="center"/>
        <w:rPr>
          <w:rFonts w:ascii="宋体" w:hAnsi="Times New Roman"/>
          <w:kern w:val="0"/>
          <w:szCs w:val="20"/>
        </w:rPr>
      </w:pPr>
      <w:r>
        <w:rPr>
          <w:rFonts w:ascii="宋体" w:hAnsi="Times New Roman"/>
          <w:noProof/>
          <w:kern w:val="0"/>
          <w:szCs w:val="20"/>
        </w:rPr>
        <w:drawing>
          <wp:inline distT="0" distB="0" distL="0" distR="0" wp14:anchorId="733C3601" wp14:editId="171750AF">
            <wp:extent cx="3045600" cy="2895724"/>
            <wp:effectExtent l="0" t="0" r="0" b="0"/>
            <wp:docPr id="3470578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5600" cy="2895724"/>
                    </a:xfrm>
                    <a:prstGeom prst="rect">
                      <a:avLst/>
                    </a:prstGeom>
                    <a:noFill/>
                  </pic:spPr>
                </pic:pic>
              </a:graphicData>
            </a:graphic>
          </wp:inline>
        </w:drawing>
      </w:r>
    </w:p>
    <w:p w14:paraId="0559F14D" w14:textId="325D13E1" w:rsidR="00BE6BEB" w:rsidRDefault="00BE6BEB" w:rsidP="00BE6BEB">
      <w:pPr>
        <w:widowControl/>
        <w:spacing w:line="240" w:lineRule="auto"/>
        <w:jc w:val="center"/>
        <w:rPr>
          <w:rFonts w:ascii="宋体" w:hAnsi="Times New Roman"/>
          <w:kern w:val="0"/>
          <w:szCs w:val="20"/>
        </w:rPr>
      </w:pPr>
      <w:r w:rsidRPr="006640A0">
        <w:rPr>
          <w:rFonts w:ascii="黑体" w:eastAsia="黑体" w:hAnsi="黑体" w:cs="黑体" w:hint="eastAsia"/>
        </w:rPr>
        <w:t>图</w:t>
      </w:r>
      <w:r w:rsidR="007859A8">
        <w:rPr>
          <w:rFonts w:ascii="黑体" w:eastAsia="黑体" w:hAnsi="黑体" w:cs="黑体" w:hint="eastAsia"/>
        </w:rPr>
        <w:t>1</w:t>
      </w:r>
      <w:r w:rsidRPr="006640A0">
        <w:rPr>
          <w:rFonts w:ascii="黑体" w:eastAsia="黑体" w:hAnsi="黑体" w:cs="黑体" w:hint="eastAsia"/>
        </w:rPr>
        <w:t xml:space="preserve"> </w:t>
      </w:r>
      <w:r w:rsidR="00C467DA">
        <w:rPr>
          <w:rFonts w:ascii="黑体" w:eastAsia="黑体" w:hAnsi="黑体" w:cs="黑体" w:hint="eastAsia"/>
        </w:rPr>
        <w:t>路缘石</w:t>
      </w:r>
      <w:r>
        <w:rPr>
          <w:rFonts w:ascii="黑体" w:eastAsia="黑体" w:hAnsi="黑体" w:cs="黑体" w:hint="eastAsia"/>
        </w:rPr>
        <w:t>刮底测试示意图</w:t>
      </w:r>
    </w:p>
    <w:p w14:paraId="668ACE1E" w14:textId="5394171C" w:rsidR="00BE6BEB" w:rsidRDefault="00BE6BEB" w:rsidP="00BE6BEB">
      <w:pPr>
        <w:widowControl/>
        <w:ind w:firstLineChars="200" w:firstLine="420"/>
        <w:rPr>
          <w:rFonts w:ascii="宋体" w:hAnsi="Times New Roman"/>
          <w:kern w:val="0"/>
          <w:szCs w:val="20"/>
        </w:rPr>
      </w:pPr>
      <w:r w:rsidRPr="00E55DED">
        <w:rPr>
          <w:rFonts w:ascii="宋体" w:hAnsi="Times New Roman" w:hint="eastAsia"/>
          <w:kern w:val="0"/>
          <w:szCs w:val="20"/>
        </w:rPr>
        <w:t>c）刮底</w:t>
      </w:r>
      <w:r>
        <w:rPr>
          <w:rFonts w:ascii="宋体" w:hAnsi="Times New Roman" w:hint="eastAsia"/>
          <w:kern w:val="0"/>
          <w:szCs w:val="20"/>
        </w:rPr>
        <w:t>测试角度</w:t>
      </w:r>
      <w:r w:rsidRPr="00E55DED">
        <w:rPr>
          <w:rFonts w:ascii="宋体" w:hAnsi="Times New Roman" w:hint="eastAsia"/>
          <w:kern w:val="0"/>
          <w:szCs w:val="20"/>
        </w:rPr>
        <w:t>：</w:t>
      </w:r>
      <w:r>
        <w:rPr>
          <w:rFonts w:ascii="宋体" w:hAnsi="Times New Roman" w:hint="eastAsia"/>
          <w:kern w:val="0"/>
          <w:szCs w:val="20"/>
        </w:rPr>
        <w:t>如图</w:t>
      </w:r>
      <w:r w:rsidR="007859A8">
        <w:rPr>
          <w:rFonts w:ascii="宋体" w:hAnsi="Times New Roman" w:hint="eastAsia"/>
          <w:kern w:val="0"/>
          <w:szCs w:val="20"/>
        </w:rPr>
        <w:t>1</w:t>
      </w:r>
      <w:r>
        <w:rPr>
          <w:rFonts w:ascii="宋体" w:hAnsi="Times New Roman" w:hint="eastAsia"/>
          <w:kern w:val="0"/>
          <w:szCs w:val="20"/>
        </w:rPr>
        <w:t>所示，</w:t>
      </w:r>
      <w:r w:rsidRPr="00CC0FDA">
        <w:rPr>
          <w:rFonts w:ascii="宋体" w:hAnsi="Times New Roman" w:hint="eastAsia"/>
          <w:kern w:val="0"/>
          <w:szCs w:val="20"/>
        </w:rPr>
        <w:t>车辆三维坐标系中的X 向</w:t>
      </w:r>
      <w:r w:rsidRPr="0070218E">
        <w:rPr>
          <w:rFonts w:ascii="宋体" w:hAnsi="Times New Roman" w:hint="eastAsia"/>
          <w:kern w:val="0"/>
          <w:szCs w:val="20"/>
        </w:rPr>
        <w:t>与</w:t>
      </w:r>
      <w:r w:rsidR="00C467DA">
        <w:rPr>
          <w:rFonts w:ascii="宋体" w:hAnsi="Times New Roman" w:hint="eastAsia"/>
          <w:kern w:val="0"/>
          <w:szCs w:val="20"/>
        </w:rPr>
        <w:t>路缘石</w:t>
      </w:r>
      <w:r w:rsidRPr="0070218E">
        <w:rPr>
          <w:rFonts w:ascii="宋体" w:hAnsi="Times New Roman" w:hint="eastAsia"/>
          <w:kern w:val="0"/>
          <w:szCs w:val="20"/>
        </w:rPr>
        <w:t>夹角为</w:t>
      </w:r>
      <w:r w:rsidR="00663FE2" w:rsidRPr="0070218E">
        <w:rPr>
          <w:rFonts w:ascii="宋体" w:hAnsi="Times New Roman" w:hint="eastAsia"/>
          <w:kern w:val="0"/>
          <w:szCs w:val="20"/>
        </w:rPr>
        <w:t>45</w:t>
      </w:r>
      <w:r w:rsidRPr="0070218E">
        <w:rPr>
          <w:rFonts w:ascii="宋体" w:hAnsi="Times New Roman" w:hint="eastAsia"/>
          <w:kern w:val="0"/>
          <w:szCs w:val="20"/>
        </w:rPr>
        <w:t>°。</w:t>
      </w:r>
    </w:p>
    <w:p w14:paraId="7612491C" w14:textId="0A1F4989" w:rsidR="00BE6BEB" w:rsidRPr="00A94C5D" w:rsidRDefault="00BE6BEB" w:rsidP="00BE6BEB">
      <w:pPr>
        <w:widowControl/>
        <w:ind w:firstLineChars="200" w:firstLine="420"/>
        <w:rPr>
          <w:rFonts w:ascii="宋体" w:hAnsi="Times New Roman"/>
          <w:kern w:val="0"/>
          <w:szCs w:val="20"/>
        </w:rPr>
      </w:pPr>
      <w:r>
        <w:rPr>
          <w:rFonts w:ascii="宋体" w:hAnsi="Times New Roman" w:hint="eastAsia"/>
          <w:kern w:val="0"/>
          <w:szCs w:val="20"/>
        </w:rPr>
        <w:t>d</w:t>
      </w:r>
      <w:r w:rsidRPr="00A94C5D">
        <w:rPr>
          <w:rFonts w:ascii="宋体" w:hAnsi="Times New Roman" w:hint="eastAsia"/>
          <w:kern w:val="0"/>
          <w:szCs w:val="20"/>
        </w:rPr>
        <w:t>）车辆速度：车辆速度应保持为</w:t>
      </w:r>
      <w:r>
        <w:rPr>
          <w:rFonts w:ascii="宋体" w:hAnsi="Times New Roman" w:hint="eastAsia"/>
          <w:kern w:val="0"/>
          <w:szCs w:val="20"/>
        </w:rPr>
        <w:t>15</w:t>
      </w:r>
      <w:r w:rsidRPr="00A94C5D">
        <w:rPr>
          <w:rFonts w:ascii="宋体" w:hAnsi="Times New Roman" w:hint="eastAsia"/>
          <w:kern w:val="0"/>
          <w:szCs w:val="20"/>
        </w:rPr>
        <w:t>±</w:t>
      </w:r>
      <w:r>
        <w:rPr>
          <w:rFonts w:ascii="宋体" w:hAnsi="Times New Roman" w:hint="eastAsia"/>
          <w:kern w:val="0"/>
          <w:szCs w:val="20"/>
        </w:rPr>
        <w:t>2</w:t>
      </w:r>
      <w:r w:rsidRPr="00A94C5D">
        <w:rPr>
          <w:rFonts w:ascii="宋体" w:hAnsi="Times New Roman" w:hint="eastAsia"/>
          <w:kern w:val="0"/>
          <w:szCs w:val="20"/>
        </w:rPr>
        <w:t>km/h</w:t>
      </w:r>
      <w:r>
        <w:rPr>
          <w:rFonts w:ascii="宋体" w:hAnsi="Times New Roman" w:hint="eastAsia"/>
          <w:kern w:val="0"/>
          <w:szCs w:val="20"/>
        </w:rPr>
        <w:t>，直至车辆后轮从</w:t>
      </w:r>
      <w:r w:rsidR="00C467DA">
        <w:rPr>
          <w:rFonts w:ascii="宋体" w:hAnsi="Times New Roman" w:hint="eastAsia"/>
          <w:kern w:val="0"/>
          <w:szCs w:val="20"/>
        </w:rPr>
        <w:t>路缘石</w:t>
      </w:r>
      <w:r w:rsidRPr="00F943C3">
        <w:rPr>
          <w:rFonts w:ascii="宋体" w:hAnsi="Times New Roman" w:hint="eastAsia"/>
          <w:kern w:val="0"/>
          <w:szCs w:val="20"/>
        </w:rPr>
        <w:t>驶</w:t>
      </w:r>
      <w:r>
        <w:rPr>
          <w:rFonts w:ascii="宋体" w:hAnsi="Times New Roman" w:hint="eastAsia"/>
          <w:kern w:val="0"/>
          <w:szCs w:val="20"/>
        </w:rPr>
        <w:t>下</w:t>
      </w:r>
      <w:r w:rsidRPr="00A94C5D">
        <w:rPr>
          <w:rFonts w:ascii="宋体" w:hAnsi="Times New Roman" w:hint="eastAsia"/>
          <w:kern w:val="0"/>
          <w:szCs w:val="20"/>
        </w:rPr>
        <w:t>。</w:t>
      </w:r>
    </w:p>
    <w:p w14:paraId="368BACCF" w14:textId="77777777" w:rsidR="00BE6BEB" w:rsidRDefault="00BE6BEB" w:rsidP="00BE6BEB">
      <w:pPr>
        <w:widowControl/>
        <w:ind w:firstLineChars="200" w:firstLine="420"/>
        <w:rPr>
          <w:rFonts w:ascii="宋体" w:hAnsi="Times New Roman"/>
          <w:kern w:val="0"/>
          <w:szCs w:val="20"/>
        </w:rPr>
      </w:pPr>
      <w:r>
        <w:rPr>
          <w:rFonts w:ascii="宋体" w:hAnsi="Times New Roman" w:hint="eastAsia"/>
          <w:kern w:val="0"/>
          <w:szCs w:val="20"/>
        </w:rPr>
        <w:t>e</w:t>
      </w:r>
      <w:r w:rsidRPr="00A94C5D">
        <w:rPr>
          <w:rFonts w:ascii="宋体" w:hAnsi="Times New Roman" w:hint="eastAsia"/>
          <w:kern w:val="0"/>
          <w:szCs w:val="20"/>
        </w:rPr>
        <w:t>）车辆监测：车辆B柱下端X向加速度信号。</w:t>
      </w:r>
    </w:p>
    <w:p w14:paraId="277161EF" w14:textId="163E66C7" w:rsidR="00BE6BEB" w:rsidRDefault="00BE6BEB" w:rsidP="00BE6BEB">
      <w:pPr>
        <w:pStyle w:val="aff6"/>
        <w:numPr>
          <w:ilvl w:val="0"/>
          <w:numId w:val="0"/>
        </w:numPr>
        <w:spacing w:before="156" w:after="156"/>
      </w:pPr>
      <w:r>
        <w:rPr>
          <w:rFonts w:hint="eastAsia"/>
        </w:rPr>
        <w:t>6</w:t>
      </w:r>
      <w:r>
        <w:t>.</w:t>
      </w:r>
      <w:r>
        <w:rPr>
          <w:rFonts w:hint="eastAsia"/>
        </w:rPr>
        <w:t>2</w:t>
      </w:r>
      <w:r>
        <w:t>.</w:t>
      </w:r>
      <w:r>
        <w:rPr>
          <w:rFonts w:hint="eastAsia"/>
        </w:rPr>
        <w:t>2 试验后检查</w:t>
      </w:r>
    </w:p>
    <w:p w14:paraId="43C6D468" w14:textId="00D05440" w:rsidR="00BE6BEB" w:rsidRPr="00F700C4" w:rsidRDefault="00BE6BEB" w:rsidP="00BE6BEB">
      <w:pPr>
        <w:widowControl/>
        <w:ind w:firstLineChars="200" w:firstLine="420"/>
        <w:rPr>
          <w:rFonts w:ascii="宋体" w:hAnsi="Times New Roman"/>
          <w:kern w:val="0"/>
          <w:szCs w:val="20"/>
        </w:rPr>
      </w:pPr>
      <w:r w:rsidRPr="00F700C4">
        <w:rPr>
          <w:rFonts w:ascii="宋体" w:hAnsi="Times New Roman" w:hint="eastAsia"/>
          <w:kern w:val="0"/>
          <w:szCs w:val="20"/>
        </w:rPr>
        <w:t>完成上述试验步骤后观测2h，检查并记录车辆故障报警信号、底盘磕碰报警信号、车辆底部电池包的泄漏情况、电池包接插件与线缆松动或损坏情况，测量电池包底部最大变形量，按照GB 18384—2020中6.2.1的方法测量整车绝缘阻值。若车辆</w:t>
      </w:r>
      <w:r w:rsidRPr="00A532BE">
        <w:rPr>
          <w:rFonts w:ascii="宋体" w:hAnsi="Times New Roman" w:hint="eastAsia"/>
          <w:kern w:val="0"/>
          <w:szCs w:val="20"/>
        </w:rPr>
        <w:t>仪表未出现故障报警信号，车辆底部电池包无液体泄</w:t>
      </w:r>
      <w:r w:rsidRPr="00A532BE">
        <w:rPr>
          <w:rFonts w:ascii="宋体" w:hAnsi="Times New Roman" w:hint="eastAsia"/>
          <w:kern w:val="0"/>
          <w:szCs w:val="20"/>
        </w:rPr>
        <w:lastRenderedPageBreak/>
        <w:t>漏，接插件与线缆</w:t>
      </w:r>
      <w:r w:rsidRPr="00606BCF">
        <w:rPr>
          <w:rFonts w:ascii="宋体" w:hAnsi="Times New Roman" w:hint="eastAsia"/>
          <w:kern w:val="0"/>
          <w:szCs w:val="20"/>
        </w:rPr>
        <w:t>无松动或损坏现象，车辆满足GB 18384—2020中</w:t>
      </w:r>
      <w:r w:rsidRPr="00606BCF">
        <w:rPr>
          <w:rFonts w:ascii="宋体" w:hAnsi="Times New Roman"/>
          <w:kern w:val="0"/>
          <w:szCs w:val="20"/>
        </w:rPr>
        <w:t>5.1.4.</w:t>
      </w:r>
      <w:r w:rsidRPr="00606BCF">
        <w:rPr>
          <w:rFonts w:ascii="宋体" w:hAnsi="Times New Roman" w:hint="eastAsia"/>
          <w:kern w:val="0"/>
          <w:szCs w:val="20"/>
        </w:rPr>
        <w:t>1规定的绝缘电阻要求，则试验车辆进行6.</w:t>
      </w:r>
      <w:r w:rsidR="005E393F">
        <w:rPr>
          <w:rFonts w:ascii="宋体" w:hAnsi="Times New Roman" w:hint="eastAsia"/>
          <w:kern w:val="0"/>
          <w:szCs w:val="20"/>
        </w:rPr>
        <w:t>3</w:t>
      </w:r>
      <w:r w:rsidRPr="00606BCF">
        <w:rPr>
          <w:rFonts w:ascii="宋体" w:hAnsi="Times New Roman" w:hint="eastAsia"/>
          <w:kern w:val="0"/>
          <w:szCs w:val="20"/>
        </w:rPr>
        <w:t>试验步骤。</w:t>
      </w:r>
    </w:p>
    <w:p w14:paraId="422D7D43" w14:textId="5A28D9A7" w:rsidR="00200867" w:rsidRDefault="00CF1393" w:rsidP="00C442AB">
      <w:pPr>
        <w:pStyle w:val="aff6"/>
        <w:numPr>
          <w:ilvl w:val="0"/>
          <w:numId w:val="0"/>
        </w:numPr>
        <w:spacing w:before="156" w:after="156"/>
      </w:pPr>
      <w:r>
        <w:rPr>
          <w:rFonts w:hint="eastAsia"/>
        </w:rPr>
        <w:t>6</w:t>
      </w:r>
      <w:r>
        <w:t>.</w:t>
      </w:r>
      <w:r w:rsidR="00BE6BEB">
        <w:rPr>
          <w:rFonts w:hint="eastAsia"/>
        </w:rPr>
        <w:t>3</w:t>
      </w:r>
      <w:r w:rsidRPr="00C442AB">
        <w:rPr>
          <w:rFonts w:hint="eastAsia"/>
        </w:rPr>
        <w:t xml:space="preserve">  </w:t>
      </w:r>
      <w:r w:rsidR="00246A08">
        <w:rPr>
          <w:rFonts w:hint="eastAsia"/>
        </w:rPr>
        <w:t>井盖刮底</w:t>
      </w:r>
      <w:r>
        <w:rPr>
          <w:rFonts w:hint="eastAsia"/>
        </w:rPr>
        <w:t>试验</w:t>
      </w:r>
    </w:p>
    <w:p w14:paraId="422D7D44" w14:textId="655C4A16" w:rsidR="00DF59F5" w:rsidRDefault="00CF1393" w:rsidP="006A4E4E">
      <w:pPr>
        <w:pStyle w:val="aff6"/>
        <w:numPr>
          <w:ilvl w:val="0"/>
          <w:numId w:val="0"/>
        </w:numPr>
        <w:spacing w:before="156" w:after="156"/>
      </w:pPr>
      <w:r>
        <w:rPr>
          <w:rFonts w:hint="eastAsia"/>
        </w:rPr>
        <w:t>6</w:t>
      </w:r>
      <w:r>
        <w:t>.</w:t>
      </w:r>
      <w:r w:rsidR="00BE6BEB">
        <w:rPr>
          <w:rFonts w:hint="eastAsia"/>
        </w:rPr>
        <w:t>3</w:t>
      </w:r>
      <w:r>
        <w:t>.</w:t>
      </w:r>
      <w:r>
        <w:rPr>
          <w:rFonts w:hint="eastAsia"/>
        </w:rPr>
        <w:t xml:space="preserve">1 </w:t>
      </w:r>
      <w:r w:rsidR="00DF59F5" w:rsidRPr="006A4E4E">
        <w:rPr>
          <w:rFonts w:ascii="宋体" w:eastAsia="宋体" w:hAnsi="宋体" w:hint="eastAsia"/>
        </w:rPr>
        <w:t>整车按下列条件进行试验</w:t>
      </w:r>
      <w:r w:rsidR="00E71380" w:rsidRPr="006A4E4E">
        <w:rPr>
          <w:rFonts w:ascii="宋体" w:eastAsia="宋体" w:hAnsi="宋体" w:hint="eastAsia"/>
        </w:rPr>
        <w:t>：</w:t>
      </w:r>
    </w:p>
    <w:p w14:paraId="422D7D46" w14:textId="08CC60DE" w:rsidR="00200867" w:rsidRDefault="0011328C" w:rsidP="00CD3EAC">
      <w:pPr>
        <w:widowControl/>
        <w:ind w:firstLineChars="200" w:firstLine="420"/>
        <w:rPr>
          <w:rFonts w:ascii="宋体" w:hAnsi="Times New Roman"/>
          <w:kern w:val="0"/>
          <w:szCs w:val="20"/>
        </w:rPr>
      </w:pPr>
      <w:r>
        <w:rPr>
          <w:rFonts w:ascii="宋体" w:hAnsi="Times New Roman" w:hint="eastAsia"/>
          <w:kern w:val="0"/>
          <w:szCs w:val="20"/>
        </w:rPr>
        <w:t>a）</w:t>
      </w:r>
      <w:r w:rsidR="00A3089D">
        <w:rPr>
          <w:rFonts w:ascii="宋体" w:hAnsi="Times New Roman" w:hint="eastAsia"/>
          <w:kern w:val="0"/>
          <w:szCs w:val="20"/>
        </w:rPr>
        <w:t>刮底工装形式：</w:t>
      </w:r>
      <w:r w:rsidR="00CD3EAC" w:rsidRPr="00CD3EAC">
        <w:rPr>
          <w:rFonts w:ascii="宋体" w:hAnsi="Times New Roman" w:hint="eastAsia"/>
          <w:kern w:val="0"/>
          <w:szCs w:val="20"/>
        </w:rPr>
        <w:t>如图</w:t>
      </w:r>
      <w:r w:rsidR="00DB71AF">
        <w:rPr>
          <w:rFonts w:ascii="宋体" w:hAnsi="Times New Roman" w:hint="eastAsia"/>
          <w:kern w:val="0"/>
          <w:szCs w:val="20"/>
        </w:rPr>
        <w:t>2</w:t>
      </w:r>
      <w:r w:rsidR="00CD3EAC" w:rsidRPr="00CD3EAC">
        <w:rPr>
          <w:rFonts w:ascii="宋体" w:hAnsi="Times New Roman" w:hint="eastAsia"/>
          <w:kern w:val="0"/>
          <w:szCs w:val="20"/>
        </w:rPr>
        <w:t>所示，刮底工装为满足GB/T 23858—2009规定的井盖，井盖材质为</w:t>
      </w:r>
      <w:r w:rsidR="007B2A00">
        <w:rPr>
          <w:rFonts w:ascii="宋体" w:hAnsi="Times New Roman" w:hint="eastAsia"/>
          <w:kern w:val="0"/>
          <w:szCs w:val="20"/>
        </w:rPr>
        <w:t>45#</w:t>
      </w:r>
      <w:r w:rsidR="00CD3EAC" w:rsidRPr="00CD3EAC">
        <w:rPr>
          <w:rFonts w:ascii="宋体" w:hAnsi="Times New Roman" w:hint="eastAsia"/>
          <w:kern w:val="0"/>
          <w:szCs w:val="20"/>
        </w:rPr>
        <w:t>钢，直径为770±10mm，井盖边缘厚度为50±3mm，井盖边缘斜度为1:10。可根据试验场地情况选择完整井盖或部分井盖结构</w:t>
      </w:r>
      <w:r w:rsidR="009F0AB4">
        <w:rPr>
          <w:rFonts w:ascii="宋体" w:hAnsi="Times New Roman" w:hint="eastAsia"/>
          <w:kern w:val="0"/>
          <w:szCs w:val="20"/>
        </w:rPr>
        <w:t>。</w:t>
      </w:r>
    </w:p>
    <w:p w14:paraId="60ABEAF3" w14:textId="77777777" w:rsidR="008D1227" w:rsidRDefault="008D1227" w:rsidP="008D1227">
      <w:pPr>
        <w:widowControl/>
        <w:spacing w:line="240" w:lineRule="auto"/>
        <w:jc w:val="center"/>
        <w:rPr>
          <w:rFonts w:ascii="黑体" w:eastAsia="黑体" w:hAnsi="黑体" w:cs="黑体" w:hint="eastAsia"/>
        </w:rPr>
      </w:pPr>
      <w:r>
        <w:rPr>
          <w:noProof/>
        </w:rPr>
        <w:drawing>
          <wp:inline distT="0" distB="0" distL="0" distR="0" wp14:anchorId="38AE51D3" wp14:editId="1285DE9A">
            <wp:extent cx="1851025" cy="2149475"/>
            <wp:effectExtent l="0" t="0" r="0" b="3175"/>
            <wp:docPr id="850496293" name="图片 1" descr="手机屏幕的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96293" name="图片 1" descr="手机屏幕的截图&#10;&#10;AI 生成的内容可能不正确。"/>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851210" cy="2149574"/>
                    </a:xfrm>
                    <a:prstGeom prst="rect">
                      <a:avLst/>
                    </a:prstGeom>
                    <a:noFill/>
                  </pic:spPr>
                </pic:pic>
              </a:graphicData>
            </a:graphic>
          </wp:inline>
        </w:drawing>
      </w:r>
    </w:p>
    <w:p w14:paraId="3E61600B" w14:textId="39993A61" w:rsidR="008D1227" w:rsidRDefault="008D1227" w:rsidP="008D1227">
      <w:pPr>
        <w:widowControl/>
        <w:jc w:val="center"/>
        <w:rPr>
          <w:rFonts w:ascii="宋体" w:hAnsi="宋体" w:hint="eastAsia"/>
        </w:rPr>
      </w:pPr>
      <w:r>
        <w:rPr>
          <w:rFonts w:ascii="黑体" w:eastAsia="黑体" w:hAnsi="黑体" w:cs="黑体" w:hint="eastAsia"/>
        </w:rPr>
        <w:t>图</w:t>
      </w:r>
      <w:r w:rsidR="00DB71AF">
        <w:rPr>
          <w:rFonts w:ascii="黑体" w:eastAsia="黑体" w:hAnsi="黑体" w:cs="黑体" w:hint="eastAsia"/>
        </w:rPr>
        <w:t>2</w:t>
      </w:r>
      <w:r>
        <w:rPr>
          <w:rFonts w:ascii="黑体" w:eastAsia="黑体" w:hAnsi="黑体" w:cs="黑体"/>
        </w:rPr>
        <w:t xml:space="preserve"> </w:t>
      </w:r>
      <w:r w:rsidRPr="0042165C">
        <w:rPr>
          <w:rFonts w:ascii="黑体" w:eastAsia="黑体" w:hAnsi="黑体" w:cs="黑体" w:hint="eastAsia"/>
        </w:rPr>
        <w:t>井盖工装形式</w:t>
      </w:r>
    </w:p>
    <w:p w14:paraId="63E822C4" w14:textId="469AD1E4" w:rsidR="0086027A" w:rsidRPr="004C1FE5" w:rsidRDefault="0080618E" w:rsidP="00CD3EAC">
      <w:pPr>
        <w:widowControl/>
        <w:ind w:firstLineChars="200" w:firstLine="420"/>
        <w:rPr>
          <w:rFonts w:ascii="宋体" w:hAnsi="Times New Roman"/>
          <w:kern w:val="0"/>
          <w:szCs w:val="20"/>
        </w:rPr>
      </w:pPr>
      <w:r w:rsidRPr="004C1FE5">
        <w:rPr>
          <w:rFonts w:ascii="宋体" w:hAnsi="Times New Roman" w:hint="eastAsia"/>
          <w:kern w:val="0"/>
          <w:szCs w:val="20"/>
        </w:rPr>
        <w:t>b）刮底测试方向：</w:t>
      </w:r>
      <w:r w:rsidR="0048109F" w:rsidRPr="0048109F">
        <w:rPr>
          <w:rFonts w:ascii="宋体" w:hAnsi="Times New Roman" w:hint="eastAsia"/>
          <w:kern w:val="0"/>
          <w:szCs w:val="20"/>
        </w:rPr>
        <w:t>沿着车辆三维坐标系中的X 向刮底。</w:t>
      </w:r>
    </w:p>
    <w:p w14:paraId="15D65D6E" w14:textId="6467257E" w:rsidR="00215D3F" w:rsidRDefault="00041DA9" w:rsidP="00215D3F">
      <w:pPr>
        <w:widowControl/>
        <w:spacing w:line="240" w:lineRule="auto"/>
        <w:jc w:val="center"/>
        <w:rPr>
          <w:rFonts w:ascii="宋体" w:hAnsi="Times New Roman"/>
          <w:kern w:val="0"/>
          <w:szCs w:val="20"/>
        </w:rPr>
      </w:pPr>
      <w:r>
        <w:rPr>
          <w:rFonts w:ascii="宋体" w:hAnsi="Times New Roman"/>
          <w:noProof/>
          <w:kern w:val="0"/>
          <w:szCs w:val="20"/>
        </w:rPr>
        <w:drawing>
          <wp:inline distT="0" distB="0" distL="0" distR="0" wp14:anchorId="58B15281" wp14:editId="205E8027">
            <wp:extent cx="3487420" cy="2097405"/>
            <wp:effectExtent l="0" t="0" r="0" b="0"/>
            <wp:docPr id="16073623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7420" cy="2097405"/>
                    </a:xfrm>
                    <a:prstGeom prst="rect">
                      <a:avLst/>
                    </a:prstGeom>
                    <a:noFill/>
                  </pic:spPr>
                </pic:pic>
              </a:graphicData>
            </a:graphic>
          </wp:inline>
        </w:drawing>
      </w:r>
    </w:p>
    <w:p w14:paraId="1F189F25" w14:textId="25FFE70D" w:rsidR="00634598" w:rsidRPr="006640A0" w:rsidRDefault="00634598" w:rsidP="006640A0">
      <w:pPr>
        <w:widowControl/>
        <w:jc w:val="center"/>
        <w:rPr>
          <w:rFonts w:ascii="黑体" w:eastAsia="黑体" w:hAnsi="黑体" w:cs="黑体" w:hint="eastAsia"/>
        </w:rPr>
      </w:pPr>
      <w:r w:rsidRPr="006640A0">
        <w:rPr>
          <w:rFonts w:ascii="黑体" w:eastAsia="黑体" w:hAnsi="黑体" w:cs="黑体" w:hint="eastAsia"/>
        </w:rPr>
        <w:t>图</w:t>
      </w:r>
      <w:r w:rsidR="00DB71AF">
        <w:rPr>
          <w:rFonts w:ascii="黑体" w:eastAsia="黑体" w:hAnsi="黑体" w:cs="黑体" w:hint="eastAsia"/>
        </w:rPr>
        <w:t>3</w:t>
      </w:r>
      <w:r w:rsidRPr="006640A0">
        <w:rPr>
          <w:rFonts w:ascii="黑体" w:eastAsia="黑体" w:hAnsi="黑体" w:cs="黑体" w:hint="eastAsia"/>
        </w:rPr>
        <w:t xml:space="preserve"> </w:t>
      </w:r>
      <w:r w:rsidR="00F87D0A">
        <w:rPr>
          <w:rFonts w:ascii="黑体" w:eastAsia="黑体" w:hAnsi="黑体" w:cs="黑体" w:hint="eastAsia"/>
        </w:rPr>
        <w:t>井盖刮底测试示意图</w:t>
      </w:r>
    </w:p>
    <w:p w14:paraId="609AC1DD" w14:textId="3A5F55FB" w:rsidR="00365C69" w:rsidRDefault="00365C69" w:rsidP="00A7109C">
      <w:pPr>
        <w:widowControl/>
        <w:ind w:firstLineChars="200" w:firstLine="420"/>
        <w:rPr>
          <w:rFonts w:ascii="宋体" w:hAnsi="Times New Roman"/>
          <w:kern w:val="0"/>
          <w:szCs w:val="20"/>
        </w:rPr>
      </w:pPr>
      <w:r>
        <w:rPr>
          <w:rFonts w:ascii="宋体" w:hAnsi="Times New Roman" w:hint="eastAsia"/>
          <w:kern w:val="0"/>
          <w:szCs w:val="20"/>
        </w:rPr>
        <w:t>c）刮底对准位置：</w:t>
      </w:r>
      <w:r w:rsidR="00702BBA" w:rsidRPr="00702BBA">
        <w:rPr>
          <w:rFonts w:ascii="宋体" w:hAnsi="Times New Roman" w:hint="eastAsia"/>
          <w:kern w:val="0"/>
          <w:szCs w:val="20"/>
        </w:rPr>
        <w:t>如图</w:t>
      </w:r>
      <w:r w:rsidR="00DB71AF">
        <w:rPr>
          <w:rFonts w:ascii="宋体" w:hAnsi="Times New Roman" w:hint="eastAsia"/>
          <w:kern w:val="0"/>
          <w:szCs w:val="20"/>
        </w:rPr>
        <w:t>3</w:t>
      </w:r>
      <w:r w:rsidR="00702BBA" w:rsidRPr="00702BBA">
        <w:rPr>
          <w:rFonts w:ascii="宋体" w:hAnsi="Times New Roman" w:hint="eastAsia"/>
          <w:kern w:val="0"/>
          <w:szCs w:val="20"/>
        </w:rPr>
        <w:t>所示，刮底测试前，调整车辆前进方向，使车辆驶上导引工装。导引工</w:t>
      </w:r>
      <w:r w:rsidR="00A7109C" w:rsidRPr="00A7109C">
        <w:rPr>
          <w:rFonts w:ascii="宋体" w:hAnsi="Times New Roman" w:hint="eastAsia"/>
          <w:kern w:val="0"/>
          <w:szCs w:val="20"/>
        </w:rPr>
        <w:t>装由斜坡和平台组成，斜坡长度L1</w:t>
      </w:r>
      <w:r w:rsidR="00BD0133">
        <w:rPr>
          <w:rFonts w:ascii="宋体" w:hAnsi="Times New Roman" w:hint="eastAsia"/>
          <w:kern w:val="0"/>
          <w:szCs w:val="20"/>
        </w:rPr>
        <w:t>为</w:t>
      </w:r>
      <w:r w:rsidR="00E6131A">
        <w:rPr>
          <w:rFonts w:ascii="宋体" w:hAnsi="Times New Roman" w:hint="eastAsia"/>
          <w:kern w:val="0"/>
          <w:szCs w:val="20"/>
        </w:rPr>
        <w:t>200</w:t>
      </w:r>
      <w:r w:rsidR="00BD0133">
        <w:rPr>
          <w:rFonts w:ascii="宋体" w:hAnsi="Times New Roman" w:hint="eastAsia"/>
          <w:kern w:val="0"/>
          <w:szCs w:val="20"/>
        </w:rPr>
        <w:t>mm，</w:t>
      </w:r>
      <w:r w:rsidR="00DC4751">
        <w:rPr>
          <w:rFonts w:ascii="宋体" w:hAnsi="Times New Roman" w:hint="eastAsia"/>
          <w:kern w:val="0"/>
          <w:szCs w:val="20"/>
        </w:rPr>
        <w:t>高度为</w:t>
      </w:r>
      <w:r w:rsidR="005A0F2A">
        <w:rPr>
          <w:rFonts w:ascii="宋体" w:hAnsi="Times New Roman" w:hint="eastAsia"/>
          <w:kern w:val="0"/>
          <w:szCs w:val="20"/>
        </w:rPr>
        <w:t>20mm</w:t>
      </w:r>
      <w:r w:rsidR="00DC4751">
        <w:rPr>
          <w:rFonts w:ascii="宋体" w:hAnsi="Times New Roman" w:hint="eastAsia"/>
          <w:kern w:val="0"/>
          <w:szCs w:val="20"/>
        </w:rPr>
        <w:t>，</w:t>
      </w:r>
      <w:r w:rsidR="00A7109C" w:rsidRPr="00A7109C">
        <w:rPr>
          <w:rFonts w:ascii="宋体" w:hAnsi="Times New Roman" w:hint="eastAsia"/>
          <w:kern w:val="0"/>
          <w:szCs w:val="20"/>
        </w:rPr>
        <w:t>平台长度L2</w:t>
      </w:r>
      <w:r w:rsidR="00D35314">
        <w:rPr>
          <w:rFonts w:ascii="宋体" w:hAnsi="Times New Roman" w:hint="eastAsia"/>
          <w:kern w:val="0"/>
          <w:szCs w:val="20"/>
        </w:rPr>
        <w:t>为</w:t>
      </w:r>
      <w:r w:rsidR="00C22F49">
        <w:rPr>
          <w:rFonts w:ascii="宋体" w:hAnsi="Times New Roman" w:hint="eastAsia"/>
          <w:kern w:val="0"/>
          <w:szCs w:val="20"/>
        </w:rPr>
        <w:t>1000mm</w:t>
      </w:r>
      <w:r w:rsidR="00D35314">
        <w:rPr>
          <w:rFonts w:ascii="宋体" w:hAnsi="Times New Roman" w:hint="eastAsia"/>
          <w:kern w:val="0"/>
          <w:szCs w:val="20"/>
        </w:rPr>
        <w:t>，高度</w:t>
      </w:r>
      <w:r w:rsidR="0028696D">
        <w:rPr>
          <w:rFonts w:ascii="宋体" w:hAnsi="Times New Roman" w:hint="eastAsia"/>
          <w:kern w:val="0"/>
          <w:szCs w:val="20"/>
        </w:rPr>
        <w:t>H</w:t>
      </w:r>
      <w:r w:rsidR="005F797F">
        <w:rPr>
          <w:rFonts w:ascii="宋体" w:hAnsi="Times New Roman" w:hint="eastAsia"/>
          <w:kern w:val="0"/>
          <w:szCs w:val="20"/>
        </w:rPr>
        <w:t>为20mm</w:t>
      </w:r>
      <w:r w:rsidR="00A7109C" w:rsidRPr="00A7109C">
        <w:rPr>
          <w:rFonts w:ascii="宋体" w:hAnsi="Times New Roman" w:hint="eastAsia"/>
          <w:kern w:val="0"/>
          <w:szCs w:val="20"/>
        </w:rPr>
        <w:t>。</w:t>
      </w:r>
    </w:p>
    <w:p w14:paraId="6FC35AB0" w14:textId="77D5F1FA" w:rsidR="003B7AF2" w:rsidRDefault="003B7AF2" w:rsidP="003B7AF2">
      <w:pPr>
        <w:widowControl/>
        <w:ind w:firstLineChars="200" w:firstLine="420"/>
        <w:rPr>
          <w:rFonts w:ascii="宋体" w:hAnsi="Times New Roman"/>
          <w:kern w:val="0"/>
          <w:szCs w:val="20"/>
        </w:rPr>
      </w:pPr>
      <w:r>
        <w:rPr>
          <w:rFonts w:ascii="宋体" w:hAnsi="Times New Roman" w:hint="eastAsia"/>
          <w:kern w:val="0"/>
          <w:szCs w:val="20"/>
        </w:rPr>
        <w:t>d）</w:t>
      </w:r>
      <w:r w:rsidRPr="003B7AF2">
        <w:rPr>
          <w:rFonts w:ascii="宋体" w:hAnsi="Times New Roman" w:hint="eastAsia"/>
          <w:kern w:val="0"/>
          <w:szCs w:val="20"/>
        </w:rPr>
        <w:t>刮底重叠量：</w:t>
      </w:r>
      <w:r w:rsidR="00563DD7" w:rsidRPr="00563DD7">
        <w:rPr>
          <w:rFonts w:ascii="宋体" w:hAnsi="Times New Roman" w:hint="eastAsia"/>
          <w:kern w:val="0"/>
          <w:szCs w:val="20"/>
        </w:rPr>
        <w:t>井盖与水平地面保持45°±3°夹角，顶部最高点与车辆电池包底部在 Z向上的重叠量为30(+6/0)mm。</w:t>
      </w:r>
    </w:p>
    <w:p w14:paraId="4CCD03DE" w14:textId="4A5E3DB7" w:rsidR="00EE0E7C" w:rsidRDefault="00EE0E7C" w:rsidP="003B7AF2">
      <w:pPr>
        <w:widowControl/>
        <w:ind w:firstLineChars="200" w:firstLine="420"/>
        <w:rPr>
          <w:rFonts w:ascii="宋体" w:hAnsi="Times New Roman"/>
          <w:kern w:val="0"/>
          <w:szCs w:val="20"/>
        </w:rPr>
      </w:pPr>
      <w:r>
        <w:rPr>
          <w:rFonts w:ascii="宋体" w:hAnsi="Times New Roman" w:hint="eastAsia"/>
          <w:kern w:val="0"/>
          <w:szCs w:val="20"/>
        </w:rPr>
        <w:t>e）</w:t>
      </w:r>
      <w:r w:rsidR="008D0BC2" w:rsidRPr="008D0BC2">
        <w:rPr>
          <w:rFonts w:ascii="宋体" w:hAnsi="Times New Roman" w:hint="eastAsia"/>
          <w:kern w:val="0"/>
          <w:szCs w:val="20"/>
        </w:rPr>
        <w:t>车辆速度：车辆速度应保持为35±3km/h，并在碰撞前释放进入自由运动状态</w:t>
      </w:r>
      <w:r w:rsidR="009F0AB4">
        <w:rPr>
          <w:rFonts w:ascii="宋体" w:hAnsi="Times New Roman" w:hint="eastAsia"/>
          <w:kern w:val="0"/>
          <w:szCs w:val="20"/>
        </w:rPr>
        <w:t>。</w:t>
      </w:r>
    </w:p>
    <w:p w14:paraId="098D5C08" w14:textId="6A972E4A" w:rsidR="00B1597F" w:rsidRDefault="00B1597F" w:rsidP="003B7AF2">
      <w:pPr>
        <w:widowControl/>
        <w:ind w:firstLineChars="200" w:firstLine="420"/>
        <w:rPr>
          <w:rFonts w:ascii="宋体" w:hAnsi="Times New Roman"/>
          <w:kern w:val="0"/>
          <w:szCs w:val="20"/>
        </w:rPr>
      </w:pPr>
      <w:r>
        <w:rPr>
          <w:rFonts w:ascii="宋体" w:hAnsi="Times New Roman" w:hint="eastAsia"/>
          <w:kern w:val="0"/>
          <w:szCs w:val="20"/>
        </w:rPr>
        <w:t>f）</w:t>
      </w:r>
      <w:r w:rsidRPr="00B1597F">
        <w:rPr>
          <w:rFonts w:ascii="宋体" w:hAnsi="Times New Roman" w:hint="eastAsia"/>
          <w:kern w:val="0"/>
          <w:szCs w:val="20"/>
        </w:rPr>
        <w:t>车辆监测：车辆B柱下端X向加速度信号。</w:t>
      </w:r>
    </w:p>
    <w:p w14:paraId="0162D9AC" w14:textId="30A164D4" w:rsidR="00712725" w:rsidRDefault="00712725" w:rsidP="00712725">
      <w:pPr>
        <w:pStyle w:val="aff6"/>
        <w:numPr>
          <w:ilvl w:val="0"/>
          <w:numId w:val="0"/>
        </w:numPr>
        <w:spacing w:before="156" w:after="156"/>
      </w:pPr>
      <w:r>
        <w:rPr>
          <w:rFonts w:hint="eastAsia"/>
        </w:rPr>
        <w:lastRenderedPageBreak/>
        <w:t>6</w:t>
      </w:r>
      <w:r>
        <w:t>.</w:t>
      </w:r>
      <w:r w:rsidR="00BE6BEB">
        <w:rPr>
          <w:rFonts w:hint="eastAsia"/>
        </w:rPr>
        <w:t>3</w:t>
      </w:r>
      <w:r>
        <w:t>.</w:t>
      </w:r>
      <w:r>
        <w:rPr>
          <w:rFonts w:hint="eastAsia"/>
        </w:rPr>
        <w:t>2 试验后检查</w:t>
      </w:r>
    </w:p>
    <w:p w14:paraId="48453CFA" w14:textId="78324515" w:rsidR="00712725" w:rsidRPr="00F700C4" w:rsidRDefault="00712725" w:rsidP="00712725">
      <w:pPr>
        <w:widowControl/>
        <w:ind w:firstLineChars="200" w:firstLine="420"/>
        <w:rPr>
          <w:rFonts w:ascii="宋体" w:hAnsi="Times New Roman"/>
          <w:kern w:val="0"/>
          <w:szCs w:val="20"/>
        </w:rPr>
      </w:pPr>
      <w:r w:rsidRPr="00F700C4">
        <w:rPr>
          <w:rFonts w:ascii="宋体" w:hAnsi="Times New Roman" w:hint="eastAsia"/>
          <w:kern w:val="0"/>
          <w:szCs w:val="20"/>
        </w:rPr>
        <w:t>完成上述试验步骤后观测2h，检查并记录车辆故障报警信号、底盘磕碰报警信号、车辆底部电池包的泄漏情况、电池包接插件与线缆松动或损坏情况，测量电池包底部最大变形量，按照GB 18384—2020中6.2.1的方法测量整车绝缘</w:t>
      </w:r>
      <w:r w:rsidRPr="00D458F4">
        <w:rPr>
          <w:rFonts w:ascii="宋体" w:hAnsi="Times New Roman" w:hint="eastAsia"/>
          <w:kern w:val="0"/>
          <w:szCs w:val="20"/>
        </w:rPr>
        <w:t>阻值。若车辆仪表未出现故障报警信号，车辆底部电池包无液体泄漏，接插件与线缆无松动或损坏现象，车辆满足GB 18384—2020中</w:t>
      </w:r>
      <w:r w:rsidRPr="00D458F4">
        <w:rPr>
          <w:rFonts w:ascii="宋体" w:hAnsi="Times New Roman"/>
          <w:kern w:val="0"/>
          <w:szCs w:val="20"/>
        </w:rPr>
        <w:t>5.1.4.</w:t>
      </w:r>
      <w:r w:rsidRPr="00D458F4">
        <w:rPr>
          <w:rFonts w:ascii="宋体" w:hAnsi="Times New Roman" w:hint="eastAsia"/>
          <w:kern w:val="0"/>
          <w:szCs w:val="20"/>
        </w:rPr>
        <w:t>1规定的绝缘电阻要求，则试验</w:t>
      </w:r>
      <w:r w:rsidRPr="00D37024">
        <w:rPr>
          <w:rFonts w:ascii="宋体" w:hAnsi="Times New Roman" w:hint="eastAsia"/>
          <w:kern w:val="0"/>
          <w:szCs w:val="20"/>
        </w:rPr>
        <w:t>车辆进行6.</w:t>
      </w:r>
      <w:r w:rsidR="006A638B">
        <w:rPr>
          <w:rFonts w:ascii="宋体" w:hAnsi="Times New Roman" w:hint="eastAsia"/>
          <w:kern w:val="0"/>
          <w:szCs w:val="20"/>
        </w:rPr>
        <w:t>4</w:t>
      </w:r>
      <w:r w:rsidRPr="00D37024">
        <w:rPr>
          <w:rFonts w:ascii="宋体" w:hAnsi="Times New Roman" w:hint="eastAsia"/>
          <w:kern w:val="0"/>
          <w:szCs w:val="20"/>
        </w:rPr>
        <w:t>试验步骤。</w:t>
      </w:r>
    </w:p>
    <w:p w14:paraId="422D7D51" w14:textId="119F8B0E" w:rsidR="00200867" w:rsidRDefault="00CF1393" w:rsidP="00C442AB">
      <w:pPr>
        <w:pStyle w:val="aff6"/>
        <w:numPr>
          <w:ilvl w:val="0"/>
          <w:numId w:val="0"/>
        </w:numPr>
        <w:spacing w:before="156" w:after="156"/>
      </w:pPr>
      <w:r w:rsidRPr="005606ED">
        <w:rPr>
          <w:rFonts w:hint="eastAsia"/>
        </w:rPr>
        <w:t>6</w:t>
      </w:r>
      <w:r w:rsidRPr="005606ED">
        <w:t>.</w:t>
      </w:r>
      <w:r w:rsidR="008D31E0">
        <w:rPr>
          <w:rFonts w:hint="eastAsia"/>
        </w:rPr>
        <w:t>4</w:t>
      </w:r>
      <w:r w:rsidR="00B65115" w:rsidRPr="005606ED">
        <w:rPr>
          <w:rFonts w:hint="eastAsia"/>
        </w:rPr>
        <w:t xml:space="preserve"> 模拟涉水试验</w:t>
      </w:r>
    </w:p>
    <w:p w14:paraId="7090B1F3" w14:textId="44FB63DD" w:rsidR="0031040F" w:rsidRDefault="00CF1393" w:rsidP="00396CC4">
      <w:pPr>
        <w:pStyle w:val="aff6"/>
        <w:numPr>
          <w:ilvl w:val="0"/>
          <w:numId w:val="0"/>
        </w:numPr>
        <w:spacing w:before="156" w:after="156"/>
      </w:pPr>
      <w:r w:rsidRPr="00396CC4">
        <w:rPr>
          <w:rFonts w:hint="eastAsia"/>
        </w:rPr>
        <w:t>6</w:t>
      </w:r>
      <w:r w:rsidRPr="00396CC4">
        <w:t>.</w:t>
      </w:r>
      <w:r w:rsidR="008D31E0" w:rsidRPr="00396CC4">
        <w:rPr>
          <w:rFonts w:hint="eastAsia"/>
        </w:rPr>
        <w:t>4</w:t>
      </w:r>
      <w:r w:rsidRPr="00396CC4">
        <w:t>.1</w:t>
      </w:r>
      <w:r w:rsidRPr="00396CC4">
        <w:rPr>
          <w:rFonts w:hint="eastAsia"/>
        </w:rPr>
        <w:t xml:space="preserve"> </w:t>
      </w:r>
      <w:r w:rsidR="0031040F" w:rsidRPr="00396CC4">
        <w:rPr>
          <w:rFonts w:ascii="宋体" w:eastAsia="宋体" w:hAnsi="宋体" w:hint="eastAsia"/>
        </w:rPr>
        <w:t>整车按下列条件进行试验：</w:t>
      </w:r>
    </w:p>
    <w:p w14:paraId="422D7D54" w14:textId="2F0BF3A6" w:rsidR="00200867" w:rsidRDefault="0031040F" w:rsidP="00BA6FAA">
      <w:pPr>
        <w:widowControl/>
        <w:ind w:firstLineChars="200" w:firstLine="420"/>
        <w:rPr>
          <w:rFonts w:ascii="宋体" w:hAnsi="Times New Roman"/>
          <w:kern w:val="0"/>
          <w:szCs w:val="20"/>
        </w:rPr>
      </w:pPr>
      <w:r>
        <w:rPr>
          <w:rFonts w:ascii="宋体" w:hAnsi="Times New Roman" w:hint="eastAsia"/>
          <w:kern w:val="0"/>
          <w:szCs w:val="20"/>
        </w:rPr>
        <w:t>a）</w:t>
      </w:r>
      <w:r w:rsidR="00CB495F" w:rsidRPr="00CB495F">
        <w:rPr>
          <w:rFonts w:ascii="宋体" w:hAnsi="Times New Roman" w:hint="eastAsia"/>
          <w:kern w:val="0"/>
          <w:szCs w:val="20"/>
        </w:rPr>
        <w:t>涉水深度：300mm</w:t>
      </w:r>
      <w:r w:rsidR="000353FD">
        <w:rPr>
          <w:rFonts w:ascii="宋体" w:hAnsi="Times New Roman" w:hint="eastAsia"/>
          <w:kern w:val="0"/>
          <w:szCs w:val="20"/>
        </w:rPr>
        <w:t>。</w:t>
      </w:r>
    </w:p>
    <w:p w14:paraId="3265443B" w14:textId="37153E33" w:rsidR="00831E3A" w:rsidRDefault="00831E3A" w:rsidP="00BA6FAA">
      <w:pPr>
        <w:widowControl/>
        <w:ind w:firstLineChars="200" w:firstLine="420"/>
        <w:rPr>
          <w:rFonts w:ascii="宋体" w:hAnsi="Times New Roman"/>
          <w:kern w:val="0"/>
          <w:szCs w:val="20"/>
        </w:rPr>
      </w:pPr>
      <w:r>
        <w:rPr>
          <w:rFonts w:ascii="宋体" w:hAnsi="Times New Roman" w:hint="eastAsia"/>
          <w:kern w:val="0"/>
          <w:szCs w:val="20"/>
        </w:rPr>
        <w:t>b）</w:t>
      </w:r>
      <w:r w:rsidR="002B641E" w:rsidRPr="002B641E">
        <w:rPr>
          <w:rFonts w:ascii="宋体" w:hAnsi="Times New Roman" w:hint="eastAsia"/>
          <w:kern w:val="0"/>
          <w:szCs w:val="20"/>
        </w:rPr>
        <w:t>涉水行驶方向：沿着车辆三维坐标系中的X向行驶</w:t>
      </w:r>
      <w:r w:rsidR="000353FD">
        <w:rPr>
          <w:rFonts w:ascii="宋体" w:hAnsi="Times New Roman" w:hint="eastAsia"/>
          <w:kern w:val="0"/>
          <w:szCs w:val="20"/>
        </w:rPr>
        <w:t>。</w:t>
      </w:r>
    </w:p>
    <w:p w14:paraId="44476CBD" w14:textId="11413778" w:rsidR="00B2680D" w:rsidRDefault="00B2680D" w:rsidP="00BA6FAA">
      <w:pPr>
        <w:widowControl/>
        <w:ind w:firstLineChars="200" w:firstLine="420"/>
        <w:rPr>
          <w:rFonts w:ascii="宋体" w:hAnsi="Times New Roman"/>
          <w:kern w:val="0"/>
          <w:szCs w:val="20"/>
        </w:rPr>
      </w:pPr>
      <w:r>
        <w:rPr>
          <w:rFonts w:ascii="宋体" w:hAnsi="Times New Roman" w:hint="eastAsia"/>
          <w:kern w:val="0"/>
          <w:szCs w:val="20"/>
        </w:rPr>
        <w:t>c）</w:t>
      </w:r>
      <w:r w:rsidR="009E0E80" w:rsidRPr="009E0E80">
        <w:rPr>
          <w:rFonts w:ascii="宋体" w:hAnsi="Times New Roman" w:hint="eastAsia"/>
          <w:kern w:val="0"/>
          <w:szCs w:val="20"/>
        </w:rPr>
        <w:t>涉水速度：在涉水测试时，车辆速度应稳定在8±2km/h</w:t>
      </w:r>
      <w:r w:rsidR="000353FD">
        <w:rPr>
          <w:rFonts w:ascii="宋体" w:hAnsi="Times New Roman" w:hint="eastAsia"/>
          <w:kern w:val="0"/>
          <w:szCs w:val="20"/>
        </w:rPr>
        <w:t>。</w:t>
      </w:r>
    </w:p>
    <w:p w14:paraId="4CAC3916" w14:textId="3E80B84E" w:rsidR="005E17C9" w:rsidRDefault="005E17C9" w:rsidP="00BA6FAA">
      <w:pPr>
        <w:widowControl/>
        <w:ind w:firstLineChars="200" w:firstLine="420"/>
        <w:rPr>
          <w:rFonts w:ascii="宋体" w:hAnsi="Times New Roman"/>
          <w:kern w:val="0"/>
          <w:szCs w:val="20"/>
        </w:rPr>
      </w:pPr>
      <w:r>
        <w:rPr>
          <w:rFonts w:ascii="宋体" w:hAnsi="Times New Roman" w:hint="eastAsia"/>
          <w:kern w:val="0"/>
          <w:szCs w:val="20"/>
        </w:rPr>
        <w:t>d）</w:t>
      </w:r>
      <w:r w:rsidR="00562EAA" w:rsidRPr="00562EAA">
        <w:rPr>
          <w:rFonts w:ascii="宋体" w:hAnsi="Times New Roman" w:hint="eastAsia"/>
          <w:kern w:val="0"/>
          <w:szCs w:val="20"/>
        </w:rPr>
        <w:t>涉水距离：车辆应在涉水池中行驶不少于500m。若水池距离小于500m，应重复试验使涉水距离累计不少于500m，包括车辆在水池外的总试验时间应少于10min。</w:t>
      </w:r>
    </w:p>
    <w:p w14:paraId="3BD0F18D" w14:textId="675B5A57" w:rsidR="00356639" w:rsidRPr="00C442AB" w:rsidRDefault="00CF1393" w:rsidP="00C442AB">
      <w:pPr>
        <w:pStyle w:val="aff6"/>
        <w:numPr>
          <w:ilvl w:val="0"/>
          <w:numId w:val="0"/>
        </w:numPr>
        <w:spacing w:before="156" w:after="156"/>
      </w:pPr>
      <w:r>
        <w:rPr>
          <w:rFonts w:hint="eastAsia"/>
        </w:rPr>
        <w:t>6</w:t>
      </w:r>
      <w:r w:rsidR="00356639">
        <w:t>.</w:t>
      </w:r>
      <w:r w:rsidR="008D31E0">
        <w:rPr>
          <w:rFonts w:hint="eastAsia"/>
        </w:rPr>
        <w:t>4</w:t>
      </w:r>
      <w:r w:rsidR="00356639">
        <w:t>.</w:t>
      </w:r>
      <w:r w:rsidR="00356639">
        <w:rPr>
          <w:rFonts w:hint="eastAsia"/>
        </w:rPr>
        <w:t>2 试验后检查</w:t>
      </w:r>
    </w:p>
    <w:p w14:paraId="35445186" w14:textId="528A2BD3" w:rsidR="00356639" w:rsidRPr="00B2680D" w:rsidRDefault="00100C14" w:rsidP="00100C14">
      <w:pPr>
        <w:widowControl/>
        <w:ind w:firstLineChars="200" w:firstLine="420"/>
        <w:rPr>
          <w:rFonts w:ascii="宋体" w:hAnsi="Times New Roman"/>
          <w:kern w:val="0"/>
          <w:szCs w:val="20"/>
        </w:rPr>
      </w:pPr>
      <w:r w:rsidRPr="00100C14">
        <w:rPr>
          <w:rFonts w:ascii="宋体" w:hAnsi="Times New Roman" w:hint="eastAsia"/>
          <w:kern w:val="0"/>
          <w:szCs w:val="20"/>
        </w:rPr>
        <w:t>完成上述试验步骤，在试验环境温度下观测2h后，检查并记录故障报警信号，并按照GB 18384—2020中6.2.1的方法测量整车绝缘阻值。</w:t>
      </w:r>
      <w:bookmarkEnd w:id="37"/>
    </w:p>
    <w:sectPr w:rsidR="00356639" w:rsidRPr="00B2680D">
      <w:footerReference w:type="default" r:id="rId22"/>
      <w:pgSz w:w="11906" w:h="16838"/>
      <w:pgMar w:top="1871" w:right="1134" w:bottom="1134" w:left="1134" w:header="1418" w:footer="1134" w:gutter="284"/>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8587" w14:textId="77777777" w:rsidR="00BC35D6" w:rsidRDefault="00BC35D6">
      <w:pPr>
        <w:spacing w:line="240" w:lineRule="auto"/>
      </w:pPr>
      <w:r>
        <w:separator/>
      </w:r>
    </w:p>
  </w:endnote>
  <w:endnote w:type="continuationSeparator" w:id="0">
    <w:p w14:paraId="02145CA4" w14:textId="77777777" w:rsidR="00BC35D6" w:rsidRDefault="00BC3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4" w14:textId="77777777" w:rsidR="00200867" w:rsidRDefault="00200867">
    <w:pPr>
      <w:pStyle w:val="affff"/>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762F" w14:textId="77777777" w:rsidR="00D06F99" w:rsidRDefault="00D06F99">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6" w14:textId="77777777" w:rsidR="00200867" w:rsidRDefault="00200867">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A" w14:textId="77777777" w:rsidR="00200867" w:rsidRDefault="007C1122">
    <w:pPr>
      <w:pStyle w:val="afffff3"/>
    </w:pPr>
    <w:r>
      <w:fldChar w:fldCharType="begin"/>
    </w:r>
    <w:r>
      <w:instrText>PAGE   \* MERGEFORMAT</w:instrText>
    </w:r>
    <w:r>
      <w:fldChar w:fldCharType="separate"/>
    </w:r>
    <w:r>
      <w:rPr>
        <w:lang w:val="zh-CN"/>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B" w14:textId="77777777" w:rsidR="00200867" w:rsidRDefault="007C1122">
    <w:pPr>
      <w:pStyle w:val="afffff3"/>
    </w:pPr>
    <w:r>
      <w:fldChar w:fldCharType="begin"/>
    </w:r>
    <w:r>
      <w:instrText>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F8D5" w14:textId="77777777" w:rsidR="00BC35D6" w:rsidRDefault="00BC35D6">
      <w:pPr>
        <w:spacing w:line="240" w:lineRule="auto"/>
      </w:pPr>
      <w:r>
        <w:separator/>
      </w:r>
    </w:p>
  </w:footnote>
  <w:footnote w:type="continuationSeparator" w:id="0">
    <w:p w14:paraId="690142D6" w14:textId="77777777" w:rsidR="00BC35D6" w:rsidRDefault="00BC35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87EF" w14:textId="77777777" w:rsidR="00D06F99" w:rsidRDefault="00D06F9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3" w14:textId="77777777" w:rsidR="00200867" w:rsidRDefault="007C1122">
    <w:pPr>
      <w:pStyle w:val="affff1"/>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5" w14:textId="77777777" w:rsidR="00200867" w:rsidRDefault="00200867">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7" w14:textId="77777777" w:rsidR="00200867" w:rsidRDefault="007C1122">
    <w:pPr>
      <w:pStyle w:val="afffffb"/>
      <w:spacing w:after="0"/>
      <w:jc w:val="left"/>
      <w:rPr>
        <w:rFonts w:hint="eastAsia"/>
      </w:rPr>
    </w:pPr>
    <w:r>
      <w:t>T/CAAMTB 23</w:t>
    </w:r>
    <w:r>
      <w:rPr>
        <w:rFonts w:hint="eastAsia"/>
      </w:rPr>
      <w:t>—</w:t>
    </w:r>
    <w:r>
      <w:t>2020</w:t>
    </w:r>
  </w:p>
  <w:p w14:paraId="422D7DA8" w14:textId="7A6EBF00" w:rsidR="00200867" w:rsidRDefault="007C1122">
    <w:pPr>
      <w:pStyle w:val="afffffb"/>
      <w:jc w:val="left"/>
      <w:rPr>
        <w:rFonts w:hint="eastAsia"/>
      </w:rPr>
    </w:pPr>
    <w:r>
      <w:fldChar w:fldCharType="begin"/>
    </w:r>
    <w:r>
      <w:instrText xml:space="preserve"> STYLEREF  标准文件_文件编号  \* MERGEFORMAT </w:instrText>
    </w:r>
    <w:r>
      <w:fldChar w:fldCharType="separate"/>
    </w:r>
    <w:r w:rsidR="00826F41">
      <w:rPr>
        <w:rFonts w:hint="eastAsia"/>
        <w:noProof/>
      </w:rPr>
      <w:t>XXX XXX—2021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7DA9" w14:textId="735C1B5E" w:rsidR="00200867" w:rsidRDefault="007C1122">
    <w:pPr>
      <w:pStyle w:val="afffffb"/>
      <w:rPr>
        <w:rFonts w:hint="eastAsia"/>
      </w:rPr>
    </w:pPr>
    <w:r>
      <w:fldChar w:fldCharType="begin"/>
    </w:r>
    <w:r>
      <w:instrText xml:space="preserve"> STYLEREF  标准文件_文件编号  \* MERGEFORMAT </w:instrText>
    </w:r>
    <w:r>
      <w:fldChar w:fldCharType="separate"/>
    </w:r>
    <w:r w:rsidR="00C739FA">
      <w:rPr>
        <w:rFonts w:hint="eastAsia"/>
        <w:noProof/>
      </w:rPr>
      <w:t>XXX XXX—2021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138308A"/>
    <w:multiLevelType w:val="multilevel"/>
    <w:tmpl w:val="4138308A"/>
    <w:lvl w:ilvl="0">
      <w:start w:val="1"/>
      <w:numFmt w:val="decimal"/>
      <w:lvlText w:val="%1."/>
      <w:lvlJc w:val="left"/>
      <w:pPr>
        <w:tabs>
          <w:tab w:val="left" w:pos="720"/>
        </w:tabs>
        <w:ind w:left="720" w:hanging="720"/>
      </w:pPr>
    </w:lvl>
    <w:lvl w:ilvl="1">
      <w:start w:val="1"/>
      <w:numFmt w:val="decimal"/>
      <w:pStyle w:val="af5"/>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3"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4"/>
      <w:suff w:val="nothing"/>
      <w:lvlText w:val="附录%1"/>
      <w:lvlJc w:val="left"/>
      <w:pPr>
        <w:ind w:left="2977" w:firstLine="0"/>
      </w:pPr>
      <w:rPr>
        <w:rFonts w:hint="eastAsia"/>
        <w:spacing w:val="100"/>
      </w:rPr>
    </w:lvl>
    <w:lvl w:ilvl="1">
      <w:start w:val="1"/>
      <w:numFmt w:val="decimal"/>
      <w:pStyle w:val="aff5"/>
      <w:suff w:val="nothing"/>
      <w:lvlText w:val="%1.%2　"/>
      <w:lvlJc w:val="left"/>
      <w:pPr>
        <w:ind w:left="283" w:firstLine="0"/>
      </w:pPr>
      <w:rPr>
        <w:rFonts w:ascii="黑体" w:eastAsia="黑体" w:hint="eastAsia"/>
        <w:b w:val="0"/>
        <w:i w:val="0"/>
        <w:sz w:val="21"/>
      </w:rPr>
    </w:lvl>
    <w:lvl w:ilvl="2">
      <w:start w:val="1"/>
      <w:numFmt w:val="decimal"/>
      <w:pStyle w:val="aff6"/>
      <w:suff w:val="nothing"/>
      <w:lvlText w:val="%1.%2.%3　"/>
      <w:lvlJc w:val="left"/>
      <w:pPr>
        <w:ind w:left="425" w:firstLine="0"/>
      </w:pPr>
      <w:rPr>
        <w:rFonts w:ascii="黑体" w:eastAsia="黑体" w:hint="eastAsia"/>
        <w:b w:val="0"/>
        <w:i w:val="0"/>
        <w:sz w:val="21"/>
      </w:rPr>
    </w:lvl>
    <w:lvl w:ilvl="3">
      <w:start w:val="1"/>
      <w:numFmt w:val="decimal"/>
      <w:pStyle w:val="aff7"/>
      <w:suff w:val="nothing"/>
      <w:lvlText w:val="%1.%2.%3.%4　"/>
      <w:lvlJc w:val="left"/>
      <w:pPr>
        <w:ind w:left="567"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3"/>
      <w:lvlText w:val="%1注："/>
      <w:lvlJc w:val="left"/>
      <w:pPr>
        <w:ind w:left="1225"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84442444">
    <w:abstractNumId w:val="0"/>
  </w:num>
  <w:num w:numId="2" w16cid:durableId="224730313">
    <w:abstractNumId w:val="28"/>
  </w:num>
  <w:num w:numId="3" w16cid:durableId="618687324">
    <w:abstractNumId w:val="5"/>
  </w:num>
  <w:num w:numId="4" w16cid:durableId="2035307695">
    <w:abstractNumId w:val="24"/>
  </w:num>
  <w:num w:numId="5" w16cid:durableId="727997627">
    <w:abstractNumId w:val="19"/>
  </w:num>
  <w:num w:numId="6" w16cid:durableId="1745033569">
    <w:abstractNumId w:val="14"/>
  </w:num>
  <w:num w:numId="7" w16cid:durableId="1500267303">
    <w:abstractNumId w:val="8"/>
  </w:num>
  <w:num w:numId="8" w16cid:durableId="2080588405">
    <w:abstractNumId w:val="3"/>
  </w:num>
  <w:num w:numId="9" w16cid:durableId="1034576555">
    <w:abstractNumId w:val="9"/>
  </w:num>
  <w:num w:numId="10" w16cid:durableId="1662807743">
    <w:abstractNumId w:val="17"/>
  </w:num>
  <w:num w:numId="11" w16cid:durableId="512644956">
    <w:abstractNumId w:val="26"/>
  </w:num>
  <w:num w:numId="12" w16cid:durableId="733703614">
    <w:abstractNumId w:val="11"/>
  </w:num>
  <w:num w:numId="13" w16cid:durableId="1045060361">
    <w:abstractNumId w:val="13"/>
  </w:num>
  <w:num w:numId="14" w16cid:durableId="17509143">
    <w:abstractNumId w:val="7"/>
  </w:num>
  <w:num w:numId="15" w16cid:durableId="1573005608">
    <w:abstractNumId w:val="20"/>
  </w:num>
  <w:num w:numId="16" w16cid:durableId="848375202">
    <w:abstractNumId w:val="22"/>
  </w:num>
  <w:num w:numId="17" w16cid:durableId="1966622064">
    <w:abstractNumId w:val="18"/>
  </w:num>
  <w:num w:numId="18" w16cid:durableId="1135219515">
    <w:abstractNumId w:val="30"/>
  </w:num>
  <w:num w:numId="19" w16cid:durableId="248387833">
    <w:abstractNumId w:val="16"/>
  </w:num>
  <w:num w:numId="20" w16cid:durableId="1002390762">
    <w:abstractNumId w:val="1"/>
  </w:num>
  <w:num w:numId="21" w16cid:durableId="1371295979">
    <w:abstractNumId w:val="10"/>
  </w:num>
  <w:num w:numId="22" w16cid:durableId="1522476980">
    <w:abstractNumId w:val="31"/>
  </w:num>
  <w:num w:numId="23" w16cid:durableId="1636180113">
    <w:abstractNumId w:val="21"/>
  </w:num>
  <w:num w:numId="24" w16cid:durableId="1149178347">
    <w:abstractNumId w:val="6"/>
  </w:num>
  <w:num w:numId="25" w16cid:durableId="93483371">
    <w:abstractNumId w:val="27"/>
  </w:num>
  <w:num w:numId="26" w16cid:durableId="1549993756">
    <w:abstractNumId w:val="29"/>
  </w:num>
  <w:num w:numId="27" w16cid:durableId="2119833935">
    <w:abstractNumId w:val="2"/>
  </w:num>
  <w:num w:numId="28" w16cid:durableId="1509830309">
    <w:abstractNumId w:val="4"/>
  </w:num>
  <w:num w:numId="29" w16cid:durableId="2071607508">
    <w:abstractNumId w:val="15"/>
  </w:num>
  <w:num w:numId="30" w16cid:durableId="1311908287">
    <w:abstractNumId w:val="25"/>
  </w:num>
  <w:num w:numId="31" w16cid:durableId="40642125">
    <w:abstractNumId w:val="23"/>
  </w:num>
  <w:num w:numId="32" w16cid:durableId="1068652601">
    <w:abstractNumId w:val="12"/>
  </w:num>
  <w:num w:numId="33" w16cid:durableId="272246381">
    <w:abstractNumId w:val="24"/>
  </w:num>
  <w:num w:numId="34" w16cid:durableId="80562853">
    <w:abstractNumId w:val="24"/>
  </w:num>
  <w:num w:numId="35" w16cid:durableId="905722948">
    <w:abstractNumId w:val="24"/>
  </w:num>
  <w:num w:numId="36" w16cid:durableId="1434477441">
    <w:abstractNumId w:val="24"/>
  </w:num>
  <w:num w:numId="37" w16cid:durableId="1120879102">
    <w:abstractNumId w:val="24"/>
  </w:num>
  <w:num w:numId="38" w16cid:durableId="775095290">
    <w:abstractNumId w:val="24"/>
  </w:num>
  <w:num w:numId="39" w16cid:durableId="883130356">
    <w:abstractNumId w:val="24"/>
  </w:num>
  <w:num w:numId="40" w16cid:durableId="489248929">
    <w:abstractNumId w:val="24"/>
  </w:num>
  <w:num w:numId="41" w16cid:durableId="1574438086">
    <w:abstractNumId w:val="24"/>
  </w:num>
  <w:num w:numId="42" w16cid:durableId="1055542433">
    <w:abstractNumId w:val="24"/>
  </w:num>
  <w:num w:numId="43" w16cid:durableId="1293944656">
    <w:abstractNumId w:val="24"/>
  </w:num>
  <w:num w:numId="44" w16cid:durableId="840972882">
    <w:abstractNumId w:val="24"/>
  </w:num>
  <w:num w:numId="45" w16cid:durableId="569385061">
    <w:abstractNumId w:val="24"/>
  </w:num>
  <w:num w:numId="46" w16cid:durableId="135803631">
    <w:abstractNumId w:val="24"/>
  </w:num>
  <w:num w:numId="47" w16cid:durableId="1026492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2D"/>
    <w:rsid w:val="0000040A"/>
    <w:rsid w:val="00000A94"/>
    <w:rsid w:val="00001972"/>
    <w:rsid w:val="00001D9A"/>
    <w:rsid w:val="00004B75"/>
    <w:rsid w:val="00007703"/>
    <w:rsid w:val="00007B3A"/>
    <w:rsid w:val="00007C87"/>
    <w:rsid w:val="00007DE9"/>
    <w:rsid w:val="000107E0"/>
    <w:rsid w:val="0001137F"/>
    <w:rsid w:val="000117DF"/>
    <w:rsid w:val="00011FDE"/>
    <w:rsid w:val="0001227A"/>
    <w:rsid w:val="00012E6F"/>
    <w:rsid w:val="00012FFD"/>
    <w:rsid w:val="00014162"/>
    <w:rsid w:val="00014340"/>
    <w:rsid w:val="000149CD"/>
    <w:rsid w:val="00016A9C"/>
    <w:rsid w:val="00022184"/>
    <w:rsid w:val="00022762"/>
    <w:rsid w:val="00023452"/>
    <w:rsid w:val="00023784"/>
    <w:rsid w:val="000238E0"/>
    <w:rsid w:val="000249DB"/>
    <w:rsid w:val="0002595E"/>
    <w:rsid w:val="000263DE"/>
    <w:rsid w:val="00026CFA"/>
    <w:rsid w:val="000303C3"/>
    <w:rsid w:val="00031872"/>
    <w:rsid w:val="0003189F"/>
    <w:rsid w:val="00032590"/>
    <w:rsid w:val="00032F31"/>
    <w:rsid w:val="000331D3"/>
    <w:rsid w:val="000346A5"/>
    <w:rsid w:val="000352ED"/>
    <w:rsid w:val="000353FD"/>
    <w:rsid w:val="000359C3"/>
    <w:rsid w:val="00035A7D"/>
    <w:rsid w:val="00036F22"/>
    <w:rsid w:val="00040193"/>
    <w:rsid w:val="00041DA9"/>
    <w:rsid w:val="0004249A"/>
    <w:rsid w:val="00043282"/>
    <w:rsid w:val="00044286"/>
    <w:rsid w:val="00045EF5"/>
    <w:rsid w:val="00047F28"/>
    <w:rsid w:val="00047F8C"/>
    <w:rsid w:val="00050296"/>
    <w:rsid w:val="000503AA"/>
    <w:rsid w:val="000506A1"/>
    <w:rsid w:val="000515DD"/>
    <w:rsid w:val="0005265A"/>
    <w:rsid w:val="000539DD"/>
    <w:rsid w:val="00053BD3"/>
    <w:rsid w:val="000556ED"/>
    <w:rsid w:val="00055FE2"/>
    <w:rsid w:val="0005616F"/>
    <w:rsid w:val="00056DC8"/>
    <w:rsid w:val="00060C2E"/>
    <w:rsid w:val="00061033"/>
    <w:rsid w:val="0006135B"/>
    <w:rsid w:val="000619E9"/>
    <w:rsid w:val="000622D4"/>
    <w:rsid w:val="0006357D"/>
    <w:rsid w:val="00063856"/>
    <w:rsid w:val="00064B1F"/>
    <w:rsid w:val="00065156"/>
    <w:rsid w:val="00067323"/>
    <w:rsid w:val="00067F1E"/>
    <w:rsid w:val="00071CC0"/>
    <w:rsid w:val="00073C60"/>
    <w:rsid w:val="00073C8C"/>
    <w:rsid w:val="00074193"/>
    <w:rsid w:val="0007420C"/>
    <w:rsid w:val="000775FF"/>
    <w:rsid w:val="00077B64"/>
    <w:rsid w:val="00077E7B"/>
    <w:rsid w:val="000804F5"/>
    <w:rsid w:val="00080A1C"/>
    <w:rsid w:val="00082317"/>
    <w:rsid w:val="00083335"/>
    <w:rsid w:val="00083D2C"/>
    <w:rsid w:val="00086216"/>
    <w:rsid w:val="00086AA1"/>
    <w:rsid w:val="00086B78"/>
    <w:rsid w:val="00087A77"/>
    <w:rsid w:val="00090CA6"/>
    <w:rsid w:val="00092180"/>
    <w:rsid w:val="00092B8A"/>
    <w:rsid w:val="00092FB0"/>
    <w:rsid w:val="000934C5"/>
    <w:rsid w:val="00093D25"/>
    <w:rsid w:val="00093DAB"/>
    <w:rsid w:val="00094D73"/>
    <w:rsid w:val="00096D63"/>
    <w:rsid w:val="00097EDE"/>
    <w:rsid w:val="000A0B60"/>
    <w:rsid w:val="000A0EB8"/>
    <w:rsid w:val="000A11A6"/>
    <w:rsid w:val="000A11B3"/>
    <w:rsid w:val="000A16AE"/>
    <w:rsid w:val="000A19FC"/>
    <w:rsid w:val="000A282B"/>
    <w:rsid w:val="000A296B"/>
    <w:rsid w:val="000A325E"/>
    <w:rsid w:val="000A7311"/>
    <w:rsid w:val="000B049F"/>
    <w:rsid w:val="000B060F"/>
    <w:rsid w:val="000B1592"/>
    <w:rsid w:val="000B1DF1"/>
    <w:rsid w:val="000B1FF2"/>
    <w:rsid w:val="000B3CDA"/>
    <w:rsid w:val="000B46E5"/>
    <w:rsid w:val="000B4D1E"/>
    <w:rsid w:val="000B6A0B"/>
    <w:rsid w:val="000C0F6C"/>
    <w:rsid w:val="000C11DB"/>
    <w:rsid w:val="000C1492"/>
    <w:rsid w:val="000C1E9A"/>
    <w:rsid w:val="000C2A7C"/>
    <w:rsid w:val="000C2FBD"/>
    <w:rsid w:val="000C4B41"/>
    <w:rsid w:val="000C57D6"/>
    <w:rsid w:val="000C6688"/>
    <w:rsid w:val="000C7666"/>
    <w:rsid w:val="000D0A9C"/>
    <w:rsid w:val="000D1795"/>
    <w:rsid w:val="000D1A98"/>
    <w:rsid w:val="000D1CE0"/>
    <w:rsid w:val="000D329A"/>
    <w:rsid w:val="000D4B9C"/>
    <w:rsid w:val="000D4EB6"/>
    <w:rsid w:val="000D6F5C"/>
    <w:rsid w:val="000D753B"/>
    <w:rsid w:val="000E4C9E"/>
    <w:rsid w:val="000E4EBE"/>
    <w:rsid w:val="000E6B64"/>
    <w:rsid w:val="000E6FD7"/>
    <w:rsid w:val="000E7D48"/>
    <w:rsid w:val="000F06E1"/>
    <w:rsid w:val="000F0E3C"/>
    <w:rsid w:val="000F1545"/>
    <w:rsid w:val="000F19D5"/>
    <w:rsid w:val="000F4AEA"/>
    <w:rsid w:val="000F67E9"/>
    <w:rsid w:val="000F6857"/>
    <w:rsid w:val="000F7CBC"/>
    <w:rsid w:val="00100C14"/>
    <w:rsid w:val="00101CD1"/>
    <w:rsid w:val="00104926"/>
    <w:rsid w:val="00105DC3"/>
    <w:rsid w:val="00107707"/>
    <w:rsid w:val="001104D5"/>
    <w:rsid w:val="0011328C"/>
    <w:rsid w:val="00113B1E"/>
    <w:rsid w:val="00114D11"/>
    <w:rsid w:val="001157A8"/>
    <w:rsid w:val="0011711C"/>
    <w:rsid w:val="00124E4F"/>
    <w:rsid w:val="00125334"/>
    <w:rsid w:val="001260B7"/>
    <w:rsid w:val="001265CB"/>
    <w:rsid w:val="00130917"/>
    <w:rsid w:val="001321C6"/>
    <w:rsid w:val="001325C4"/>
    <w:rsid w:val="00133010"/>
    <w:rsid w:val="001333EE"/>
    <w:rsid w:val="001338EE"/>
    <w:rsid w:val="00133976"/>
    <w:rsid w:val="00133AAE"/>
    <w:rsid w:val="00134ECF"/>
    <w:rsid w:val="00135323"/>
    <w:rsid w:val="001356C4"/>
    <w:rsid w:val="00137BE5"/>
    <w:rsid w:val="001409EF"/>
    <w:rsid w:val="00141114"/>
    <w:rsid w:val="00141120"/>
    <w:rsid w:val="00142969"/>
    <w:rsid w:val="00144412"/>
    <w:rsid w:val="00144BC7"/>
    <w:rsid w:val="001457E7"/>
    <w:rsid w:val="00145D9D"/>
    <w:rsid w:val="00146388"/>
    <w:rsid w:val="00146FAD"/>
    <w:rsid w:val="001529E5"/>
    <w:rsid w:val="00153C7E"/>
    <w:rsid w:val="00154003"/>
    <w:rsid w:val="00156B25"/>
    <w:rsid w:val="00156E1A"/>
    <w:rsid w:val="00157B55"/>
    <w:rsid w:val="0016090C"/>
    <w:rsid w:val="00160EB2"/>
    <w:rsid w:val="001642FA"/>
    <w:rsid w:val="001644E3"/>
    <w:rsid w:val="001649EB"/>
    <w:rsid w:val="00164BAF"/>
    <w:rsid w:val="00164FA8"/>
    <w:rsid w:val="00164FB5"/>
    <w:rsid w:val="00165065"/>
    <w:rsid w:val="001651C8"/>
    <w:rsid w:val="00165434"/>
    <w:rsid w:val="0016580B"/>
    <w:rsid w:val="00165F49"/>
    <w:rsid w:val="00166B88"/>
    <w:rsid w:val="001671AA"/>
    <w:rsid w:val="0016770A"/>
    <w:rsid w:val="00170804"/>
    <w:rsid w:val="001708E9"/>
    <w:rsid w:val="00171AE2"/>
    <w:rsid w:val="0017340B"/>
    <w:rsid w:val="00173C87"/>
    <w:rsid w:val="00173FB1"/>
    <w:rsid w:val="00176DFD"/>
    <w:rsid w:val="0018474E"/>
    <w:rsid w:val="001852C9"/>
    <w:rsid w:val="0018569C"/>
    <w:rsid w:val="00186C0A"/>
    <w:rsid w:val="00190087"/>
    <w:rsid w:val="001913C4"/>
    <w:rsid w:val="0019306C"/>
    <w:rsid w:val="0019348F"/>
    <w:rsid w:val="001935CB"/>
    <w:rsid w:val="00193A07"/>
    <w:rsid w:val="00194C95"/>
    <w:rsid w:val="00195553"/>
    <w:rsid w:val="00195C34"/>
    <w:rsid w:val="00195C93"/>
    <w:rsid w:val="00196045"/>
    <w:rsid w:val="00197E0D"/>
    <w:rsid w:val="001A0F9B"/>
    <w:rsid w:val="001A1A53"/>
    <w:rsid w:val="001A234A"/>
    <w:rsid w:val="001B06E8"/>
    <w:rsid w:val="001B193E"/>
    <w:rsid w:val="001B46FD"/>
    <w:rsid w:val="001B6DE6"/>
    <w:rsid w:val="001B71D0"/>
    <w:rsid w:val="001B71EE"/>
    <w:rsid w:val="001B7D6E"/>
    <w:rsid w:val="001C04A8"/>
    <w:rsid w:val="001C2C03"/>
    <w:rsid w:val="001C42F7"/>
    <w:rsid w:val="001C4837"/>
    <w:rsid w:val="001C49E5"/>
    <w:rsid w:val="001C4FA4"/>
    <w:rsid w:val="001C680C"/>
    <w:rsid w:val="001C769C"/>
    <w:rsid w:val="001C7FEA"/>
    <w:rsid w:val="001D01FB"/>
    <w:rsid w:val="001D0499"/>
    <w:rsid w:val="001D0BBE"/>
    <w:rsid w:val="001D0ED4"/>
    <w:rsid w:val="001D1E43"/>
    <w:rsid w:val="001D1E95"/>
    <w:rsid w:val="001D212F"/>
    <w:rsid w:val="001D29D7"/>
    <w:rsid w:val="001D2DE7"/>
    <w:rsid w:val="001D30C2"/>
    <w:rsid w:val="001D411C"/>
    <w:rsid w:val="001D4401"/>
    <w:rsid w:val="001D663B"/>
    <w:rsid w:val="001D783C"/>
    <w:rsid w:val="001E1B6A"/>
    <w:rsid w:val="001E2484"/>
    <w:rsid w:val="001E3CC4"/>
    <w:rsid w:val="001E4882"/>
    <w:rsid w:val="001E6FB5"/>
    <w:rsid w:val="001E72B3"/>
    <w:rsid w:val="001E73AB"/>
    <w:rsid w:val="001F092D"/>
    <w:rsid w:val="001F143A"/>
    <w:rsid w:val="001F1605"/>
    <w:rsid w:val="001F1EAE"/>
    <w:rsid w:val="001F1FA4"/>
    <w:rsid w:val="001F2508"/>
    <w:rsid w:val="001F25BD"/>
    <w:rsid w:val="001F2C23"/>
    <w:rsid w:val="001F3F0E"/>
    <w:rsid w:val="001F4816"/>
    <w:rsid w:val="001F69B4"/>
    <w:rsid w:val="001F736F"/>
    <w:rsid w:val="001F77C7"/>
    <w:rsid w:val="00200183"/>
    <w:rsid w:val="00200867"/>
    <w:rsid w:val="0020107D"/>
    <w:rsid w:val="00201A58"/>
    <w:rsid w:val="00202AA4"/>
    <w:rsid w:val="002031F7"/>
    <w:rsid w:val="002040E6"/>
    <w:rsid w:val="002045C0"/>
    <w:rsid w:val="0020527B"/>
    <w:rsid w:val="00205C70"/>
    <w:rsid w:val="00205F2C"/>
    <w:rsid w:val="00206AAE"/>
    <w:rsid w:val="00210677"/>
    <w:rsid w:val="00210B15"/>
    <w:rsid w:val="002142EA"/>
    <w:rsid w:val="002153A4"/>
    <w:rsid w:val="00215D3F"/>
    <w:rsid w:val="002204BB"/>
    <w:rsid w:val="00221B79"/>
    <w:rsid w:val="00221C6B"/>
    <w:rsid w:val="0022264C"/>
    <w:rsid w:val="00224229"/>
    <w:rsid w:val="00224596"/>
    <w:rsid w:val="002253A1"/>
    <w:rsid w:val="00225CF8"/>
    <w:rsid w:val="0022683D"/>
    <w:rsid w:val="0022794E"/>
    <w:rsid w:val="002308B5"/>
    <w:rsid w:val="00233A47"/>
    <w:rsid w:val="00233D64"/>
    <w:rsid w:val="00234784"/>
    <w:rsid w:val="0023482A"/>
    <w:rsid w:val="00234BC6"/>
    <w:rsid w:val="00234D98"/>
    <w:rsid w:val="00235015"/>
    <w:rsid w:val="002359CB"/>
    <w:rsid w:val="00236724"/>
    <w:rsid w:val="00236A15"/>
    <w:rsid w:val="00236C23"/>
    <w:rsid w:val="0024040D"/>
    <w:rsid w:val="00241896"/>
    <w:rsid w:val="00241ECA"/>
    <w:rsid w:val="00243540"/>
    <w:rsid w:val="0024423F"/>
    <w:rsid w:val="0024497B"/>
    <w:rsid w:val="0024515B"/>
    <w:rsid w:val="00246021"/>
    <w:rsid w:val="0024666E"/>
    <w:rsid w:val="00246A08"/>
    <w:rsid w:val="00247F52"/>
    <w:rsid w:val="00250B25"/>
    <w:rsid w:val="00250BBE"/>
    <w:rsid w:val="002515C2"/>
    <w:rsid w:val="0025194F"/>
    <w:rsid w:val="0025372B"/>
    <w:rsid w:val="0026148A"/>
    <w:rsid w:val="00261A25"/>
    <w:rsid w:val="00262696"/>
    <w:rsid w:val="002643C3"/>
    <w:rsid w:val="00264A0C"/>
    <w:rsid w:val="00267EF4"/>
    <w:rsid w:val="00270CB8"/>
    <w:rsid w:val="00271FFE"/>
    <w:rsid w:val="00272226"/>
    <w:rsid w:val="00272B08"/>
    <w:rsid w:val="00273898"/>
    <w:rsid w:val="00274139"/>
    <w:rsid w:val="00274ECE"/>
    <w:rsid w:val="00275864"/>
    <w:rsid w:val="00281BB8"/>
    <w:rsid w:val="00281E9E"/>
    <w:rsid w:val="00285170"/>
    <w:rsid w:val="00285361"/>
    <w:rsid w:val="0028696D"/>
    <w:rsid w:val="002869FC"/>
    <w:rsid w:val="00290918"/>
    <w:rsid w:val="00291454"/>
    <w:rsid w:val="00292D60"/>
    <w:rsid w:val="002935AF"/>
    <w:rsid w:val="00293907"/>
    <w:rsid w:val="00294D34"/>
    <w:rsid w:val="00294E3B"/>
    <w:rsid w:val="002951D3"/>
    <w:rsid w:val="00296193"/>
    <w:rsid w:val="00296C66"/>
    <w:rsid w:val="00296EBE"/>
    <w:rsid w:val="00297415"/>
    <w:rsid w:val="002974E3"/>
    <w:rsid w:val="002A084B"/>
    <w:rsid w:val="002A1260"/>
    <w:rsid w:val="002A138A"/>
    <w:rsid w:val="002A1589"/>
    <w:rsid w:val="002A1608"/>
    <w:rsid w:val="002A25DC"/>
    <w:rsid w:val="002A35D2"/>
    <w:rsid w:val="002A3AAB"/>
    <w:rsid w:val="002A4CEA"/>
    <w:rsid w:val="002A5977"/>
    <w:rsid w:val="002A5A13"/>
    <w:rsid w:val="002A757F"/>
    <w:rsid w:val="002A7F44"/>
    <w:rsid w:val="002B0C40"/>
    <w:rsid w:val="002B1966"/>
    <w:rsid w:val="002B3197"/>
    <w:rsid w:val="002B4508"/>
    <w:rsid w:val="002B5224"/>
    <w:rsid w:val="002B5779"/>
    <w:rsid w:val="002B641E"/>
    <w:rsid w:val="002B7332"/>
    <w:rsid w:val="002B7F51"/>
    <w:rsid w:val="002C09E7"/>
    <w:rsid w:val="002C1453"/>
    <w:rsid w:val="002C1470"/>
    <w:rsid w:val="002C189A"/>
    <w:rsid w:val="002C359A"/>
    <w:rsid w:val="002C3BB4"/>
    <w:rsid w:val="002C3F07"/>
    <w:rsid w:val="002C4367"/>
    <w:rsid w:val="002C5278"/>
    <w:rsid w:val="002C7EBB"/>
    <w:rsid w:val="002D02E5"/>
    <w:rsid w:val="002D06C1"/>
    <w:rsid w:val="002D1BA8"/>
    <w:rsid w:val="002D226D"/>
    <w:rsid w:val="002D23FE"/>
    <w:rsid w:val="002D42B5"/>
    <w:rsid w:val="002D4F1A"/>
    <w:rsid w:val="002D6DA6"/>
    <w:rsid w:val="002D6EC6"/>
    <w:rsid w:val="002D79AC"/>
    <w:rsid w:val="002E039D"/>
    <w:rsid w:val="002E24A5"/>
    <w:rsid w:val="002E41C2"/>
    <w:rsid w:val="002E4BF9"/>
    <w:rsid w:val="002E4D5A"/>
    <w:rsid w:val="002E5376"/>
    <w:rsid w:val="002E6326"/>
    <w:rsid w:val="002E723E"/>
    <w:rsid w:val="002F05C7"/>
    <w:rsid w:val="002F0D3A"/>
    <w:rsid w:val="002F1913"/>
    <w:rsid w:val="002F2190"/>
    <w:rsid w:val="002F30E0"/>
    <w:rsid w:val="002F3377"/>
    <w:rsid w:val="002F35E4"/>
    <w:rsid w:val="002F36BB"/>
    <w:rsid w:val="002F3730"/>
    <w:rsid w:val="002F38E1"/>
    <w:rsid w:val="002F6A78"/>
    <w:rsid w:val="002F7176"/>
    <w:rsid w:val="002F7AF6"/>
    <w:rsid w:val="0030078B"/>
    <w:rsid w:val="00300E63"/>
    <w:rsid w:val="0030135E"/>
    <w:rsid w:val="00301ADF"/>
    <w:rsid w:val="003020C4"/>
    <w:rsid w:val="0030285D"/>
    <w:rsid w:val="00302F5F"/>
    <w:rsid w:val="0030441D"/>
    <w:rsid w:val="00306063"/>
    <w:rsid w:val="00306B5A"/>
    <w:rsid w:val="00306BB3"/>
    <w:rsid w:val="00307568"/>
    <w:rsid w:val="0031040F"/>
    <w:rsid w:val="00310C40"/>
    <w:rsid w:val="00310D9F"/>
    <w:rsid w:val="0031157A"/>
    <w:rsid w:val="00313323"/>
    <w:rsid w:val="0031341D"/>
    <w:rsid w:val="00313B85"/>
    <w:rsid w:val="00314003"/>
    <w:rsid w:val="00314C30"/>
    <w:rsid w:val="00317988"/>
    <w:rsid w:val="003214A0"/>
    <w:rsid w:val="003221B4"/>
    <w:rsid w:val="00322376"/>
    <w:rsid w:val="00322E62"/>
    <w:rsid w:val="00323DA5"/>
    <w:rsid w:val="00324EDD"/>
    <w:rsid w:val="00330985"/>
    <w:rsid w:val="00330C26"/>
    <w:rsid w:val="00330D88"/>
    <w:rsid w:val="003331E4"/>
    <w:rsid w:val="00334691"/>
    <w:rsid w:val="00335726"/>
    <w:rsid w:val="00336C64"/>
    <w:rsid w:val="00337162"/>
    <w:rsid w:val="00337A21"/>
    <w:rsid w:val="0034194F"/>
    <w:rsid w:val="00343E55"/>
    <w:rsid w:val="00344605"/>
    <w:rsid w:val="00344730"/>
    <w:rsid w:val="00346EB1"/>
    <w:rsid w:val="003474AA"/>
    <w:rsid w:val="0035002A"/>
    <w:rsid w:val="00350805"/>
    <w:rsid w:val="00350D1D"/>
    <w:rsid w:val="00352C83"/>
    <w:rsid w:val="00355E77"/>
    <w:rsid w:val="00356639"/>
    <w:rsid w:val="00356D97"/>
    <w:rsid w:val="00357D3D"/>
    <w:rsid w:val="0036080C"/>
    <w:rsid w:val="00360F0C"/>
    <w:rsid w:val="003615D2"/>
    <w:rsid w:val="00362183"/>
    <w:rsid w:val="0036429C"/>
    <w:rsid w:val="0036482E"/>
    <w:rsid w:val="00364997"/>
    <w:rsid w:val="00364A53"/>
    <w:rsid w:val="003654CB"/>
    <w:rsid w:val="00365C69"/>
    <w:rsid w:val="00365F86"/>
    <w:rsid w:val="00365F87"/>
    <w:rsid w:val="00366656"/>
    <w:rsid w:val="0036703A"/>
    <w:rsid w:val="003705F4"/>
    <w:rsid w:val="00370631"/>
    <w:rsid w:val="00370D58"/>
    <w:rsid w:val="00371316"/>
    <w:rsid w:val="00371DF7"/>
    <w:rsid w:val="00373166"/>
    <w:rsid w:val="0037408F"/>
    <w:rsid w:val="0037540C"/>
    <w:rsid w:val="00376141"/>
    <w:rsid w:val="00376713"/>
    <w:rsid w:val="00377171"/>
    <w:rsid w:val="00377674"/>
    <w:rsid w:val="003814B0"/>
    <w:rsid w:val="00381541"/>
    <w:rsid w:val="00381815"/>
    <w:rsid w:val="003819AF"/>
    <w:rsid w:val="00381BDB"/>
    <w:rsid w:val="003820E9"/>
    <w:rsid w:val="00382DE7"/>
    <w:rsid w:val="00384FFC"/>
    <w:rsid w:val="003872FC"/>
    <w:rsid w:val="00387A36"/>
    <w:rsid w:val="00387ADC"/>
    <w:rsid w:val="00390020"/>
    <w:rsid w:val="003903D6"/>
    <w:rsid w:val="00390EE6"/>
    <w:rsid w:val="0039118F"/>
    <w:rsid w:val="00392AD7"/>
    <w:rsid w:val="00392F4B"/>
    <w:rsid w:val="003938D9"/>
    <w:rsid w:val="00393E82"/>
    <w:rsid w:val="003942EB"/>
    <w:rsid w:val="00394376"/>
    <w:rsid w:val="003943FF"/>
    <w:rsid w:val="0039487A"/>
    <w:rsid w:val="00396CC4"/>
    <w:rsid w:val="00397172"/>
    <w:rsid w:val="003974EB"/>
    <w:rsid w:val="003977EE"/>
    <w:rsid w:val="00397CC5"/>
    <w:rsid w:val="003A0B18"/>
    <w:rsid w:val="003A1069"/>
    <w:rsid w:val="003A1582"/>
    <w:rsid w:val="003A4077"/>
    <w:rsid w:val="003A6CA3"/>
    <w:rsid w:val="003B09AD"/>
    <w:rsid w:val="003B0BD9"/>
    <w:rsid w:val="003B1F18"/>
    <w:rsid w:val="003B240E"/>
    <w:rsid w:val="003B3F06"/>
    <w:rsid w:val="003B5BF0"/>
    <w:rsid w:val="003B60A7"/>
    <w:rsid w:val="003B60BF"/>
    <w:rsid w:val="003B6BE3"/>
    <w:rsid w:val="003B7AF2"/>
    <w:rsid w:val="003C010C"/>
    <w:rsid w:val="003C0A6C"/>
    <w:rsid w:val="003C1081"/>
    <w:rsid w:val="003C1475"/>
    <w:rsid w:val="003C4231"/>
    <w:rsid w:val="003C5A43"/>
    <w:rsid w:val="003C67F1"/>
    <w:rsid w:val="003D0519"/>
    <w:rsid w:val="003D0B85"/>
    <w:rsid w:val="003D0FF6"/>
    <w:rsid w:val="003D1839"/>
    <w:rsid w:val="003D262C"/>
    <w:rsid w:val="003D31A6"/>
    <w:rsid w:val="003D57A3"/>
    <w:rsid w:val="003D623A"/>
    <w:rsid w:val="003D6D61"/>
    <w:rsid w:val="003E03B2"/>
    <w:rsid w:val="003E091D"/>
    <w:rsid w:val="003E1C53"/>
    <w:rsid w:val="003E1D53"/>
    <w:rsid w:val="003E2A69"/>
    <w:rsid w:val="003E2C34"/>
    <w:rsid w:val="003E2D49"/>
    <w:rsid w:val="003E2FD4"/>
    <w:rsid w:val="003E307B"/>
    <w:rsid w:val="003E3D2C"/>
    <w:rsid w:val="003E49F6"/>
    <w:rsid w:val="003E593B"/>
    <w:rsid w:val="003F0841"/>
    <w:rsid w:val="003F0F38"/>
    <w:rsid w:val="003F23D3"/>
    <w:rsid w:val="003F3F08"/>
    <w:rsid w:val="003F49F1"/>
    <w:rsid w:val="003F5BE0"/>
    <w:rsid w:val="003F6272"/>
    <w:rsid w:val="003F72A3"/>
    <w:rsid w:val="00400E72"/>
    <w:rsid w:val="00401400"/>
    <w:rsid w:val="00402368"/>
    <w:rsid w:val="00404869"/>
    <w:rsid w:val="00405884"/>
    <w:rsid w:val="00407D39"/>
    <w:rsid w:val="004119BC"/>
    <w:rsid w:val="00412622"/>
    <w:rsid w:val="0041477A"/>
    <w:rsid w:val="004167A3"/>
    <w:rsid w:val="00416E7E"/>
    <w:rsid w:val="0042165C"/>
    <w:rsid w:val="004227E1"/>
    <w:rsid w:val="004259D3"/>
    <w:rsid w:val="00432DAA"/>
    <w:rsid w:val="004333E4"/>
    <w:rsid w:val="00433653"/>
    <w:rsid w:val="00434280"/>
    <w:rsid w:val="00434305"/>
    <w:rsid w:val="00435DF7"/>
    <w:rsid w:val="0043700E"/>
    <w:rsid w:val="0044083F"/>
    <w:rsid w:val="00441AE7"/>
    <w:rsid w:val="004420B7"/>
    <w:rsid w:val="00442AA7"/>
    <w:rsid w:val="00442DE3"/>
    <w:rsid w:val="00445557"/>
    <w:rsid w:val="00445574"/>
    <w:rsid w:val="004467FB"/>
    <w:rsid w:val="00450627"/>
    <w:rsid w:val="00451CCA"/>
    <w:rsid w:val="00452869"/>
    <w:rsid w:val="00452D6B"/>
    <w:rsid w:val="00454484"/>
    <w:rsid w:val="004548D7"/>
    <w:rsid w:val="0045517B"/>
    <w:rsid w:val="00455BF5"/>
    <w:rsid w:val="00457AC4"/>
    <w:rsid w:val="0046098B"/>
    <w:rsid w:val="00461962"/>
    <w:rsid w:val="004633FB"/>
    <w:rsid w:val="00463B77"/>
    <w:rsid w:val="00463C7B"/>
    <w:rsid w:val="00464255"/>
    <w:rsid w:val="004644A6"/>
    <w:rsid w:val="004659BD"/>
    <w:rsid w:val="00470775"/>
    <w:rsid w:val="004715BD"/>
    <w:rsid w:val="00473F43"/>
    <w:rsid w:val="004746B1"/>
    <w:rsid w:val="0047583F"/>
    <w:rsid w:val="0048109F"/>
    <w:rsid w:val="004816A0"/>
    <w:rsid w:val="00484936"/>
    <w:rsid w:val="00485C89"/>
    <w:rsid w:val="004862F4"/>
    <w:rsid w:val="00486BE3"/>
    <w:rsid w:val="004905E4"/>
    <w:rsid w:val="00490A89"/>
    <w:rsid w:val="00490AB4"/>
    <w:rsid w:val="004920D8"/>
    <w:rsid w:val="00492F02"/>
    <w:rsid w:val="004939AE"/>
    <w:rsid w:val="00493B52"/>
    <w:rsid w:val="004A12DF"/>
    <w:rsid w:val="004A16D2"/>
    <w:rsid w:val="004A1BA8"/>
    <w:rsid w:val="004A4B57"/>
    <w:rsid w:val="004A4C0A"/>
    <w:rsid w:val="004A6062"/>
    <w:rsid w:val="004A63FA"/>
    <w:rsid w:val="004A749F"/>
    <w:rsid w:val="004B0272"/>
    <w:rsid w:val="004B2701"/>
    <w:rsid w:val="004B2E1B"/>
    <w:rsid w:val="004B3E93"/>
    <w:rsid w:val="004B6098"/>
    <w:rsid w:val="004B75F5"/>
    <w:rsid w:val="004C1DAB"/>
    <w:rsid w:val="004C1FBC"/>
    <w:rsid w:val="004C1FE5"/>
    <w:rsid w:val="004C21C8"/>
    <w:rsid w:val="004C3D7A"/>
    <w:rsid w:val="004C3F1D"/>
    <w:rsid w:val="004C458D"/>
    <w:rsid w:val="004C7556"/>
    <w:rsid w:val="004C7E9D"/>
    <w:rsid w:val="004C7F67"/>
    <w:rsid w:val="004D00B2"/>
    <w:rsid w:val="004D076D"/>
    <w:rsid w:val="004D0EF1"/>
    <w:rsid w:val="004D189E"/>
    <w:rsid w:val="004D2253"/>
    <w:rsid w:val="004D23EE"/>
    <w:rsid w:val="004D4406"/>
    <w:rsid w:val="004D5BE3"/>
    <w:rsid w:val="004D646D"/>
    <w:rsid w:val="004D7C42"/>
    <w:rsid w:val="004E0465"/>
    <w:rsid w:val="004E127B"/>
    <w:rsid w:val="004E18F6"/>
    <w:rsid w:val="004E1C0A"/>
    <w:rsid w:val="004E30C5"/>
    <w:rsid w:val="004E3448"/>
    <w:rsid w:val="004E4AA5"/>
    <w:rsid w:val="004E4AEE"/>
    <w:rsid w:val="004E59E3"/>
    <w:rsid w:val="004E67C0"/>
    <w:rsid w:val="004F391A"/>
    <w:rsid w:val="004F3CFB"/>
    <w:rsid w:val="004F566C"/>
    <w:rsid w:val="004F6456"/>
    <w:rsid w:val="004F689D"/>
    <w:rsid w:val="004F696E"/>
    <w:rsid w:val="004F6C71"/>
    <w:rsid w:val="005006D2"/>
    <w:rsid w:val="00501139"/>
    <w:rsid w:val="00502991"/>
    <w:rsid w:val="0050363E"/>
    <w:rsid w:val="005039BC"/>
    <w:rsid w:val="00503C66"/>
    <w:rsid w:val="005043BB"/>
    <w:rsid w:val="00504A3D"/>
    <w:rsid w:val="00505767"/>
    <w:rsid w:val="005073F0"/>
    <w:rsid w:val="00510A7B"/>
    <w:rsid w:val="00511FC9"/>
    <w:rsid w:val="00512F6E"/>
    <w:rsid w:val="00513038"/>
    <w:rsid w:val="00513514"/>
    <w:rsid w:val="00513D2D"/>
    <w:rsid w:val="00514174"/>
    <w:rsid w:val="00516088"/>
    <w:rsid w:val="00516B0B"/>
    <w:rsid w:val="005207F4"/>
    <w:rsid w:val="00520C70"/>
    <w:rsid w:val="00521490"/>
    <w:rsid w:val="005220EC"/>
    <w:rsid w:val="005230FE"/>
    <w:rsid w:val="00523F95"/>
    <w:rsid w:val="00524D65"/>
    <w:rsid w:val="005257B1"/>
    <w:rsid w:val="00525B16"/>
    <w:rsid w:val="00525F62"/>
    <w:rsid w:val="005268C8"/>
    <w:rsid w:val="005268C9"/>
    <w:rsid w:val="00533D04"/>
    <w:rsid w:val="00534674"/>
    <w:rsid w:val="00534804"/>
    <w:rsid w:val="00534BDF"/>
    <w:rsid w:val="005354EA"/>
    <w:rsid w:val="00535EC4"/>
    <w:rsid w:val="00535ED9"/>
    <w:rsid w:val="00536078"/>
    <w:rsid w:val="0053692B"/>
    <w:rsid w:val="00541853"/>
    <w:rsid w:val="005422D6"/>
    <w:rsid w:val="00543BDA"/>
    <w:rsid w:val="005441CC"/>
    <w:rsid w:val="005479DA"/>
    <w:rsid w:val="00547BCC"/>
    <w:rsid w:val="0055013B"/>
    <w:rsid w:val="005511FE"/>
    <w:rsid w:val="00551F6F"/>
    <w:rsid w:val="00552F05"/>
    <w:rsid w:val="00555044"/>
    <w:rsid w:val="005565CE"/>
    <w:rsid w:val="005606ED"/>
    <w:rsid w:val="00561475"/>
    <w:rsid w:val="00562380"/>
    <w:rsid w:val="005623BE"/>
    <w:rsid w:val="00562EAA"/>
    <w:rsid w:val="00563DD7"/>
    <w:rsid w:val="0056487B"/>
    <w:rsid w:val="00564FB9"/>
    <w:rsid w:val="00565FEF"/>
    <w:rsid w:val="00566E55"/>
    <w:rsid w:val="005674F7"/>
    <w:rsid w:val="005678C2"/>
    <w:rsid w:val="00573D9E"/>
    <w:rsid w:val="0057410B"/>
    <w:rsid w:val="00574734"/>
    <w:rsid w:val="005801E3"/>
    <w:rsid w:val="00581802"/>
    <w:rsid w:val="00582D66"/>
    <w:rsid w:val="00583312"/>
    <w:rsid w:val="005836A8"/>
    <w:rsid w:val="0058409C"/>
    <w:rsid w:val="00584262"/>
    <w:rsid w:val="00585915"/>
    <w:rsid w:val="00586630"/>
    <w:rsid w:val="00587374"/>
    <w:rsid w:val="00587ADD"/>
    <w:rsid w:val="00590AD0"/>
    <w:rsid w:val="00591831"/>
    <w:rsid w:val="0059402B"/>
    <w:rsid w:val="00595D86"/>
    <w:rsid w:val="0059611D"/>
    <w:rsid w:val="00596160"/>
    <w:rsid w:val="005966E2"/>
    <w:rsid w:val="00597007"/>
    <w:rsid w:val="005A0966"/>
    <w:rsid w:val="005A0F2A"/>
    <w:rsid w:val="005A11B7"/>
    <w:rsid w:val="005A260B"/>
    <w:rsid w:val="005A30C1"/>
    <w:rsid w:val="005A3FD8"/>
    <w:rsid w:val="005A48D4"/>
    <w:rsid w:val="005A4A1B"/>
    <w:rsid w:val="005A5334"/>
    <w:rsid w:val="005A7830"/>
    <w:rsid w:val="005A7FCE"/>
    <w:rsid w:val="005B0F0A"/>
    <w:rsid w:val="005B0F3F"/>
    <w:rsid w:val="005B164F"/>
    <w:rsid w:val="005B2AD6"/>
    <w:rsid w:val="005B41D5"/>
    <w:rsid w:val="005B422F"/>
    <w:rsid w:val="005B4903"/>
    <w:rsid w:val="005B51CE"/>
    <w:rsid w:val="005B5885"/>
    <w:rsid w:val="005B5CD7"/>
    <w:rsid w:val="005B5E08"/>
    <w:rsid w:val="005B6CF6"/>
    <w:rsid w:val="005B7422"/>
    <w:rsid w:val="005C0D18"/>
    <w:rsid w:val="005C29B8"/>
    <w:rsid w:val="005C5035"/>
    <w:rsid w:val="005C5271"/>
    <w:rsid w:val="005C5F21"/>
    <w:rsid w:val="005C645A"/>
    <w:rsid w:val="005C7156"/>
    <w:rsid w:val="005D0C75"/>
    <w:rsid w:val="005D1E63"/>
    <w:rsid w:val="005D2E33"/>
    <w:rsid w:val="005D36AC"/>
    <w:rsid w:val="005D4171"/>
    <w:rsid w:val="005D57F8"/>
    <w:rsid w:val="005D6A95"/>
    <w:rsid w:val="005D6B2C"/>
    <w:rsid w:val="005D6D9C"/>
    <w:rsid w:val="005D7396"/>
    <w:rsid w:val="005D75F8"/>
    <w:rsid w:val="005D7C83"/>
    <w:rsid w:val="005E05F4"/>
    <w:rsid w:val="005E0BBF"/>
    <w:rsid w:val="005E17C9"/>
    <w:rsid w:val="005E2335"/>
    <w:rsid w:val="005E3426"/>
    <w:rsid w:val="005E34CA"/>
    <w:rsid w:val="005E393F"/>
    <w:rsid w:val="005E3C18"/>
    <w:rsid w:val="005E59B6"/>
    <w:rsid w:val="005E6812"/>
    <w:rsid w:val="005E7829"/>
    <w:rsid w:val="005E7881"/>
    <w:rsid w:val="005E78E0"/>
    <w:rsid w:val="005F0D9C"/>
    <w:rsid w:val="005F284E"/>
    <w:rsid w:val="005F2D69"/>
    <w:rsid w:val="005F5756"/>
    <w:rsid w:val="005F5A88"/>
    <w:rsid w:val="005F5DA3"/>
    <w:rsid w:val="005F797F"/>
    <w:rsid w:val="006009D7"/>
    <w:rsid w:val="006015CE"/>
    <w:rsid w:val="006027D3"/>
    <w:rsid w:val="00604784"/>
    <w:rsid w:val="00606378"/>
    <w:rsid w:val="00606419"/>
    <w:rsid w:val="00606BCF"/>
    <w:rsid w:val="006075FF"/>
    <w:rsid w:val="00607D29"/>
    <w:rsid w:val="00607EE8"/>
    <w:rsid w:val="00610D55"/>
    <w:rsid w:val="006120FA"/>
    <w:rsid w:val="006127EE"/>
    <w:rsid w:val="00612952"/>
    <w:rsid w:val="00614CC1"/>
    <w:rsid w:val="00615A9D"/>
    <w:rsid w:val="00617387"/>
    <w:rsid w:val="006208E3"/>
    <w:rsid w:val="00621D33"/>
    <w:rsid w:val="00623FF7"/>
    <w:rsid w:val="006242FA"/>
    <w:rsid w:val="006252D8"/>
    <w:rsid w:val="006259BC"/>
    <w:rsid w:val="0062636B"/>
    <w:rsid w:val="00630015"/>
    <w:rsid w:val="006310BB"/>
    <w:rsid w:val="00632182"/>
    <w:rsid w:val="00632AE0"/>
    <w:rsid w:val="00633C17"/>
    <w:rsid w:val="0063404B"/>
    <w:rsid w:val="00634598"/>
    <w:rsid w:val="006345AD"/>
    <w:rsid w:val="00634885"/>
    <w:rsid w:val="00635FAA"/>
    <w:rsid w:val="00636A3C"/>
    <w:rsid w:val="00636E3E"/>
    <w:rsid w:val="006379F7"/>
    <w:rsid w:val="00637E4D"/>
    <w:rsid w:val="00640620"/>
    <w:rsid w:val="00641A1F"/>
    <w:rsid w:val="006428EA"/>
    <w:rsid w:val="0064291A"/>
    <w:rsid w:val="00644705"/>
    <w:rsid w:val="0064528D"/>
    <w:rsid w:val="00645904"/>
    <w:rsid w:val="00646137"/>
    <w:rsid w:val="00651ACB"/>
    <w:rsid w:val="00651C47"/>
    <w:rsid w:val="00652680"/>
    <w:rsid w:val="00652AB2"/>
    <w:rsid w:val="00653D60"/>
    <w:rsid w:val="00654EC0"/>
    <w:rsid w:val="0065525B"/>
    <w:rsid w:val="00655D4F"/>
    <w:rsid w:val="00657C7A"/>
    <w:rsid w:val="00657E18"/>
    <w:rsid w:val="00663FE2"/>
    <w:rsid w:val="006640A0"/>
    <w:rsid w:val="006640E5"/>
    <w:rsid w:val="006646F1"/>
    <w:rsid w:val="00664929"/>
    <w:rsid w:val="00664F62"/>
    <w:rsid w:val="006655E1"/>
    <w:rsid w:val="00666337"/>
    <w:rsid w:val="00666EF4"/>
    <w:rsid w:val="00672060"/>
    <w:rsid w:val="00672BFD"/>
    <w:rsid w:val="006735C7"/>
    <w:rsid w:val="00673AAD"/>
    <w:rsid w:val="00675E07"/>
    <w:rsid w:val="006770F4"/>
    <w:rsid w:val="00677A84"/>
    <w:rsid w:val="0068026D"/>
    <w:rsid w:val="00680A27"/>
    <w:rsid w:val="006816A4"/>
    <w:rsid w:val="006819B8"/>
    <w:rsid w:val="00682893"/>
    <w:rsid w:val="006840A6"/>
    <w:rsid w:val="006850CD"/>
    <w:rsid w:val="00685AAB"/>
    <w:rsid w:val="00690877"/>
    <w:rsid w:val="006910BD"/>
    <w:rsid w:val="00692BF0"/>
    <w:rsid w:val="006A07AA"/>
    <w:rsid w:val="006A2127"/>
    <w:rsid w:val="006A25E5"/>
    <w:rsid w:val="006A2765"/>
    <w:rsid w:val="006A27EA"/>
    <w:rsid w:val="006A2B46"/>
    <w:rsid w:val="006A336D"/>
    <w:rsid w:val="006A37B9"/>
    <w:rsid w:val="006A4E4E"/>
    <w:rsid w:val="006A5AE3"/>
    <w:rsid w:val="006A638B"/>
    <w:rsid w:val="006A6854"/>
    <w:rsid w:val="006A71C0"/>
    <w:rsid w:val="006B2672"/>
    <w:rsid w:val="006B32D6"/>
    <w:rsid w:val="006B3319"/>
    <w:rsid w:val="006B54BF"/>
    <w:rsid w:val="006B5F44"/>
    <w:rsid w:val="006B5F90"/>
    <w:rsid w:val="006B62E4"/>
    <w:rsid w:val="006B7562"/>
    <w:rsid w:val="006C1BBA"/>
    <w:rsid w:val="006C2079"/>
    <w:rsid w:val="006C2881"/>
    <w:rsid w:val="006C3A87"/>
    <w:rsid w:val="006C5A62"/>
    <w:rsid w:val="006C5D68"/>
    <w:rsid w:val="006C6976"/>
    <w:rsid w:val="006C6DD0"/>
    <w:rsid w:val="006C7B2C"/>
    <w:rsid w:val="006D04EA"/>
    <w:rsid w:val="006D0BC9"/>
    <w:rsid w:val="006D0E79"/>
    <w:rsid w:val="006D16C4"/>
    <w:rsid w:val="006D3E96"/>
    <w:rsid w:val="006D4515"/>
    <w:rsid w:val="006D4BB1"/>
    <w:rsid w:val="006D603D"/>
    <w:rsid w:val="006D6593"/>
    <w:rsid w:val="006E125A"/>
    <w:rsid w:val="006E1ADB"/>
    <w:rsid w:val="006E48C5"/>
    <w:rsid w:val="006E51C0"/>
    <w:rsid w:val="006E5C1B"/>
    <w:rsid w:val="006F03A8"/>
    <w:rsid w:val="006F126C"/>
    <w:rsid w:val="006F1E9D"/>
    <w:rsid w:val="006F2ACA"/>
    <w:rsid w:val="006F2ADC"/>
    <w:rsid w:val="006F2BFE"/>
    <w:rsid w:val="006F31E9"/>
    <w:rsid w:val="006F3881"/>
    <w:rsid w:val="006F46BC"/>
    <w:rsid w:val="006F4B79"/>
    <w:rsid w:val="006F56E5"/>
    <w:rsid w:val="006F601B"/>
    <w:rsid w:val="006F6284"/>
    <w:rsid w:val="007002C5"/>
    <w:rsid w:val="00700B44"/>
    <w:rsid w:val="0070218E"/>
    <w:rsid w:val="00702BBA"/>
    <w:rsid w:val="0070348B"/>
    <w:rsid w:val="00704387"/>
    <w:rsid w:val="007050E7"/>
    <w:rsid w:val="00707249"/>
    <w:rsid w:val="00707669"/>
    <w:rsid w:val="00710F22"/>
    <w:rsid w:val="00711AB0"/>
    <w:rsid w:val="00711CBA"/>
    <w:rsid w:val="00711FB5"/>
    <w:rsid w:val="00712725"/>
    <w:rsid w:val="00712A01"/>
    <w:rsid w:val="00713051"/>
    <w:rsid w:val="00713493"/>
    <w:rsid w:val="00713A32"/>
    <w:rsid w:val="00714F58"/>
    <w:rsid w:val="00715851"/>
    <w:rsid w:val="0071588E"/>
    <w:rsid w:val="00716D52"/>
    <w:rsid w:val="00717CCD"/>
    <w:rsid w:val="00720F49"/>
    <w:rsid w:val="00722FBF"/>
    <w:rsid w:val="00722FC2"/>
    <w:rsid w:val="00723842"/>
    <w:rsid w:val="00723964"/>
    <w:rsid w:val="00724085"/>
    <w:rsid w:val="007241A4"/>
    <w:rsid w:val="00725949"/>
    <w:rsid w:val="007268F8"/>
    <w:rsid w:val="00727FA2"/>
    <w:rsid w:val="0073106F"/>
    <w:rsid w:val="007322D9"/>
    <w:rsid w:val="00732BC0"/>
    <w:rsid w:val="00732D42"/>
    <w:rsid w:val="0073342A"/>
    <w:rsid w:val="0073361F"/>
    <w:rsid w:val="00735E95"/>
    <w:rsid w:val="007364E5"/>
    <w:rsid w:val="0073720F"/>
    <w:rsid w:val="00737796"/>
    <w:rsid w:val="00737918"/>
    <w:rsid w:val="007401A0"/>
    <w:rsid w:val="00741004"/>
    <w:rsid w:val="0074165C"/>
    <w:rsid w:val="00742C35"/>
    <w:rsid w:val="00742F01"/>
    <w:rsid w:val="007432CA"/>
    <w:rsid w:val="007439EB"/>
    <w:rsid w:val="00743CB4"/>
    <w:rsid w:val="00743F0A"/>
    <w:rsid w:val="007444E8"/>
    <w:rsid w:val="0074539F"/>
    <w:rsid w:val="0074548E"/>
    <w:rsid w:val="00745773"/>
    <w:rsid w:val="00746800"/>
    <w:rsid w:val="0074722B"/>
    <w:rsid w:val="00747CCA"/>
    <w:rsid w:val="007501A8"/>
    <w:rsid w:val="00750EE1"/>
    <w:rsid w:val="007529DF"/>
    <w:rsid w:val="00752B4D"/>
    <w:rsid w:val="00753946"/>
    <w:rsid w:val="00755402"/>
    <w:rsid w:val="00756364"/>
    <w:rsid w:val="00756B26"/>
    <w:rsid w:val="00756EDF"/>
    <w:rsid w:val="007570CC"/>
    <w:rsid w:val="007571B6"/>
    <w:rsid w:val="00757EB4"/>
    <w:rsid w:val="00761AC9"/>
    <w:rsid w:val="00763CA8"/>
    <w:rsid w:val="00765C43"/>
    <w:rsid w:val="00765EFB"/>
    <w:rsid w:val="007671CA"/>
    <w:rsid w:val="0076744F"/>
    <w:rsid w:val="00767C61"/>
    <w:rsid w:val="0077008A"/>
    <w:rsid w:val="00773C1F"/>
    <w:rsid w:val="00774AEE"/>
    <w:rsid w:val="00774DA4"/>
    <w:rsid w:val="00776599"/>
    <w:rsid w:val="00776A6D"/>
    <w:rsid w:val="0078114B"/>
    <w:rsid w:val="00781DD2"/>
    <w:rsid w:val="00783ECF"/>
    <w:rsid w:val="0078413A"/>
    <w:rsid w:val="00784394"/>
    <w:rsid w:val="00784B4D"/>
    <w:rsid w:val="007859A8"/>
    <w:rsid w:val="00787B4E"/>
    <w:rsid w:val="007915F5"/>
    <w:rsid w:val="00791677"/>
    <w:rsid w:val="00791908"/>
    <w:rsid w:val="007928CB"/>
    <w:rsid w:val="007959E8"/>
    <w:rsid w:val="00795E9C"/>
    <w:rsid w:val="00797B5F"/>
    <w:rsid w:val="007A0521"/>
    <w:rsid w:val="007A1F66"/>
    <w:rsid w:val="007A286E"/>
    <w:rsid w:val="007A2E12"/>
    <w:rsid w:val="007A3475"/>
    <w:rsid w:val="007A41C8"/>
    <w:rsid w:val="007A54CE"/>
    <w:rsid w:val="007A6FD9"/>
    <w:rsid w:val="007A7FFA"/>
    <w:rsid w:val="007B04EB"/>
    <w:rsid w:val="007B09F8"/>
    <w:rsid w:val="007B0D4F"/>
    <w:rsid w:val="007B2A00"/>
    <w:rsid w:val="007B2B99"/>
    <w:rsid w:val="007B2CD6"/>
    <w:rsid w:val="007B339B"/>
    <w:rsid w:val="007B3571"/>
    <w:rsid w:val="007B3AF9"/>
    <w:rsid w:val="007B5A3D"/>
    <w:rsid w:val="007B5B95"/>
    <w:rsid w:val="007B68EA"/>
    <w:rsid w:val="007B7453"/>
    <w:rsid w:val="007C1122"/>
    <w:rsid w:val="007C2D89"/>
    <w:rsid w:val="007C3F60"/>
    <w:rsid w:val="007C4593"/>
    <w:rsid w:val="007C5309"/>
    <w:rsid w:val="007C6069"/>
    <w:rsid w:val="007C6927"/>
    <w:rsid w:val="007D06C4"/>
    <w:rsid w:val="007D1352"/>
    <w:rsid w:val="007D2508"/>
    <w:rsid w:val="007D346A"/>
    <w:rsid w:val="007D6518"/>
    <w:rsid w:val="007D70DC"/>
    <w:rsid w:val="007D76BD"/>
    <w:rsid w:val="007D7BE7"/>
    <w:rsid w:val="007E08F7"/>
    <w:rsid w:val="007E0BF1"/>
    <w:rsid w:val="007E2717"/>
    <w:rsid w:val="007E5D0C"/>
    <w:rsid w:val="007E658B"/>
    <w:rsid w:val="007F0DF9"/>
    <w:rsid w:val="007F0ED8"/>
    <w:rsid w:val="007F0F63"/>
    <w:rsid w:val="007F1096"/>
    <w:rsid w:val="007F1670"/>
    <w:rsid w:val="007F75CE"/>
    <w:rsid w:val="0080010C"/>
    <w:rsid w:val="008013A4"/>
    <w:rsid w:val="008027CE"/>
    <w:rsid w:val="00802F42"/>
    <w:rsid w:val="00804383"/>
    <w:rsid w:val="00804BB7"/>
    <w:rsid w:val="0080618E"/>
    <w:rsid w:val="008069B1"/>
    <w:rsid w:val="00810257"/>
    <w:rsid w:val="008104F5"/>
    <w:rsid w:val="00810FF9"/>
    <w:rsid w:val="00811072"/>
    <w:rsid w:val="00811369"/>
    <w:rsid w:val="008123A1"/>
    <w:rsid w:val="00813DA1"/>
    <w:rsid w:val="00814633"/>
    <w:rsid w:val="00814929"/>
    <w:rsid w:val="00815419"/>
    <w:rsid w:val="008163C8"/>
    <w:rsid w:val="008164A1"/>
    <w:rsid w:val="00817325"/>
    <w:rsid w:val="008209E6"/>
    <w:rsid w:val="0082102C"/>
    <w:rsid w:val="00822785"/>
    <w:rsid w:val="00823303"/>
    <w:rsid w:val="008233B2"/>
    <w:rsid w:val="00823A9F"/>
    <w:rsid w:val="00823C85"/>
    <w:rsid w:val="00825138"/>
    <w:rsid w:val="00826514"/>
    <w:rsid w:val="008269DD"/>
    <w:rsid w:val="00826F41"/>
    <w:rsid w:val="00830621"/>
    <w:rsid w:val="00831E3A"/>
    <w:rsid w:val="0083348C"/>
    <w:rsid w:val="00836142"/>
    <w:rsid w:val="008373D3"/>
    <w:rsid w:val="00840379"/>
    <w:rsid w:val="00840617"/>
    <w:rsid w:val="00842A47"/>
    <w:rsid w:val="008439E9"/>
    <w:rsid w:val="00843C13"/>
    <w:rsid w:val="008454F8"/>
    <w:rsid w:val="00845B82"/>
    <w:rsid w:val="008464EB"/>
    <w:rsid w:val="00847D11"/>
    <w:rsid w:val="00850843"/>
    <w:rsid w:val="0085173A"/>
    <w:rsid w:val="0085192B"/>
    <w:rsid w:val="00851EBC"/>
    <w:rsid w:val="00854343"/>
    <w:rsid w:val="00854376"/>
    <w:rsid w:val="00856010"/>
    <w:rsid w:val="00857BC4"/>
    <w:rsid w:val="00857F65"/>
    <w:rsid w:val="0086027A"/>
    <w:rsid w:val="008603CE"/>
    <w:rsid w:val="00861692"/>
    <w:rsid w:val="008620FC"/>
    <w:rsid w:val="008627A5"/>
    <w:rsid w:val="008631C6"/>
    <w:rsid w:val="00863E05"/>
    <w:rsid w:val="00865ACA"/>
    <w:rsid w:val="00865D28"/>
    <w:rsid w:val="00865F85"/>
    <w:rsid w:val="00867C10"/>
    <w:rsid w:val="008702A0"/>
    <w:rsid w:val="00870439"/>
    <w:rsid w:val="00870DA1"/>
    <w:rsid w:val="00870E6D"/>
    <w:rsid w:val="008725F2"/>
    <w:rsid w:val="0087339D"/>
    <w:rsid w:val="00875314"/>
    <w:rsid w:val="008766F5"/>
    <w:rsid w:val="00881346"/>
    <w:rsid w:val="00882A6E"/>
    <w:rsid w:val="00883F93"/>
    <w:rsid w:val="008849B7"/>
    <w:rsid w:val="00884DB3"/>
    <w:rsid w:val="00885A9D"/>
    <w:rsid w:val="008864F6"/>
    <w:rsid w:val="0088661B"/>
    <w:rsid w:val="00886AC7"/>
    <w:rsid w:val="0089049D"/>
    <w:rsid w:val="008928C9"/>
    <w:rsid w:val="00892D37"/>
    <w:rsid w:val="00893198"/>
    <w:rsid w:val="008938DC"/>
    <w:rsid w:val="00893FD1"/>
    <w:rsid w:val="00894836"/>
    <w:rsid w:val="00895172"/>
    <w:rsid w:val="00895680"/>
    <w:rsid w:val="00896DFF"/>
    <w:rsid w:val="0089762C"/>
    <w:rsid w:val="008A0BD2"/>
    <w:rsid w:val="008A1483"/>
    <w:rsid w:val="008A17E3"/>
    <w:rsid w:val="008A1893"/>
    <w:rsid w:val="008A28AD"/>
    <w:rsid w:val="008A4DE3"/>
    <w:rsid w:val="008A6B78"/>
    <w:rsid w:val="008A769A"/>
    <w:rsid w:val="008A7A97"/>
    <w:rsid w:val="008B0C9C"/>
    <w:rsid w:val="008B13F1"/>
    <w:rsid w:val="008B166D"/>
    <w:rsid w:val="008B17F4"/>
    <w:rsid w:val="008B2D37"/>
    <w:rsid w:val="008B2E04"/>
    <w:rsid w:val="008B2F03"/>
    <w:rsid w:val="008B30B4"/>
    <w:rsid w:val="008B3165"/>
    <w:rsid w:val="008B3615"/>
    <w:rsid w:val="008B43EA"/>
    <w:rsid w:val="008B4AC4"/>
    <w:rsid w:val="008B50C8"/>
    <w:rsid w:val="008B5281"/>
    <w:rsid w:val="008B6DB4"/>
    <w:rsid w:val="008B7448"/>
    <w:rsid w:val="008B7E05"/>
    <w:rsid w:val="008C07F5"/>
    <w:rsid w:val="008C1797"/>
    <w:rsid w:val="008C219C"/>
    <w:rsid w:val="008C3D22"/>
    <w:rsid w:val="008C475E"/>
    <w:rsid w:val="008C619A"/>
    <w:rsid w:val="008C74EF"/>
    <w:rsid w:val="008D05E5"/>
    <w:rsid w:val="008D0BC2"/>
    <w:rsid w:val="008D0CE8"/>
    <w:rsid w:val="008D1227"/>
    <w:rsid w:val="008D2D1D"/>
    <w:rsid w:val="008D31E0"/>
    <w:rsid w:val="008D453D"/>
    <w:rsid w:val="008D53AD"/>
    <w:rsid w:val="008D562B"/>
    <w:rsid w:val="008D5733"/>
    <w:rsid w:val="008D5DAB"/>
    <w:rsid w:val="008D5DF0"/>
    <w:rsid w:val="008D622B"/>
    <w:rsid w:val="008D666C"/>
    <w:rsid w:val="008D7B54"/>
    <w:rsid w:val="008E0C9D"/>
    <w:rsid w:val="008E1648"/>
    <w:rsid w:val="008E1B3E"/>
    <w:rsid w:val="008E2319"/>
    <w:rsid w:val="008E4BB6"/>
    <w:rsid w:val="008E4C63"/>
    <w:rsid w:val="008E5518"/>
    <w:rsid w:val="008E5881"/>
    <w:rsid w:val="008E6006"/>
    <w:rsid w:val="008E617E"/>
    <w:rsid w:val="008E6A84"/>
    <w:rsid w:val="008F0B4B"/>
    <w:rsid w:val="008F0CDC"/>
    <w:rsid w:val="008F17A3"/>
    <w:rsid w:val="008F17BC"/>
    <w:rsid w:val="008F1EB5"/>
    <w:rsid w:val="008F1ED3"/>
    <w:rsid w:val="008F357E"/>
    <w:rsid w:val="008F38A1"/>
    <w:rsid w:val="008F4C29"/>
    <w:rsid w:val="008F6404"/>
    <w:rsid w:val="008F70BD"/>
    <w:rsid w:val="008F788F"/>
    <w:rsid w:val="008F7C47"/>
    <w:rsid w:val="008F7EA2"/>
    <w:rsid w:val="00900A6D"/>
    <w:rsid w:val="00902722"/>
    <w:rsid w:val="009027BC"/>
    <w:rsid w:val="00904C6A"/>
    <w:rsid w:val="009058F7"/>
    <w:rsid w:val="009062E6"/>
    <w:rsid w:val="0090769B"/>
    <w:rsid w:val="00910DD9"/>
    <w:rsid w:val="00911604"/>
    <w:rsid w:val="00911BE5"/>
    <w:rsid w:val="00912DEF"/>
    <w:rsid w:val="009133D2"/>
    <w:rsid w:val="00913CA9"/>
    <w:rsid w:val="009145AE"/>
    <w:rsid w:val="009146CE"/>
    <w:rsid w:val="00914CA7"/>
    <w:rsid w:val="00915C3E"/>
    <w:rsid w:val="009161A8"/>
    <w:rsid w:val="00920713"/>
    <w:rsid w:val="0092132C"/>
    <w:rsid w:val="00921686"/>
    <w:rsid w:val="00924501"/>
    <w:rsid w:val="009245F5"/>
    <w:rsid w:val="009249EC"/>
    <w:rsid w:val="00924E43"/>
    <w:rsid w:val="00924F50"/>
    <w:rsid w:val="00927196"/>
    <w:rsid w:val="009273B3"/>
    <w:rsid w:val="009305B5"/>
    <w:rsid w:val="00933C34"/>
    <w:rsid w:val="009363E1"/>
    <w:rsid w:val="00936CE5"/>
    <w:rsid w:val="009429D5"/>
    <w:rsid w:val="00942BF1"/>
    <w:rsid w:val="00944989"/>
    <w:rsid w:val="009449C8"/>
    <w:rsid w:val="00944EFE"/>
    <w:rsid w:val="00944F4E"/>
    <w:rsid w:val="00945180"/>
    <w:rsid w:val="00945428"/>
    <w:rsid w:val="00945A18"/>
    <w:rsid w:val="00945DD0"/>
    <w:rsid w:val="00946069"/>
    <w:rsid w:val="0094607B"/>
    <w:rsid w:val="00946882"/>
    <w:rsid w:val="00947F2C"/>
    <w:rsid w:val="00951185"/>
    <w:rsid w:val="00953604"/>
    <w:rsid w:val="009545A6"/>
    <w:rsid w:val="0095496B"/>
    <w:rsid w:val="009610DC"/>
    <w:rsid w:val="00961490"/>
    <w:rsid w:val="0096311B"/>
    <w:rsid w:val="0096381A"/>
    <w:rsid w:val="00965E04"/>
    <w:rsid w:val="009674AD"/>
    <w:rsid w:val="00970CDC"/>
    <w:rsid w:val="009736D5"/>
    <w:rsid w:val="00974405"/>
    <w:rsid w:val="009745E1"/>
    <w:rsid w:val="009754F6"/>
    <w:rsid w:val="00977010"/>
    <w:rsid w:val="00977D02"/>
    <w:rsid w:val="009809BB"/>
    <w:rsid w:val="0098364B"/>
    <w:rsid w:val="00986BB3"/>
    <w:rsid w:val="00987E61"/>
    <w:rsid w:val="00990E93"/>
    <w:rsid w:val="009911AF"/>
    <w:rsid w:val="00991875"/>
    <w:rsid w:val="00991CC2"/>
    <w:rsid w:val="00991E03"/>
    <w:rsid w:val="00991F92"/>
    <w:rsid w:val="00992985"/>
    <w:rsid w:val="00993889"/>
    <w:rsid w:val="00993F0A"/>
    <w:rsid w:val="0099439D"/>
    <w:rsid w:val="00994D01"/>
    <w:rsid w:val="0099551B"/>
    <w:rsid w:val="00997BF1"/>
    <w:rsid w:val="009A089C"/>
    <w:rsid w:val="009A118E"/>
    <w:rsid w:val="009A21CD"/>
    <w:rsid w:val="009A278C"/>
    <w:rsid w:val="009A2BC2"/>
    <w:rsid w:val="009A42C1"/>
    <w:rsid w:val="009A45D9"/>
    <w:rsid w:val="009A5429"/>
    <w:rsid w:val="009A6024"/>
    <w:rsid w:val="009A72AD"/>
    <w:rsid w:val="009A7967"/>
    <w:rsid w:val="009A7BCA"/>
    <w:rsid w:val="009B09E0"/>
    <w:rsid w:val="009B0BC5"/>
    <w:rsid w:val="009B11B8"/>
    <w:rsid w:val="009B1247"/>
    <w:rsid w:val="009B30E2"/>
    <w:rsid w:val="009B4774"/>
    <w:rsid w:val="009B6029"/>
    <w:rsid w:val="009B6971"/>
    <w:rsid w:val="009C19AA"/>
    <w:rsid w:val="009C2637"/>
    <w:rsid w:val="009C27F1"/>
    <w:rsid w:val="009C3152"/>
    <w:rsid w:val="009C4CFA"/>
    <w:rsid w:val="009C5070"/>
    <w:rsid w:val="009D112C"/>
    <w:rsid w:val="009D2F96"/>
    <w:rsid w:val="009D3026"/>
    <w:rsid w:val="009D3B34"/>
    <w:rsid w:val="009D47FA"/>
    <w:rsid w:val="009D50D2"/>
    <w:rsid w:val="009D6BCA"/>
    <w:rsid w:val="009D72B9"/>
    <w:rsid w:val="009E0E80"/>
    <w:rsid w:val="009E0F62"/>
    <w:rsid w:val="009E1848"/>
    <w:rsid w:val="009E4A58"/>
    <w:rsid w:val="009E5A2D"/>
    <w:rsid w:val="009E5AB2"/>
    <w:rsid w:val="009E6219"/>
    <w:rsid w:val="009F03B3"/>
    <w:rsid w:val="009F0AB4"/>
    <w:rsid w:val="009F158F"/>
    <w:rsid w:val="009F6FA5"/>
    <w:rsid w:val="00A00F82"/>
    <w:rsid w:val="00A01757"/>
    <w:rsid w:val="00A028C0"/>
    <w:rsid w:val="00A02BAE"/>
    <w:rsid w:val="00A02E1F"/>
    <w:rsid w:val="00A04391"/>
    <w:rsid w:val="00A05AA6"/>
    <w:rsid w:val="00A06A6B"/>
    <w:rsid w:val="00A06C62"/>
    <w:rsid w:val="00A07E47"/>
    <w:rsid w:val="00A12997"/>
    <w:rsid w:val="00A129D0"/>
    <w:rsid w:val="00A12C33"/>
    <w:rsid w:val="00A138BA"/>
    <w:rsid w:val="00A141BA"/>
    <w:rsid w:val="00A14C8E"/>
    <w:rsid w:val="00A153D9"/>
    <w:rsid w:val="00A15DCA"/>
    <w:rsid w:val="00A15F09"/>
    <w:rsid w:val="00A169B6"/>
    <w:rsid w:val="00A2271D"/>
    <w:rsid w:val="00A23009"/>
    <w:rsid w:val="00A236C4"/>
    <w:rsid w:val="00A237D5"/>
    <w:rsid w:val="00A24DC1"/>
    <w:rsid w:val="00A25FA6"/>
    <w:rsid w:val="00A266BC"/>
    <w:rsid w:val="00A26F85"/>
    <w:rsid w:val="00A3089D"/>
    <w:rsid w:val="00A30EFC"/>
    <w:rsid w:val="00A31984"/>
    <w:rsid w:val="00A31B4C"/>
    <w:rsid w:val="00A31D2E"/>
    <w:rsid w:val="00A31E83"/>
    <w:rsid w:val="00A32BDB"/>
    <w:rsid w:val="00A32D73"/>
    <w:rsid w:val="00A3367B"/>
    <w:rsid w:val="00A33BCA"/>
    <w:rsid w:val="00A33F4E"/>
    <w:rsid w:val="00A3597D"/>
    <w:rsid w:val="00A4006C"/>
    <w:rsid w:val="00A40091"/>
    <w:rsid w:val="00A4030F"/>
    <w:rsid w:val="00A407C7"/>
    <w:rsid w:val="00A41C79"/>
    <w:rsid w:val="00A41CB5"/>
    <w:rsid w:val="00A427BA"/>
    <w:rsid w:val="00A42CDF"/>
    <w:rsid w:val="00A42E4A"/>
    <w:rsid w:val="00A4452E"/>
    <w:rsid w:val="00A4472C"/>
    <w:rsid w:val="00A44E69"/>
    <w:rsid w:val="00A456BD"/>
    <w:rsid w:val="00A4640D"/>
    <w:rsid w:val="00A4661E"/>
    <w:rsid w:val="00A51250"/>
    <w:rsid w:val="00A51BA9"/>
    <w:rsid w:val="00A51CEC"/>
    <w:rsid w:val="00A526A8"/>
    <w:rsid w:val="00A532BE"/>
    <w:rsid w:val="00A55BD6"/>
    <w:rsid w:val="00A55D50"/>
    <w:rsid w:val="00A57142"/>
    <w:rsid w:val="00A630B4"/>
    <w:rsid w:val="00A648CD"/>
    <w:rsid w:val="00A6537A"/>
    <w:rsid w:val="00A653F1"/>
    <w:rsid w:val="00A67866"/>
    <w:rsid w:val="00A70B07"/>
    <w:rsid w:val="00A7109C"/>
    <w:rsid w:val="00A722FF"/>
    <w:rsid w:val="00A723F8"/>
    <w:rsid w:val="00A7432F"/>
    <w:rsid w:val="00A7564F"/>
    <w:rsid w:val="00A778AF"/>
    <w:rsid w:val="00A77CCB"/>
    <w:rsid w:val="00A81238"/>
    <w:rsid w:val="00A81E82"/>
    <w:rsid w:val="00A83D8D"/>
    <w:rsid w:val="00A8446B"/>
    <w:rsid w:val="00A8473F"/>
    <w:rsid w:val="00A862D6"/>
    <w:rsid w:val="00A8715E"/>
    <w:rsid w:val="00A87647"/>
    <w:rsid w:val="00A87AE2"/>
    <w:rsid w:val="00A92385"/>
    <w:rsid w:val="00A9295B"/>
    <w:rsid w:val="00A93B09"/>
    <w:rsid w:val="00A94C5D"/>
    <w:rsid w:val="00A952D7"/>
    <w:rsid w:val="00A963F7"/>
    <w:rsid w:val="00A964C9"/>
    <w:rsid w:val="00A96A24"/>
    <w:rsid w:val="00A96AD8"/>
    <w:rsid w:val="00AA052C"/>
    <w:rsid w:val="00AA06DC"/>
    <w:rsid w:val="00AA0BDA"/>
    <w:rsid w:val="00AA1C0F"/>
    <w:rsid w:val="00AA1E45"/>
    <w:rsid w:val="00AA3AF9"/>
    <w:rsid w:val="00AA4286"/>
    <w:rsid w:val="00AA4392"/>
    <w:rsid w:val="00AA456B"/>
    <w:rsid w:val="00AA57F5"/>
    <w:rsid w:val="00AA672E"/>
    <w:rsid w:val="00AA6EC9"/>
    <w:rsid w:val="00AB129F"/>
    <w:rsid w:val="00AB179B"/>
    <w:rsid w:val="00AB1FEF"/>
    <w:rsid w:val="00AB4B06"/>
    <w:rsid w:val="00AB6309"/>
    <w:rsid w:val="00AB6C5F"/>
    <w:rsid w:val="00AB7129"/>
    <w:rsid w:val="00AB7224"/>
    <w:rsid w:val="00AB737E"/>
    <w:rsid w:val="00AC04ED"/>
    <w:rsid w:val="00AC27A6"/>
    <w:rsid w:val="00AC30F7"/>
    <w:rsid w:val="00AC3299"/>
    <w:rsid w:val="00AC3A5A"/>
    <w:rsid w:val="00AC4D95"/>
    <w:rsid w:val="00AC531C"/>
    <w:rsid w:val="00AC5AA6"/>
    <w:rsid w:val="00AC5DF4"/>
    <w:rsid w:val="00AD0AEF"/>
    <w:rsid w:val="00AD11B7"/>
    <w:rsid w:val="00AD131A"/>
    <w:rsid w:val="00AD1A94"/>
    <w:rsid w:val="00AD1C05"/>
    <w:rsid w:val="00AD4126"/>
    <w:rsid w:val="00AD421C"/>
    <w:rsid w:val="00AD44FA"/>
    <w:rsid w:val="00AD450F"/>
    <w:rsid w:val="00AD50E6"/>
    <w:rsid w:val="00AD5894"/>
    <w:rsid w:val="00AD5D89"/>
    <w:rsid w:val="00AD73F6"/>
    <w:rsid w:val="00AE070A"/>
    <w:rsid w:val="00AE0D57"/>
    <w:rsid w:val="00AE101C"/>
    <w:rsid w:val="00AE1E68"/>
    <w:rsid w:val="00AE2450"/>
    <w:rsid w:val="00AE3AD3"/>
    <w:rsid w:val="00AE4C85"/>
    <w:rsid w:val="00AE5EB4"/>
    <w:rsid w:val="00AE6715"/>
    <w:rsid w:val="00AF0C18"/>
    <w:rsid w:val="00AF217F"/>
    <w:rsid w:val="00AF38FB"/>
    <w:rsid w:val="00AF47C5"/>
    <w:rsid w:val="00AF5398"/>
    <w:rsid w:val="00AF5C0A"/>
    <w:rsid w:val="00AF6C97"/>
    <w:rsid w:val="00B00E36"/>
    <w:rsid w:val="00B018D4"/>
    <w:rsid w:val="00B049AF"/>
    <w:rsid w:val="00B07242"/>
    <w:rsid w:val="00B10534"/>
    <w:rsid w:val="00B10E36"/>
    <w:rsid w:val="00B113DB"/>
    <w:rsid w:val="00B11D8A"/>
    <w:rsid w:val="00B12981"/>
    <w:rsid w:val="00B12B1A"/>
    <w:rsid w:val="00B13A19"/>
    <w:rsid w:val="00B147DD"/>
    <w:rsid w:val="00B156FD"/>
    <w:rsid w:val="00B1597F"/>
    <w:rsid w:val="00B162EA"/>
    <w:rsid w:val="00B168BD"/>
    <w:rsid w:val="00B2140F"/>
    <w:rsid w:val="00B21F61"/>
    <w:rsid w:val="00B22C68"/>
    <w:rsid w:val="00B25C2D"/>
    <w:rsid w:val="00B261F1"/>
    <w:rsid w:val="00B265BC"/>
    <w:rsid w:val="00B2680D"/>
    <w:rsid w:val="00B311B3"/>
    <w:rsid w:val="00B31347"/>
    <w:rsid w:val="00B31F53"/>
    <w:rsid w:val="00B31FB1"/>
    <w:rsid w:val="00B33952"/>
    <w:rsid w:val="00B33C5E"/>
    <w:rsid w:val="00B342F4"/>
    <w:rsid w:val="00B34369"/>
    <w:rsid w:val="00B34DC2"/>
    <w:rsid w:val="00B35603"/>
    <w:rsid w:val="00B35868"/>
    <w:rsid w:val="00B378E5"/>
    <w:rsid w:val="00B40395"/>
    <w:rsid w:val="00B40613"/>
    <w:rsid w:val="00B41B79"/>
    <w:rsid w:val="00B42572"/>
    <w:rsid w:val="00B4346D"/>
    <w:rsid w:val="00B43CE7"/>
    <w:rsid w:val="00B440F4"/>
    <w:rsid w:val="00B447A5"/>
    <w:rsid w:val="00B4654C"/>
    <w:rsid w:val="00B46A50"/>
    <w:rsid w:val="00B47293"/>
    <w:rsid w:val="00B4736D"/>
    <w:rsid w:val="00B50E50"/>
    <w:rsid w:val="00B51DB0"/>
    <w:rsid w:val="00B52120"/>
    <w:rsid w:val="00B52E63"/>
    <w:rsid w:val="00B54ABC"/>
    <w:rsid w:val="00B553A5"/>
    <w:rsid w:val="00B558C5"/>
    <w:rsid w:val="00B56FBE"/>
    <w:rsid w:val="00B573DE"/>
    <w:rsid w:val="00B6049B"/>
    <w:rsid w:val="00B611AF"/>
    <w:rsid w:val="00B62B58"/>
    <w:rsid w:val="00B62E4B"/>
    <w:rsid w:val="00B63079"/>
    <w:rsid w:val="00B63984"/>
    <w:rsid w:val="00B65115"/>
    <w:rsid w:val="00B65149"/>
    <w:rsid w:val="00B657F8"/>
    <w:rsid w:val="00B66567"/>
    <w:rsid w:val="00B66F52"/>
    <w:rsid w:val="00B66FE5"/>
    <w:rsid w:val="00B7143D"/>
    <w:rsid w:val="00B72880"/>
    <w:rsid w:val="00B74487"/>
    <w:rsid w:val="00B75877"/>
    <w:rsid w:val="00B758BF"/>
    <w:rsid w:val="00B75A12"/>
    <w:rsid w:val="00B77832"/>
    <w:rsid w:val="00B827A6"/>
    <w:rsid w:val="00B831CE"/>
    <w:rsid w:val="00B84EBE"/>
    <w:rsid w:val="00B85360"/>
    <w:rsid w:val="00B864F3"/>
    <w:rsid w:val="00B86677"/>
    <w:rsid w:val="00B87131"/>
    <w:rsid w:val="00B9295B"/>
    <w:rsid w:val="00B929A5"/>
    <w:rsid w:val="00B939B1"/>
    <w:rsid w:val="00B96D40"/>
    <w:rsid w:val="00B97386"/>
    <w:rsid w:val="00B978DB"/>
    <w:rsid w:val="00BA0DAB"/>
    <w:rsid w:val="00BA263B"/>
    <w:rsid w:val="00BA42B2"/>
    <w:rsid w:val="00BA459E"/>
    <w:rsid w:val="00BA467B"/>
    <w:rsid w:val="00BA58D4"/>
    <w:rsid w:val="00BA5B9E"/>
    <w:rsid w:val="00BA6710"/>
    <w:rsid w:val="00BA679A"/>
    <w:rsid w:val="00BA6A94"/>
    <w:rsid w:val="00BA6FAA"/>
    <w:rsid w:val="00BA7C9A"/>
    <w:rsid w:val="00BB0D25"/>
    <w:rsid w:val="00BB1271"/>
    <w:rsid w:val="00BB3C22"/>
    <w:rsid w:val="00BB44AD"/>
    <w:rsid w:val="00BB5F8F"/>
    <w:rsid w:val="00BB657A"/>
    <w:rsid w:val="00BB6D05"/>
    <w:rsid w:val="00BC06FE"/>
    <w:rsid w:val="00BC110A"/>
    <w:rsid w:val="00BC1A4E"/>
    <w:rsid w:val="00BC1D77"/>
    <w:rsid w:val="00BC35D6"/>
    <w:rsid w:val="00BC3EA6"/>
    <w:rsid w:val="00BC55E6"/>
    <w:rsid w:val="00BC5DC7"/>
    <w:rsid w:val="00BC6A9D"/>
    <w:rsid w:val="00BC6B8B"/>
    <w:rsid w:val="00BC73D8"/>
    <w:rsid w:val="00BC7651"/>
    <w:rsid w:val="00BC77B4"/>
    <w:rsid w:val="00BC7E61"/>
    <w:rsid w:val="00BD0133"/>
    <w:rsid w:val="00BD47A9"/>
    <w:rsid w:val="00BD52D7"/>
    <w:rsid w:val="00BD53BE"/>
    <w:rsid w:val="00BD5AD2"/>
    <w:rsid w:val="00BD5E4D"/>
    <w:rsid w:val="00BD780A"/>
    <w:rsid w:val="00BE0D3F"/>
    <w:rsid w:val="00BE22F3"/>
    <w:rsid w:val="00BE49F8"/>
    <w:rsid w:val="00BE4A51"/>
    <w:rsid w:val="00BE5B52"/>
    <w:rsid w:val="00BE6BEB"/>
    <w:rsid w:val="00BE7B8D"/>
    <w:rsid w:val="00BF0993"/>
    <w:rsid w:val="00BF10A9"/>
    <w:rsid w:val="00BF1703"/>
    <w:rsid w:val="00BF17A7"/>
    <w:rsid w:val="00BF231C"/>
    <w:rsid w:val="00BF4AAC"/>
    <w:rsid w:val="00BF51E5"/>
    <w:rsid w:val="00BF556E"/>
    <w:rsid w:val="00BF58FF"/>
    <w:rsid w:val="00BF74A6"/>
    <w:rsid w:val="00C013AD"/>
    <w:rsid w:val="00C020FB"/>
    <w:rsid w:val="00C025FA"/>
    <w:rsid w:val="00C0386D"/>
    <w:rsid w:val="00C04904"/>
    <w:rsid w:val="00C0558E"/>
    <w:rsid w:val="00C056B3"/>
    <w:rsid w:val="00C103E5"/>
    <w:rsid w:val="00C12F4F"/>
    <w:rsid w:val="00C13319"/>
    <w:rsid w:val="00C13EE9"/>
    <w:rsid w:val="00C14DE5"/>
    <w:rsid w:val="00C16CEF"/>
    <w:rsid w:val="00C20D5B"/>
    <w:rsid w:val="00C21540"/>
    <w:rsid w:val="00C21906"/>
    <w:rsid w:val="00C21BFA"/>
    <w:rsid w:val="00C223D3"/>
    <w:rsid w:val="00C22E4B"/>
    <w:rsid w:val="00C22F49"/>
    <w:rsid w:val="00C23F24"/>
    <w:rsid w:val="00C24C8D"/>
    <w:rsid w:val="00C25FE2"/>
    <w:rsid w:val="00C26B53"/>
    <w:rsid w:val="00C279B2"/>
    <w:rsid w:val="00C30234"/>
    <w:rsid w:val="00C30E5A"/>
    <w:rsid w:val="00C338B6"/>
    <w:rsid w:val="00C33E50"/>
    <w:rsid w:val="00C34C20"/>
    <w:rsid w:val="00C35A3E"/>
    <w:rsid w:val="00C36324"/>
    <w:rsid w:val="00C365A6"/>
    <w:rsid w:val="00C367F7"/>
    <w:rsid w:val="00C37668"/>
    <w:rsid w:val="00C41090"/>
    <w:rsid w:val="00C42130"/>
    <w:rsid w:val="00C423A4"/>
    <w:rsid w:val="00C4372B"/>
    <w:rsid w:val="00C442AB"/>
    <w:rsid w:val="00C44BF5"/>
    <w:rsid w:val="00C451D4"/>
    <w:rsid w:val="00C45F5C"/>
    <w:rsid w:val="00C467DA"/>
    <w:rsid w:val="00C5091D"/>
    <w:rsid w:val="00C521D6"/>
    <w:rsid w:val="00C5346B"/>
    <w:rsid w:val="00C54338"/>
    <w:rsid w:val="00C55232"/>
    <w:rsid w:val="00C553A4"/>
    <w:rsid w:val="00C55A06"/>
    <w:rsid w:val="00C55D03"/>
    <w:rsid w:val="00C601BC"/>
    <w:rsid w:val="00C6034E"/>
    <w:rsid w:val="00C6329F"/>
    <w:rsid w:val="00C63340"/>
    <w:rsid w:val="00C643F9"/>
    <w:rsid w:val="00C64986"/>
    <w:rsid w:val="00C64E95"/>
    <w:rsid w:val="00C66753"/>
    <w:rsid w:val="00C67373"/>
    <w:rsid w:val="00C71372"/>
    <w:rsid w:val="00C72410"/>
    <w:rsid w:val="00C7287F"/>
    <w:rsid w:val="00C739FA"/>
    <w:rsid w:val="00C77CFA"/>
    <w:rsid w:val="00C80CB8"/>
    <w:rsid w:val="00C81360"/>
    <w:rsid w:val="00C819F8"/>
    <w:rsid w:val="00C8248C"/>
    <w:rsid w:val="00C82C00"/>
    <w:rsid w:val="00C847A0"/>
    <w:rsid w:val="00C84E33"/>
    <w:rsid w:val="00C85D74"/>
    <w:rsid w:val="00C86BF0"/>
    <w:rsid w:val="00C86D6F"/>
    <w:rsid w:val="00C905FC"/>
    <w:rsid w:val="00C923E5"/>
    <w:rsid w:val="00C92D03"/>
    <w:rsid w:val="00C9319C"/>
    <w:rsid w:val="00C9435D"/>
    <w:rsid w:val="00C94D5D"/>
    <w:rsid w:val="00C955A7"/>
    <w:rsid w:val="00C96741"/>
    <w:rsid w:val="00CA290E"/>
    <w:rsid w:val="00CA2D1B"/>
    <w:rsid w:val="00CA48DC"/>
    <w:rsid w:val="00CA50D0"/>
    <w:rsid w:val="00CA662A"/>
    <w:rsid w:val="00CA7AA1"/>
    <w:rsid w:val="00CA7AFD"/>
    <w:rsid w:val="00CA7C3C"/>
    <w:rsid w:val="00CB0189"/>
    <w:rsid w:val="00CB0BA2"/>
    <w:rsid w:val="00CB1A42"/>
    <w:rsid w:val="00CB1B0C"/>
    <w:rsid w:val="00CB2C0B"/>
    <w:rsid w:val="00CB495F"/>
    <w:rsid w:val="00CB517D"/>
    <w:rsid w:val="00CB5E64"/>
    <w:rsid w:val="00CC038D"/>
    <w:rsid w:val="00CC04CD"/>
    <w:rsid w:val="00CC0FDA"/>
    <w:rsid w:val="00CC2400"/>
    <w:rsid w:val="00CC39FF"/>
    <w:rsid w:val="00CC3C2F"/>
    <w:rsid w:val="00CC4AC8"/>
    <w:rsid w:val="00CC5233"/>
    <w:rsid w:val="00CC5DE6"/>
    <w:rsid w:val="00CC6E4E"/>
    <w:rsid w:val="00CC6FE8"/>
    <w:rsid w:val="00CC7202"/>
    <w:rsid w:val="00CD0D14"/>
    <w:rsid w:val="00CD2808"/>
    <w:rsid w:val="00CD28BF"/>
    <w:rsid w:val="00CD3EAC"/>
    <w:rsid w:val="00CD4092"/>
    <w:rsid w:val="00CD4A20"/>
    <w:rsid w:val="00CD4E16"/>
    <w:rsid w:val="00CD50A1"/>
    <w:rsid w:val="00CD519E"/>
    <w:rsid w:val="00CD7D73"/>
    <w:rsid w:val="00CE0C4B"/>
    <w:rsid w:val="00CE0C4F"/>
    <w:rsid w:val="00CE223C"/>
    <w:rsid w:val="00CE30EA"/>
    <w:rsid w:val="00CE4082"/>
    <w:rsid w:val="00CE7BBE"/>
    <w:rsid w:val="00CF035F"/>
    <w:rsid w:val="00CF048A"/>
    <w:rsid w:val="00CF1393"/>
    <w:rsid w:val="00CF1489"/>
    <w:rsid w:val="00CF155A"/>
    <w:rsid w:val="00CF2947"/>
    <w:rsid w:val="00CF4E76"/>
    <w:rsid w:val="00CF686F"/>
    <w:rsid w:val="00CF6E60"/>
    <w:rsid w:val="00CF7BCA"/>
    <w:rsid w:val="00D000F6"/>
    <w:rsid w:val="00D008FD"/>
    <w:rsid w:val="00D01AE3"/>
    <w:rsid w:val="00D0321C"/>
    <w:rsid w:val="00D035EC"/>
    <w:rsid w:val="00D04192"/>
    <w:rsid w:val="00D04AEA"/>
    <w:rsid w:val="00D053DB"/>
    <w:rsid w:val="00D06AB1"/>
    <w:rsid w:val="00D06F99"/>
    <w:rsid w:val="00D072ED"/>
    <w:rsid w:val="00D07A16"/>
    <w:rsid w:val="00D1000C"/>
    <w:rsid w:val="00D1067E"/>
    <w:rsid w:val="00D10CF2"/>
    <w:rsid w:val="00D10F50"/>
    <w:rsid w:val="00D11272"/>
    <w:rsid w:val="00D1215F"/>
    <w:rsid w:val="00D126F5"/>
    <w:rsid w:val="00D12D46"/>
    <w:rsid w:val="00D13AE4"/>
    <w:rsid w:val="00D1489E"/>
    <w:rsid w:val="00D15E6D"/>
    <w:rsid w:val="00D161B7"/>
    <w:rsid w:val="00D20737"/>
    <w:rsid w:val="00D21E81"/>
    <w:rsid w:val="00D223DE"/>
    <w:rsid w:val="00D25E37"/>
    <w:rsid w:val="00D2661A"/>
    <w:rsid w:val="00D26B11"/>
    <w:rsid w:val="00D27582"/>
    <w:rsid w:val="00D31517"/>
    <w:rsid w:val="00D3180A"/>
    <w:rsid w:val="00D325D1"/>
    <w:rsid w:val="00D32719"/>
    <w:rsid w:val="00D33333"/>
    <w:rsid w:val="00D34CB7"/>
    <w:rsid w:val="00D352A2"/>
    <w:rsid w:val="00D35314"/>
    <w:rsid w:val="00D36E79"/>
    <w:rsid w:val="00D37024"/>
    <w:rsid w:val="00D37420"/>
    <w:rsid w:val="00D379F1"/>
    <w:rsid w:val="00D40D28"/>
    <w:rsid w:val="00D4115C"/>
    <w:rsid w:val="00D4162B"/>
    <w:rsid w:val="00D4514F"/>
    <w:rsid w:val="00D451E2"/>
    <w:rsid w:val="00D458F4"/>
    <w:rsid w:val="00D45CCD"/>
    <w:rsid w:val="00D45E89"/>
    <w:rsid w:val="00D45E8D"/>
    <w:rsid w:val="00D466AE"/>
    <w:rsid w:val="00D4734F"/>
    <w:rsid w:val="00D50AB6"/>
    <w:rsid w:val="00D51BF3"/>
    <w:rsid w:val="00D52074"/>
    <w:rsid w:val="00D53046"/>
    <w:rsid w:val="00D530E9"/>
    <w:rsid w:val="00D544BB"/>
    <w:rsid w:val="00D54B98"/>
    <w:rsid w:val="00D54F50"/>
    <w:rsid w:val="00D65F2E"/>
    <w:rsid w:val="00D66846"/>
    <w:rsid w:val="00D66F9A"/>
    <w:rsid w:val="00D675FB"/>
    <w:rsid w:val="00D71F25"/>
    <w:rsid w:val="00D7295C"/>
    <w:rsid w:val="00D72E86"/>
    <w:rsid w:val="00D745A9"/>
    <w:rsid w:val="00D75A4D"/>
    <w:rsid w:val="00D76591"/>
    <w:rsid w:val="00D77031"/>
    <w:rsid w:val="00D7730A"/>
    <w:rsid w:val="00D807D2"/>
    <w:rsid w:val="00D809A6"/>
    <w:rsid w:val="00D80AD6"/>
    <w:rsid w:val="00D8432E"/>
    <w:rsid w:val="00D84941"/>
    <w:rsid w:val="00D84FA1"/>
    <w:rsid w:val="00D851F0"/>
    <w:rsid w:val="00D86DB7"/>
    <w:rsid w:val="00D87426"/>
    <w:rsid w:val="00D9060C"/>
    <w:rsid w:val="00D90A81"/>
    <w:rsid w:val="00D90C1E"/>
    <w:rsid w:val="00D91C4F"/>
    <w:rsid w:val="00D91D12"/>
    <w:rsid w:val="00D926D0"/>
    <w:rsid w:val="00D93030"/>
    <w:rsid w:val="00D93DA8"/>
    <w:rsid w:val="00D94178"/>
    <w:rsid w:val="00D94285"/>
    <w:rsid w:val="00D950D1"/>
    <w:rsid w:val="00D950E1"/>
    <w:rsid w:val="00D952A6"/>
    <w:rsid w:val="00D9649C"/>
    <w:rsid w:val="00D97F99"/>
    <w:rsid w:val="00DA105D"/>
    <w:rsid w:val="00DA1476"/>
    <w:rsid w:val="00DA1E08"/>
    <w:rsid w:val="00DA24F8"/>
    <w:rsid w:val="00DA28E8"/>
    <w:rsid w:val="00DA3628"/>
    <w:rsid w:val="00DA38D3"/>
    <w:rsid w:val="00DA3932"/>
    <w:rsid w:val="00DA3AFC"/>
    <w:rsid w:val="00DA3CBB"/>
    <w:rsid w:val="00DA3EC0"/>
    <w:rsid w:val="00DA4805"/>
    <w:rsid w:val="00DA5DD1"/>
    <w:rsid w:val="00DA64F8"/>
    <w:rsid w:val="00DA6C15"/>
    <w:rsid w:val="00DB00A8"/>
    <w:rsid w:val="00DB155A"/>
    <w:rsid w:val="00DB1649"/>
    <w:rsid w:val="00DB38EE"/>
    <w:rsid w:val="00DB498B"/>
    <w:rsid w:val="00DB66CA"/>
    <w:rsid w:val="00DB6BCA"/>
    <w:rsid w:val="00DB7113"/>
    <w:rsid w:val="00DB71AF"/>
    <w:rsid w:val="00DB74F5"/>
    <w:rsid w:val="00DC0321"/>
    <w:rsid w:val="00DC116F"/>
    <w:rsid w:val="00DC3067"/>
    <w:rsid w:val="00DC370B"/>
    <w:rsid w:val="00DC37B7"/>
    <w:rsid w:val="00DC4751"/>
    <w:rsid w:val="00DC5B90"/>
    <w:rsid w:val="00DC72A6"/>
    <w:rsid w:val="00DD00FF"/>
    <w:rsid w:val="00DD0619"/>
    <w:rsid w:val="00DD07FB"/>
    <w:rsid w:val="00DD25C6"/>
    <w:rsid w:val="00DD4FAC"/>
    <w:rsid w:val="00DD4FE5"/>
    <w:rsid w:val="00DD54B0"/>
    <w:rsid w:val="00DD57EE"/>
    <w:rsid w:val="00DD59D6"/>
    <w:rsid w:val="00DD6BCC"/>
    <w:rsid w:val="00DD75B1"/>
    <w:rsid w:val="00DE0A4B"/>
    <w:rsid w:val="00DE1607"/>
    <w:rsid w:val="00DE1E8B"/>
    <w:rsid w:val="00DE2410"/>
    <w:rsid w:val="00DE2931"/>
    <w:rsid w:val="00DE2939"/>
    <w:rsid w:val="00DE3225"/>
    <w:rsid w:val="00DE5410"/>
    <w:rsid w:val="00DE6E81"/>
    <w:rsid w:val="00DE703F"/>
    <w:rsid w:val="00DE7595"/>
    <w:rsid w:val="00DF0B54"/>
    <w:rsid w:val="00DF1961"/>
    <w:rsid w:val="00DF3197"/>
    <w:rsid w:val="00DF3533"/>
    <w:rsid w:val="00DF44DE"/>
    <w:rsid w:val="00DF59F5"/>
    <w:rsid w:val="00DF77F0"/>
    <w:rsid w:val="00E01138"/>
    <w:rsid w:val="00E02B96"/>
    <w:rsid w:val="00E02DFB"/>
    <w:rsid w:val="00E030F9"/>
    <w:rsid w:val="00E0311A"/>
    <w:rsid w:val="00E03138"/>
    <w:rsid w:val="00E0387B"/>
    <w:rsid w:val="00E04F2F"/>
    <w:rsid w:val="00E06404"/>
    <w:rsid w:val="00E0780A"/>
    <w:rsid w:val="00E07E17"/>
    <w:rsid w:val="00E105C9"/>
    <w:rsid w:val="00E10F94"/>
    <w:rsid w:val="00E11A85"/>
    <w:rsid w:val="00E12495"/>
    <w:rsid w:val="00E1368E"/>
    <w:rsid w:val="00E15CCD"/>
    <w:rsid w:val="00E15D9E"/>
    <w:rsid w:val="00E168A6"/>
    <w:rsid w:val="00E202EF"/>
    <w:rsid w:val="00E203AF"/>
    <w:rsid w:val="00E210B5"/>
    <w:rsid w:val="00E21EEA"/>
    <w:rsid w:val="00E24D77"/>
    <w:rsid w:val="00E2552F"/>
    <w:rsid w:val="00E30410"/>
    <w:rsid w:val="00E30529"/>
    <w:rsid w:val="00E312D0"/>
    <w:rsid w:val="00E3137A"/>
    <w:rsid w:val="00E32213"/>
    <w:rsid w:val="00E32CCF"/>
    <w:rsid w:val="00E34A98"/>
    <w:rsid w:val="00E35D1E"/>
    <w:rsid w:val="00E364F9"/>
    <w:rsid w:val="00E365FA"/>
    <w:rsid w:val="00E36789"/>
    <w:rsid w:val="00E446A2"/>
    <w:rsid w:val="00E44A83"/>
    <w:rsid w:val="00E454DA"/>
    <w:rsid w:val="00E46096"/>
    <w:rsid w:val="00E4640F"/>
    <w:rsid w:val="00E502C1"/>
    <w:rsid w:val="00E502DD"/>
    <w:rsid w:val="00E507A9"/>
    <w:rsid w:val="00E50D3A"/>
    <w:rsid w:val="00E51085"/>
    <w:rsid w:val="00E51387"/>
    <w:rsid w:val="00E51E68"/>
    <w:rsid w:val="00E523CE"/>
    <w:rsid w:val="00E52A53"/>
    <w:rsid w:val="00E52EFD"/>
    <w:rsid w:val="00E530C6"/>
    <w:rsid w:val="00E538D7"/>
    <w:rsid w:val="00E5408A"/>
    <w:rsid w:val="00E55345"/>
    <w:rsid w:val="00E55DED"/>
    <w:rsid w:val="00E56217"/>
    <w:rsid w:val="00E56800"/>
    <w:rsid w:val="00E57F1A"/>
    <w:rsid w:val="00E60A1F"/>
    <w:rsid w:val="00E6131A"/>
    <w:rsid w:val="00E62FF9"/>
    <w:rsid w:val="00E635D6"/>
    <w:rsid w:val="00E639BC"/>
    <w:rsid w:val="00E6470A"/>
    <w:rsid w:val="00E664CC"/>
    <w:rsid w:val="00E670DD"/>
    <w:rsid w:val="00E70388"/>
    <w:rsid w:val="00E70681"/>
    <w:rsid w:val="00E70F92"/>
    <w:rsid w:val="00E71380"/>
    <w:rsid w:val="00E72E68"/>
    <w:rsid w:val="00E74C54"/>
    <w:rsid w:val="00E75BF9"/>
    <w:rsid w:val="00E75EFF"/>
    <w:rsid w:val="00E7631B"/>
    <w:rsid w:val="00E77536"/>
    <w:rsid w:val="00E77A03"/>
    <w:rsid w:val="00E822E8"/>
    <w:rsid w:val="00E82554"/>
    <w:rsid w:val="00E82606"/>
    <w:rsid w:val="00E84674"/>
    <w:rsid w:val="00E846C8"/>
    <w:rsid w:val="00E84957"/>
    <w:rsid w:val="00E84A55"/>
    <w:rsid w:val="00E85BFF"/>
    <w:rsid w:val="00E8650D"/>
    <w:rsid w:val="00E90391"/>
    <w:rsid w:val="00E9055A"/>
    <w:rsid w:val="00E906C2"/>
    <w:rsid w:val="00E90B97"/>
    <w:rsid w:val="00E9145A"/>
    <w:rsid w:val="00E92C04"/>
    <w:rsid w:val="00E9311F"/>
    <w:rsid w:val="00E934D1"/>
    <w:rsid w:val="00E93E40"/>
    <w:rsid w:val="00E94447"/>
    <w:rsid w:val="00E94AF0"/>
    <w:rsid w:val="00E953B4"/>
    <w:rsid w:val="00E95D13"/>
    <w:rsid w:val="00E95DD3"/>
    <w:rsid w:val="00E969D5"/>
    <w:rsid w:val="00E97668"/>
    <w:rsid w:val="00E979A0"/>
    <w:rsid w:val="00EA1BA9"/>
    <w:rsid w:val="00EA3159"/>
    <w:rsid w:val="00EA58D1"/>
    <w:rsid w:val="00EA61BC"/>
    <w:rsid w:val="00EA681A"/>
    <w:rsid w:val="00EA6BEE"/>
    <w:rsid w:val="00EA735B"/>
    <w:rsid w:val="00EB0520"/>
    <w:rsid w:val="00EB09D5"/>
    <w:rsid w:val="00EB16D4"/>
    <w:rsid w:val="00EB1E69"/>
    <w:rsid w:val="00EB2086"/>
    <w:rsid w:val="00EB5EDF"/>
    <w:rsid w:val="00EB5FFE"/>
    <w:rsid w:val="00EB60FE"/>
    <w:rsid w:val="00EB63D4"/>
    <w:rsid w:val="00EB6E63"/>
    <w:rsid w:val="00EB74DB"/>
    <w:rsid w:val="00EC3096"/>
    <w:rsid w:val="00EC5359"/>
    <w:rsid w:val="00EC562A"/>
    <w:rsid w:val="00EC56E1"/>
    <w:rsid w:val="00EC5808"/>
    <w:rsid w:val="00EC649F"/>
    <w:rsid w:val="00ED067A"/>
    <w:rsid w:val="00ED1E02"/>
    <w:rsid w:val="00ED2B50"/>
    <w:rsid w:val="00ED3731"/>
    <w:rsid w:val="00ED5666"/>
    <w:rsid w:val="00ED5AC3"/>
    <w:rsid w:val="00EE0160"/>
    <w:rsid w:val="00EE01FE"/>
    <w:rsid w:val="00EE0350"/>
    <w:rsid w:val="00EE0719"/>
    <w:rsid w:val="00EE0E7C"/>
    <w:rsid w:val="00EE0E80"/>
    <w:rsid w:val="00EE613F"/>
    <w:rsid w:val="00EE7295"/>
    <w:rsid w:val="00EE7869"/>
    <w:rsid w:val="00EF054A"/>
    <w:rsid w:val="00EF3235"/>
    <w:rsid w:val="00EF3FB6"/>
    <w:rsid w:val="00EF5397"/>
    <w:rsid w:val="00EF7391"/>
    <w:rsid w:val="00EF7E72"/>
    <w:rsid w:val="00F004CF"/>
    <w:rsid w:val="00F00A0D"/>
    <w:rsid w:val="00F035DE"/>
    <w:rsid w:val="00F03DE1"/>
    <w:rsid w:val="00F05D48"/>
    <w:rsid w:val="00F0607D"/>
    <w:rsid w:val="00F06D37"/>
    <w:rsid w:val="00F07B9D"/>
    <w:rsid w:val="00F10926"/>
    <w:rsid w:val="00F11586"/>
    <w:rsid w:val="00F1183B"/>
    <w:rsid w:val="00F11C9F"/>
    <w:rsid w:val="00F12263"/>
    <w:rsid w:val="00F1409D"/>
    <w:rsid w:val="00F14214"/>
    <w:rsid w:val="00F148E1"/>
    <w:rsid w:val="00F14E8B"/>
    <w:rsid w:val="00F157A9"/>
    <w:rsid w:val="00F15A6C"/>
    <w:rsid w:val="00F15E50"/>
    <w:rsid w:val="00F16E8A"/>
    <w:rsid w:val="00F2327F"/>
    <w:rsid w:val="00F25BB6"/>
    <w:rsid w:val="00F26B7E"/>
    <w:rsid w:val="00F27A3B"/>
    <w:rsid w:val="00F27D87"/>
    <w:rsid w:val="00F33817"/>
    <w:rsid w:val="00F3447F"/>
    <w:rsid w:val="00F365A2"/>
    <w:rsid w:val="00F37C69"/>
    <w:rsid w:val="00F412A6"/>
    <w:rsid w:val="00F420D5"/>
    <w:rsid w:val="00F451EA"/>
    <w:rsid w:val="00F45447"/>
    <w:rsid w:val="00F45540"/>
    <w:rsid w:val="00F456C6"/>
    <w:rsid w:val="00F4577B"/>
    <w:rsid w:val="00F46496"/>
    <w:rsid w:val="00F474D0"/>
    <w:rsid w:val="00F47596"/>
    <w:rsid w:val="00F50179"/>
    <w:rsid w:val="00F52900"/>
    <w:rsid w:val="00F54DCB"/>
    <w:rsid w:val="00F54E53"/>
    <w:rsid w:val="00F54FF6"/>
    <w:rsid w:val="00F5610E"/>
    <w:rsid w:val="00F56511"/>
    <w:rsid w:val="00F6194E"/>
    <w:rsid w:val="00F623AC"/>
    <w:rsid w:val="00F626C6"/>
    <w:rsid w:val="00F63E3F"/>
    <w:rsid w:val="00F6412A"/>
    <w:rsid w:val="00F65893"/>
    <w:rsid w:val="00F661E5"/>
    <w:rsid w:val="00F66A4A"/>
    <w:rsid w:val="00F67572"/>
    <w:rsid w:val="00F67670"/>
    <w:rsid w:val="00F67F2D"/>
    <w:rsid w:val="00F700C4"/>
    <w:rsid w:val="00F7173B"/>
    <w:rsid w:val="00F71E22"/>
    <w:rsid w:val="00F71F47"/>
    <w:rsid w:val="00F72142"/>
    <w:rsid w:val="00F72AE7"/>
    <w:rsid w:val="00F73921"/>
    <w:rsid w:val="00F76C6D"/>
    <w:rsid w:val="00F833BA"/>
    <w:rsid w:val="00F84FD0"/>
    <w:rsid w:val="00F859A8"/>
    <w:rsid w:val="00F86A37"/>
    <w:rsid w:val="00F870A2"/>
    <w:rsid w:val="00F87D0A"/>
    <w:rsid w:val="00F90959"/>
    <w:rsid w:val="00F9108B"/>
    <w:rsid w:val="00F91349"/>
    <w:rsid w:val="00F918B2"/>
    <w:rsid w:val="00F91E83"/>
    <w:rsid w:val="00F92FEC"/>
    <w:rsid w:val="00F93A8A"/>
    <w:rsid w:val="00F94086"/>
    <w:rsid w:val="00F943C3"/>
    <w:rsid w:val="00F95248"/>
    <w:rsid w:val="00F954E4"/>
    <w:rsid w:val="00F956A9"/>
    <w:rsid w:val="00F95F17"/>
    <w:rsid w:val="00F963ED"/>
    <w:rsid w:val="00F966CF"/>
    <w:rsid w:val="00F96CAE"/>
    <w:rsid w:val="00F9764B"/>
    <w:rsid w:val="00F97C99"/>
    <w:rsid w:val="00F97E19"/>
    <w:rsid w:val="00FA1A69"/>
    <w:rsid w:val="00FA2C3D"/>
    <w:rsid w:val="00FA4203"/>
    <w:rsid w:val="00FA662D"/>
    <w:rsid w:val="00FA6730"/>
    <w:rsid w:val="00FA73B1"/>
    <w:rsid w:val="00FB0CB9"/>
    <w:rsid w:val="00FB2119"/>
    <w:rsid w:val="00FB45F1"/>
    <w:rsid w:val="00FB4A72"/>
    <w:rsid w:val="00FB4EEA"/>
    <w:rsid w:val="00FB54E8"/>
    <w:rsid w:val="00FB56D9"/>
    <w:rsid w:val="00FB5CD3"/>
    <w:rsid w:val="00FB7054"/>
    <w:rsid w:val="00FC0415"/>
    <w:rsid w:val="00FC17B7"/>
    <w:rsid w:val="00FC2CB7"/>
    <w:rsid w:val="00FC4090"/>
    <w:rsid w:val="00FC55B4"/>
    <w:rsid w:val="00FC65CA"/>
    <w:rsid w:val="00FD00E6"/>
    <w:rsid w:val="00FD09A1"/>
    <w:rsid w:val="00FD2A7C"/>
    <w:rsid w:val="00FD34C5"/>
    <w:rsid w:val="00FD4483"/>
    <w:rsid w:val="00FD59EB"/>
    <w:rsid w:val="00FD6ADD"/>
    <w:rsid w:val="00FD7299"/>
    <w:rsid w:val="00FE1835"/>
    <w:rsid w:val="00FE1B54"/>
    <w:rsid w:val="00FE1FBE"/>
    <w:rsid w:val="00FE3901"/>
    <w:rsid w:val="00FE39D3"/>
    <w:rsid w:val="00FE4BCE"/>
    <w:rsid w:val="00FE54AE"/>
    <w:rsid w:val="00FE576A"/>
    <w:rsid w:val="00FE6EEE"/>
    <w:rsid w:val="00FE7E79"/>
    <w:rsid w:val="00FF3E7D"/>
    <w:rsid w:val="00FF5B99"/>
    <w:rsid w:val="00FF730C"/>
    <w:rsid w:val="00FF73F4"/>
    <w:rsid w:val="00FF79A0"/>
    <w:rsid w:val="00FF7CE4"/>
    <w:rsid w:val="00FF7E39"/>
    <w:rsid w:val="016A0669"/>
    <w:rsid w:val="025B2DC4"/>
    <w:rsid w:val="02E01C47"/>
    <w:rsid w:val="034F0AEC"/>
    <w:rsid w:val="035F38AA"/>
    <w:rsid w:val="041A2636"/>
    <w:rsid w:val="041B1889"/>
    <w:rsid w:val="045B6263"/>
    <w:rsid w:val="047A1C27"/>
    <w:rsid w:val="04977B4F"/>
    <w:rsid w:val="04A33260"/>
    <w:rsid w:val="05004996"/>
    <w:rsid w:val="052A61F4"/>
    <w:rsid w:val="054F0E7E"/>
    <w:rsid w:val="055A7363"/>
    <w:rsid w:val="056D277C"/>
    <w:rsid w:val="058F1B1A"/>
    <w:rsid w:val="05EA0DC7"/>
    <w:rsid w:val="06275B71"/>
    <w:rsid w:val="064C75F3"/>
    <w:rsid w:val="0664493D"/>
    <w:rsid w:val="06866D37"/>
    <w:rsid w:val="06A51D7F"/>
    <w:rsid w:val="06C228AB"/>
    <w:rsid w:val="06C57E6F"/>
    <w:rsid w:val="072F015A"/>
    <w:rsid w:val="073A3E6D"/>
    <w:rsid w:val="07716B0D"/>
    <w:rsid w:val="077F1302"/>
    <w:rsid w:val="07D77390"/>
    <w:rsid w:val="082641D3"/>
    <w:rsid w:val="08412E95"/>
    <w:rsid w:val="0891753F"/>
    <w:rsid w:val="08A539E5"/>
    <w:rsid w:val="08C77405"/>
    <w:rsid w:val="09095F00"/>
    <w:rsid w:val="095A277E"/>
    <w:rsid w:val="097F3300"/>
    <w:rsid w:val="098A1DB5"/>
    <w:rsid w:val="09C561A0"/>
    <w:rsid w:val="09DC2DB3"/>
    <w:rsid w:val="0A001820"/>
    <w:rsid w:val="0A3B7763"/>
    <w:rsid w:val="0A445FA6"/>
    <w:rsid w:val="0A8868ED"/>
    <w:rsid w:val="0A9D4F7D"/>
    <w:rsid w:val="0ABB6AF5"/>
    <w:rsid w:val="0AE00821"/>
    <w:rsid w:val="0B4C689D"/>
    <w:rsid w:val="0B9B339A"/>
    <w:rsid w:val="0BC94717"/>
    <w:rsid w:val="0C0A1AE2"/>
    <w:rsid w:val="0C5F5F72"/>
    <w:rsid w:val="0C8C24F7"/>
    <w:rsid w:val="0CBD3ED2"/>
    <w:rsid w:val="0CD619C5"/>
    <w:rsid w:val="0D4C6163"/>
    <w:rsid w:val="0E056A05"/>
    <w:rsid w:val="0E3E4673"/>
    <w:rsid w:val="0E4A08BC"/>
    <w:rsid w:val="0EDB32C2"/>
    <w:rsid w:val="0F112567"/>
    <w:rsid w:val="0F1A3785"/>
    <w:rsid w:val="0FAA3873"/>
    <w:rsid w:val="0FC226D4"/>
    <w:rsid w:val="100B6E53"/>
    <w:rsid w:val="107E04F1"/>
    <w:rsid w:val="10A5627E"/>
    <w:rsid w:val="11230F50"/>
    <w:rsid w:val="1148696D"/>
    <w:rsid w:val="129D643D"/>
    <w:rsid w:val="12A30A56"/>
    <w:rsid w:val="135401D6"/>
    <w:rsid w:val="139A1F90"/>
    <w:rsid w:val="140141FA"/>
    <w:rsid w:val="14620C3E"/>
    <w:rsid w:val="14C8078D"/>
    <w:rsid w:val="15063063"/>
    <w:rsid w:val="152F6224"/>
    <w:rsid w:val="164B6AF4"/>
    <w:rsid w:val="16656FED"/>
    <w:rsid w:val="17261D1A"/>
    <w:rsid w:val="176D5C4E"/>
    <w:rsid w:val="176E561B"/>
    <w:rsid w:val="17750CCF"/>
    <w:rsid w:val="17D962EE"/>
    <w:rsid w:val="17EA75BE"/>
    <w:rsid w:val="1994200B"/>
    <w:rsid w:val="19D159ED"/>
    <w:rsid w:val="19FE42D7"/>
    <w:rsid w:val="1A1F1582"/>
    <w:rsid w:val="1A3B555D"/>
    <w:rsid w:val="1A3F329F"/>
    <w:rsid w:val="1A9735B8"/>
    <w:rsid w:val="1B160BE3"/>
    <w:rsid w:val="1B2659F9"/>
    <w:rsid w:val="1B993E50"/>
    <w:rsid w:val="1BF16588"/>
    <w:rsid w:val="1C0A47C5"/>
    <w:rsid w:val="1C244174"/>
    <w:rsid w:val="1CCA77D0"/>
    <w:rsid w:val="1D96353B"/>
    <w:rsid w:val="1E7948A6"/>
    <w:rsid w:val="1EA2706B"/>
    <w:rsid w:val="1EB51D82"/>
    <w:rsid w:val="20542695"/>
    <w:rsid w:val="20943C19"/>
    <w:rsid w:val="20AB0E9C"/>
    <w:rsid w:val="21221225"/>
    <w:rsid w:val="215869F4"/>
    <w:rsid w:val="217A696B"/>
    <w:rsid w:val="219914E7"/>
    <w:rsid w:val="21A817F2"/>
    <w:rsid w:val="22573444"/>
    <w:rsid w:val="230C45DC"/>
    <w:rsid w:val="233C6810"/>
    <w:rsid w:val="23DF51AB"/>
    <w:rsid w:val="251D242F"/>
    <w:rsid w:val="251F75C2"/>
    <w:rsid w:val="255B5A58"/>
    <w:rsid w:val="25D23219"/>
    <w:rsid w:val="261C3EF3"/>
    <w:rsid w:val="26424C2F"/>
    <w:rsid w:val="2681442F"/>
    <w:rsid w:val="26AA787D"/>
    <w:rsid w:val="26B40B71"/>
    <w:rsid w:val="26BB3CAD"/>
    <w:rsid w:val="26D64BE9"/>
    <w:rsid w:val="27561C28"/>
    <w:rsid w:val="278D39F6"/>
    <w:rsid w:val="27D17500"/>
    <w:rsid w:val="285940BD"/>
    <w:rsid w:val="28664733"/>
    <w:rsid w:val="28BF3752"/>
    <w:rsid w:val="28CD1A76"/>
    <w:rsid w:val="2904004D"/>
    <w:rsid w:val="294477FD"/>
    <w:rsid w:val="2964062C"/>
    <w:rsid w:val="298F4FE1"/>
    <w:rsid w:val="29CE6E51"/>
    <w:rsid w:val="29D71CDA"/>
    <w:rsid w:val="29E92101"/>
    <w:rsid w:val="2A7A5C2D"/>
    <w:rsid w:val="2AA1140C"/>
    <w:rsid w:val="2BA94A1C"/>
    <w:rsid w:val="2CAC08A7"/>
    <w:rsid w:val="2CB55EE2"/>
    <w:rsid w:val="2DDE00D8"/>
    <w:rsid w:val="2E8E64A6"/>
    <w:rsid w:val="2FF87D20"/>
    <w:rsid w:val="30063D2C"/>
    <w:rsid w:val="30183F1E"/>
    <w:rsid w:val="31BD6859"/>
    <w:rsid w:val="31C93B7A"/>
    <w:rsid w:val="322D792B"/>
    <w:rsid w:val="3231391E"/>
    <w:rsid w:val="32593FBB"/>
    <w:rsid w:val="344F7751"/>
    <w:rsid w:val="34C24459"/>
    <w:rsid w:val="35350F5A"/>
    <w:rsid w:val="357065AB"/>
    <w:rsid w:val="35A74A77"/>
    <w:rsid w:val="35EC364C"/>
    <w:rsid w:val="36507508"/>
    <w:rsid w:val="3662008E"/>
    <w:rsid w:val="36E77135"/>
    <w:rsid w:val="37815FD5"/>
    <w:rsid w:val="3795001A"/>
    <w:rsid w:val="37CD3E53"/>
    <w:rsid w:val="37DC1CD5"/>
    <w:rsid w:val="37F70642"/>
    <w:rsid w:val="39A77C07"/>
    <w:rsid w:val="39B12CEE"/>
    <w:rsid w:val="39CB76CE"/>
    <w:rsid w:val="39EA5F10"/>
    <w:rsid w:val="3A871718"/>
    <w:rsid w:val="3A887EF3"/>
    <w:rsid w:val="3AFA0DF0"/>
    <w:rsid w:val="3B176FF3"/>
    <w:rsid w:val="3B1D3BD7"/>
    <w:rsid w:val="3B2F73AC"/>
    <w:rsid w:val="3B334539"/>
    <w:rsid w:val="3B7010B2"/>
    <w:rsid w:val="3B8C1FA8"/>
    <w:rsid w:val="3C031070"/>
    <w:rsid w:val="3DA30C11"/>
    <w:rsid w:val="3DAB4624"/>
    <w:rsid w:val="3DC65F30"/>
    <w:rsid w:val="3E0728CE"/>
    <w:rsid w:val="3E8F226E"/>
    <w:rsid w:val="3F0833B0"/>
    <w:rsid w:val="3F314773"/>
    <w:rsid w:val="3F3643C1"/>
    <w:rsid w:val="3F5B7984"/>
    <w:rsid w:val="401F6CDA"/>
    <w:rsid w:val="403631D4"/>
    <w:rsid w:val="405B3E13"/>
    <w:rsid w:val="408D26D8"/>
    <w:rsid w:val="41164303"/>
    <w:rsid w:val="41FB71FC"/>
    <w:rsid w:val="44A973E3"/>
    <w:rsid w:val="450C1212"/>
    <w:rsid w:val="460B7E51"/>
    <w:rsid w:val="471274C2"/>
    <w:rsid w:val="478B0BBF"/>
    <w:rsid w:val="47FC2C01"/>
    <w:rsid w:val="4A7364C9"/>
    <w:rsid w:val="4A8F4985"/>
    <w:rsid w:val="4B266B52"/>
    <w:rsid w:val="4B644268"/>
    <w:rsid w:val="4B811BDC"/>
    <w:rsid w:val="4C8454F8"/>
    <w:rsid w:val="4C8A7C1C"/>
    <w:rsid w:val="4D4C3002"/>
    <w:rsid w:val="4D9F1D88"/>
    <w:rsid w:val="4D9F75D5"/>
    <w:rsid w:val="4DC27B5A"/>
    <w:rsid w:val="4E165AE9"/>
    <w:rsid w:val="4E7E020D"/>
    <w:rsid w:val="4EE01C53"/>
    <w:rsid w:val="4F451303"/>
    <w:rsid w:val="4F9F566B"/>
    <w:rsid w:val="4FEE214E"/>
    <w:rsid w:val="5013240D"/>
    <w:rsid w:val="510065DD"/>
    <w:rsid w:val="519C4558"/>
    <w:rsid w:val="520D283A"/>
    <w:rsid w:val="526A0DD4"/>
    <w:rsid w:val="535C22B7"/>
    <w:rsid w:val="53FA5565"/>
    <w:rsid w:val="543A42EC"/>
    <w:rsid w:val="54515237"/>
    <w:rsid w:val="549F610D"/>
    <w:rsid w:val="550F6DEF"/>
    <w:rsid w:val="555111B5"/>
    <w:rsid w:val="5581655E"/>
    <w:rsid w:val="571C126A"/>
    <w:rsid w:val="574B1383"/>
    <w:rsid w:val="57925AB5"/>
    <w:rsid w:val="57AF2B0B"/>
    <w:rsid w:val="57DB38E9"/>
    <w:rsid w:val="584A6390"/>
    <w:rsid w:val="587A0D10"/>
    <w:rsid w:val="588B5FCD"/>
    <w:rsid w:val="58A66903"/>
    <w:rsid w:val="598C4599"/>
    <w:rsid w:val="5A137381"/>
    <w:rsid w:val="5A4C5FEA"/>
    <w:rsid w:val="5A5B2AD6"/>
    <w:rsid w:val="5AA004E9"/>
    <w:rsid w:val="5AC55710"/>
    <w:rsid w:val="5C2855D3"/>
    <w:rsid w:val="5C936557"/>
    <w:rsid w:val="5CA010AE"/>
    <w:rsid w:val="5D447851"/>
    <w:rsid w:val="5D8F31C2"/>
    <w:rsid w:val="5DB02695"/>
    <w:rsid w:val="5E033269"/>
    <w:rsid w:val="5E3A54A1"/>
    <w:rsid w:val="5E543EED"/>
    <w:rsid w:val="5EF62DCD"/>
    <w:rsid w:val="5F947E0F"/>
    <w:rsid w:val="5F9F0B76"/>
    <w:rsid w:val="60C70EC5"/>
    <w:rsid w:val="62203810"/>
    <w:rsid w:val="6331773C"/>
    <w:rsid w:val="65222B6E"/>
    <w:rsid w:val="653D68F5"/>
    <w:rsid w:val="65832E44"/>
    <w:rsid w:val="65960CD8"/>
    <w:rsid w:val="65B002A0"/>
    <w:rsid w:val="65C36E9D"/>
    <w:rsid w:val="65FE7137"/>
    <w:rsid w:val="665F6A06"/>
    <w:rsid w:val="66690BC0"/>
    <w:rsid w:val="66790820"/>
    <w:rsid w:val="667D1758"/>
    <w:rsid w:val="66F948A0"/>
    <w:rsid w:val="67144738"/>
    <w:rsid w:val="672116AD"/>
    <w:rsid w:val="673222E0"/>
    <w:rsid w:val="678A5A74"/>
    <w:rsid w:val="68437DDD"/>
    <w:rsid w:val="689D1397"/>
    <w:rsid w:val="68A31E76"/>
    <w:rsid w:val="6A38659C"/>
    <w:rsid w:val="6A4C16AF"/>
    <w:rsid w:val="6A7C02EA"/>
    <w:rsid w:val="6AE94F38"/>
    <w:rsid w:val="6B7A451D"/>
    <w:rsid w:val="6BDB4810"/>
    <w:rsid w:val="6C0C0FE8"/>
    <w:rsid w:val="6C3A254B"/>
    <w:rsid w:val="6C69261A"/>
    <w:rsid w:val="6C8C78C6"/>
    <w:rsid w:val="6CC62031"/>
    <w:rsid w:val="6CC62759"/>
    <w:rsid w:val="6D346DB6"/>
    <w:rsid w:val="6D493B6D"/>
    <w:rsid w:val="6D68758C"/>
    <w:rsid w:val="6D7E46BA"/>
    <w:rsid w:val="6DBA097F"/>
    <w:rsid w:val="6DDC6E41"/>
    <w:rsid w:val="6F13001B"/>
    <w:rsid w:val="6F887A72"/>
    <w:rsid w:val="6FCD7F97"/>
    <w:rsid w:val="6FDB399B"/>
    <w:rsid w:val="705914F9"/>
    <w:rsid w:val="706C06D6"/>
    <w:rsid w:val="708C54BB"/>
    <w:rsid w:val="70B14DA6"/>
    <w:rsid w:val="70C64CF5"/>
    <w:rsid w:val="715736FE"/>
    <w:rsid w:val="715A3F81"/>
    <w:rsid w:val="715B13F5"/>
    <w:rsid w:val="7178644A"/>
    <w:rsid w:val="717C7622"/>
    <w:rsid w:val="71A57CB7"/>
    <w:rsid w:val="726C3E15"/>
    <w:rsid w:val="73032C54"/>
    <w:rsid w:val="73517D90"/>
    <w:rsid w:val="73F76F74"/>
    <w:rsid w:val="745F3497"/>
    <w:rsid w:val="74904504"/>
    <w:rsid w:val="75BE5415"/>
    <w:rsid w:val="75F3643C"/>
    <w:rsid w:val="760B4A55"/>
    <w:rsid w:val="7615092E"/>
    <w:rsid w:val="765E7932"/>
    <w:rsid w:val="76D8780C"/>
    <w:rsid w:val="76DB335D"/>
    <w:rsid w:val="77484F15"/>
    <w:rsid w:val="777E271E"/>
    <w:rsid w:val="77C80AC5"/>
    <w:rsid w:val="78112CFA"/>
    <w:rsid w:val="78580405"/>
    <w:rsid w:val="785D5F3F"/>
    <w:rsid w:val="78650950"/>
    <w:rsid w:val="78AC7C4E"/>
    <w:rsid w:val="791F220A"/>
    <w:rsid w:val="793B4618"/>
    <w:rsid w:val="79481066"/>
    <w:rsid w:val="797D43BF"/>
    <w:rsid w:val="7A45663C"/>
    <w:rsid w:val="7A965738"/>
    <w:rsid w:val="7AA5597C"/>
    <w:rsid w:val="7AE13FE7"/>
    <w:rsid w:val="7B0265B3"/>
    <w:rsid w:val="7B2D4678"/>
    <w:rsid w:val="7B551150"/>
    <w:rsid w:val="7C1D2C45"/>
    <w:rsid w:val="7C97584E"/>
    <w:rsid w:val="7E2364DE"/>
    <w:rsid w:val="7E68380D"/>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2D7CE3"/>
  <w15:docId w15:val="{A808DD8B-D14A-43ED-A99F-9C30B46D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Body Text"/>
    <w:basedOn w:val="afff6"/>
    <w:link w:val="afffc"/>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d">
    <w:name w:val="Balloon Text"/>
    <w:basedOn w:val="afff6"/>
    <w:link w:val="afffe"/>
    <w:uiPriority w:val="99"/>
    <w:semiHidden/>
    <w:unhideWhenUsed/>
    <w:qFormat/>
    <w:rPr>
      <w:sz w:val="18"/>
      <w:szCs w:val="18"/>
    </w:rPr>
  </w:style>
  <w:style w:type="paragraph" w:styleId="affff">
    <w:name w:val="footer"/>
    <w:basedOn w:val="afff6"/>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6"/>
    <w:link w:val="affff2"/>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3">
    <w:name w:val="footnote text"/>
    <w:basedOn w:val="afff6"/>
    <w:next w:val="afff6"/>
    <w:link w:val="affff4"/>
    <w:uiPriority w:val="99"/>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5">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6">
    <w:name w:val="Title"/>
    <w:basedOn w:val="afff6"/>
    <w:link w:val="affff7"/>
    <w:qFormat/>
    <w:pPr>
      <w:spacing w:before="240" w:after="60"/>
      <w:jc w:val="center"/>
      <w:outlineLvl w:val="0"/>
    </w:pPr>
    <w:rPr>
      <w:rFonts w:ascii="Arial" w:hAnsi="Arial" w:cs="Arial"/>
      <w:b/>
      <w:bCs/>
      <w:sz w:val="32"/>
      <w:szCs w:val="32"/>
    </w:rPr>
  </w:style>
  <w:style w:type="table" w:styleId="affff8">
    <w:name w:val="Table Grid"/>
    <w:basedOn w:val="afff8"/>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2">
    <w:name w:val="页眉 字符"/>
    <w:link w:val="affff1"/>
    <w:uiPriority w:val="99"/>
    <w:qFormat/>
    <w:rPr>
      <w:rFonts w:ascii="Times New Roman" w:eastAsia="宋体" w:hAnsi="Times New Roman" w:cs="Times New Roman"/>
      <w:sz w:val="18"/>
      <w:szCs w:val="18"/>
    </w:rPr>
  </w:style>
  <w:style w:type="character" w:customStyle="1" w:styleId="affff0">
    <w:name w:val="页脚 字符"/>
    <w:link w:val="affff"/>
    <w:uiPriority w:val="99"/>
    <w:qFormat/>
    <w:rPr>
      <w:rFonts w:ascii="宋体" w:eastAsia="宋体" w:hAnsi="Times New Roman" w:cs="Times New Roman"/>
      <w:sz w:val="18"/>
      <w:szCs w:val="18"/>
    </w:rPr>
  </w:style>
  <w:style w:type="character" w:customStyle="1" w:styleId="afffe">
    <w:name w:val="批注框文本 字符"/>
    <w:link w:val="afffd"/>
    <w:uiPriority w:val="99"/>
    <w:semiHidden/>
    <w:qFormat/>
    <w:rPr>
      <w:sz w:val="18"/>
      <w:szCs w:val="18"/>
    </w:rPr>
  </w:style>
  <w:style w:type="paragraph" w:styleId="affffe">
    <w:name w:val="Quote"/>
    <w:basedOn w:val="afff6"/>
    <w:next w:val="afff6"/>
    <w:link w:val="afffff"/>
    <w:uiPriority w:val="29"/>
    <w:qFormat/>
    <w:rPr>
      <w:i/>
      <w:iCs/>
      <w:color w:val="000000"/>
    </w:rPr>
  </w:style>
  <w:style w:type="character" w:customStyle="1" w:styleId="afffff">
    <w:name w:val="引用 字符"/>
    <w:link w:val="affffe"/>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0">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pPr>
      <w:ind w:left="227"/>
    </w:pPr>
    <w:rPr>
      <w:rFonts w:ascii="宋体"/>
      <w:sz w:val="18"/>
    </w:rPr>
  </w:style>
  <w:style w:type="paragraph" w:customStyle="1" w:styleId="afffff3">
    <w:name w:val="标准文件_页脚奇数页"/>
    <w:qFormat/>
    <w:pPr>
      <w:ind w:right="227"/>
      <w:jc w:val="right"/>
    </w:pPr>
    <w:rPr>
      <w:rFonts w:ascii="宋体"/>
      <w:sz w:val="18"/>
    </w:rPr>
  </w:style>
  <w:style w:type="paragraph" w:customStyle="1" w:styleId="afffff4">
    <w:name w:val="标准书眉一"/>
    <w:qFormat/>
    <w:pPr>
      <w:jc w:val="both"/>
    </w:pPr>
  </w:style>
  <w:style w:type="paragraph" w:customStyle="1" w:styleId="ICS">
    <w:name w:val="标准文件_ICS"/>
    <w:basedOn w:val="afff6"/>
    <w:qFormat/>
    <w:pPr>
      <w:spacing w:line="0" w:lineRule="atLeast"/>
    </w:pPr>
    <w:rPr>
      <w:rFonts w:ascii="黑体" w:eastAsia="黑体" w:hAnsi="宋体"/>
    </w:rPr>
  </w:style>
  <w:style w:type="paragraph" w:customStyle="1" w:styleId="afffff5">
    <w:name w:val="标准文件_标准正文"/>
    <w:basedOn w:val="afff6"/>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6"/>
    <w:qFormat/>
    <w:pPr>
      <w:jc w:val="center"/>
    </w:pPr>
    <w:rPr>
      <w:rFonts w:ascii="黑体" w:eastAsia="黑体"/>
      <w:kern w:val="0"/>
      <w:sz w:val="44"/>
    </w:rPr>
  </w:style>
  <w:style w:type="paragraph" w:customStyle="1" w:styleId="afffff9">
    <w:name w:val="标准文件_标准代替"/>
    <w:basedOn w:val="afff6"/>
    <w:next w:val="afff6"/>
    <w:qFormat/>
    <w:pPr>
      <w:spacing w:line="310" w:lineRule="exact"/>
      <w:jc w:val="right"/>
    </w:pPr>
    <w:rPr>
      <w:rFonts w:ascii="宋体" w:hAnsi="宋体"/>
      <w:kern w:val="0"/>
    </w:rPr>
  </w:style>
  <w:style w:type="paragraph" w:customStyle="1" w:styleId="afffffa">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6"/>
    <w:qFormat/>
    <w:pPr>
      <w:jc w:val="left"/>
    </w:pPr>
  </w:style>
  <w:style w:type="paragraph" w:customStyle="1" w:styleId="afffffd">
    <w:name w:val="标准文件_参考文献标题"/>
    <w:basedOn w:val="afff6"/>
    <w:next w:val="afff6"/>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
    <w:name w:val="标准文件_二级条标题"/>
    <w:next w:val="afffff6"/>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6"/>
    <w:next w:val="afffff9"/>
    <w:qFormat/>
    <w:pPr>
      <w:spacing w:line="310" w:lineRule="exact"/>
      <w:jc w:val="right"/>
    </w:pPr>
    <w:rPr>
      <w:rFonts w:ascii="黑体" w:eastAsia="黑体"/>
      <w:kern w:val="0"/>
      <w:sz w:val="28"/>
    </w:rPr>
  </w:style>
  <w:style w:type="paragraph" w:customStyle="1" w:styleId="affffff0">
    <w:name w:val="标准文件_封面标准分类号"/>
    <w:basedOn w:val="afff6"/>
    <w:qFormat/>
    <w:rPr>
      <w:rFonts w:ascii="黑体" w:eastAsia="黑体"/>
      <w:b/>
      <w:kern w:val="0"/>
      <w:sz w:val="28"/>
    </w:rPr>
  </w:style>
  <w:style w:type="paragraph" w:customStyle="1" w:styleId="affffff1">
    <w:name w:val="标准文件_封面标准名称"/>
    <w:basedOn w:val="afff6"/>
    <w:qFormat/>
    <w:pPr>
      <w:spacing w:line="240" w:lineRule="auto"/>
      <w:jc w:val="center"/>
    </w:pPr>
    <w:rPr>
      <w:rFonts w:ascii="黑体" w:eastAsia="黑体"/>
      <w:kern w:val="0"/>
      <w:sz w:val="52"/>
    </w:rPr>
  </w:style>
  <w:style w:type="paragraph" w:customStyle="1" w:styleId="affffff2">
    <w:name w:val="标准文件_封面标准英文名称"/>
    <w:basedOn w:val="afff6"/>
    <w:qFormat/>
    <w:pPr>
      <w:spacing w:line="240" w:lineRule="auto"/>
      <w:jc w:val="center"/>
    </w:pPr>
    <w:rPr>
      <w:rFonts w:ascii="黑体" w:eastAsia="黑体"/>
      <w:b/>
      <w:sz w:val="28"/>
    </w:rPr>
  </w:style>
  <w:style w:type="paragraph" w:customStyle="1" w:styleId="affffff3">
    <w:name w:val="标准文件_封面发布日期"/>
    <w:basedOn w:val="afff6"/>
    <w:qFormat/>
    <w:pPr>
      <w:spacing w:line="310" w:lineRule="exact"/>
    </w:pPr>
    <w:rPr>
      <w:rFonts w:ascii="黑体" w:eastAsia="黑体"/>
      <w:kern w:val="0"/>
      <w:sz w:val="28"/>
    </w:rPr>
  </w:style>
  <w:style w:type="paragraph" w:customStyle="1" w:styleId="affffff4">
    <w:name w:val="标准文件_封面密级"/>
    <w:basedOn w:val="afff6"/>
    <w:qFormat/>
    <w:rPr>
      <w:rFonts w:eastAsia="黑体"/>
      <w:sz w:val="32"/>
    </w:rPr>
  </w:style>
  <w:style w:type="paragraph" w:customStyle="1" w:styleId="affffff5">
    <w:name w:val="标准文件_封面实施日期"/>
    <w:basedOn w:val="afff6"/>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6"/>
    <w:qFormat/>
    <w:pPr>
      <w:numPr>
        <w:numId w:val="4"/>
      </w:numPr>
      <w:shd w:val="clear" w:color="FFFFFF" w:fill="FFFFFF"/>
      <w:tabs>
        <w:tab w:val="left" w:pos="6406"/>
      </w:tabs>
      <w:spacing w:beforeLines="25" w:before="25" w:afterLines="50" w:after="50"/>
      <w:ind w:left="0"/>
      <w:jc w:val="center"/>
      <w:outlineLvl w:val="0"/>
    </w:pPr>
    <w:rPr>
      <w:rFonts w:ascii="黑体" w:eastAsia="黑体"/>
      <w:sz w:val="21"/>
    </w:rPr>
  </w:style>
  <w:style w:type="paragraph" w:customStyle="1" w:styleId="aff0">
    <w:name w:val="标准文件_附录表标题"/>
    <w:next w:val="afffff6"/>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5">
    <w:name w:val="标准文件_附录一级条标题"/>
    <w:next w:val="afffff6"/>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6"/>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6"/>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a">
    <w:name w:val="标准文件_附录图标题"/>
    <w:next w:val="afffff6"/>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9">
    <w:name w:val="标准文件_附录五级条标题"/>
    <w:next w:val="afffff6"/>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6"/>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d">
    <w:name w:val="标准文件_破折号列项（二级）"/>
    <w:basedOn w:val="af1"/>
    <w:qFormat/>
    <w:pPr>
      <w:numPr>
        <w:numId w:val="10"/>
      </w:numPr>
      <w:ind w:left="0" w:firstLine="200"/>
    </w:pPr>
  </w:style>
  <w:style w:type="paragraph" w:customStyle="1" w:styleId="afff0">
    <w:name w:val="标准文件_三级条标题"/>
    <w:basedOn w:val="afff"/>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6"/>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uiPriority w:val="99"/>
    <w:qFormat/>
    <w:rPr>
      <w:rFonts w:ascii="宋体" w:eastAsia="宋体" w:hAnsi="Times New Roman" w:cs="Times New Roman"/>
      <w:sz w:val="18"/>
      <w:szCs w:val="18"/>
    </w:rPr>
  </w:style>
  <w:style w:type="paragraph" w:customStyle="1" w:styleId="affffffd">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6"/>
    <w:qFormat/>
    <w:pPr>
      <w:widowControl w:val="0"/>
      <w:numPr>
        <w:ilvl w:val="6"/>
        <w:numId w:val="2"/>
      </w:numPr>
      <w:spacing w:beforeLines="50" w:before="50" w:afterLines="50" w:after="50"/>
      <w:jc w:val="both"/>
      <w:outlineLvl w:val="5"/>
    </w:pPr>
    <w:rPr>
      <w:rFonts w:ascii="黑体" w:eastAsia="黑体"/>
      <w:sz w:val="21"/>
    </w:rPr>
  </w:style>
  <w:style w:type="paragraph" w:customStyle="1" w:styleId="affd">
    <w:name w:val="标准文件_章标题"/>
    <w:next w:val="afffff6"/>
    <w:qFormat/>
    <w:pPr>
      <w:numPr>
        <w:ilvl w:val="1"/>
        <w:numId w:val="2"/>
      </w:numPr>
      <w:spacing w:beforeLines="100" w:before="100" w:afterLines="100" w:after="100"/>
      <w:jc w:val="both"/>
      <w:outlineLvl w:val="0"/>
    </w:pPr>
    <w:rPr>
      <w:rFonts w:ascii="黑体" w:eastAsia="黑体"/>
      <w:sz w:val="21"/>
    </w:rPr>
  </w:style>
  <w:style w:type="paragraph" w:customStyle="1" w:styleId="affe">
    <w:name w:val="标准文件_一级条标题"/>
    <w:basedOn w:val="affd"/>
    <w:next w:val="afffff6"/>
    <w:qFormat/>
    <w:pPr>
      <w:numPr>
        <w:ilvl w:val="2"/>
      </w:numPr>
      <w:spacing w:beforeLines="50" w:before="50" w:afterLines="50" w:after="50"/>
      <w:outlineLvl w:val="1"/>
    </w:pPr>
  </w:style>
  <w:style w:type="paragraph" w:customStyle="1" w:styleId="afffffff">
    <w:name w:val="标准文件_一致程度"/>
    <w:basedOn w:val="afff6"/>
    <w:qFormat/>
    <w:pPr>
      <w:spacing w:line="440" w:lineRule="exact"/>
      <w:jc w:val="center"/>
    </w:pPr>
    <w:rPr>
      <w:sz w:val="28"/>
    </w:rPr>
  </w:style>
  <w:style w:type="paragraph" w:customStyle="1" w:styleId="afffffff0">
    <w:name w:val="标准文件_引言标题"/>
    <w:next w:val="afff6"/>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pPr>
      <w:numPr>
        <w:ilvl w:val="1"/>
        <w:numId w:val="13"/>
      </w:numPr>
      <w:jc w:val="both"/>
    </w:pPr>
    <w:rPr>
      <w:rFonts w:ascii="宋体"/>
      <w:sz w:val="21"/>
    </w:rPr>
  </w:style>
  <w:style w:type="paragraph" w:customStyle="1" w:styleId="af">
    <w:name w:val="标准文件_英文注："/>
    <w:basedOn w:val="afff6"/>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6"/>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6"/>
    <w:next w:val="afffff5"/>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6"/>
    <w:qFormat/>
    <w:pPr>
      <w:numPr>
        <w:numId w:val="17"/>
      </w:numPr>
      <w:spacing w:beforeLines="50" w:before="50" w:afterLines="50" w:after="50"/>
      <w:jc w:val="center"/>
    </w:pPr>
    <w:rPr>
      <w:rFonts w:ascii="黑体" w:eastAsia="黑体"/>
      <w:sz w:val="21"/>
    </w:rPr>
  </w:style>
  <w:style w:type="paragraph" w:customStyle="1" w:styleId="afff4">
    <w:name w:val="标准文件_正文英文表标题"/>
    <w:next w:val="afffff6"/>
    <w:qFormat/>
    <w:pPr>
      <w:numPr>
        <w:numId w:val="18"/>
      </w:numPr>
      <w:jc w:val="center"/>
    </w:pPr>
    <w:rPr>
      <w:rFonts w:ascii="黑体" w:eastAsia="黑体"/>
      <w:sz w:val="21"/>
    </w:rPr>
  </w:style>
  <w:style w:type="paragraph" w:customStyle="1" w:styleId="afc">
    <w:name w:val="标准文件_正文英文图标题"/>
    <w:next w:val="afffff6"/>
    <w:qFormat/>
    <w:pPr>
      <w:numPr>
        <w:numId w:val="19"/>
      </w:numPr>
      <w:jc w:val="center"/>
    </w:pPr>
    <w:rPr>
      <w:rFonts w:ascii="黑体" w:eastAsia="黑体"/>
      <w:sz w:val="21"/>
    </w:rPr>
  </w:style>
  <w:style w:type="paragraph" w:customStyle="1" w:styleId="af8">
    <w:name w:val="标准文件_编号列项（三级）"/>
    <w:qFormat/>
    <w:pPr>
      <w:numPr>
        <w:ilvl w:val="2"/>
        <w:numId w:val="13"/>
      </w:numPr>
    </w:pPr>
    <w:rPr>
      <w:rFonts w:ascii="宋体"/>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6"/>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6"/>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6"/>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6"/>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e"/>
    <w:qFormat/>
    <w:pPr>
      <w:spacing w:beforeLines="0" w:before="0" w:afterLines="0" w:after="0"/>
      <w:outlineLvl w:val="9"/>
    </w:pPr>
    <w:rPr>
      <w:rFonts w:ascii="宋体" w:eastAsia="宋体"/>
    </w:rPr>
  </w:style>
  <w:style w:type="paragraph" w:customStyle="1" w:styleId="afffffffff0">
    <w:name w:val="标准文件_五级无标题"/>
    <w:basedOn w:val="afff2"/>
    <w:qFormat/>
    <w:pPr>
      <w:spacing w:beforeLines="0" w:before="0" w:afterLines="0" w:after="0"/>
      <w:outlineLvl w:val="9"/>
    </w:pPr>
    <w:rPr>
      <w:rFonts w:ascii="宋体" w:eastAsia="宋体"/>
    </w:rPr>
  </w:style>
  <w:style w:type="paragraph" w:customStyle="1" w:styleId="afffffffff1">
    <w:name w:val="标准文件_三级无标题"/>
    <w:basedOn w:val="afff0"/>
    <w:qFormat/>
    <w:pPr>
      <w:spacing w:beforeLines="0" w:before="0" w:afterLines="0" w:after="0"/>
      <w:outlineLvl w:val="9"/>
    </w:pPr>
    <w:rPr>
      <w:rFonts w:ascii="宋体" w:eastAsia="宋体"/>
    </w:rPr>
  </w:style>
  <w:style w:type="paragraph" w:customStyle="1" w:styleId="afffffffff2">
    <w:name w:val="标准文件_二级无标题"/>
    <w:basedOn w:val="afff"/>
    <w:qFormat/>
    <w:pPr>
      <w:spacing w:beforeLines="0" w:before="0" w:afterLines="0" w:after="0"/>
      <w:outlineLvl w:val="9"/>
    </w:pPr>
    <w:rPr>
      <w:rFonts w:ascii="宋体" w:eastAsia="宋体"/>
    </w:rPr>
  </w:style>
  <w:style w:type="paragraph" w:customStyle="1" w:styleId="afffffffff3">
    <w:name w:val="标准_四级无标题"/>
    <w:basedOn w:val="afff1"/>
    <w:next w:val="afffff6"/>
    <w:qFormat/>
    <w:rPr>
      <w:rFonts w:eastAsia="宋体"/>
    </w:rPr>
  </w:style>
  <w:style w:type="paragraph" w:customStyle="1" w:styleId="afffffffff4">
    <w:name w:val="标准文件_四级无标题"/>
    <w:basedOn w:val="afff1"/>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4"/>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3">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6"/>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3">
    <w:name w:val="标准文件_注："/>
    <w:next w:val="afffff6"/>
    <w:qFormat/>
    <w:pPr>
      <w:widowControl w:val="0"/>
      <w:numPr>
        <w:numId w:val="26"/>
      </w:numPr>
      <w:autoSpaceDE w:val="0"/>
      <w:autoSpaceDN w:val="0"/>
      <w:ind w:left="737"/>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6"/>
    <w:qFormat/>
    <w:pPr>
      <w:ind w:firstLine="420"/>
    </w:pPr>
    <w:rPr>
      <w:sz w:val="18"/>
    </w:rPr>
  </w:style>
  <w:style w:type="paragraph" w:customStyle="1" w:styleId="afb">
    <w:name w:val="标准文件_示例×："/>
    <w:basedOn w:val="afff6"/>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7"/>
    <w:uiPriority w:val="99"/>
    <w:semiHidden/>
    <w:qFormat/>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7"/>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round"/>
      <w:spacing w:before="57"/>
    </w:pPr>
    <w:rPr>
      <w:sz w:val="21"/>
    </w:rPr>
  </w:style>
  <w:style w:type="paragraph" w:customStyle="1" w:styleId="affffffffff5">
    <w:name w:val="标准文件_文件名称"/>
    <w:basedOn w:val="afffff6"/>
    <w:next w:val="afffff6"/>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7"/>
    <w:qFormat/>
    <w:rPr>
      <w:rFonts w:ascii="黑体" w:eastAsia="黑体"/>
      <w:spacing w:val="85"/>
      <w:w w:val="100"/>
      <w:position w:val="3"/>
      <w:sz w:val="28"/>
      <w:szCs w:val="28"/>
    </w:rPr>
  </w:style>
  <w:style w:type="table" w:customStyle="1" w:styleId="12">
    <w:name w:val="网格型1"/>
    <w:basedOn w:val="afff8"/>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8"/>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b">
    <w:name w:val="段"/>
    <w:basedOn w:val="afff6"/>
    <w:qFormat/>
    <w:pPr>
      <w:widowControl/>
      <w:autoSpaceDE w:val="0"/>
      <w:autoSpaceDN w:val="0"/>
      <w:adjustRightInd/>
      <w:spacing w:line="240" w:lineRule="auto"/>
      <w:ind w:firstLineChars="200" w:firstLine="420"/>
    </w:pPr>
    <w:rPr>
      <w:rFonts w:ascii="宋体" w:hAnsi="Times New Roman"/>
      <w:kern w:val="0"/>
    </w:rPr>
  </w:style>
  <w:style w:type="paragraph" w:customStyle="1" w:styleId="13">
    <w:name w:val="正文1"/>
    <w:qFormat/>
    <w:pPr>
      <w:jc w:val="both"/>
    </w:pPr>
    <w:rPr>
      <w:kern w:val="2"/>
      <w:sz w:val="21"/>
      <w:szCs w:val="21"/>
    </w:rPr>
  </w:style>
  <w:style w:type="paragraph" w:customStyle="1" w:styleId="af5">
    <w:name w:val="章标题"/>
    <w:next w:val="afffffffffffb"/>
    <w:qFormat/>
    <w:pPr>
      <w:numPr>
        <w:ilvl w:val="1"/>
        <w:numId w:val="32"/>
      </w:numPr>
      <w:tabs>
        <w:tab w:val="left" w:pos="720"/>
      </w:tabs>
      <w:spacing w:beforeLines="50" w:afterLines="50"/>
      <w:jc w:val="both"/>
      <w:outlineLvl w:val="1"/>
    </w:pPr>
    <w:rPr>
      <w:rFonts w:ascii="黑体" w:eastAsia="黑体" w:hAnsi="Calibri"/>
      <w:kern w:val="2"/>
      <w:sz w:val="21"/>
      <w:szCs w:val="22"/>
    </w:rPr>
  </w:style>
  <w:style w:type="paragraph" w:styleId="afffffffffffc">
    <w:name w:val="Date"/>
    <w:basedOn w:val="afff6"/>
    <w:next w:val="afff6"/>
    <w:link w:val="afffffffffffd"/>
    <w:uiPriority w:val="99"/>
    <w:semiHidden/>
    <w:unhideWhenUsed/>
    <w:rsid w:val="005F2D69"/>
    <w:pPr>
      <w:ind w:leftChars="2500" w:left="100"/>
    </w:pPr>
  </w:style>
  <w:style w:type="character" w:customStyle="1" w:styleId="afffffffffffd">
    <w:name w:val="日期 字符"/>
    <w:basedOn w:val="afff7"/>
    <w:link w:val="afffffffffffc"/>
    <w:uiPriority w:val="99"/>
    <w:semiHidden/>
    <w:rsid w:val="005F2D69"/>
    <w:rPr>
      <w:rFonts w:ascii="Calibri" w:hAnsi="Calibri"/>
      <w:kern w:val="2"/>
      <w:sz w:val="21"/>
      <w:szCs w:val="21"/>
    </w:rPr>
  </w:style>
  <w:style w:type="paragraph" w:styleId="afffffffffffe">
    <w:name w:val="List Paragraph"/>
    <w:basedOn w:val="afff6"/>
    <w:uiPriority w:val="99"/>
    <w:unhideWhenUsed/>
    <w:rsid w:val="002C1470"/>
    <w:pPr>
      <w:ind w:firstLineChars="200" w:firstLine="420"/>
    </w:pPr>
  </w:style>
  <w:style w:type="character" w:styleId="affffffffffff">
    <w:name w:val="annotation reference"/>
    <w:basedOn w:val="afff7"/>
    <w:uiPriority w:val="99"/>
    <w:semiHidden/>
    <w:unhideWhenUsed/>
    <w:rsid w:val="007050E7"/>
    <w:rPr>
      <w:sz w:val="21"/>
      <w:szCs w:val="21"/>
    </w:rPr>
  </w:style>
  <w:style w:type="paragraph" w:styleId="affffffffffff0">
    <w:name w:val="annotation text"/>
    <w:basedOn w:val="afff6"/>
    <w:link w:val="affffffffffff1"/>
    <w:uiPriority w:val="99"/>
    <w:unhideWhenUsed/>
    <w:rsid w:val="007050E7"/>
    <w:pPr>
      <w:jc w:val="left"/>
    </w:pPr>
  </w:style>
  <w:style w:type="character" w:customStyle="1" w:styleId="affffffffffff1">
    <w:name w:val="批注文字 字符"/>
    <w:basedOn w:val="afff7"/>
    <w:link w:val="affffffffffff0"/>
    <w:uiPriority w:val="99"/>
    <w:rsid w:val="007050E7"/>
    <w:rPr>
      <w:rFonts w:ascii="Calibri" w:hAnsi="Calibri"/>
      <w:kern w:val="2"/>
      <w:sz w:val="21"/>
      <w:szCs w:val="21"/>
    </w:rPr>
  </w:style>
  <w:style w:type="paragraph" w:styleId="affffffffffff2">
    <w:name w:val="annotation subject"/>
    <w:basedOn w:val="affffffffffff0"/>
    <w:next w:val="affffffffffff0"/>
    <w:link w:val="affffffffffff3"/>
    <w:uiPriority w:val="99"/>
    <w:semiHidden/>
    <w:unhideWhenUsed/>
    <w:rsid w:val="007050E7"/>
    <w:rPr>
      <w:b/>
      <w:bCs/>
    </w:rPr>
  </w:style>
  <w:style w:type="character" w:customStyle="1" w:styleId="affffffffffff3">
    <w:name w:val="批注主题 字符"/>
    <w:basedOn w:val="affffffffffff1"/>
    <w:link w:val="affffffffffff2"/>
    <w:uiPriority w:val="99"/>
    <w:semiHidden/>
    <w:rsid w:val="007050E7"/>
    <w:rPr>
      <w:rFonts w:ascii="Calibri" w:hAnsi="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9CCE06623A41AE902C48E08A6B2EEF"/>
        <w:category>
          <w:name w:val="常规"/>
          <w:gallery w:val="placeholder"/>
        </w:category>
        <w:types>
          <w:type w:val="bbPlcHdr"/>
        </w:types>
        <w:behaviors>
          <w:behavior w:val="content"/>
        </w:behaviors>
        <w:guid w:val="{53E6B318-9D17-4CE1-BA01-F461651CD374}"/>
      </w:docPartPr>
      <w:docPartBody>
        <w:p w:rsidR="003A44D8" w:rsidRDefault="005E5066">
          <w:pPr>
            <w:pStyle w:val="869CCE06623A41AE902C48E08A6B2EEF"/>
            <w:rPr>
              <w:rFonts w:hint="eastAsia"/>
            </w:rPr>
          </w:pPr>
          <w:r>
            <w:rPr>
              <w:rStyle w:val="a3"/>
              <w:rFonts w:hint="eastAsia"/>
            </w:rPr>
            <w:t>单击或点击此处输入文字。</w:t>
          </w:r>
        </w:p>
      </w:docPartBody>
    </w:docPart>
    <w:docPart>
      <w:docPartPr>
        <w:name w:val="9CEDC61DC611401E933FFB7716760F96"/>
        <w:category>
          <w:name w:val="常规"/>
          <w:gallery w:val="placeholder"/>
        </w:category>
        <w:types>
          <w:type w:val="bbPlcHdr"/>
        </w:types>
        <w:behaviors>
          <w:behavior w:val="content"/>
        </w:behaviors>
        <w:guid w:val="{D83C9217-64D6-4CA2-8F3E-CB4A6BA1774E}"/>
      </w:docPartPr>
      <w:docPartBody>
        <w:p w:rsidR="003A44D8" w:rsidRDefault="005E5066">
          <w:pPr>
            <w:pStyle w:val="9CEDC61DC611401E933FFB7716760F96"/>
            <w:rPr>
              <w:rFonts w:hint="eastAsia"/>
            </w:rPr>
          </w:pPr>
          <w:r>
            <w:rPr>
              <w:rStyle w:val="a3"/>
              <w:rFonts w:hint="eastAsia"/>
            </w:rPr>
            <w:t>选择一项。</w:t>
          </w:r>
        </w:p>
      </w:docPartBody>
    </w:docPart>
    <w:docPart>
      <w:docPartPr>
        <w:name w:val="3A29A9E7B8BE41D4920BBABA3467F71B"/>
        <w:category>
          <w:name w:val="常规"/>
          <w:gallery w:val="placeholder"/>
        </w:category>
        <w:types>
          <w:type w:val="bbPlcHdr"/>
        </w:types>
        <w:behaviors>
          <w:behavior w:val="content"/>
        </w:behaviors>
        <w:guid w:val="{25B5DE9F-6076-43EA-878B-ED8458062A47}"/>
      </w:docPartPr>
      <w:docPartBody>
        <w:p w:rsidR="003A44D8" w:rsidRDefault="005E5066">
          <w:pPr>
            <w:pStyle w:val="3A29A9E7B8BE41D4920BBABA3467F71B"/>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0B4"/>
    <w:rsid w:val="00014C79"/>
    <w:rsid w:val="001F5BAB"/>
    <w:rsid w:val="001F72FA"/>
    <w:rsid w:val="00205501"/>
    <w:rsid w:val="002137F9"/>
    <w:rsid w:val="002147CF"/>
    <w:rsid w:val="00240A65"/>
    <w:rsid w:val="00241896"/>
    <w:rsid w:val="0028513F"/>
    <w:rsid w:val="002E7C6B"/>
    <w:rsid w:val="00305F8C"/>
    <w:rsid w:val="00313F74"/>
    <w:rsid w:val="003441AD"/>
    <w:rsid w:val="003A44D8"/>
    <w:rsid w:val="003B1C43"/>
    <w:rsid w:val="003C67F1"/>
    <w:rsid w:val="003E76D8"/>
    <w:rsid w:val="00401A96"/>
    <w:rsid w:val="00437F20"/>
    <w:rsid w:val="00481633"/>
    <w:rsid w:val="004B3C25"/>
    <w:rsid w:val="004C772F"/>
    <w:rsid w:val="004E312F"/>
    <w:rsid w:val="004F4323"/>
    <w:rsid w:val="005565CE"/>
    <w:rsid w:val="005646C3"/>
    <w:rsid w:val="0059395C"/>
    <w:rsid w:val="005E5066"/>
    <w:rsid w:val="0063592C"/>
    <w:rsid w:val="006967EC"/>
    <w:rsid w:val="00721805"/>
    <w:rsid w:val="00727EC5"/>
    <w:rsid w:val="007569A6"/>
    <w:rsid w:val="007B3584"/>
    <w:rsid w:val="007B3A1E"/>
    <w:rsid w:val="007D31AC"/>
    <w:rsid w:val="007F27AC"/>
    <w:rsid w:val="008243C9"/>
    <w:rsid w:val="00851EBC"/>
    <w:rsid w:val="00861DFB"/>
    <w:rsid w:val="00880A48"/>
    <w:rsid w:val="008F5B0E"/>
    <w:rsid w:val="00940091"/>
    <w:rsid w:val="009730E0"/>
    <w:rsid w:val="00986BB3"/>
    <w:rsid w:val="00991437"/>
    <w:rsid w:val="00A110B4"/>
    <w:rsid w:val="00A3376A"/>
    <w:rsid w:val="00AA5941"/>
    <w:rsid w:val="00AA730E"/>
    <w:rsid w:val="00B76821"/>
    <w:rsid w:val="00B86DCC"/>
    <w:rsid w:val="00BB5511"/>
    <w:rsid w:val="00BE3DA4"/>
    <w:rsid w:val="00C03299"/>
    <w:rsid w:val="00C3527A"/>
    <w:rsid w:val="00C94D5D"/>
    <w:rsid w:val="00CF1489"/>
    <w:rsid w:val="00CF1E55"/>
    <w:rsid w:val="00D01283"/>
    <w:rsid w:val="00DE7C37"/>
    <w:rsid w:val="00E0676B"/>
    <w:rsid w:val="00E64996"/>
    <w:rsid w:val="00E65E05"/>
    <w:rsid w:val="00EA5AFA"/>
    <w:rsid w:val="00EC5808"/>
    <w:rsid w:val="00EE39FE"/>
    <w:rsid w:val="00EF7391"/>
    <w:rsid w:val="00F100C5"/>
    <w:rsid w:val="00FE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69CCE06623A41AE902C48E08A6B2EEF">
    <w:name w:val="869CCE06623A41AE902C48E08A6B2EEF"/>
    <w:qFormat/>
    <w:pPr>
      <w:widowControl w:val="0"/>
      <w:jc w:val="both"/>
    </w:pPr>
    <w:rPr>
      <w:kern w:val="2"/>
      <w:sz w:val="21"/>
      <w:szCs w:val="22"/>
    </w:rPr>
  </w:style>
  <w:style w:type="paragraph" w:customStyle="1" w:styleId="9CEDC61DC611401E933FFB7716760F96">
    <w:name w:val="9CEDC61DC611401E933FFB7716760F96"/>
    <w:qFormat/>
    <w:pPr>
      <w:widowControl w:val="0"/>
      <w:jc w:val="both"/>
    </w:pPr>
    <w:rPr>
      <w:kern w:val="2"/>
      <w:sz w:val="21"/>
      <w:szCs w:val="22"/>
    </w:rPr>
  </w:style>
  <w:style w:type="paragraph" w:customStyle="1" w:styleId="3A29A9E7B8BE41D4920BBABA3467F71B">
    <w:name w:val="3A29A9E7B8BE41D4920BBABA3467F71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63650DD-D8DD-490B-9E28-820AFC3909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行业标准.dotx</Template>
  <TotalTime>1648</TotalTime>
  <Pages>8</Pages>
  <Words>1888</Words>
  <Characters>2022</Characters>
  <Application>Microsoft Office Word</Application>
  <DocSecurity>0</DocSecurity>
  <Lines>168</Lines>
  <Paragraphs>130</Paragraphs>
  <ScaleCrop>false</ScaleCrop>
  <Company>PCMI</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lenovo</dc:creator>
  <dc:description>&lt;config cover="true" show_menu="true" version="1.0.0" doctype="SDKXY"&gt;_x000d_
&lt;/config&gt;</dc:description>
  <cp:lastModifiedBy>邓昕晨</cp:lastModifiedBy>
  <cp:revision>629</cp:revision>
  <cp:lastPrinted>2025-10-29T07:31:00Z</cp:lastPrinted>
  <dcterms:created xsi:type="dcterms:W3CDTF">2021-12-28T08:59:00Z</dcterms:created>
  <dcterms:modified xsi:type="dcterms:W3CDTF">2026-01-19T10:26:00Z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E7DD3C99BDCD4CB388ED978C38151C15</vt:lpwstr>
  </property>
</Properties>
</file>