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376" w14:textId="77777777" w:rsidR="00DA2E18" w:rsidRDefault="00DA2E18" w:rsidP="004456C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14:paraId="59A910FC" w14:textId="21D374D7" w:rsidR="004456C2" w:rsidRPr="00DA2E18" w:rsidRDefault="004456C2" w:rsidP="00DA2E18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4456C2">
        <w:rPr>
          <w:rFonts w:ascii="宋体" w:eastAsia="宋体" w:hAnsi="宋体" w:cs="宋体"/>
          <w:b/>
          <w:kern w:val="0"/>
          <w:sz w:val="44"/>
          <w:szCs w:val="44"/>
        </w:rPr>
        <w:t>关于协请推荐参评中国专利奖的函</w:t>
      </w:r>
    </w:p>
    <w:p w14:paraId="45FD7C4C" w14:textId="77777777" w:rsidR="004456C2" w:rsidRPr="00DA2E18" w:rsidRDefault="004456C2" w:rsidP="00445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eastAsia="仿宋" w:hAnsi="仿宋" w:cs="宋体"/>
          <w:kern w:val="0"/>
          <w:sz w:val="28"/>
          <w:szCs w:val="22"/>
        </w:rPr>
      </w:pPr>
      <w:r w:rsidRPr="00DA2E18">
        <w:rPr>
          <w:rFonts w:ascii="仿宋" w:eastAsia="仿宋" w:hAnsi="仿宋" w:cs="宋体"/>
          <w:kern w:val="0"/>
          <w:sz w:val="28"/>
          <w:szCs w:val="22"/>
        </w:rPr>
        <w:t>中国汽车工业协会:</w:t>
      </w:r>
    </w:p>
    <w:p w14:paraId="289646E7" w14:textId="7D278B85" w:rsidR="004456C2" w:rsidRPr="00DA2E18" w:rsidRDefault="004456C2" w:rsidP="00DA2E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根据《国家知识产权局关于评选第二十</w:t>
      </w:r>
      <w:r w:rsidR="00773B50" w:rsidRPr="00DA2E18">
        <w:rPr>
          <w:rFonts w:ascii="仿宋" w:eastAsia="仿宋" w:hAnsi="仿宋" w:cs="宋体" w:hint="eastAsia"/>
          <w:kern w:val="0"/>
          <w:sz w:val="28"/>
          <w:szCs w:val="28"/>
        </w:rPr>
        <w:t>五</w:t>
      </w:r>
      <w:r w:rsidRPr="00DA2E18">
        <w:rPr>
          <w:rFonts w:ascii="仿宋" w:eastAsia="仿宋" w:hAnsi="仿宋" w:cs="宋体"/>
          <w:kern w:val="0"/>
          <w:sz w:val="28"/>
          <w:szCs w:val="28"/>
        </w:rPr>
        <w:t xml:space="preserve">届中国专利奖的通知》，我司经认真组织、筛选，拟请贵协会推荐专利项目“XXXXX”参评本届专利奖，并确认如下: </w:t>
      </w:r>
    </w:p>
    <w:p w14:paraId="282AD6D9" w14:textId="77777777" w:rsidR="004456C2" w:rsidRPr="00DA2E18" w:rsidRDefault="004456C2" w:rsidP="00DA2E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该专利具备以下中国专利奖评选条件，且申报书所填写材料</w:t>
      </w:r>
    </w:p>
    <w:p w14:paraId="0E810EE3" w14:textId="77777777" w:rsidR="004456C2" w:rsidRPr="00DA2E18" w:rsidRDefault="004456C2" w:rsidP="00DA2E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宋体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内容属实、完整，不存在任何涉密内容:</w:t>
      </w:r>
    </w:p>
    <w:p w14:paraId="6FC74D67" w14:textId="6E9879FD" w:rsidR="00DA2E18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（一）在2024年12月31日前（含12月31日，以授权公告日为准）被国家知识产权局授予发明、实用新型或外观设计专利权（含已解密国防专利，不含保密专利）；</w:t>
      </w:r>
    </w:p>
    <w:p w14:paraId="03453B9B" w14:textId="27BCA957" w:rsidR="00DA2E18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（二）专利权有效，在申报截止日前无法律纠纷，不存在未缴年费或滞纳金等情况；</w:t>
      </w:r>
    </w:p>
    <w:p w14:paraId="0141A653" w14:textId="0BB92D2D" w:rsidR="00DA2E18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（三）全体专利权人均同意参评；</w:t>
      </w:r>
    </w:p>
    <w:p w14:paraId="7C97BEE6" w14:textId="5A06BE29" w:rsidR="00DA2E18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（四）未获得过中国专利奖；</w:t>
      </w:r>
    </w:p>
    <w:p w14:paraId="23E6A85E" w14:textId="4FBA082E" w:rsidR="00DA2E18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>（五）一项专利作为一个项目参评；</w:t>
      </w:r>
    </w:p>
    <w:p w14:paraId="7C2C789E" w14:textId="5013A95C" w:rsidR="004456C2" w:rsidRPr="00DA2E18" w:rsidRDefault="00DA2E18" w:rsidP="00DA2E18">
      <w:pPr>
        <w:widowControl/>
        <w:spacing w:before="100" w:beforeAutospacing="1" w:after="100" w:afterAutospacing="1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lastRenderedPageBreak/>
        <w:t>（六）相同专利权人参评项目不超过2项；专利权人是国家知识产权示范高校的，参评项目不超过4项；专利权人是集团公司及其子公司的，参评项目总数不超过10项。</w:t>
      </w:r>
    </w:p>
    <w:p w14:paraId="511C51AA" w14:textId="77777777" w:rsidR="004456C2" w:rsidRPr="00DA2E18" w:rsidRDefault="004456C2" w:rsidP="004456C2">
      <w:pPr>
        <w:pStyle w:val="a4"/>
        <w:widowControl/>
        <w:spacing w:before="100" w:beforeAutospacing="1" w:after="100" w:afterAutospacing="1"/>
        <w:ind w:left="360"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2E18">
        <w:rPr>
          <w:rFonts w:ascii="仿宋" w:eastAsia="仿宋" w:hAnsi="仿宋" w:cs="宋体"/>
          <w:kern w:val="0"/>
          <w:sz w:val="28"/>
          <w:szCs w:val="28"/>
        </w:rPr>
        <w:t xml:space="preserve">专此函达。 </w:t>
      </w:r>
    </w:p>
    <w:p w14:paraId="4675C1CC" w14:textId="77777777" w:rsidR="003C6C2D" w:rsidRPr="00DA2E18" w:rsidRDefault="004456C2" w:rsidP="004456C2">
      <w:pPr>
        <w:pStyle w:val="a4"/>
        <w:widowControl/>
        <w:spacing w:before="100" w:beforeAutospacing="1" w:after="100" w:afterAutospacing="1"/>
        <w:ind w:left="360" w:firstLineChars="0" w:firstLine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A2E18">
        <w:rPr>
          <w:rFonts w:ascii="仿宋" w:eastAsia="仿宋" w:hAnsi="仿宋" w:cs="宋体" w:hint="eastAsia"/>
          <w:kern w:val="0"/>
          <w:sz w:val="28"/>
          <w:szCs w:val="28"/>
        </w:rPr>
        <w:t>（联系人</w:t>
      </w:r>
      <w:r w:rsidRPr="00DA2E18">
        <w:rPr>
          <w:rFonts w:ascii="仿宋" w:eastAsia="仿宋" w:hAnsi="仿宋" w:cs="宋体"/>
          <w:kern w:val="0"/>
          <w:sz w:val="28"/>
          <w:szCs w:val="28"/>
        </w:rPr>
        <w:t>xx,</w:t>
      </w:r>
      <w:r w:rsidRPr="00DA2E18">
        <w:rPr>
          <w:rFonts w:ascii="仿宋" w:eastAsia="仿宋" w:hAnsi="仿宋" w:cs="宋体" w:hint="eastAsia"/>
          <w:kern w:val="0"/>
          <w:sz w:val="28"/>
          <w:szCs w:val="28"/>
        </w:rPr>
        <w:t>电话</w:t>
      </w:r>
      <w:proofErr w:type="spellStart"/>
      <w:r w:rsidRPr="00DA2E18">
        <w:rPr>
          <w:rFonts w:ascii="仿宋" w:eastAsia="仿宋" w:hAnsi="仿宋" w:cs="宋体" w:hint="eastAsia"/>
          <w:kern w:val="0"/>
          <w:sz w:val="28"/>
          <w:szCs w:val="28"/>
        </w:rPr>
        <w:t>xxxxxxx</w:t>
      </w:r>
      <w:proofErr w:type="spellEnd"/>
      <w:r w:rsidRPr="00DA2E18">
        <w:rPr>
          <w:rFonts w:ascii="仿宋" w:eastAsia="仿宋" w:hAnsi="仿宋" w:cs="宋体"/>
          <w:kern w:val="0"/>
          <w:sz w:val="28"/>
          <w:szCs w:val="28"/>
        </w:rPr>
        <w:t>)</w:t>
      </w:r>
    </w:p>
    <w:sectPr w:rsidR="003C6C2D" w:rsidRPr="00DA2E18" w:rsidSect="000658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6017" w14:textId="77777777" w:rsidR="00B16E6B" w:rsidRDefault="00B16E6B" w:rsidP="00B35DC1">
      <w:r>
        <w:separator/>
      </w:r>
    </w:p>
  </w:endnote>
  <w:endnote w:type="continuationSeparator" w:id="0">
    <w:p w14:paraId="2C60C500" w14:textId="77777777" w:rsidR="00B16E6B" w:rsidRDefault="00B16E6B" w:rsidP="00B3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CDE2" w14:textId="77777777" w:rsidR="00B16E6B" w:rsidRDefault="00B16E6B" w:rsidP="00B35DC1">
      <w:r>
        <w:separator/>
      </w:r>
    </w:p>
  </w:footnote>
  <w:footnote w:type="continuationSeparator" w:id="0">
    <w:p w14:paraId="100BF172" w14:textId="77777777" w:rsidR="00B16E6B" w:rsidRDefault="00B16E6B" w:rsidP="00B3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93A8B"/>
    <w:multiLevelType w:val="hybridMultilevel"/>
    <w:tmpl w:val="32FC3E64"/>
    <w:lvl w:ilvl="0" w:tplc="153CE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11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C2"/>
    <w:rsid w:val="00065898"/>
    <w:rsid w:val="00347B72"/>
    <w:rsid w:val="003C6C2D"/>
    <w:rsid w:val="004456C2"/>
    <w:rsid w:val="00455A11"/>
    <w:rsid w:val="004F5D5E"/>
    <w:rsid w:val="00773B50"/>
    <w:rsid w:val="00AD0537"/>
    <w:rsid w:val="00B16E6B"/>
    <w:rsid w:val="00B35DC1"/>
    <w:rsid w:val="00CF3C8F"/>
    <w:rsid w:val="00D37F9C"/>
    <w:rsid w:val="00DA2E18"/>
    <w:rsid w:val="00EE646D"/>
    <w:rsid w:val="00F0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F36F"/>
  <w15:chartTrackingRefBased/>
  <w15:docId w15:val="{19482214-33DC-5647-8FF2-24AA19D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456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456C2"/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4456C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3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5DC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5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5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鸣 伊</cp:lastModifiedBy>
  <cp:revision>5</cp:revision>
  <dcterms:created xsi:type="dcterms:W3CDTF">2020-10-26T02:00:00Z</dcterms:created>
  <dcterms:modified xsi:type="dcterms:W3CDTF">2025-11-04T01:06:00Z</dcterms:modified>
</cp:coreProperties>
</file>