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A299">
      <w:pPr>
        <w:pStyle w:val="2"/>
        <w:numPr>
          <w:ilvl w:val="0"/>
          <w:numId w:val="0"/>
        </w:numPr>
        <w:jc w:val="both"/>
        <w:rPr>
          <w:rFonts w:hint="eastAsia" w:ascii="黑体" w:hAnsi="黑体"/>
          <w:lang w:eastAsia="zh-CN"/>
        </w:rPr>
      </w:pPr>
      <w:bookmarkStart w:id="0" w:name="李子柒的未来展望"/>
      <w:bookmarkStart w:id="1" w:name="李子柒的商业价值与未来展望"/>
      <w:r>
        <w:rPr>
          <w:rFonts w:hint="eastAsia" w:ascii="黑体" w:hAnsi="黑体"/>
          <w:lang w:eastAsia="zh-CN"/>
        </w:rPr>
        <w:t xml:space="preserve">附件1 </w:t>
      </w:r>
    </w:p>
    <w:p w14:paraId="47E8BFFE">
      <w:pPr>
        <w:ind w:firstLine="560"/>
        <w:rPr>
          <w:rFonts w:hint="eastAsia"/>
          <w:lang w:eastAsia="zh-CN"/>
        </w:rPr>
      </w:pPr>
    </w:p>
    <w:p w14:paraId="471A4924">
      <w:pPr>
        <w:pStyle w:val="2"/>
        <w:numPr>
          <w:ilvl w:val="0"/>
          <w:numId w:val="0"/>
        </w:numPr>
        <w:jc w:val="center"/>
        <w:rPr>
          <w:rFonts w:hint="eastAsia" w:ascii="黑体" w:hAnsi="黑体" w:cs="方正小标宋简体"/>
          <w:sz w:val="44"/>
          <w:szCs w:val="44"/>
          <w:lang w:eastAsia="zh-CN"/>
        </w:rPr>
      </w:pPr>
      <w:bookmarkStart w:id="3" w:name="_GoBack"/>
      <w:r>
        <w:rPr>
          <w:rFonts w:hint="eastAsia" w:ascii="黑体" w:hAnsi="黑体" w:cs="方正小标宋简体"/>
          <w:sz w:val="44"/>
          <w:szCs w:val="44"/>
          <w:lang w:eastAsia="zh-CN"/>
        </w:rPr>
        <w:t>中国汽车工业协会标准委职业技术专委会</w:t>
      </w:r>
    </w:p>
    <w:p w14:paraId="5674CA0F">
      <w:pPr>
        <w:pStyle w:val="2"/>
        <w:numPr>
          <w:ilvl w:val="0"/>
          <w:numId w:val="0"/>
        </w:numPr>
        <w:jc w:val="center"/>
        <w:rPr>
          <w:rFonts w:hint="eastAsia" w:ascii="黑体" w:hAnsi="黑体" w:cs="方正小标宋简体"/>
          <w:sz w:val="44"/>
          <w:szCs w:val="44"/>
          <w:lang w:eastAsia="zh-CN"/>
        </w:rPr>
      </w:pPr>
      <w:r>
        <w:rPr>
          <w:rFonts w:hint="eastAsia" w:ascii="黑体" w:hAnsi="黑体" w:cs="方正小标宋简体"/>
          <w:sz w:val="44"/>
          <w:szCs w:val="44"/>
          <w:lang w:eastAsia="zh-CN"/>
        </w:rPr>
        <w:t>团体标准编制单位申报表</w:t>
      </w:r>
    </w:p>
    <w:bookmarkEnd w:id="3"/>
    <w:p w14:paraId="59789570">
      <w:pPr>
        <w:pStyle w:val="2"/>
        <w:numPr>
          <w:ilvl w:val="0"/>
          <w:numId w:val="0"/>
        </w:numPr>
        <w:jc w:val="center"/>
        <w:rPr>
          <w:rFonts w:hint="eastAsia"/>
          <w:lang w:eastAsia="zh-CN"/>
        </w:rPr>
      </w:pPr>
    </w:p>
    <w:p w14:paraId="0209CA6D">
      <w:pPr>
        <w:ind w:firstLine="560"/>
        <w:rPr>
          <w:rFonts w:hint="eastAsia"/>
          <w:lang w:eastAsia="zh-CN"/>
        </w:rPr>
      </w:pPr>
    </w:p>
    <w:p w14:paraId="4CA757D1">
      <w:pPr>
        <w:ind w:firstLine="560"/>
        <w:rPr>
          <w:rFonts w:hint="eastAsia"/>
          <w:lang w:eastAsia="zh-CN"/>
        </w:rPr>
      </w:pPr>
    </w:p>
    <w:p w14:paraId="4AE0CAD0">
      <w:pPr>
        <w:ind w:firstLine="560"/>
        <w:rPr>
          <w:rFonts w:hint="eastAsia"/>
          <w:lang w:eastAsia="zh-CN"/>
        </w:rPr>
      </w:pPr>
    </w:p>
    <w:p w14:paraId="2CD16EE5">
      <w:pPr>
        <w:ind w:firstLine="560"/>
        <w:rPr>
          <w:rFonts w:hint="eastAsia"/>
          <w:lang w:eastAsia="zh-CN"/>
        </w:rPr>
      </w:pPr>
    </w:p>
    <w:p w14:paraId="2D59748D">
      <w:pPr>
        <w:ind w:firstLine="560"/>
        <w:rPr>
          <w:lang w:eastAsia="zh-CN"/>
        </w:rPr>
      </w:pPr>
    </w:p>
    <w:p w14:paraId="539ADECA">
      <w:pPr>
        <w:ind w:firstLine="560"/>
        <w:rPr>
          <w:lang w:eastAsia="zh-CN"/>
        </w:rPr>
      </w:pPr>
    </w:p>
    <w:p w14:paraId="7C8D30BD">
      <w:pPr>
        <w:ind w:firstLine="560"/>
        <w:rPr>
          <w:rFonts w:hint="eastAsia"/>
          <w:lang w:eastAsia="zh-CN"/>
        </w:rPr>
      </w:pPr>
    </w:p>
    <w:p w14:paraId="79981F27">
      <w:pPr>
        <w:ind w:firstLine="560"/>
        <w:jc w:val="center"/>
        <w:rPr>
          <w:rFonts w:hint="eastAsia" w:ascii="仿宋" w:hAnsi="仿宋" w:eastAsia="仿宋"/>
          <w:szCs w:val="28"/>
          <w:lang w:eastAsia="zh-CN"/>
        </w:rPr>
      </w:pPr>
      <w:r>
        <w:rPr>
          <w:rFonts w:hint="eastAsia" w:ascii="黑体" w:hAnsi="黑体" w:eastAsia="黑体" w:cs="黑体"/>
          <w:szCs w:val="28"/>
          <w:lang w:eastAsia="zh-CN"/>
        </w:rPr>
        <w:t>申请单位：</w:t>
      </w:r>
      <w:r>
        <w:rPr>
          <w:rFonts w:hint="eastAsia" w:ascii="仿宋" w:hAnsi="仿宋" w:eastAsia="仿宋"/>
          <w:szCs w:val="28"/>
          <w:u w:val="single" w:color="000000" w:themeColor="text1"/>
          <w:lang w:eastAsia="zh-CN"/>
        </w:rPr>
        <w:t xml:space="preserve">                                  </w:t>
      </w:r>
      <w:r>
        <w:rPr>
          <w:rFonts w:hint="eastAsia" w:ascii="仿宋" w:hAnsi="仿宋" w:eastAsia="仿宋"/>
          <w:szCs w:val="28"/>
          <w:lang w:eastAsia="zh-CN"/>
        </w:rPr>
        <w:t>；</w:t>
      </w:r>
    </w:p>
    <w:p w14:paraId="4862DFE5">
      <w:pPr>
        <w:ind w:firstLine="560"/>
        <w:jc w:val="center"/>
        <w:rPr>
          <w:rFonts w:hint="eastAsia" w:ascii="仿宋" w:hAnsi="仿宋" w:eastAsia="仿宋"/>
          <w:szCs w:val="28"/>
          <w:lang w:eastAsia="zh-CN"/>
        </w:rPr>
      </w:pPr>
      <w:r>
        <w:rPr>
          <w:rFonts w:hint="eastAsia" w:ascii="黑体" w:hAnsi="黑体" w:eastAsia="黑体" w:cs="黑体"/>
          <w:szCs w:val="28"/>
          <w:lang w:eastAsia="zh-CN"/>
        </w:rPr>
        <w:t>填表日期：</w:t>
      </w:r>
      <w:r>
        <w:rPr>
          <w:rFonts w:hint="eastAsia" w:ascii="仿宋" w:hAnsi="仿宋" w:eastAsia="仿宋"/>
          <w:szCs w:val="28"/>
          <w:u w:val="single" w:color="000000" w:themeColor="text1"/>
          <w:lang w:eastAsia="zh-CN"/>
        </w:rPr>
        <w:t xml:space="preserve">                                  </w:t>
      </w:r>
      <w:r>
        <w:rPr>
          <w:rFonts w:hint="eastAsia" w:ascii="仿宋" w:hAnsi="仿宋" w:eastAsia="仿宋"/>
          <w:szCs w:val="28"/>
          <w:lang w:eastAsia="zh-CN"/>
        </w:rPr>
        <w:t>。</w:t>
      </w:r>
    </w:p>
    <w:p w14:paraId="143430F5">
      <w:pPr>
        <w:ind w:firstLine="560"/>
        <w:jc w:val="center"/>
        <w:rPr>
          <w:rFonts w:hint="eastAsia" w:ascii="仿宋" w:hAnsi="仿宋" w:eastAsia="仿宋"/>
          <w:szCs w:val="28"/>
          <w:lang w:eastAsia="zh-CN"/>
        </w:rPr>
      </w:pPr>
    </w:p>
    <w:tbl>
      <w:tblPr>
        <w:tblStyle w:val="51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98"/>
        <w:gridCol w:w="2109"/>
        <w:gridCol w:w="1969"/>
        <w:gridCol w:w="1653"/>
      </w:tblGrid>
      <w:tr w14:paraId="5EE0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951" w:type="dxa"/>
            <w:vAlign w:val="center"/>
          </w:tcPr>
          <w:p w14:paraId="1791B932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7529" w:type="dxa"/>
            <w:gridSpan w:val="4"/>
            <w:vAlign w:val="center"/>
          </w:tcPr>
          <w:p w14:paraId="334E535C">
            <w:pPr>
              <w:keepNext/>
              <w:ind w:firstLine="0" w:firstLineChars="0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</w:p>
        </w:tc>
      </w:tr>
      <w:tr w14:paraId="0784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951" w:type="dxa"/>
            <w:vAlign w:val="center"/>
          </w:tcPr>
          <w:p w14:paraId="7FB73B47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地址</w:t>
            </w:r>
          </w:p>
        </w:tc>
        <w:tc>
          <w:tcPr>
            <w:tcW w:w="7529" w:type="dxa"/>
            <w:gridSpan w:val="4"/>
            <w:vAlign w:val="center"/>
          </w:tcPr>
          <w:p w14:paraId="336A13BF">
            <w:pPr>
              <w:keepNext/>
              <w:ind w:firstLine="0" w:firstLineChars="0"/>
              <w:rPr>
                <w:rFonts w:hint="eastAsia" w:ascii="黑体" w:hAnsi="黑体" w:eastAsia="黑体"/>
                <w:sz w:val="30"/>
                <w:szCs w:val="30"/>
                <w:lang w:eastAsia="zh-CN"/>
              </w:rPr>
            </w:pPr>
          </w:p>
        </w:tc>
      </w:tr>
      <w:tr w14:paraId="4629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51" w:type="dxa"/>
            <w:vMerge w:val="restart"/>
            <w:vAlign w:val="center"/>
          </w:tcPr>
          <w:p w14:paraId="0FC3279D">
            <w:pPr>
              <w:keepNext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企业信息</w:t>
            </w:r>
          </w:p>
        </w:tc>
        <w:tc>
          <w:tcPr>
            <w:tcW w:w="1798" w:type="dxa"/>
            <w:vAlign w:val="center"/>
          </w:tcPr>
          <w:p w14:paraId="6DAE6130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机构代码</w:t>
            </w:r>
          </w:p>
        </w:tc>
        <w:tc>
          <w:tcPr>
            <w:tcW w:w="2109" w:type="dxa"/>
            <w:vAlign w:val="center"/>
          </w:tcPr>
          <w:p w14:paraId="55D35038">
            <w:pPr>
              <w:widowControl/>
              <w:overflowPunct w:val="0"/>
              <w:autoSpaceDE w:val="0"/>
              <w:autoSpaceDN w:val="0"/>
              <w:spacing w:line="240" w:lineRule="auto"/>
              <w:ind w:firstLine="600"/>
              <w:jc w:val="center"/>
              <w:rPr>
                <w:rFonts w:hint="eastAsia" w:ascii="黑体" w:hAnsi="黑体" w:eastAsia="黑体" w:cs="仿宋_GB2312"/>
                <w:sz w:val="30"/>
                <w:szCs w:val="30"/>
                <w:lang w:eastAsia="zh-CN"/>
              </w:rPr>
            </w:pPr>
          </w:p>
        </w:tc>
        <w:tc>
          <w:tcPr>
            <w:tcW w:w="1969" w:type="dxa"/>
            <w:vAlign w:val="center"/>
          </w:tcPr>
          <w:p w14:paraId="26B94FD5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成立时间</w:t>
            </w:r>
          </w:p>
        </w:tc>
        <w:tc>
          <w:tcPr>
            <w:tcW w:w="1653" w:type="dxa"/>
            <w:vAlign w:val="center"/>
          </w:tcPr>
          <w:p w14:paraId="2E386FE7"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cs="仿宋_GB2312"/>
                <w:szCs w:val="28"/>
              </w:rPr>
            </w:pPr>
          </w:p>
        </w:tc>
      </w:tr>
      <w:tr w14:paraId="481C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51" w:type="dxa"/>
            <w:vMerge w:val="continue"/>
          </w:tcPr>
          <w:p w14:paraId="66C18F0D">
            <w:pPr>
              <w:keepNext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</w:tc>
        <w:tc>
          <w:tcPr>
            <w:tcW w:w="1798" w:type="dxa"/>
            <w:vAlign w:val="center"/>
          </w:tcPr>
          <w:p w14:paraId="4A2C5EFB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员工人数</w:t>
            </w:r>
          </w:p>
        </w:tc>
        <w:tc>
          <w:tcPr>
            <w:tcW w:w="2109" w:type="dxa"/>
            <w:vAlign w:val="center"/>
          </w:tcPr>
          <w:p w14:paraId="23448E30">
            <w:pPr>
              <w:widowControl/>
              <w:overflowPunct w:val="0"/>
              <w:autoSpaceDE w:val="0"/>
              <w:autoSpaceDN w:val="0"/>
              <w:spacing w:line="240" w:lineRule="auto"/>
              <w:ind w:firstLine="600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</w:p>
        </w:tc>
        <w:tc>
          <w:tcPr>
            <w:tcW w:w="1969" w:type="dxa"/>
            <w:vAlign w:val="center"/>
          </w:tcPr>
          <w:p w14:paraId="180F9A76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注册资本</w:t>
            </w:r>
          </w:p>
        </w:tc>
        <w:tc>
          <w:tcPr>
            <w:tcW w:w="1653" w:type="dxa"/>
            <w:vAlign w:val="center"/>
          </w:tcPr>
          <w:p w14:paraId="29A55E3C"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hint="eastAsia" w:ascii="仿宋_GB2312" w:hAnsi="仿宋_GB2312" w:cs="仿宋_GB2312"/>
                <w:szCs w:val="28"/>
              </w:rPr>
            </w:pPr>
          </w:p>
        </w:tc>
      </w:tr>
      <w:tr w14:paraId="2C04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51" w:type="dxa"/>
            <w:vMerge w:val="restart"/>
            <w:vAlign w:val="center"/>
          </w:tcPr>
          <w:p w14:paraId="584CAB9B">
            <w:pPr>
              <w:keepNext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1798" w:type="dxa"/>
            <w:vAlign w:val="center"/>
          </w:tcPr>
          <w:p w14:paraId="10604B94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109" w:type="dxa"/>
            <w:vAlign w:val="center"/>
          </w:tcPr>
          <w:p w14:paraId="59402051">
            <w:pPr>
              <w:widowControl/>
              <w:overflowPunct w:val="0"/>
              <w:autoSpaceDE w:val="0"/>
              <w:autoSpaceDN w:val="0"/>
              <w:spacing w:line="240" w:lineRule="auto"/>
              <w:ind w:firstLine="600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</w:p>
        </w:tc>
        <w:tc>
          <w:tcPr>
            <w:tcW w:w="1969" w:type="dxa"/>
            <w:vAlign w:val="center"/>
          </w:tcPr>
          <w:p w14:paraId="0C249C12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职务</w:t>
            </w:r>
            <w:r>
              <w:rPr>
                <w:rFonts w:ascii="黑体" w:hAnsi="黑体" w:eastAsia="黑体" w:cs="Times New Roman"/>
                <w:kern w:val="2"/>
                <w:sz w:val="30"/>
                <w:szCs w:val="30"/>
                <w:lang w:eastAsia="zh-CN"/>
              </w:rPr>
              <w:t>/</w:t>
            </w: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653" w:type="dxa"/>
            <w:vAlign w:val="center"/>
          </w:tcPr>
          <w:p w14:paraId="73840D71"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hint="eastAsia" w:ascii="仿宋_GB2312" w:hAnsi="仿宋_GB2312" w:cs="仿宋_GB2312"/>
                <w:szCs w:val="28"/>
              </w:rPr>
            </w:pPr>
          </w:p>
        </w:tc>
      </w:tr>
      <w:tr w14:paraId="7C1A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51" w:type="dxa"/>
            <w:vMerge w:val="continue"/>
            <w:vAlign w:val="center"/>
          </w:tcPr>
          <w:p w14:paraId="20FEF255">
            <w:pPr>
              <w:keepNext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</w:tc>
        <w:tc>
          <w:tcPr>
            <w:tcW w:w="1798" w:type="dxa"/>
            <w:vAlign w:val="center"/>
          </w:tcPr>
          <w:p w14:paraId="6FA3776D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6D29800D">
            <w:pPr>
              <w:widowControl/>
              <w:overflowPunct w:val="0"/>
              <w:autoSpaceDE w:val="0"/>
              <w:autoSpaceDN w:val="0"/>
              <w:spacing w:line="240" w:lineRule="auto"/>
              <w:ind w:firstLine="600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</w:p>
        </w:tc>
        <w:tc>
          <w:tcPr>
            <w:tcW w:w="1969" w:type="dxa"/>
            <w:vAlign w:val="center"/>
          </w:tcPr>
          <w:p w14:paraId="6C226715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1653" w:type="dxa"/>
            <w:vAlign w:val="center"/>
          </w:tcPr>
          <w:p w14:paraId="7ED99446"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hint="eastAsia" w:ascii="仿宋_GB2312" w:hAnsi="仿宋_GB2312" w:cs="仿宋_GB2312"/>
                <w:szCs w:val="28"/>
              </w:rPr>
            </w:pPr>
          </w:p>
        </w:tc>
      </w:tr>
      <w:tr w14:paraId="0FCA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51" w:type="dxa"/>
            <w:vMerge w:val="restart"/>
            <w:vAlign w:val="center"/>
          </w:tcPr>
          <w:p w14:paraId="33E7B6C6">
            <w:pPr>
              <w:keepNext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项目联系人</w:t>
            </w:r>
          </w:p>
        </w:tc>
        <w:tc>
          <w:tcPr>
            <w:tcW w:w="1798" w:type="dxa"/>
            <w:vAlign w:val="center"/>
          </w:tcPr>
          <w:p w14:paraId="5B5B8D10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109" w:type="dxa"/>
            <w:vAlign w:val="center"/>
          </w:tcPr>
          <w:p w14:paraId="623F956C">
            <w:pPr>
              <w:widowControl/>
              <w:overflowPunct w:val="0"/>
              <w:autoSpaceDE w:val="0"/>
              <w:autoSpaceDN w:val="0"/>
              <w:spacing w:line="240" w:lineRule="auto"/>
              <w:ind w:firstLine="600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</w:p>
        </w:tc>
        <w:tc>
          <w:tcPr>
            <w:tcW w:w="1969" w:type="dxa"/>
            <w:vAlign w:val="center"/>
          </w:tcPr>
          <w:p w14:paraId="3C543EAE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职务</w:t>
            </w:r>
            <w:r>
              <w:rPr>
                <w:rFonts w:ascii="黑体" w:hAnsi="黑体" w:eastAsia="黑体" w:cs="Times New Roman"/>
                <w:kern w:val="2"/>
                <w:sz w:val="30"/>
                <w:szCs w:val="30"/>
                <w:lang w:eastAsia="zh-CN"/>
              </w:rPr>
              <w:t>/</w:t>
            </w: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653" w:type="dxa"/>
            <w:vAlign w:val="center"/>
          </w:tcPr>
          <w:p w14:paraId="06F56903"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hint="eastAsia" w:ascii="仿宋_GB2312" w:hAnsi="仿宋_GB2312" w:cs="仿宋_GB2312"/>
                <w:szCs w:val="28"/>
              </w:rPr>
            </w:pPr>
          </w:p>
        </w:tc>
      </w:tr>
      <w:tr w14:paraId="5B4F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951" w:type="dxa"/>
            <w:vMerge w:val="continue"/>
            <w:vAlign w:val="center"/>
          </w:tcPr>
          <w:p w14:paraId="6A2586AA">
            <w:pPr>
              <w:keepNext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</w:tc>
        <w:tc>
          <w:tcPr>
            <w:tcW w:w="1798" w:type="dxa"/>
            <w:vAlign w:val="center"/>
          </w:tcPr>
          <w:p w14:paraId="3CAC1EF8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322CE98F">
            <w:pPr>
              <w:widowControl/>
              <w:overflowPunct w:val="0"/>
              <w:autoSpaceDE w:val="0"/>
              <w:autoSpaceDN w:val="0"/>
              <w:spacing w:line="240" w:lineRule="auto"/>
              <w:ind w:firstLine="600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</w:p>
        </w:tc>
        <w:tc>
          <w:tcPr>
            <w:tcW w:w="1969" w:type="dxa"/>
            <w:vAlign w:val="center"/>
          </w:tcPr>
          <w:p w14:paraId="0008E826">
            <w:pPr>
              <w:keepNext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1653" w:type="dxa"/>
            <w:vAlign w:val="center"/>
          </w:tcPr>
          <w:p w14:paraId="70BE9B12">
            <w:pPr>
              <w:widowControl/>
              <w:overflowPunct w:val="0"/>
              <w:autoSpaceDE w:val="0"/>
              <w:autoSpaceDN w:val="0"/>
              <w:ind w:firstLine="560"/>
              <w:jc w:val="center"/>
              <w:rPr>
                <w:rFonts w:hint="eastAsia" w:ascii="仿宋_GB2312" w:hAnsi="仿宋_GB2312" w:cs="仿宋_GB2312"/>
                <w:szCs w:val="28"/>
              </w:rPr>
            </w:pPr>
          </w:p>
        </w:tc>
      </w:tr>
      <w:tr w14:paraId="7259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</w:trPr>
        <w:tc>
          <w:tcPr>
            <w:tcW w:w="1951" w:type="dxa"/>
            <w:vAlign w:val="center"/>
          </w:tcPr>
          <w:p w14:paraId="13C191F8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Cs w:val="28"/>
                <w:lang w:eastAsia="zh-CN"/>
              </w:rPr>
              <w:t>申请单位简介</w:t>
            </w:r>
          </w:p>
          <w:p w14:paraId="6978F069">
            <w:pPr>
              <w:ind w:firstLine="0" w:firstLineChars="0"/>
              <w:jc w:val="center"/>
              <w:rPr>
                <w:rFonts w:hint="eastAsia" w:ascii="黑体" w:hAnsi="黑体" w:eastAsia="黑体" w:cs="黑体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Cs w:val="28"/>
                <w:lang w:eastAsia="zh-CN"/>
              </w:rPr>
              <w:t>（不超过300字）</w:t>
            </w:r>
          </w:p>
        </w:tc>
        <w:tc>
          <w:tcPr>
            <w:tcW w:w="7529" w:type="dxa"/>
            <w:gridSpan w:val="4"/>
            <w:vAlign w:val="center"/>
          </w:tcPr>
          <w:p w14:paraId="55E62A1F">
            <w:pPr>
              <w:ind w:firstLine="0" w:firstLineChars="0"/>
              <w:rPr>
                <w:rFonts w:hint="eastAsia" w:ascii="仿宋" w:hAnsi="仿宋" w:eastAsia="仿宋"/>
                <w:szCs w:val="28"/>
                <w:lang w:eastAsia="zh-CN"/>
              </w:rPr>
            </w:pPr>
          </w:p>
          <w:p w14:paraId="79EAD939">
            <w:pPr>
              <w:ind w:firstLine="0" w:firstLineChars="0"/>
              <w:rPr>
                <w:rFonts w:hint="eastAsia" w:ascii="仿宋" w:hAnsi="仿宋" w:eastAsia="仿宋"/>
                <w:szCs w:val="28"/>
                <w:lang w:eastAsia="zh-CN"/>
              </w:rPr>
            </w:pPr>
          </w:p>
          <w:p w14:paraId="301009EE">
            <w:pPr>
              <w:ind w:firstLine="0" w:firstLineChars="0"/>
              <w:rPr>
                <w:rFonts w:hint="eastAsia" w:ascii="仿宋" w:hAnsi="仿宋" w:eastAsia="仿宋"/>
                <w:szCs w:val="28"/>
                <w:lang w:eastAsia="zh-CN"/>
              </w:rPr>
            </w:pPr>
          </w:p>
        </w:tc>
      </w:tr>
      <w:bookmarkEnd w:id="0"/>
      <w:bookmarkEnd w:id="1"/>
    </w:tbl>
    <w:p w14:paraId="0873F292">
      <w:pPr>
        <w:pStyle w:val="5"/>
        <w:numPr>
          <w:ilvl w:val="3"/>
          <w:numId w:val="0"/>
        </w:numPr>
        <w:rPr>
          <w:rFonts w:hint="eastAsia"/>
        </w:rPr>
      </w:pPr>
    </w:p>
    <w:tbl>
      <w:tblPr>
        <w:tblStyle w:val="50"/>
        <w:tblW w:w="5000" w:type="pct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4503"/>
        <w:gridCol w:w="4846"/>
        <w:gridCol w:w="273"/>
      </w:tblGrid>
      <w:tr w14:paraId="258F7A1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pct"/>
          <w:trHeight w:val="560" w:hRule="atLeast"/>
        </w:trPr>
        <w:tc>
          <w:tcPr>
            <w:tcW w:w="2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15CF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标准名称</w:t>
            </w:r>
          </w:p>
        </w:tc>
        <w:tc>
          <w:tcPr>
            <w:tcW w:w="25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955DB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参与形式</w:t>
            </w:r>
          </w:p>
        </w:tc>
      </w:tr>
      <w:tr w14:paraId="1300381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pct"/>
          <w:trHeight w:val="620" w:hRule="atLeast"/>
        </w:trPr>
        <w:tc>
          <w:tcPr>
            <w:tcW w:w="23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9649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汽车智能产线运维与调试岗位能力标准</w:t>
            </w:r>
          </w:p>
        </w:tc>
        <w:tc>
          <w:tcPr>
            <w:tcW w:w="2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E29A3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bookmarkStart w:id="2" w:name="RANGE!Q10"/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口牵头单位</w:t>
            </w:r>
            <w:bookmarkEnd w:id="2"/>
          </w:p>
        </w:tc>
      </w:tr>
      <w:tr w14:paraId="6221788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pct"/>
          <w:trHeight w:val="560" w:hRule="atLeast"/>
        </w:trPr>
        <w:tc>
          <w:tcPr>
            <w:tcW w:w="23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B1F1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81243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口参与单位</w:t>
            </w:r>
          </w:p>
        </w:tc>
      </w:tr>
      <w:tr w14:paraId="1DF58E7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pct"/>
          <w:trHeight w:val="620" w:hRule="atLeast"/>
        </w:trPr>
        <w:tc>
          <w:tcPr>
            <w:tcW w:w="23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5A89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汽车智能制造系统集成岗位能力标准</w:t>
            </w:r>
          </w:p>
        </w:tc>
        <w:tc>
          <w:tcPr>
            <w:tcW w:w="2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19E8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口牵头单位</w:t>
            </w:r>
          </w:p>
        </w:tc>
      </w:tr>
      <w:tr w14:paraId="29B1C00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pct"/>
          <w:trHeight w:val="560" w:hRule="atLeast"/>
        </w:trPr>
        <w:tc>
          <w:tcPr>
            <w:tcW w:w="23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DD2C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CCEAE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30"/>
                <w:szCs w:val="30"/>
                <w:lang w:eastAsia="zh-CN"/>
              </w:rPr>
              <w:t>口参与单位</w:t>
            </w:r>
          </w:p>
        </w:tc>
      </w:tr>
      <w:tr w14:paraId="5C19BF7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pct"/>
          <w:trHeight w:val="560" w:hRule="atLeast"/>
        </w:trPr>
        <w:tc>
          <w:tcPr>
            <w:tcW w:w="48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21A092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  <w:t>参与标准制定的工作基础：</w:t>
            </w:r>
          </w:p>
        </w:tc>
      </w:tr>
      <w:tr w14:paraId="12069FC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AABE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D208D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</w:tr>
      <w:tr w14:paraId="376A7F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9E57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32B8D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Times New Roman"/>
                <w:szCs w:val="28"/>
                <w:lang w:eastAsia="zh-CN"/>
              </w:rPr>
            </w:pPr>
          </w:p>
        </w:tc>
      </w:tr>
      <w:tr w14:paraId="6952EED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5703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3D0ED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Times New Roman"/>
                <w:szCs w:val="28"/>
                <w:lang w:eastAsia="zh-CN"/>
              </w:rPr>
            </w:pPr>
          </w:p>
        </w:tc>
      </w:tr>
      <w:tr w14:paraId="331323B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604F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88500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Times New Roman"/>
                <w:szCs w:val="28"/>
                <w:lang w:eastAsia="zh-CN"/>
              </w:rPr>
            </w:pPr>
          </w:p>
        </w:tc>
      </w:tr>
      <w:tr w14:paraId="78E8468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48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3811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99F12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Times New Roman"/>
                <w:szCs w:val="28"/>
                <w:lang w:eastAsia="zh-CN"/>
              </w:rPr>
            </w:pPr>
          </w:p>
        </w:tc>
      </w:tr>
      <w:tr w14:paraId="5950039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D6C3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  <w:t>单位意见：</w:t>
            </w:r>
          </w:p>
          <w:p w14:paraId="618485D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  <w:p w14:paraId="1746D743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  <w:p w14:paraId="43796CDB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  <w:t xml:space="preserve">                                               单位盖章：（公章）</w:t>
            </w:r>
          </w:p>
          <w:p w14:paraId="2B03EF7D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  <w:t xml:space="preserve">     </w:t>
            </w:r>
          </w:p>
          <w:p w14:paraId="13C043AE">
            <w:pPr>
              <w:widowControl/>
              <w:spacing w:before="0" w:after="0" w:line="240" w:lineRule="auto"/>
              <w:ind w:left="8120" w:leftChars="2400" w:hanging="1400" w:hangingChars="50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  <w:t xml:space="preserve">申请时间：     </w:t>
            </w:r>
          </w:p>
          <w:p w14:paraId="01E6EB90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vAlign w:val="center"/>
          </w:tcPr>
          <w:p w14:paraId="12E7951C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Times New Roman"/>
                <w:szCs w:val="28"/>
                <w:lang w:eastAsia="zh-CN"/>
              </w:rPr>
            </w:pPr>
          </w:p>
        </w:tc>
      </w:tr>
      <w:tr w14:paraId="13F931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1C48">
            <w:pPr>
              <w:widowControl/>
              <w:spacing w:before="0" w:after="0" w:line="240" w:lineRule="auto"/>
              <w:ind w:firstLine="0" w:firstLineChars="0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7D5FE"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szCs w:val="28"/>
                <w:lang w:eastAsia="zh-CN"/>
              </w:rPr>
            </w:pPr>
          </w:p>
        </w:tc>
      </w:tr>
    </w:tbl>
    <w:p w14:paraId="4251A33D">
      <w:pPr>
        <w:ind w:firstLine="0" w:firstLineChars="0"/>
        <w:rPr>
          <w:rFonts w:hint="eastAsia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17" w:bottom="1440" w:left="1417" w:header="0" w:footer="0" w:gutter="0"/>
      <w:pgNumType w:fmt="numberInDash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pperplate">
    <w:altName w:val="Yu Gothic UI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3AEA8">
    <w:pPr>
      <w:pStyle w:val="3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2193290</wp:posOffset>
              </wp:positionH>
              <wp:positionV relativeFrom="paragraph">
                <wp:posOffset>-220980</wp:posOffset>
              </wp:positionV>
              <wp:extent cx="13455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55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5B44A">
                          <w:pPr>
                            <w:pStyle w:val="32"/>
                            <w:ind w:firstLine="0" w:firstLineChars="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7pt;margin-top:-17.4pt;height:144pt;width:105.95pt;mso-position-horizontal-relative:margin;z-index:251659264;mso-width-relative:page;mso-height-relative:page;" filled="f" stroked="f" coordsize="21600,21600" o:gfxdata="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hlUw/aAAAACwEAAA8AAAAAAAAAAQAgAAAAIgAAAGRycy9kb3ducmV2&#10;LnhtbFBLAQIUABQAAAAIAIdO4kAFN/IsMwIAAFc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5B44A">
                    <w:pPr>
                      <w:pStyle w:val="32"/>
                      <w:ind w:firstLine="0" w:firstLineChars="0"/>
                      <w:jc w:val="center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187F">
    <w:pPr>
      <w:pStyle w:val="3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644F9">
    <w:pPr>
      <w:pStyle w:val="3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62184">
    <w:pPr>
      <w:pStyle w:val="3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05D3">
    <w:pPr>
      <w:pStyle w:val="3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8DCAA">
    <w:pPr>
      <w:pStyle w:val="3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456F9"/>
    <w:multiLevelType w:val="singleLevel"/>
    <w:tmpl w:val="A7E456F9"/>
    <w:lvl w:ilvl="0" w:tentative="0">
      <w:start w:val="1"/>
      <w:numFmt w:val="decimal"/>
      <w:pStyle w:val="37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B1B9B92F"/>
    <w:multiLevelType w:val="singleLevel"/>
    <w:tmpl w:val="B1B9B92F"/>
    <w:lvl w:ilvl="0" w:tentative="0">
      <w:start w:val="1"/>
      <w:numFmt w:val="bullet"/>
      <w:pStyle w:val="15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2">
    <w:nsid w:val="B7BA28C9"/>
    <w:multiLevelType w:val="singleLevel"/>
    <w:tmpl w:val="B7BA28C9"/>
    <w:lvl w:ilvl="0" w:tentative="0">
      <w:start w:val="1"/>
      <w:numFmt w:val="decimal"/>
      <w:pStyle w:val="28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47960A0"/>
    <w:multiLevelType w:val="singleLevel"/>
    <w:tmpl w:val="F47960A0"/>
    <w:lvl w:ilvl="0" w:tentative="0">
      <w:start w:val="1"/>
      <w:numFmt w:val="decimal"/>
      <w:pStyle w:val="22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EB58EF3"/>
    <w:multiLevelType w:val="singleLevel"/>
    <w:tmpl w:val="FEB58EF3"/>
    <w:lvl w:ilvl="0" w:tentative="0">
      <w:start w:val="1"/>
      <w:numFmt w:val="bullet"/>
      <w:pStyle w:val="1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FF9BA098"/>
    <w:multiLevelType w:val="singleLevel"/>
    <w:tmpl w:val="FF9BA098"/>
    <w:lvl w:ilvl="0" w:tentative="0">
      <w:start w:val="1"/>
      <w:numFmt w:val="bullet"/>
      <w:pStyle w:val="2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6">
    <w:nsid w:val="FFA86893"/>
    <w:multiLevelType w:val="singleLevel"/>
    <w:tmpl w:val="FFA86893"/>
    <w:lvl w:ilvl="0" w:tentative="0">
      <w:start w:val="1"/>
      <w:numFmt w:val="bullet"/>
      <w:pStyle w:val="2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052FBF93"/>
    <w:multiLevelType w:val="singleLevel"/>
    <w:tmpl w:val="052FBF9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1FFE05E1"/>
    <w:multiLevelType w:val="singleLevel"/>
    <w:tmpl w:val="1FFE05E1"/>
    <w:lvl w:ilvl="0" w:tentative="0">
      <w:start w:val="1"/>
      <w:numFmt w:val="bullet"/>
      <w:pStyle w:val="24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5DE049E0"/>
    <w:multiLevelType w:val="multilevel"/>
    <w:tmpl w:val="5DE049E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26" w:firstLine="40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（%4）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space"/>
      <w:lvlText w:val="%5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0">
    <w:nsid w:val="6FFE7285"/>
    <w:multiLevelType w:val="singleLevel"/>
    <w:tmpl w:val="6FFE7285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1">
    <w:nsid w:val="7EFB0518"/>
    <w:multiLevelType w:val="singleLevel"/>
    <w:tmpl w:val="7EFB0518"/>
    <w:lvl w:ilvl="0" w:tentative="0">
      <w:start w:val="1"/>
      <w:numFmt w:val="decimal"/>
      <w:pStyle w:val="13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alignBordersAndEdges w:val="1"/>
  <w:bordersDoNotSurroundHeader w:val="1"/>
  <w:bordersDoNotSurroundFooter w:val="1"/>
  <w:doNotTrackMoves/>
  <w:documentProtection w:enforcement="0"/>
  <w:defaultTabStop w:val="720"/>
  <w:drawingGridHorizontalSpacing w:val="360"/>
  <w:drawingGridVerticalSpacing w:val="36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D45F6D"/>
    <w:rsid w:val="00013416"/>
    <w:rsid w:val="00252429"/>
    <w:rsid w:val="00292649"/>
    <w:rsid w:val="003126B6"/>
    <w:rsid w:val="00313F50"/>
    <w:rsid w:val="0048482E"/>
    <w:rsid w:val="005D5D8F"/>
    <w:rsid w:val="006477C4"/>
    <w:rsid w:val="006A4EA8"/>
    <w:rsid w:val="0082297E"/>
    <w:rsid w:val="009331A5"/>
    <w:rsid w:val="00944EC5"/>
    <w:rsid w:val="00965C9D"/>
    <w:rsid w:val="00995A61"/>
    <w:rsid w:val="00AF0E83"/>
    <w:rsid w:val="00BD06C5"/>
    <w:rsid w:val="00C21A2C"/>
    <w:rsid w:val="00D20E0B"/>
    <w:rsid w:val="00D3116C"/>
    <w:rsid w:val="00D45F6D"/>
    <w:rsid w:val="00DD0B97"/>
    <w:rsid w:val="00E82A55"/>
    <w:rsid w:val="01503613"/>
    <w:rsid w:val="026C63F6"/>
    <w:rsid w:val="09191686"/>
    <w:rsid w:val="0E925DBF"/>
    <w:rsid w:val="0FE732EF"/>
    <w:rsid w:val="110C1984"/>
    <w:rsid w:val="11C72407"/>
    <w:rsid w:val="14DF00CB"/>
    <w:rsid w:val="15205ED3"/>
    <w:rsid w:val="17872A04"/>
    <w:rsid w:val="18A902D0"/>
    <w:rsid w:val="1A442B9B"/>
    <w:rsid w:val="1A5F56EF"/>
    <w:rsid w:val="1E2079AC"/>
    <w:rsid w:val="1E4E11F0"/>
    <w:rsid w:val="1E896318"/>
    <w:rsid w:val="1F4965EB"/>
    <w:rsid w:val="1F5F5687"/>
    <w:rsid w:val="24F57EBE"/>
    <w:rsid w:val="25C83238"/>
    <w:rsid w:val="26CA0473"/>
    <w:rsid w:val="2B924E09"/>
    <w:rsid w:val="2CE307C7"/>
    <w:rsid w:val="2E6A6C37"/>
    <w:rsid w:val="2F436F36"/>
    <w:rsid w:val="304F6244"/>
    <w:rsid w:val="31994BEB"/>
    <w:rsid w:val="371045C2"/>
    <w:rsid w:val="37CE026B"/>
    <w:rsid w:val="3DA2472E"/>
    <w:rsid w:val="3F1A5214"/>
    <w:rsid w:val="3FEA17AB"/>
    <w:rsid w:val="3FF2F4D6"/>
    <w:rsid w:val="410B542B"/>
    <w:rsid w:val="41A71B16"/>
    <w:rsid w:val="427B35B9"/>
    <w:rsid w:val="435B43F6"/>
    <w:rsid w:val="45B00A41"/>
    <w:rsid w:val="47621B2D"/>
    <w:rsid w:val="4FD75668"/>
    <w:rsid w:val="55426F5C"/>
    <w:rsid w:val="55853555"/>
    <w:rsid w:val="575278AD"/>
    <w:rsid w:val="5DA12EF6"/>
    <w:rsid w:val="5DE3706A"/>
    <w:rsid w:val="5EFF899D"/>
    <w:rsid w:val="608A7C71"/>
    <w:rsid w:val="61615C49"/>
    <w:rsid w:val="6401649C"/>
    <w:rsid w:val="653D4140"/>
    <w:rsid w:val="65907A54"/>
    <w:rsid w:val="65F94192"/>
    <w:rsid w:val="665629F7"/>
    <w:rsid w:val="679431AD"/>
    <w:rsid w:val="67E1247B"/>
    <w:rsid w:val="69F47232"/>
    <w:rsid w:val="6A2B7DCF"/>
    <w:rsid w:val="6B550DD6"/>
    <w:rsid w:val="6C63702B"/>
    <w:rsid w:val="6FE07705"/>
    <w:rsid w:val="6FFD907A"/>
    <w:rsid w:val="74A83031"/>
    <w:rsid w:val="75C87457"/>
    <w:rsid w:val="76962A74"/>
    <w:rsid w:val="773B1E28"/>
    <w:rsid w:val="7B77B008"/>
    <w:rsid w:val="7FF6C12C"/>
    <w:rsid w:val="BCB98261"/>
    <w:rsid w:val="F3EB132D"/>
    <w:rsid w:val="FEF70171"/>
    <w:rsid w:val="FFCF96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ind w:firstLine="601" w:firstLineChars="200"/>
    </w:pPr>
    <w:rPr>
      <w:rFonts w:ascii="微软雅黑" w:hAnsi="微软雅黑" w:eastAsia="仿宋_GB2312" w:cstheme="minorBidi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Chars="0"/>
      <w:outlineLvl w:val="0"/>
    </w:pPr>
    <w:rPr>
      <w:rFonts w:eastAsia="黑体"/>
      <w:b/>
      <w:kern w:val="44"/>
      <w:sz w:val="32"/>
    </w:rPr>
  </w:style>
  <w:style w:type="paragraph" w:styleId="3">
    <w:name w:val="heading 2"/>
    <w:next w:val="1"/>
    <w:unhideWhenUsed/>
    <w:qFormat/>
    <w:uiPriority w:val="0"/>
    <w:pPr>
      <w:widowControl w:val="0"/>
      <w:numPr>
        <w:ilvl w:val="1"/>
        <w:numId w:val="1"/>
      </w:numPr>
      <w:spacing w:before="120" w:after="120" w:line="360" w:lineRule="auto"/>
      <w:outlineLvl w:val="1"/>
    </w:pPr>
    <w:rPr>
      <w:rFonts w:ascii="Arial" w:hAnsi="Arial" w:eastAsia="楷体_GB2312" w:cs="Times New Roman"/>
      <w:b/>
      <w:sz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widowControl w:val="0"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仿宋_GB2312" w:cs="Times New Roman"/>
      <w:b/>
      <w:sz w:val="28"/>
      <w:lang w:val="en-US" w:eastAsia="zh-CN" w:bidi="ar-SA"/>
    </w:rPr>
  </w:style>
  <w:style w:type="paragraph" w:styleId="5">
    <w:name w:val="heading 4"/>
    <w:next w:val="1"/>
    <w:unhideWhenUsed/>
    <w:qFormat/>
    <w:uiPriority w:val="0"/>
    <w:pPr>
      <w:widowControl w:val="0"/>
      <w:numPr>
        <w:ilvl w:val="3"/>
        <w:numId w:val="1"/>
      </w:numPr>
      <w:wordWrap w:val="0"/>
      <w:topLinePunct/>
      <w:spacing w:before="120" w:after="120" w:line="360" w:lineRule="auto"/>
      <w:outlineLvl w:val="3"/>
    </w:pPr>
    <w:rPr>
      <w:rFonts w:ascii="Arial" w:hAnsi="Arial" w:eastAsia="仿宋_GB2312" w:cs="Times New Roman"/>
      <w:sz w:val="28"/>
      <w:lang w:val="en-US" w:eastAsia="zh-CN" w:bidi="ar-SA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0"/>
        <w:tab w:val="clear" w:pos="420"/>
      </w:tabs>
      <w:ind w:firstLine="1124" w:firstLineChars="350"/>
      <w:outlineLvl w:val="4"/>
    </w:pPr>
    <w:rPr>
      <w:rFonts w:cstheme="majorBidi"/>
      <w:iCs/>
    </w:rPr>
  </w:style>
  <w:style w:type="paragraph" w:styleId="8">
    <w:name w:val="heading 6"/>
    <w:basedOn w:val="1"/>
    <w:next w:val="7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0" w:firstLineChars="0"/>
      <w:outlineLvl w:val="5"/>
    </w:pPr>
    <w:rPr>
      <w:rFonts w:eastAsia="微软雅黑" w:cstheme="majorBidi"/>
    </w:rPr>
  </w:style>
  <w:style w:type="paragraph" w:styleId="9">
    <w:name w:val="heading 7"/>
    <w:basedOn w:val="1"/>
    <w:next w:val="7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0" w:firstLineChars="0"/>
      <w:outlineLvl w:val="6"/>
    </w:pPr>
    <w:rPr>
      <w:rFonts w:eastAsia="微软雅黑" w:cstheme="majorBidi"/>
    </w:rPr>
  </w:style>
  <w:style w:type="paragraph" w:styleId="10">
    <w:name w:val="heading 8"/>
    <w:basedOn w:val="1"/>
    <w:next w:val="7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0" w:firstLineChars="0"/>
      <w:outlineLvl w:val="7"/>
    </w:pPr>
    <w:rPr>
      <w:rFonts w:eastAsia="微软雅黑" w:cstheme="majorBidi"/>
    </w:rPr>
  </w:style>
  <w:style w:type="paragraph" w:styleId="11">
    <w:name w:val="heading 9"/>
    <w:basedOn w:val="1"/>
    <w:next w:val="7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0" w:firstLineChars="0"/>
      <w:outlineLvl w:val="8"/>
    </w:pPr>
    <w:rPr>
      <w:rFonts w:eastAsia="微软雅黑" w:cstheme="majorBidi"/>
    </w:rPr>
  </w:style>
  <w:style w:type="character" w:default="1" w:styleId="52">
    <w:name w:val="Default Paragraph Font"/>
    <w:semiHidden/>
    <w:unhideWhenUsed/>
    <w:uiPriority w:val="1"/>
  </w:style>
  <w:style w:type="table" w:default="1" w:styleId="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58"/>
    <w:qFormat/>
    <w:uiPriority w:val="0"/>
    <w:pPr>
      <w:spacing w:before="180" w:after="180"/>
      <w:ind w:firstLine="560"/>
      <w:jc w:val="both"/>
    </w:p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List Number 2"/>
    <w:basedOn w:val="1"/>
    <w:qFormat/>
    <w:uiPriority w:val="0"/>
    <w:pPr>
      <w:numPr>
        <w:ilvl w:val="0"/>
        <w:numId w:val="2"/>
      </w:numPr>
    </w:pPr>
  </w:style>
  <w:style w:type="paragraph" w:styleId="14">
    <w:name w:val="table of authorities"/>
    <w:basedOn w:val="1"/>
    <w:next w:val="1"/>
    <w:qFormat/>
    <w:uiPriority w:val="0"/>
    <w:pPr>
      <w:ind w:left="420" w:leftChars="200"/>
    </w:pPr>
  </w:style>
  <w:style w:type="paragraph" w:styleId="15">
    <w:name w:val="List Bullet 4"/>
    <w:basedOn w:val="1"/>
    <w:qFormat/>
    <w:uiPriority w:val="0"/>
    <w:pPr>
      <w:numPr>
        <w:ilvl w:val="0"/>
        <w:numId w:val="3"/>
      </w:numPr>
    </w:pPr>
  </w:style>
  <w:style w:type="paragraph" w:styleId="16">
    <w:name w:val="List Number"/>
    <w:basedOn w:val="1"/>
    <w:qFormat/>
    <w:uiPriority w:val="0"/>
    <w:pPr>
      <w:numPr>
        <w:ilvl w:val="0"/>
        <w:numId w:val="4"/>
      </w:numPr>
    </w:pPr>
  </w:style>
  <w:style w:type="paragraph" w:styleId="17">
    <w:name w:val="caption"/>
    <w:basedOn w:val="1"/>
    <w:qFormat/>
    <w:uiPriority w:val="0"/>
    <w:pPr>
      <w:spacing w:before="0"/>
    </w:pPr>
    <w:rPr>
      <w:i/>
    </w:rPr>
  </w:style>
  <w:style w:type="paragraph" w:styleId="18">
    <w:name w:val="List Bullet"/>
    <w:basedOn w:val="1"/>
    <w:qFormat/>
    <w:uiPriority w:val="0"/>
    <w:pPr>
      <w:numPr>
        <w:ilvl w:val="0"/>
        <w:numId w:val="5"/>
      </w:numPr>
      <w:ind w:left="0" w:firstLine="0" w:firstLineChars="0"/>
    </w:pPr>
  </w:style>
  <w:style w:type="paragraph" w:styleId="19">
    <w:name w:val="Document Map"/>
    <w:basedOn w:val="1"/>
    <w:qFormat/>
    <w:uiPriority w:val="0"/>
    <w:pPr>
      <w:shd w:val="clear" w:color="auto" w:fill="000080"/>
    </w:pPr>
  </w:style>
  <w:style w:type="paragraph" w:styleId="20">
    <w:name w:val="annotation text"/>
    <w:basedOn w:val="1"/>
    <w:qFormat/>
    <w:uiPriority w:val="0"/>
  </w:style>
  <w:style w:type="paragraph" w:styleId="21">
    <w:name w:val="List Bullet 3"/>
    <w:basedOn w:val="1"/>
    <w:qFormat/>
    <w:uiPriority w:val="0"/>
    <w:pPr>
      <w:numPr>
        <w:ilvl w:val="0"/>
        <w:numId w:val="6"/>
      </w:numPr>
    </w:pPr>
  </w:style>
  <w:style w:type="paragraph" w:styleId="22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23">
    <w:name w:val="List 2"/>
    <w:basedOn w:val="1"/>
    <w:qFormat/>
    <w:uiPriority w:val="0"/>
    <w:pPr>
      <w:ind w:left="100" w:leftChars="200" w:hanging="200" w:hangingChars="200"/>
    </w:pPr>
  </w:style>
  <w:style w:type="paragraph" w:styleId="24">
    <w:name w:val="List Continue"/>
    <w:basedOn w:val="1"/>
    <w:qFormat/>
    <w:uiPriority w:val="0"/>
    <w:pPr>
      <w:numPr>
        <w:ilvl w:val="0"/>
        <w:numId w:val="8"/>
      </w:numPr>
      <w:ind w:left="0" w:leftChars="200" w:firstLine="0" w:firstLineChars="0"/>
    </w:pPr>
  </w:style>
  <w:style w:type="paragraph" w:styleId="25">
    <w:name w:val="Block Text"/>
    <w:basedOn w:val="7"/>
    <w:next w:val="7"/>
    <w:unhideWhenUsed/>
    <w:qFormat/>
    <w:uiPriority w:val="9"/>
    <w:pPr>
      <w:spacing w:before="100" w:after="100"/>
      <w:ind w:left="480" w:right="480" w:firstLine="0"/>
    </w:pPr>
  </w:style>
  <w:style w:type="paragraph" w:styleId="26">
    <w:name w:val="List Bullet 2"/>
    <w:basedOn w:val="1"/>
    <w:qFormat/>
    <w:uiPriority w:val="0"/>
    <w:pPr>
      <w:numPr>
        <w:ilvl w:val="0"/>
        <w:numId w:val="9"/>
      </w:numPr>
    </w:pPr>
  </w:style>
  <w:style w:type="paragraph" w:styleId="27">
    <w:name w:val="List Bullet 5"/>
    <w:basedOn w:val="1"/>
    <w:qFormat/>
    <w:uiPriority w:val="0"/>
    <w:pPr>
      <w:numPr>
        <w:ilvl w:val="0"/>
        <w:numId w:val="10"/>
      </w:numPr>
    </w:pPr>
  </w:style>
  <w:style w:type="paragraph" w:styleId="28">
    <w:name w:val="List Number 4"/>
    <w:basedOn w:val="1"/>
    <w:qFormat/>
    <w:uiPriority w:val="0"/>
    <w:pPr>
      <w:numPr>
        <w:ilvl w:val="0"/>
        <w:numId w:val="11"/>
      </w:numPr>
    </w:pPr>
  </w:style>
  <w:style w:type="paragraph" w:styleId="29">
    <w:name w:val="Date"/>
    <w:next w:val="7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30">
    <w:name w:val="endnote text"/>
    <w:basedOn w:val="1"/>
    <w:qFormat/>
    <w:uiPriority w:val="0"/>
    <w:pPr>
      <w:snapToGrid w:val="0"/>
    </w:pPr>
  </w:style>
  <w:style w:type="paragraph" w:styleId="31">
    <w:name w:val="Balloon Text"/>
    <w:basedOn w:val="1"/>
    <w:qFormat/>
    <w:uiPriority w:val="0"/>
    <w:pPr>
      <w:ind w:firstLine="0" w:firstLineChars="0"/>
    </w:pPr>
    <w:rPr>
      <w:sz w:val="18"/>
    </w:rPr>
  </w:style>
  <w:style w:type="paragraph" w:styleId="3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34">
    <w:name w:val="toc 1"/>
    <w:basedOn w:val="1"/>
    <w:next w:val="1"/>
    <w:qFormat/>
    <w:uiPriority w:val="0"/>
  </w:style>
  <w:style w:type="paragraph" w:styleId="35">
    <w:name w:val="Subtitle"/>
    <w:basedOn w:val="36"/>
    <w:next w:val="7"/>
    <w:qFormat/>
    <w:uiPriority w:val="0"/>
    <w:pPr>
      <w:keepNext/>
      <w:keepLines/>
      <w:spacing w:after="240"/>
    </w:pPr>
    <w:rPr>
      <w:rFonts w:ascii="微软雅黑" w:hAnsi="微软雅黑"/>
      <w:sz w:val="30"/>
      <w:szCs w:val="30"/>
    </w:rPr>
  </w:style>
  <w:style w:type="paragraph" w:styleId="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7">
    <w:name w:val="List Number 5"/>
    <w:basedOn w:val="1"/>
    <w:qFormat/>
    <w:uiPriority w:val="0"/>
    <w:pPr>
      <w:numPr>
        <w:ilvl w:val="0"/>
        <w:numId w:val="12"/>
      </w:numPr>
    </w:pPr>
  </w:style>
  <w:style w:type="paragraph" w:styleId="38">
    <w:name w:val="List"/>
    <w:basedOn w:val="1"/>
    <w:qFormat/>
    <w:uiPriority w:val="0"/>
    <w:pPr>
      <w:ind w:left="200" w:hanging="200" w:hangingChars="200"/>
    </w:pPr>
  </w:style>
  <w:style w:type="paragraph" w:styleId="39">
    <w:name w:val="footnote text"/>
    <w:basedOn w:val="1"/>
    <w:unhideWhenUsed/>
    <w:qFormat/>
    <w:uiPriority w:val="9"/>
    <w:rPr>
      <w:rFonts w:eastAsia="微软雅黑"/>
    </w:rPr>
  </w:style>
  <w:style w:type="paragraph" w:styleId="40">
    <w:name w:val="List 5"/>
    <w:basedOn w:val="1"/>
    <w:qFormat/>
    <w:uiPriority w:val="0"/>
    <w:pPr>
      <w:ind w:left="100" w:leftChars="800" w:hanging="200" w:hangingChars="200"/>
    </w:pPr>
  </w:style>
  <w:style w:type="paragraph" w:styleId="41">
    <w:name w:val="table of figures"/>
    <w:basedOn w:val="1"/>
    <w:next w:val="1"/>
    <w:qFormat/>
    <w:uiPriority w:val="0"/>
    <w:pPr>
      <w:ind w:firstLine="0" w:firstLineChars="0"/>
    </w:pPr>
    <w:rPr>
      <w:rFonts w:eastAsia="微软雅黑"/>
    </w:rPr>
  </w:style>
  <w:style w:type="paragraph" w:styleId="42">
    <w:name w:val="List 4"/>
    <w:basedOn w:val="1"/>
    <w:qFormat/>
    <w:uiPriority w:val="0"/>
    <w:pPr>
      <w:ind w:left="100" w:leftChars="600" w:hanging="200" w:hangingChars="200"/>
    </w:pPr>
  </w:style>
  <w:style w:type="paragraph" w:styleId="43">
    <w:name w:val="List Continue 2"/>
    <w:basedOn w:val="1"/>
    <w:qFormat/>
    <w:uiPriority w:val="0"/>
    <w:pPr>
      <w:ind w:left="840" w:leftChars="400"/>
    </w:pPr>
  </w:style>
  <w:style w:type="paragraph" w:styleId="4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5">
    <w:name w:val="Normal (Web)"/>
    <w:basedOn w:val="1"/>
    <w:qFormat/>
    <w:uiPriority w:val="0"/>
    <w:pPr>
      <w:spacing w:before="0" w:beforeAutospacing="1" w:after="0" w:afterAutospacing="1"/>
      <w:ind w:firstLine="560"/>
      <w:jc w:val="both"/>
    </w:pPr>
    <w:rPr>
      <w:rFonts w:eastAsia="微软雅黑" w:cs="Times New Roman"/>
      <w:lang w:eastAsia="zh-CN"/>
    </w:rPr>
  </w:style>
  <w:style w:type="paragraph" w:styleId="46">
    <w:name w:val="List Continue 3"/>
    <w:basedOn w:val="1"/>
    <w:qFormat/>
    <w:uiPriority w:val="0"/>
    <w:pPr>
      <w:ind w:left="1260" w:leftChars="600"/>
    </w:pPr>
  </w:style>
  <w:style w:type="paragraph" w:styleId="47">
    <w:name w:val="index 1"/>
    <w:basedOn w:val="1"/>
    <w:next w:val="1"/>
    <w:qFormat/>
    <w:uiPriority w:val="0"/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annotation subject"/>
    <w:basedOn w:val="20"/>
    <w:next w:val="20"/>
    <w:qFormat/>
    <w:uiPriority w:val="0"/>
    <w:rPr>
      <w:b/>
    </w:rPr>
  </w:style>
  <w:style w:type="table" w:styleId="51">
    <w:name w:val="Table Grid"/>
    <w:basedOn w:val="5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endnote reference"/>
    <w:basedOn w:val="52"/>
    <w:qFormat/>
    <w:uiPriority w:val="0"/>
    <w:rPr>
      <w:vertAlign w:val="superscript"/>
    </w:rPr>
  </w:style>
  <w:style w:type="character" w:styleId="54">
    <w:name w:val="page number"/>
    <w:basedOn w:val="52"/>
    <w:qFormat/>
    <w:uiPriority w:val="0"/>
  </w:style>
  <w:style w:type="character" w:styleId="55">
    <w:name w:val="Emphasis"/>
    <w:basedOn w:val="52"/>
    <w:qFormat/>
    <w:uiPriority w:val="0"/>
    <w:rPr>
      <w:i/>
    </w:rPr>
  </w:style>
  <w:style w:type="character" w:styleId="56">
    <w:name w:val="line number"/>
    <w:basedOn w:val="52"/>
    <w:qFormat/>
    <w:uiPriority w:val="0"/>
  </w:style>
  <w:style w:type="character" w:styleId="57">
    <w:name w:val="Hyperlink"/>
    <w:basedOn w:val="58"/>
    <w:qFormat/>
    <w:uiPriority w:val="0"/>
    <w:rPr>
      <w:rFonts w:ascii="微软雅黑" w:hAnsi="微软雅黑" w:eastAsia="微软雅黑"/>
      <w:color w:val="0070C0"/>
      <w:u w:val="single"/>
    </w:rPr>
  </w:style>
  <w:style w:type="character" w:customStyle="1" w:styleId="58">
    <w:name w:val="正文文本 字符"/>
    <w:basedOn w:val="52"/>
    <w:link w:val="7"/>
    <w:qFormat/>
    <w:uiPriority w:val="0"/>
    <w:rPr>
      <w:rFonts w:ascii="微软雅黑" w:hAnsi="微软雅黑" w:eastAsia="微软雅黑"/>
    </w:rPr>
  </w:style>
  <w:style w:type="character" w:styleId="59">
    <w:name w:val="annotation reference"/>
    <w:basedOn w:val="52"/>
    <w:qFormat/>
    <w:uiPriority w:val="0"/>
    <w:rPr>
      <w:sz w:val="21"/>
    </w:rPr>
  </w:style>
  <w:style w:type="character" w:styleId="60">
    <w:name w:val="footnote reference"/>
    <w:basedOn w:val="58"/>
    <w:qFormat/>
    <w:uiPriority w:val="0"/>
    <w:rPr>
      <w:rFonts w:ascii="微软雅黑" w:hAnsi="微软雅黑" w:eastAsia="微软雅黑"/>
      <w:vertAlign w:val="superscript"/>
    </w:rPr>
  </w:style>
  <w:style w:type="paragraph" w:customStyle="1" w:styleId="61">
    <w:name w:val="First Paragraph"/>
    <w:basedOn w:val="7"/>
    <w:next w:val="7"/>
    <w:qFormat/>
    <w:uiPriority w:val="0"/>
    <w:pPr>
      <w:ind w:firstLine="720"/>
    </w:pPr>
  </w:style>
  <w:style w:type="paragraph" w:customStyle="1" w:styleId="62">
    <w:name w:val="Compact"/>
    <w:basedOn w:val="7"/>
    <w:qFormat/>
    <w:uiPriority w:val="0"/>
    <w:pPr>
      <w:spacing w:before="36" w:after="36"/>
    </w:pPr>
  </w:style>
  <w:style w:type="paragraph" w:customStyle="1" w:styleId="63">
    <w:name w:val="Author"/>
    <w:next w:val="7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64">
    <w:name w:val="Abstract Title"/>
    <w:basedOn w:val="1"/>
    <w:next w:val="65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65">
    <w:name w:val="Abstract"/>
    <w:basedOn w:val="1"/>
    <w:next w:val="7"/>
    <w:qFormat/>
    <w:uiPriority w:val="0"/>
    <w:pPr>
      <w:keepNext/>
      <w:keepLines/>
      <w:spacing w:before="100" w:after="300"/>
    </w:pPr>
    <w:rPr>
      <w:rFonts w:eastAsia="微软雅黑"/>
      <w:sz w:val="20"/>
      <w:szCs w:val="20"/>
    </w:rPr>
  </w:style>
  <w:style w:type="paragraph" w:customStyle="1" w:styleId="66">
    <w:name w:val="书目1"/>
    <w:basedOn w:val="1"/>
    <w:qFormat/>
    <w:uiPriority w:val="0"/>
  </w:style>
  <w:style w:type="paragraph" w:customStyle="1" w:styleId="67">
    <w:name w:val="Footnote Block Text"/>
    <w:unhideWhenUsed/>
    <w:qFormat/>
    <w:uiPriority w:val="9"/>
    <w:pPr>
      <w:spacing w:before="100" w:after="100"/>
      <w:ind w:left="480" w:right="48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6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69">
    <w:name w:val="Definition Term"/>
    <w:basedOn w:val="1"/>
    <w:next w:val="70"/>
    <w:qFormat/>
    <w:uiPriority w:val="0"/>
    <w:pPr>
      <w:keepNext/>
      <w:keepLines/>
      <w:spacing w:after="0"/>
    </w:pPr>
    <w:rPr>
      <w:rFonts w:eastAsia="微软雅黑"/>
      <w:b/>
    </w:rPr>
  </w:style>
  <w:style w:type="paragraph" w:customStyle="1" w:styleId="70">
    <w:name w:val="Definition"/>
    <w:basedOn w:val="1"/>
    <w:qFormat/>
    <w:uiPriority w:val="0"/>
    <w:rPr>
      <w:rFonts w:eastAsia="微软雅黑"/>
    </w:rPr>
  </w:style>
  <w:style w:type="paragraph" w:customStyle="1" w:styleId="71">
    <w:name w:val="Table Caption"/>
    <w:basedOn w:val="17"/>
    <w:qFormat/>
    <w:uiPriority w:val="0"/>
    <w:pPr>
      <w:keepNext/>
    </w:pPr>
    <w:rPr>
      <w:rFonts w:eastAsia="微软雅黑"/>
    </w:rPr>
  </w:style>
  <w:style w:type="paragraph" w:customStyle="1" w:styleId="72">
    <w:name w:val="Image Caption"/>
    <w:basedOn w:val="17"/>
    <w:qFormat/>
    <w:uiPriority w:val="0"/>
    <w:rPr>
      <w:rFonts w:eastAsia="微软雅黑"/>
    </w:rPr>
  </w:style>
  <w:style w:type="paragraph" w:customStyle="1" w:styleId="73">
    <w:name w:val="Figure"/>
    <w:basedOn w:val="1"/>
    <w:qFormat/>
    <w:uiPriority w:val="0"/>
  </w:style>
  <w:style w:type="paragraph" w:customStyle="1" w:styleId="74">
    <w:name w:val="Captioned Figure"/>
    <w:basedOn w:val="73"/>
    <w:qFormat/>
    <w:uiPriority w:val="0"/>
    <w:pPr>
      <w:keepNext/>
    </w:pPr>
  </w:style>
  <w:style w:type="character" w:customStyle="1" w:styleId="75">
    <w:name w:val="Verbatim Char"/>
    <w:basedOn w:val="58"/>
    <w:qFormat/>
    <w:uiPriority w:val="0"/>
    <w:rPr>
      <w:rFonts w:ascii="Copperplate" w:hAnsi="Copperplate" w:eastAsia="微软雅黑"/>
      <w:sz w:val="22"/>
    </w:rPr>
  </w:style>
  <w:style w:type="character" w:customStyle="1" w:styleId="76">
    <w:name w:val="Section Number"/>
    <w:basedOn w:val="58"/>
    <w:qFormat/>
    <w:uiPriority w:val="0"/>
    <w:rPr>
      <w:rFonts w:ascii="微软雅黑" w:hAnsi="微软雅黑" w:eastAsia="微软雅黑"/>
    </w:rPr>
  </w:style>
  <w:style w:type="paragraph" w:customStyle="1" w:styleId="77">
    <w:name w:val="TOC 标题1"/>
    <w:basedOn w:val="2"/>
    <w:next w:val="7"/>
    <w:unhideWhenUsed/>
    <w:qFormat/>
    <w:uiPriority w:val="39"/>
    <w:pPr>
      <w:tabs>
        <w:tab w:val="left" w:pos="0"/>
      </w:tabs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</w:rPr>
  </w:style>
  <w:style w:type="paragraph" w:customStyle="1" w:styleId="78">
    <w:name w:val="Source Code"/>
    <w:qFormat/>
    <w:uiPriority w:val="0"/>
    <w:pPr>
      <w:wordWrap w:val="0"/>
    </w:pPr>
    <w:rPr>
      <w:rFonts w:asciiTheme="minorHAnsi" w:hAnsiTheme="minorHAnsi" w:eastAsiaTheme="minorHAnsi" w:cstheme="minorBidi"/>
      <w:lang w:val="en-US" w:eastAsia="zh-CN" w:bidi="ar-SA"/>
    </w:rPr>
  </w:style>
  <w:style w:type="character" w:customStyle="1" w:styleId="79">
    <w:name w:val="KeywordTok"/>
    <w:qFormat/>
    <w:uiPriority w:val="0"/>
    <w:rPr>
      <w:b/>
      <w:color w:val="007020"/>
    </w:rPr>
  </w:style>
  <w:style w:type="character" w:customStyle="1" w:styleId="80">
    <w:name w:val="DataTypeTok"/>
    <w:qFormat/>
    <w:uiPriority w:val="0"/>
    <w:rPr>
      <w:color w:val="902000"/>
    </w:rPr>
  </w:style>
  <w:style w:type="character" w:customStyle="1" w:styleId="81">
    <w:name w:val="DecValTok"/>
    <w:qFormat/>
    <w:uiPriority w:val="0"/>
    <w:rPr>
      <w:color w:val="40A070"/>
    </w:rPr>
  </w:style>
  <w:style w:type="character" w:customStyle="1" w:styleId="82">
    <w:name w:val="BaseNTok"/>
    <w:qFormat/>
    <w:uiPriority w:val="0"/>
    <w:rPr>
      <w:color w:val="40A070"/>
    </w:rPr>
  </w:style>
  <w:style w:type="character" w:customStyle="1" w:styleId="83">
    <w:name w:val="FloatTok"/>
    <w:qFormat/>
    <w:uiPriority w:val="0"/>
    <w:rPr>
      <w:color w:val="40A070"/>
    </w:rPr>
  </w:style>
  <w:style w:type="character" w:customStyle="1" w:styleId="84">
    <w:name w:val="ConstantTok"/>
    <w:qFormat/>
    <w:uiPriority w:val="0"/>
    <w:rPr>
      <w:color w:val="880000"/>
    </w:rPr>
  </w:style>
  <w:style w:type="character" w:customStyle="1" w:styleId="85">
    <w:name w:val="CharTok"/>
    <w:qFormat/>
    <w:uiPriority w:val="0"/>
    <w:rPr>
      <w:color w:val="4070A0"/>
    </w:rPr>
  </w:style>
  <w:style w:type="character" w:customStyle="1" w:styleId="86">
    <w:name w:val="SpecialCharTok"/>
    <w:qFormat/>
    <w:uiPriority w:val="0"/>
    <w:rPr>
      <w:color w:val="4070A0"/>
    </w:rPr>
  </w:style>
  <w:style w:type="character" w:customStyle="1" w:styleId="87">
    <w:name w:val="StringTok"/>
    <w:qFormat/>
    <w:uiPriority w:val="0"/>
    <w:rPr>
      <w:color w:val="4070A0"/>
    </w:rPr>
  </w:style>
  <w:style w:type="character" w:customStyle="1" w:styleId="88">
    <w:name w:val="VerbatimStringTok"/>
    <w:qFormat/>
    <w:uiPriority w:val="0"/>
    <w:rPr>
      <w:color w:val="4070A0"/>
    </w:rPr>
  </w:style>
  <w:style w:type="character" w:customStyle="1" w:styleId="89">
    <w:name w:val="SpecialStringTok"/>
    <w:qFormat/>
    <w:uiPriority w:val="0"/>
    <w:rPr>
      <w:color w:val="BB6688"/>
    </w:rPr>
  </w:style>
  <w:style w:type="character" w:customStyle="1" w:styleId="90">
    <w:name w:val="ImportTok"/>
    <w:qFormat/>
    <w:uiPriority w:val="0"/>
    <w:rPr>
      <w:b/>
      <w:color w:val="008000"/>
    </w:rPr>
  </w:style>
  <w:style w:type="character" w:customStyle="1" w:styleId="91">
    <w:name w:val="CommentTok"/>
    <w:qFormat/>
    <w:uiPriority w:val="0"/>
    <w:rPr>
      <w:i/>
      <w:color w:val="60A0B0"/>
    </w:rPr>
  </w:style>
  <w:style w:type="character" w:customStyle="1" w:styleId="92">
    <w:name w:val="DocumentationTok"/>
    <w:qFormat/>
    <w:uiPriority w:val="0"/>
    <w:rPr>
      <w:i/>
      <w:color w:val="BA2121"/>
    </w:rPr>
  </w:style>
  <w:style w:type="character" w:customStyle="1" w:styleId="93">
    <w:name w:val="AnnotationTok"/>
    <w:qFormat/>
    <w:uiPriority w:val="0"/>
    <w:rPr>
      <w:b/>
      <w:i/>
      <w:color w:val="60A0B0"/>
    </w:rPr>
  </w:style>
  <w:style w:type="character" w:customStyle="1" w:styleId="94">
    <w:name w:val="CommentVarTok"/>
    <w:qFormat/>
    <w:uiPriority w:val="0"/>
    <w:rPr>
      <w:b/>
      <w:i/>
      <w:color w:val="60A0B0"/>
    </w:rPr>
  </w:style>
  <w:style w:type="character" w:customStyle="1" w:styleId="95">
    <w:name w:val="OtherTok"/>
    <w:qFormat/>
    <w:uiPriority w:val="0"/>
    <w:rPr>
      <w:color w:val="007020"/>
    </w:rPr>
  </w:style>
  <w:style w:type="character" w:customStyle="1" w:styleId="96">
    <w:name w:val="FunctionTok"/>
    <w:qFormat/>
    <w:uiPriority w:val="0"/>
    <w:rPr>
      <w:color w:val="06287E"/>
    </w:rPr>
  </w:style>
  <w:style w:type="character" w:customStyle="1" w:styleId="97">
    <w:name w:val="VariableTok"/>
    <w:qFormat/>
    <w:uiPriority w:val="0"/>
    <w:rPr>
      <w:color w:val="19177C"/>
    </w:rPr>
  </w:style>
  <w:style w:type="character" w:customStyle="1" w:styleId="98">
    <w:name w:val="ControlFlowTok"/>
    <w:qFormat/>
    <w:uiPriority w:val="0"/>
    <w:rPr>
      <w:b/>
      <w:color w:val="007020"/>
    </w:rPr>
  </w:style>
  <w:style w:type="character" w:customStyle="1" w:styleId="99">
    <w:name w:val="OperatorTok"/>
    <w:qFormat/>
    <w:uiPriority w:val="0"/>
    <w:rPr>
      <w:color w:val="666666"/>
    </w:rPr>
  </w:style>
  <w:style w:type="character" w:customStyle="1" w:styleId="100">
    <w:name w:val="BuiltInTok"/>
    <w:qFormat/>
    <w:uiPriority w:val="0"/>
    <w:rPr>
      <w:color w:val="008000"/>
    </w:rPr>
  </w:style>
  <w:style w:type="character" w:customStyle="1" w:styleId="101">
    <w:name w:val="ExtensionTok"/>
    <w:qFormat/>
    <w:uiPriority w:val="0"/>
  </w:style>
  <w:style w:type="character" w:customStyle="1" w:styleId="102">
    <w:name w:val="PreprocessorTok"/>
    <w:qFormat/>
    <w:uiPriority w:val="0"/>
    <w:rPr>
      <w:color w:val="BC7A00"/>
    </w:rPr>
  </w:style>
  <w:style w:type="character" w:customStyle="1" w:styleId="103">
    <w:name w:val="AttributeTok"/>
    <w:qFormat/>
    <w:uiPriority w:val="0"/>
    <w:rPr>
      <w:color w:val="7D9029"/>
    </w:rPr>
  </w:style>
  <w:style w:type="character" w:customStyle="1" w:styleId="104">
    <w:name w:val="RegionMarkerTok"/>
    <w:qFormat/>
    <w:uiPriority w:val="0"/>
  </w:style>
  <w:style w:type="character" w:customStyle="1" w:styleId="105">
    <w:name w:val="InformationTok"/>
    <w:qFormat/>
    <w:uiPriority w:val="0"/>
    <w:rPr>
      <w:b/>
      <w:i/>
      <w:color w:val="60A0B0"/>
    </w:rPr>
  </w:style>
  <w:style w:type="character" w:customStyle="1" w:styleId="106">
    <w:name w:val="WarningTok"/>
    <w:qFormat/>
    <w:uiPriority w:val="0"/>
    <w:rPr>
      <w:b/>
      <w:i/>
      <w:color w:val="60A0B0"/>
    </w:rPr>
  </w:style>
  <w:style w:type="character" w:customStyle="1" w:styleId="107">
    <w:name w:val="AlertTok"/>
    <w:qFormat/>
    <w:uiPriority w:val="0"/>
    <w:rPr>
      <w:b/>
      <w:color w:val="FF0000"/>
    </w:rPr>
  </w:style>
  <w:style w:type="character" w:customStyle="1" w:styleId="108">
    <w:name w:val="ErrorTok"/>
    <w:qFormat/>
    <w:uiPriority w:val="0"/>
    <w:rPr>
      <w:b/>
      <w:color w:val="FF0000"/>
    </w:rPr>
  </w:style>
  <w:style w:type="character" w:customStyle="1" w:styleId="109">
    <w:name w:val="NormalTok"/>
    <w:qFormat/>
    <w:uiPriority w:val="0"/>
  </w:style>
  <w:style w:type="paragraph" w:customStyle="1" w:styleId="110">
    <w:name w:val="表格格式 自己"/>
    <w:basedOn w:val="1"/>
    <w:qFormat/>
    <w:uiPriority w:val="0"/>
    <w:pPr>
      <w:spacing w:line="120" w:lineRule="atLeast"/>
      <w:ind w:firstLine="0" w:firstLineChars="0"/>
    </w:pPr>
    <w:rPr>
      <w:b/>
    </w:rPr>
  </w:style>
  <w:style w:type="paragraph" w:styleId="111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219</Characters>
  <Lines>3</Lines>
  <Paragraphs>1</Paragraphs>
  <TotalTime>52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2024-11-15T07:05:00Z</dcterms:created>
  <dc:creator>bowen</dc:creator>
  <cp:lastModifiedBy>陈元智</cp:lastModifiedBy>
  <dcterms:modified xsi:type="dcterms:W3CDTF">2025-10-28T05:48:30Z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91E170D0C88A4CB19BABF0B02827171A_13</vt:lpwstr>
  </property>
  <property fmtid="{D5CDD505-2E9C-101B-9397-08002B2CF9AE}" pid="4" name="KSOTemplateDocerSaveRecord">
    <vt:lpwstr>eyJoZGlkIjoiMDVkZTJjYjY5YjVkOTFhY2ZiNjg1MDMyMzI3M2M2MmIiLCJ1c2VySWQiOiIyNTE5NTE3MTcifQ==</vt:lpwstr>
  </property>
</Properties>
</file>