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Layout w:type="fixed"/>
        <w:tblCellMar>
          <w:top w:w="0" w:type="dxa"/>
          <w:left w:w="0" w:type="dxa"/>
          <w:bottom w:w="0" w:type="dxa"/>
          <w:right w:w="0" w:type="dxa"/>
        </w:tblCellMar>
      </w:tblPr>
      <w:tblGrid>
        <w:gridCol w:w="509"/>
        <w:gridCol w:w="8855"/>
      </w:tblGrid>
      <w:tr w14:paraId="66DC4D2C">
        <w:tc>
          <w:tcPr>
            <w:tcW w:w="509" w:type="dxa"/>
          </w:tcPr>
          <w:p w14:paraId="173F675A">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CA67AFF">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w:t>
            </w:r>
            <w:r>
              <w:rPr>
                <w:rFonts w:ascii="黑体" w:hAnsi="黑体" w:eastAsia="黑体"/>
                <w:sz w:val="21"/>
                <w:szCs w:val="21"/>
              </w:rPr>
              <w:t>3.040.60</w:t>
            </w:r>
            <w:r>
              <w:rPr>
                <w:rFonts w:ascii="黑体" w:hAnsi="黑体" w:eastAsia="黑体"/>
                <w:sz w:val="21"/>
                <w:szCs w:val="21"/>
              </w:rPr>
              <w:fldChar w:fldCharType="end"/>
            </w:r>
            <w:bookmarkEnd w:id="0"/>
          </w:p>
        </w:tc>
      </w:tr>
      <w:tr w14:paraId="7FFDEDFA">
        <w:tblPrEx>
          <w:tblCellMar>
            <w:top w:w="0" w:type="dxa"/>
            <w:left w:w="0" w:type="dxa"/>
            <w:bottom w:w="0" w:type="dxa"/>
            <w:right w:w="0" w:type="dxa"/>
          </w:tblCellMar>
        </w:tblPrEx>
        <w:tc>
          <w:tcPr>
            <w:tcW w:w="509" w:type="dxa"/>
          </w:tcPr>
          <w:p w14:paraId="6601856B">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555EEB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1E0B264">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CAA</w:t>
                  </w:r>
                  <w:r>
                    <w:fldChar w:fldCharType="end"/>
                  </w:r>
                  <w:bookmarkEnd w:id="1"/>
                </w:p>
              </w:tc>
            </w:tr>
          </w:tbl>
          <w:p w14:paraId="308BBB32">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T26</w:t>
            </w:r>
            <w:r>
              <w:rPr>
                <w:rFonts w:ascii="黑体" w:hAnsi="黑体" w:eastAsia="黑体"/>
                <w:sz w:val="21"/>
                <w:szCs w:val="21"/>
              </w:rPr>
              <w:fldChar w:fldCharType="end"/>
            </w:r>
            <w:bookmarkEnd w:id="2"/>
          </w:p>
        </w:tc>
      </w:tr>
    </w:tbl>
    <w:p w14:paraId="5DCD81FE">
      <w:pPr>
        <w:pStyle w:val="54"/>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lang w:val="en-US" w:eastAsia="zh-CN"/>
        </w:rPr>
        <w:t xml:space="preserve">                               </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DFDB074">
      <w:pPr>
        <w:pStyle w:val="199"/>
        <w:rPr>
          <w:rFonts w:hint="default" w:eastAsia="黑体"/>
          <w:lang w:val="en-US" w:eastAsia="zh-CN"/>
        </w:r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CAA</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MTB191</w:t>
      </w:r>
      <w:r>
        <w:fldChar w:fldCharType="end"/>
      </w:r>
      <w:bookmarkEnd w:id="5"/>
      <w:r>
        <w:rPr>
          <w:rFonts w:hAnsi="黑体"/>
        </w:rPr>
        <w:t>—</w:t>
      </w:r>
      <w:r>
        <w:rPr>
          <w:rFonts w:hint="eastAsia" w:hAnsi="黑体"/>
          <w:lang w:val="en-US" w:eastAsia="zh-CN"/>
        </w:rPr>
        <w:t>2025</w:t>
      </w:r>
    </w:p>
    <w:p w14:paraId="13C2E138">
      <w:pPr>
        <w:spacing w:line="240" w:lineRule="auto"/>
        <w:rPr>
          <w:rFonts w:ascii="黑体" w:hAnsi="黑体" w:eastAsia="黑体"/>
          <w:color w:val="FF0000"/>
          <w:kern w:val="0"/>
          <w:sz w:val="10"/>
          <w:szCs w:val="10"/>
        </w:rPr>
      </w:pPr>
      <w:r>
        <w:rPr>
          <w:rFonts w:ascii="黑体" w:hAnsi="黑体" w:eastAsia="黑体"/>
          <w:color w:val="FF0000"/>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7A467A">
      <w:pPr>
        <w:pStyle w:val="54"/>
        <w:framePr w:w="9639" w:h="6976" w:hRule="exact" w:hSpace="0" w:vSpace="0" w:wrap="around" w:hAnchor="page" w:y="6408"/>
        <w:jc w:val="center"/>
        <w:rPr>
          <w:rFonts w:ascii="黑体" w:hAnsi="黑体" w:eastAsia="黑体"/>
          <w:b w:val="0"/>
          <w:bCs w:val="0"/>
          <w:w w:val="100"/>
        </w:rPr>
      </w:pPr>
    </w:p>
    <w:p w14:paraId="03A5F4E2">
      <w:pPr>
        <w:pStyle w:val="201"/>
        <w:framePr w:h="6974" w:hRule="exact" w:wrap="around" w:x="1419" w:anchorLock="1"/>
        <w:rPr>
          <w:sz w:val="44"/>
          <w:szCs w:val="44"/>
        </w:rPr>
      </w:pPr>
      <w:r>
        <w:rPr>
          <w:rFonts w:hint="eastAsia" w:ascii="宋体" w:hAnsi="宋体" w:eastAsia="宋体" w:cs="宋体"/>
          <w:b/>
          <w:bCs/>
          <w:spacing w:val="1"/>
          <w:sz w:val="44"/>
          <w:szCs w:val="44"/>
          <w:lang w:eastAsia="zh-CN"/>
        </w:rPr>
        <w:t>新能源汽</w:t>
      </w:r>
      <w:r>
        <w:rPr>
          <w:rFonts w:hint="eastAsia" w:ascii="宋体" w:hAnsi="宋体" w:eastAsia="宋体" w:cs="宋体"/>
          <w:b/>
          <w:bCs/>
          <w:spacing w:val="1"/>
          <w:sz w:val="44"/>
          <w:szCs w:val="44"/>
          <w:lang w:val="en-US" w:eastAsia="zh-CN"/>
        </w:rPr>
        <w:t>车</w:t>
      </w:r>
      <w:r>
        <w:rPr>
          <w:rFonts w:hint="eastAsia" w:ascii="宋体" w:hAnsi="宋体" w:eastAsia="宋体" w:cs="宋体"/>
          <w:color w:val="0000FF"/>
          <w:spacing w:val="4"/>
          <w:sz w:val="44"/>
          <w:szCs w:val="44"/>
          <w:lang w:eastAsia="zh-CN"/>
        </w:rPr>
        <w:t>‌</w:t>
      </w:r>
      <w:r>
        <w:rPr>
          <w:rFonts w:hint="eastAsia" w:ascii="宋体" w:hAnsi="宋体" w:eastAsia="宋体" w:cs="宋体"/>
          <w:b/>
          <w:bCs/>
          <w:spacing w:val="1"/>
          <w:sz w:val="44"/>
          <w:szCs w:val="44"/>
          <w:lang w:eastAsia="zh-CN"/>
        </w:rPr>
        <w:t>线束胶带技术要求</w:t>
      </w:r>
    </w:p>
    <w:p w14:paraId="2066453C">
      <w:pPr>
        <w:framePr w:w="9639" w:h="6974" w:hRule="exact" w:wrap="around" w:vAnchor="page" w:hAnchor="page" w:x="1419" w:y="6408" w:anchorLock="1"/>
        <w:ind w:left="-1418"/>
      </w:pPr>
    </w:p>
    <w:p w14:paraId="56D7824D">
      <w:pPr>
        <w:pStyle w:val="130"/>
        <w:framePr w:w="9639" w:h="6974" w:hRule="exact" w:wrap="around" w:vAnchor="page" w:hAnchor="page" w:x="1419" w:y="6408" w:anchorLock="1"/>
        <w:textAlignment w:val="bottom"/>
        <w:rPr>
          <w:rFonts w:eastAsia="黑体"/>
          <w:szCs w:val="28"/>
        </w:rPr>
      </w:pPr>
    </w:p>
    <w:p w14:paraId="05B6E7FA">
      <w:pPr>
        <w:framePr w:w="9639" w:h="6974" w:hRule="exact" w:wrap="around" w:vAnchor="page" w:hAnchor="page" w:x="1419" w:y="6408" w:anchorLock="1"/>
        <w:spacing w:line="760" w:lineRule="exact"/>
        <w:ind w:left="-1418"/>
      </w:pPr>
    </w:p>
    <w:p w14:paraId="7C2EA0AB">
      <w:pPr>
        <w:pStyle w:val="130"/>
        <w:framePr w:w="9639" w:h="6974" w:hRule="exact" w:wrap="around" w:vAnchor="page" w:hAnchor="page" w:x="1419" w:y="6408" w:anchorLock="1"/>
        <w:textAlignment w:val="bottom"/>
        <w:rPr>
          <w:rFonts w:eastAsia="黑体"/>
          <w:szCs w:val="28"/>
        </w:rPr>
      </w:pPr>
    </w:p>
    <w:p w14:paraId="6272BA4E">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p>
    <w:p w14:paraId="0F9A23AC">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14:paraId="61295A3F">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14:paraId="0F810836">
      <w:pPr>
        <w:pStyle w:val="197"/>
        <w:framePr w:wrap="around" w:y="14176"/>
      </w:pPr>
      <w:r>
        <w:rPr>
          <w:rFonts w:hint="eastAsia" w:ascii="黑体"/>
          <w:lang w:val="en-US" w:eastAsia="zh-CN"/>
        </w:rPr>
        <w:t>2025</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0BD1ACC8">
      <w:pPr>
        <w:pStyle w:val="198"/>
        <w:framePr w:wrap="around" w:y="14176"/>
      </w:pPr>
      <w:r>
        <w:rPr>
          <w:rFonts w:hint="eastAsia"/>
          <w:lang w:val="en-US" w:eastAsia="zh-CN"/>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46A89182">
      <w:pPr>
        <w:pStyle w:val="15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汽车工业协会</w:t>
      </w:r>
      <w:r>
        <w:rPr>
          <w:rFonts w:hAnsi="黑体"/>
          <w:w w:val="100"/>
          <w:sz w:val="28"/>
        </w:rPr>
        <w:fldChar w:fldCharType="end"/>
      </w:r>
      <w:bookmarkEnd w:id="13"/>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02DBAB3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1B13FAA">
      <w:pPr>
        <w:pStyle w:val="96"/>
        <w:spacing w:after="360"/>
        <w:ind w:firstLine="3840" w:firstLineChars="400"/>
        <w:jc w:val="both"/>
        <w:rPr>
          <w:rFonts w:hint="eastAsia"/>
        </w:rPr>
      </w:pPr>
      <w:bookmarkStart w:id="14" w:name="BookMark1"/>
      <w:bookmarkStart w:id="15" w:name="_Toc172791476"/>
      <w:bookmarkStart w:id="16" w:name="_Toc170286011"/>
      <w:bookmarkStart w:id="17" w:name="_Toc170755438"/>
      <w:r>
        <w:rPr>
          <w:rFonts w:hint="eastAsia"/>
          <w:spacing w:val="320"/>
        </w:rPr>
        <w:t>目</w:t>
      </w:r>
      <w:r>
        <w:rPr>
          <w:rFonts w:hint="eastAsia"/>
        </w:rPr>
        <w:t>次</w:t>
      </w:r>
    </w:p>
    <w:p w14:paraId="54A7E2FC">
      <w:pPr>
        <w:pStyle w:val="21"/>
        <w:tabs>
          <w:tab w:val="right" w:leader="dot" w:pos="9242"/>
        </w:tabs>
        <w:spacing w:before="78" w:after="78"/>
        <w:ind w:firstLine="210" w:firstLineChars="100"/>
        <w:rPr>
          <w:rFonts w:hint="eastAsia" w:eastAsia="宋体" w:asciiTheme="minorHAnsi" w:cstheme="minorBidi"/>
          <w:szCs w:val="22"/>
          <w:lang w:val="en-US" w:eastAsia="zh-CN"/>
        </w:rPr>
      </w:pPr>
      <w:r>
        <w:rPr>
          <w:rFonts w:hint="eastAsia" w:ascii="宋体" w:hAnsi="宋体" w:eastAsia="宋体" w:cs="宋体"/>
        </w:rPr>
        <w:t>前  言</w:t>
      </w:r>
      <w:r>
        <w:tab/>
      </w:r>
      <w:r>
        <w:rPr>
          <w:rFonts w:ascii="Arial" w:hAnsi="Arial" w:eastAsia="宋体" w:cs="Arial"/>
          <w:i w:val="0"/>
          <w:iCs w:val="0"/>
          <w:caps w:val="0"/>
          <w:color w:val="333333"/>
          <w:spacing w:val="0"/>
          <w:sz w:val="21"/>
          <w:szCs w:val="21"/>
          <w:shd w:val="clear" w:fill="FFFFFF"/>
        </w:rPr>
        <w:t>Ⅱ</w:t>
      </w:r>
    </w:p>
    <w:p w14:paraId="47BBAE2B">
      <w:pPr>
        <w:pStyle w:val="26"/>
        <w:tabs>
          <w:tab w:val="right" w:leader="dot" w:pos="9242"/>
          <w:tab w:val="clear" w:pos="9344"/>
        </w:tabs>
        <w:rPr>
          <w:rFonts w:asciiTheme="minorHAnsi" w:eastAsiaTheme="minorEastAsia" w:cstheme="minorBidi"/>
          <w:szCs w:val="22"/>
        </w:rPr>
      </w:pPr>
      <w:r>
        <w:rPr>
          <w:rFonts w:hAnsi="Times New Roman"/>
        </w:rPr>
        <w:t>1</w:t>
      </w:r>
      <w:r>
        <w:rPr>
          <w:rFonts w:hint="eastAsia"/>
        </w:rPr>
        <w:t xml:space="preserve"> 范围</w:t>
      </w:r>
      <w:r>
        <w:tab/>
      </w:r>
      <w:r>
        <w:rPr>
          <w:rFonts w:hint="eastAsia"/>
          <w:lang w:val="en-US" w:eastAsia="zh-CN"/>
        </w:rPr>
        <w:t>3</w:t>
      </w:r>
    </w:p>
    <w:p w14:paraId="0615928C">
      <w:pPr>
        <w:pStyle w:val="26"/>
        <w:tabs>
          <w:tab w:val="right" w:leader="dot" w:pos="9242"/>
          <w:tab w:val="clear" w:pos="9344"/>
        </w:tabs>
        <w:rPr>
          <w:rFonts w:hint="eastAsia" w:eastAsia="宋体" w:asciiTheme="minorHAnsi" w:cstheme="minorBidi"/>
          <w:szCs w:val="22"/>
          <w:lang w:eastAsia="zh-CN"/>
        </w:rPr>
      </w:pPr>
      <w:r>
        <w:rPr>
          <w:rFonts w:hAnsi="Times New Roman"/>
        </w:rPr>
        <w:t>2</w:t>
      </w:r>
      <w:r>
        <w:rPr>
          <w:rFonts w:hint="eastAsia"/>
        </w:rPr>
        <w:t xml:space="preserve"> 规范性引用文件</w:t>
      </w:r>
      <w:r>
        <w:tab/>
      </w:r>
      <w:r>
        <w:rPr>
          <w:rFonts w:hint="eastAsia"/>
          <w:lang w:val="en-US" w:eastAsia="zh-CN"/>
        </w:rPr>
        <w:t>3</w:t>
      </w:r>
    </w:p>
    <w:p w14:paraId="04A3C00F">
      <w:pPr>
        <w:pStyle w:val="26"/>
        <w:tabs>
          <w:tab w:val="right" w:leader="dot" w:pos="9242"/>
          <w:tab w:val="clear" w:pos="9344"/>
        </w:tabs>
        <w:rPr>
          <w:rFonts w:hint="eastAsia" w:eastAsia="宋体" w:asciiTheme="minorHAnsi" w:cstheme="minorBidi"/>
          <w:szCs w:val="22"/>
          <w:lang w:val="en-US" w:eastAsia="zh-CN"/>
        </w:rPr>
      </w:pPr>
      <w:r>
        <w:rPr>
          <w:rFonts w:hAnsi="Times New Roman"/>
        </w:rPr>
        <w:t>3</w:t>
      </w:r>
      <w:r>
        <w:rPr>
          <w:rFonts w:hint="eastAsia"/>
        </w:rPr>
        <w:t xml:space="preserve"> 术语</w:t>
      </w:r>
      <w:r>
        <w:rPr>
          <w:rFonts w:hint="eastAsia"/>
          <w:lang w:val="en-US" w:eastAsia="zh-CN"/>
        </w:rPr>
        <w:t>和定义</w:t>
      </w:r>
      <w:r>
        <w:tab/>
      </w:r>
      <w:r>
        <w:rPr>
          <w:rFonts w:hint="eastAsia"/>
          <w:lang w:val="en-US" w:eastAsia="zh-CN"/>
        </w:rPr>
        <w:t>3</w:t>
      </w:r>
    </w:p>
    <w:p w14:paraId="7AC8F3B4">
      <w:pPr>
        <w:pStyle w:val="26"/>
        <w:tabs>
          <w:tab w:val="right" w:leader="dot" w:pos="9242"/>
          <w:tab w:val="clear" w:pos="9344"/>
        </w:tabs>
        <w:rPr>
          <w:rFonts w:asciiTheme="minorHAnsi" w:hAnsiTheme="minorHAnsi" w:eastAsiaTheme="minorEastAsia" w:cstheme="minorBidi"/>
          <w:szCs w:val="22"/>
        </w:rPr>
      </w:pPr>
      <w:r>
        <w:rPr>
          <w:rFonts w:hint="eastAsia" w:hAnsi="Times New Roman"/>
          <w:lang w:val="en-US" w:eastAsia="zh-CN"/>
        </w:rPr>
        <w:t>4</w:t>
      </w:r>
      <w:r>
        <w:rPr>
          <w:rFonts w:hint="eastAsia"/>
        </w:rPr>
        <w:t xml:space="preserve"> </w:t>
      </w:r>
      <w:r>
        <w:rPr>
          <w:rFonts w:hint="eastAsia"/>
          <w:lang w:val="en-US" w:eastAsia="zh-CN"/>
        </w:rPr>
        <w:t>技术要求和实验方法</w:t>
      </w:r>
      <w:r>
        <w:tab/>
      </w:r>
      <w:r>
        <w:rPr>
          <w:rFonts w:hint="eastAsia"/>
          <w:lang w:val="en-US" w:eastAsia="zh-CN"/>
        </w:rPr>
        <w:t>4</w:t>
      </w:r>
      <w:r>
        <w:fldChar w:fldCharType="begin"/>
      </w:r>
      <w:r>
        <w:instrText xml:space="preserve"> TOC \o "1-1" \h \t "标准文件_一级条标题,2,标准文件_附录一级条标题,2," </w:instrText>
      </w:r>
      <w:r>
        <w:fldChar w:fldCharType="separate"/>
      </w:r>
    </w:p>
    <w:p w14:paraId="1FF94A2B">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4.1</w:t>
      </w:r>
      <w:r>
        <w:rPr>
          <w:rStyle w:val="36"/>
          <w:rFonts w:hint="eastAsia" w:ascii="宋体" w:hAnsi="宋体" w:eastAsia="宋体" w:cs="宋体"/>
          <w:sz w:val="21"/>
          <w:szCs w:val="21"/>
        </w:rPr>
        <w:t xml:space="preserve"> 产品</w:t>
      </w:r>
      <w:r>
        <w:rPr>
          <w:rStyle w:val="36"/>
          <w:rFonts w:hint="eastAsia" w:ascii="宋体" w:hAnsi="宋体" w:eastAsia="宋体" w:cs="宋体"/>
          <w:sz w:val="21"/>
          <w:szCs w:val="21"/>
          <w:lang w:val="en-US" w:eastAsia="zh-CN"/>
        </w:rPr>
        <w:t>外观</w:t>
      </w:r>
      <w:r>
        <w:tab/>
      </w:r>
      <w:r>
        <w:rPr>
          <w:rFonts w:hint="eastAsia"/>
          <w:lang w:val="en-US" w:eastAsia="zh-CN"/>
        </w:rPr>
        <w:t>....4</w:t>
      </w:r>
    </w:p>
    <w:p w14:paraId="399F0DFE">
      <w:pPr>
        <w:pStyle w:val="16"/>
        <w:tabs>
          <w:tab w:val="right" w:leader="dot" w:pos="9241"/>
        </w:tabs>
        <w:ind w:left="0" w:leftChars="0" w:firstLine="420" w:firstLineChars="200"/>
        <w:rPr>
          <w:rFonts w:hint="eastAsia" w:eastAsia="宋体"/>
          <w:lang w:eastAsia="zh-CN"/>
        </w:rPr>
      </w:pPr>
      <w:r>
        <w:rPr>
          <w:rFonts w:hint="eastAsia" w:hAnsi="Times New Roman"/>
          <w:color w:val="000000"/>
          <w:kern w:val="0"/>
        </w:rPr>
        <w:t>4.</w:t>
      </w:r>
      <w:r>
        <w:rPr>
          <w:rFonts w:hint="eastAsia" w:hAnsi="Times New Roman"/>
          <w:color w:val="000000"/>
          <w:kern w:val="0"/>
          <w:lang w:val="en-US" w:eastAsia="zh-CN"/>
        </w:rPr>
        <w:t>2</w:t>
      </w:r>
      <w:r>
        <w:rPr>
          <w:rStyle w:val="36"/>
          <w:rFonts w:hint="eastAsia" w:ascii="宋体" w:hAnsi="宋体" w:eastAsia="宋体" w:cs="宋体"/>
          <w:sz w:val="21"/>
          <w:szCs w:val="21"/>
        </w:rPr>
        <w:t>产品</w:t>
      </w:r>
      <w:r>
        <w:rPr>
          <w:rStyle w:val="36"/>
          <w:rFonts w:hint="eastAsia" w:hAnsi="宋体" w:cs="宋体"/>
          <w:sz w:val="21"/>
          <w:szCs w:val="21"/>
          <w:lang w:val="en-US" w:eastAsia="zh-CN"/>
        </w:rPr>
        <w:t>尺寸</w:t>
      </w:r>
      <w:r>
        <w:tab/>
      </w:r>
      <w:r>
        <w:rPr>
          <w:rFonts w:hint="eastAsia"/>
          <w:lang w:val="en-US" w:eastAsia="zh-CN"/>
        </w:rPr>
        <w:t>4</w:t>
      </w:r>
    </w:p>
    <w:p w14:paraId="59942E75">
      <w:pPr>
        <w:pStyle w:val="16"/>
        <w:tabs>
          <w:tab w:val="right" w:leader="dot" w:pos="9241"/>
        </w:tabs>
        <w:ind w:firstLine="420" w:firstLineChars="200"/>
        <w:rPr>
          <w:rFonts w:hint="eastAsia"/>
          <w:lang w:val="en-US" w:eastAsia="zh-CN"/>
        </w:rPr>
      </w:pPr>
      <w:r>
        <w:rPr>
          <w:rFonts w:hint="eastAsia" w:hAnsi="Times New Roman"/>
          <w:color w:val="000000"/>
          <w:kern w:val="0"/>
          <w:lang w:val="en-US" w:eastAsia="zh-CN"/>
        </w:rPr>
        <w:t>4</w:t>
      </w:r>
      <w:r>
        <w:rPr>
          <w:rFonts w:hAnsi="Times New Roman"/>
          <w:color w:val="000000"/>
          <w:kern w:val="0"/>
        </w:rPr>
        <w:t>.</w:t>
      </w:r>
      <w:r>
        <w:rPr>
          <w:rFonts w:hint="eastAsia" w:hAnsi="Times New Roman"/>
          <w:color w:val="000000"/>
          <w:kern w:val="0"/>
          <w:lang w:val="en-US" w:eastAsia="zh-CN"/>
        </w:rPr>
        <w:t>2.1</w:t>
      </w:r>
      <w:r>
        <w:rPr>
          <w:rFonts w:hint="eastAsia"/>
        </w:rPr>
        <w:t xml:space="preserve"> </w:t>
      </w:r>
      <w:r>
        <w:rPr>
          <w:rFonts w:hint="eastAsia"/>
          <w:lang w:val="en-US" w:eastAsia="zh-CN"/>
        </w:rPr>
        <w:t>厚度</w:t>
      </w:r>
      <w:r>
        <w:tab/>
      </w:r>
      <w:r>
        <w:rPr>
          <w:rFonts w:hint="eastAsia"/>
          <w:lang w:val="en-US" w:eastAsia="zh-CN"/>
        </w:rPr>
        <w:t>4</w:t>
      </w:r>
    </w:p>
    <w:p w14:paraId="4E56DD9E">
      <w:pPr>
        <w:pStyle w:val="16"/>
        <w:tabs>
          <w:tab w:val="right" w:leader="dot" w:pos="9241"/>
        </w:tabs>
        <w:ind w:firstLine="420" w:firstLineChars="200"/>
        <w:rPr>
          <w:rFonts w:hint="eastAsia" w:eastAsia="宋体" w:asciiTheme="minorHAnsi" w:cstheme="minorBidi"/>
          <w:szCs w:val="22"/>
          <w:lang w:eastAsia="zh-CN"/>
        </w:rPr>
      </w:pPr>
      <w:r>
        <w:rPr>
          <w:rFonts w:hint="eastAsia" w:hAnsi="Times New Roman"/>
          <w:color w:val="000000"/>
          <w:kern w:val="0"/>
          <w:lang w:val="en-US" w:eastAsia="zh-CN"/>
        </w:rPr>
        <w:t>4</w:t>
      </w:r>
      <w:r>
        <w:rPr>
          <w:rFonts w:hAnsi="Times New Roman"/>
          <w:color w:val="000000"/>
          <w:kern w:val="0"/>
        </w:rPr>
        <w:t>.</w:t>
      </w:r>
      <w:r>
        <w:rPr>
          <w:rFonts w:hint="eastAsia" w:hAnsi="Times New Roman"/>
          <w:color w:val="000000"/>
          <w:kern w:val="0"/>
          <w:lang w:val="en-US" w:eastAsia="zh-CN"/>
        </w:rPr>
        <w:t>2.2</w:t>
      </w:r>
      <w:r>
        <w:rPr>
          <w:rFonts w:hint="eastAsia"/>
        </w:rPr>
        <w:t xml:space="preserve"> </w:t>
      </w:r>
      <w:r>
        <w:rPr>
          <w:rFonts w:hint="eastAsia"/>
          <w:lang w:val="en-US" w:eastAsia="zh-CN"/>
        </w:rPr>
        <w:t>宽度</w:t>
      </w:r>
      <w:r>
        <w:tab/>
      </w:r>
      <w:r>
        <w:rPr>
          <w:rFonts w:hint="eastAsia"/>
          <w:lang w:val="en-US" w:eastAsia="zh-CN"/>
        </w:rPr>
        <w:t>4</w:t>
      </w:r>
    </w:p>
    <w:p w14:paraId="25E88FDC">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w:t>
      </w:r>
      <w:r>
        <w:rPr>
          <w:rFonts w:hint="eastAsia" w:hAnsi="Times New Roman"/>
          <w:color w:val="000000"/>
          <w:kern w:val="0"/>
          <w:lang w:val="en-US" w:eastAsia="zh-CN"/>
        </w:rPr>
        <w:t>3</w:t>
      </w:r>
      <w:r>
        <w:rPr>
          <w:rStyle w:val="36"/>
          <w:rFonts w:hint="eastAsia" w:ascii="宋体" w:hAnsi="宋体" w:eastAsia="宋体" w:cs="宋体"/>
          <w:sz w:val="21"/>
          <w:szCs w:val="21"/>
          <w:lang w:val="en-US" w:eastAsia="zh-CN"/>
        </w:rPr>
        <w:t>产品拉伸强度</w:t>
      </w:r>
      <w:r>
        <w:tab/>
      </w:r>
      <w:r>
        <w:rPr>
          <w:rFonts w:hint="eastAsia"/>
          <w:lang w:val="en-US" w:eastAsia="zh-CN"/>
        </w:rPr>
        <w:t>4</w:t>
      </w:r>
    </w:p>
    <w:p w14:paraId="65E3A271">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w:t>
      </w:r>
      <w:r>
        <w:rPr>
          <w:rStyle w:val="36"/>
          <w:rFonts w:hint="eastAsia" w:ascii="宋体" w:hAnsi="宋体" w:eastAsia="宋体" w:cs="宋体"/>
          <w:sz w:val="21"/>
          <w:szCs w:val="21"/>
          <w14:scene3d>
            <w14:lightRig w14:rig="threePt" w14:dir="t">
              <w14:rot w14:lat="0" w14:lon="0" w14:rev="0"/>
            </w14:lightRig>
          </w14:scene3d>
        </w:rPr>
        <w:t>4</w:t>
      </w:r>
      <w:r>
        <w:rPr>
          <w:rStyle w:val="36"/>
          <w:rFonts w:hint="eastAsia" w:ascii="宋体" w:hAnsi="宋体" w:eastAsia="宋体" w:cs="宋体"/>
          <w:sz w:val="21"/>
          <w:szCs w:val="21"/>
          <w:lang w:val="en-US" w:eastAsia="zh-CN"/>
        </w:rPr>
        <w:t>产品断裂伸长率</w:t>
      </w:r>
      <w:r>
        <w:tab/>
      </w:r>
      <w:r>
        <w:rPr>
          <w:rFonts w:hint="eastAsia"/>
          <w:lang w:val="en-US" w:eastAsia="zh-CN"/>
        </w:rPr>
        <w:t>4</w:t>
      </w:r>
    </w:p>
    <w:p w14:paraId="68DBB9BE">
      <w:pPr>
        <w:pStyle w:val="16"/>
        <w:tabs>
          <w:tab w:val="right" w:leader="dot" w:pos="9241"/>
        </w:tabs>
        <w:ind w:left="0" w:leftChars="0" w:firstLine="420" w:firstLineChars="200"/>
        <w:rPr>
          <w:rFonts w:hint="eastAsia" w:eastAsia="宋体"/>
          <w:lang w:eastAsia="zh-CN"/>
        </w:rPr>
      </w:pPr>
      <w:r>
        <w:rPr>
          <w:rFonts w:hint="eastAsia" w:hAnsi="Times New Roman"/>
          <w:color w:val="000000"/>
          <w:kern w:val="0"/>
        </w:rPr>
        <w:t>4.</w:t>
      </w:r>
      <w:r>
        <w:rPr>
          <w:rFonts w:hint="eastAsia" w:ascii="宋体" w:hAnsi="宋体" w:eastAsia="宋体" w:cs="宋体"/>
          <w:sz w:val="21"/>
          <w:szCs w:val="21"/>
          <w:lang w:val="en-US" w:eastAsia="zh-CN"/>
        </w:rPr>
        <w:t>5</w:t>
      </w:r>
      <w:r>
        <w:rPr>
          <w:rFonts w:hint="eastAsia" w:hAnsi="宋体" w:cs="宋体"/>
          <w:sz w:val="21"/>
          <w:szCs w:val="21"/>
          <w:lang w:val="en-US" w:eastAsia="zh-CN"/>
        </w:rPr>
        <w:t>背向剥离强度</w:t>
      </w:r>
      <w:r>
        <w:tab/>
      </w:r>
      <w:r>
        <w:rPr>
          <w:rFonts w:hint="eastAsia"/>
          <w:lang w:val="en-US" w:eastAsia="zh-CN"/>
        </w:rPr>
        <w:t>4</w:t>
      </w:r>
    </w:p>
    <w:p w14:paraId="50718F0E">
      <w:pPr>
        <w:pStyle w:val="26"/>
        <w:tabs>
          <w:tab w:val="right" w:leader="dot" w:pos="9242"/>
          <w:tab w:val="clear" w:pos="9344"/>
        </w:tabs>
        <w:ind w:firstLine="210" w:firstLineChars="100"/>
        <w:rPr>
          <w:rFonts w:hint="eastAsia" w:eastAsia="宋体" w:asciiTheme="minorHAnsi" w:cstheme="minorBidi"/>
          <w:szCs w:val="22"/>
          <w:lang w:eastAsia="zh-CN"/>
        </w:rPr>
      </w:pPr>
      <w:r>
        <w:rPr>
          <w:rFonts w:hint="eastAsia" w:hAnsi="Times New Roman"/>
        </w:rPr>
        <w:t>4.</w:t>
      </w:r>
      <w:r>
        <w:rPr>
          <w:rFonts w:hint="eastAsia" w:hAnsi="Times New Roman"/>
          <w:lang w:val="en-US" w:eastAsia="zh-CN"/>
        </w:rPr>
        <w:t>6</w:t>
      </w:r>
      <w:r>
        <w:rPr>
          <w:rFonts w:hint="eastAsia" w:ascii="宋体" w:hAnsi="宋体" w:cs="宋体"/>
          <w:sz w:val="21"/>
          <w:szCs w:val="21"/>
          <w:lang w:val="en-US" w:eastAsia="zh-CN"/>
        </w:rPr>
        <w:t>产品解卷</w:t>
      </w:r>
      <w:r>
        <w:rPr>
          <w:rFonts w:hint="eastAsia" w:ascii="宋体" w:hAnsi="宋体" w:eastAsia="宋体" w:cs="宋体"/>
          <w:sz w:val="21"/>
          <w:szCs w:val="21"/>
          <w:lang w:val="en-US" w:eastAsia="zh-CN"/>
        </w:rPr>
        <w:t>力</w:t>
      </w:r>
      <w:r>
        <w:tab/>
      </w:r>
      <w:r>
        <w:rPr>
          <w:rFonts w:hint="eastAsia"/>
          <w:lang w:val="en-US" w:eastAsia="zh-CN"/>
        </w:rPr>
        <w:t>5</w:t>
      </w:r>
    </w:p>
    <w:p w14:paraId="2F89EE8B">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w:t>
      </w:r>
      <w:r>
        <w:rPr>
          <w:rStyle w:val="36"/>
          <w:rFonts w:hint="eastAsia" w:ascii="宋体" w:hAnsi="宋体" w:eastAsia="宋体" w:cs="宋体"/>
          <w:sz w:val="21"/>
          <w:szCs w:val="21"/>
          <w14:scene3d>
            <w14:lightRig w14:rig="threePt" w14:dir="t">
              <w14:rot w14:lat="0" w14:lon="0" w14:rev="0"/>
            </w14:lightRig>
          </w14:scene3d>
        </w:rPr>
        <w:t>7</w:t>
      </w:r>
      <w:r>
        <w:rPr>
          <w:rStyle w:val="36"/>
          <w:rFonts w:hint="eastAsia" w:ascii="宋体" w:hAnsi="宋体" w:eastAsia="宋体" w:cs="宋体"/>
          <w:sz w:val="21"/>
          <w:szCs w:val="21"/>
          <w:lang w:val="en-US" w:eastAsia="zh-CN"/>
        </w:rPr>
        <w:t>产品阻燃性能</w:t>
      </w:r>
      <w:r>
        <w:tab/>
      </w:r>
      <w:r>
        <w:rPr>
          <w:rFonts w:hint="eastAsia"/>
          <w:lang w:val="en-US" w:eastAsia="zh-CN"/>
        </w:rPr>
        <w:t>5</w:t>
      </w:r>
    </w:p>
    <w:p w14:paraId="599117E5">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w:t>
      </w:r>
      <w:r>
        <w:rPr>
          <w:rStyle w:val="36"/>
          <w:rFonts w:hint="eastAsia" w:ascii="宋体" w:hAnsi="宋体" w:eastAsia="宋体" w:cs="宋体"/>
          <w:sz w:val="21"/>
          <w:szCs w:val="21"/>
          <w14:scene3d>
            <w14:lightRig w14:rig="threePt" w14:dir="t">
              <w14:rot w14:lat="0" w14:lon="0" w14:rev="0"/>
            </w14:lightRig>
          </w14:scene3d>
        </w:rPr>
        <w:t>8</w:t>
      </w:r>
      <w:r>
        <w:rPr>
          <w:rStyle w:val="36"/>
          <w:rFonts w:hint="eastAsia" w:ascii="宋体" w:hAnsi="宋体" w:eastAsia="宋体" w:cs="宋体"/>
          <w:sz w:val="21"/>
          <w:szCs w:val="21"/>
        </w:rPr>
        <w:t>产品</w:t>
      </w:r>
      <w:r>
        <w:rPr>
          <w:rStyle w:val="36"/>
          <w:rFonts w:hint="eastAsia" w:ascii="宋体" w:hAnsi="宋体" w:eastAsia="宋体" w:cs="宋体"/>
          <w:sz w:val="21"/>
          <w:szCs w:val="21"/>
          <w:lang w:val="en-US" w:eastAsia="zh-CN"/>
        </w:rPr>
        <w:t>耐磨性能</w:t>
      </w:r>
      <w:r>
        <w:tab/>
      </w:r>
      <w:r>
        <w:rPr>
          <w:rFonts w:hint="eastAsia"/>
          <w:lang w:val="en-US" w:eastAsia="zh-CN"/>
        </w:rPr>
        <w:t>5</w:t>
      </w:r>
    </w:p>
    <w:p w14:paraId="2E4E9E62">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w:t>
      </w:r>
      <w:r>
        <w:rPr>
          <w:rFonts w:hAnsi="Times New Roman"/>
          <w:color w:val="000000"/>
          <w:kern w:val="0"/>
        </w:rPr>
        <w:t>.</w:t>
      </w:r>
      <w:r>
        <w:rPr>
          <w:rStyle w:val="36"/>
          <w:rFonts w:hint="eastAsia" w:ascii="宋体" w:hAnsi="宋体" w:eastAsia="宋体" w:cs="宋体"/>
          <w:sz w:val="21"/>
          <w:szCs w:val="21"/>
          <w14:scene3d>
            <w14:lightRig w14:rig="threePt" w14:dir="t">
              <w14:rot w14:lat="0" w14:lon="0" w14:rev="0"/>
            </w14:lightRig>
          </w14:scene3d>
        </w:rPr>
        <w:t>9</w:t>
      </w:r>
      <w:r>
        <w:rPr>
          <w:rStyle w:val="36"/>
          <w:rFonts w:hint="eastAsia" w:ascii="宋体" w:hAnsi="宋体" w:eastAsia="宋体" w:cs="宋体"/>
          <w:sz w:val="21"/>
          <w:szCs w:val="21"/>
        </w:rPr>
        <w:t>产品</w:t>
      </w:r>
      <w:r>
        <w:rPr>
          <w:rStyle w:val="36"/>
          <w:rFonts w:hint="eastAsia" w:ascii="宋体" w:hAnsi="宋体" w:eastAsia="宋体" w:cs="宋体"/>
          <w:sz w:val="21"/>
          <w:szCs w:val="21"/>
          <w:lang w:val="en-US" w:eastAsia="zh-CN"/>
        </w:rPr>
        <w:t>的耐</w:t>
      </w:r>
      <w:r>
        <w:rPr>
          <w:rStyle w:val="36"/>
          <w:rFonts w:hint="eastAsia" w:hAnsi="宋体" w:cs="宋体"/>
          <w:sz w:val="21"/>
          <w:szCs w:val="21"/>
          <w:lang w:val="en-US" w:eastAsia="zh-CN"/>
        </w:rPr>
        <w:t>电压</w:t>
      </w:r>
      <w:r>
        <w:tab/>
      </w:r>
      <w:r>
        <w:rPr>
          <w:rFonts w:hint="eastAsia"/>
          <w:lang w:val="en-US" w:eastAsia="zh-CN"/>
        </w:rPr>
        <w:t>5</w:t>
      </w:r>
    </w:p>
    <w:p w14:paraId="191EE88D">
      <w:pPr>
        <w:pStyle w:val="16"/>
        <w:tabs>
          <w:tab w:val="right" w:leader="dot" w:pos="9241"/>
        </w:tabs>
        <w:ind w:left="0" w:leftChars="0" w:firstLine="420" w:firstLineChars="200"/>
        <w:rPr>
          <w:rFonts w:hint="eastAsia" w:eastAsia="宋体" w:asciiTheme="minorHAnsi" w:cstheme="minorBidi"/>
          <w:szCs w:val="22"/>
          <w:lang w:eastAsia="zh-CN"/>
        </w:rPr>
      </w:pPr>
      <w:r>
        <w:rPr>
          <w:rFonts w:hint="eastAsia" w:hAnsi="Times New Roman"/>
          <w:color w:val="000000"/>
          <w:kern w:val="0"/>
        </w:rPr>
        <w:t>4</w:t>
      </w:r>
      <w:r>
        <w:rPr>
          <w:rFonts w:hAnsi="Times New Roman"/>
          <w:color w:val="000000"/>
          <w:kern w:val="0"/>
        </w:rPr>
        <w:t>.</w:t>
      </w:r>
      <w:r>
        <w:rPr>
          <w:rStyle w:val="36"/>
          <w:rFonts w:hint="eastAsia" w:ascii="宋体" w:hAnsi="宋体" w:eastAsia="宋体" w:cs="宋体"/>
          <w:sz w:val="21"/>
          <w:szCs w:val="21"/>
          <w14:scene3d>
            <w14:lightRig w14:rig="threePt" w14:dir="t">
              <w14:rot w14:lat="0" w14:lon="0" w14:rev="0"/>
            </w14:lightRig>
          </w14:scene3d>
        </w:rPr>
        <w:t>10</w:t>
      </w:r>
      <w:r>
        <w:rPr>
          <w:rStyle w:val="36"/>
          <w:rFonts w:hint="eastAsia" w:ascii="宋体" w:hAnsi="宋体" w:eastAsia="宋体" w:cs="宋体"/>
          <w:sz w:val="21"/>
          <w:szCs w:val="21"/>
        </w:rPr>
        <w:t>产品</w:t>
      </w:r>
      <w:r>
        <w:rPr>
          <w:rStyle w:val="36"/>
          <w:rFonts w:hint="eastAsia" w:ascii="宋体" w:hAnsi="宋体" w:eastAsia="宋体" w:cs="宋体"/>
          <w:sz w:val="21"/>
          <w:szCs w:val="21"/>
          <w:lang w:val="en-US" w:eastAsia="zh-CN"/>
        </w:rPr>
        <w:t>耐</w:t>
      </w:r>
      <w:r>
        <w:rPr>
          <w:rStyle w:val="36"/>
          <w:rFonts w:hint="eastAsia" w:hAnsi="宋体" w:cs="宋体"/>
          <w:sz w:val="21"/>
          <w:szCs w:val="21"/>
          <w:lang w:val="en-US" w:eastAsia="zh-CN"/>
        </w:rPr>
        <w:t>温</w:t>
      </w:r>
      <w:r>
        <w:tab/>
      </w:r>
      <w:r>
        <w:rPr>
          <w:rFonts w:hint="eastAsia"/>
          <w:lang w:val="en-US" w:eastAsia="zh-CN"/>
        </w:rPr>
        <w:t>5</w:t>
      </w:r>
    </w:p>
    <w:p w14:paraId="51CC1F9F">
      <w:pPr>
        <w:pStyle w:val="16"/>
        <w:tabs>
          <w:tab w:val="right" w:leader="dot" w:pos="9241"/>
        </w:tabs>
        <w:ind w:left="0" w:leftChars="0" w:firstLine="630" w:firstLineChars="300"/>
      </w:pPr>
      <w:r>
        <w:rPr>
          <w:rFonts w:hint="eastAsia" w:hAnsi="Times New Roman"/>
          <w:color w:val="000000"/>
          <w:kern w:val="0"/>
        </w:rPr>
        <w:t>4.</w:t>
      </w:r>
      <w:r>
        <w:rPr>
          <w:rFonts w:hint="eastAsia" w:hAnsi="Times New Roman"/>
          <w:color w:val="000000"/>
          <w:kern w:val="0"/>
          <w:lang w:val="en-US" w:eastAsia="zh-CN"/>
        </w:rPr>
        <w:t>10.1</w:t>
      </w:r>
      <w:r>
        <w:rPr>
          <w:rFonts w:hint="eastAsia"/>
          <w:lang w:val="en-US" w:eastAsia="zh-CN"/>
        </w:rPr>
        <w:t>长期耐高温</w:t>
      </w:r>
      <w:r>
        <w:tab/>
      </w:r>
      <w:r>
        <w:rPr>
          <w:rFonts w:hint="eastAsia"/>
        </w:rPr>
        <w:t>5</w:t>
      </w:r>
    </w:p>
    <w:p w14:paraId="1EE5EBA8">
      <w:pPr>
        <w:pStyle w:val="16"/>
        <w:tabs>
          <w:tab w:val="right" w:leader="dot" w:pos="9241"/>
        </w:tabs>
        <w:ind w:firstLine="210" w:firstLineChars="100"/>
        <w:rPr>
          <w:rFonts w:hint="eastAsia" w:eastAsia="宋体"/>
          <w:lang w:eastAsia="zh-CN"/>
        </w:rPr>
      </w:pPr>
      <w:r>
        <w:rPr>
          <w:rFonts w:hint="eastAsia" w:hAnsi="Times New Roman"/>
          <w:color w:val="000000"/>
          <w:kern w:val="0"/>
        </w:rPr>
        <w:t>4</w:t>
      </w:r>
      <w:r>
        <w:rPr>
          <w:rFonts w:hAnsi="Times New Roman"/>
          <w:color w:val="000000"/>
          <w:kern w:val="0"/>
        </w:rPr>
        <w:t>.</w:t>
      </w:r>
      <w:r>
        <w:rPr>
          <w:rFonts w:hint="eastAsia" w:hAnsi="Times New Roman"/>
          <w:color w:val="000000"/>
          <w:kern w:val="0"/>
          <w:lang w:val="en-US" w:eastAsia="zh-CN"/>
        </w:rPr>
        <w:t>10.2短期老化</w:t>
      </w:r>
      <w:r>
        <w:tab/>
      </w:r>
      <w:r>
        <w:rPr>
          <w:rFonts w:hint="eastAsia"/>
          <w:lang w:val="en-US" w:eastAsia="zh-CN"/>
        </w:rPr>
        <w:t>6</w:t>
      </w:r>
    </w:p>
    <w:p w14:paraId="7BDECCFE">
      <w:pPr>
        <w:pStyle w:val="16"/>
        <w:tabs>
          <w:tab w:val="right" w:leader="dot" w:pos="9241"/>
        </w:tabs>
        <w:ind w:left="0" w:leftChars="0" w:firstLine="630" w:firstLineChars="300"/>
        <w:rPr>
          <w:rFonts w:hint="eastAsia" w:eastAsia="宋体"/>
          <w:lang w:eastAsia="zh-CN"/>
        </w:rPr>
      </w:pPr>
      <w:r>
        <w:rPr>
          <w:rFonts w:hint="eastAsia" w:hAnsi="Times New Roman"/>
          <w:color w:val="000000"/>
          <w:kern w:val="0"/>
        </w:rPr>
        <w:t>4.</w:t>
      </w:r>
      <w:r>
        <w:rPr>
          <w:rFonts w:hint="eastAsia" w:hAnsi="Times New Roman"/>
          <w:color w:val="000000"/>
          <w:kern w:val="0"/>
          <w:lang w:val="en-US" w:eastAsia="zh-CN"/>
        </w:rPr>
        <w:t>10.3过载温度</w:t>
      </w:r>
      <w:r>
        <w:tab/>
      </w:r>
      <w:r>
        <w:rPr>
          <w:rFonts w:hint="eastAsia"/>
          <w:lang w:val="en-US" w:eastAsia="zh-CN"/>
        </w:rPr>
        <w:t>6</w:t>
      </w:r>
    </w:p>
    <w:p w14:paraId="0A390E2C">
      <w:pPr>
        <w:pStyle w:val="16"/>
        <w:tabs>
          <w:tab w:val="right" w:leader="dot" w:pos="9241"/>
        </w:tabs>
        <w:ind w:firstLine="210" w:firstLineChars="100"/>
        <w:rPr>
          <w:rFonts w:hint="eastAsia" w:eastAsia="宋体"/>
          <w:lang w:eastAsia="zh-CN"/>
        </w:rPr>
      </w:pPr>
      <w:r>
        <w:rPr>
          <w:rFonts w:hint="eastAsia" w:hAnsi="Times New Roman"/>
          <w:color w:val="000000"/>
          <w:kern w:val="0"/>
        </w:rPr>
        <w:t>4</w:t>
      </w:r>
      <w:r>
        <w:rPr>
          <w:rFonts w:hAnsi="Times New Roman"/>
          <w:color w:val="000000"/>
          <w:kern w:val="0"/>
        </w:rPr>
        <w:t>.</w:t>
      </w:r>
      <w:r>
        <w:rPr>
          <w:rFonts w:hint="eastAsia" w:hAnsi="Times New Roman"/>
          <w:color w:val="000000"/>
          <w:kern w:val="0"/>
          <w:lang w:val="en-US" w:eastAsia="zh-CN"/>
        </w:rPr>
        <w:t>10.4高温高湿</w:t>
      </w:r>
      <w:r>
        <w:tab/>
      </w:r>
      <w:r>
        <w:rPr>
          <w:rFonts w:hint="eastAsia"/>
          <w:lang w:val="en-US" w:eastAsia="zh-CN"/>
        </w:rPr>
        <w:t>6</w:t>
      </w:r>
    </w:p>
    <w:p w14:paraId="14189AAE">
      <w:pPr>
        <w:pStyle w:val="16"/>
        <w:tabs>
          <w:tab w:val="right" w:leader="dot" w:pos="9241"/>
        </w:tabs>
        <w:ind w:firstLine="210" w:firstLineChars="100"/>
        <w:rPr>
          <w:rFonts w:hint="eastAsia"/>
          <w:lang w:val="en-US" w:eastAsia="zh-CN"/>
        </w:rPr>
      </w:pPr>
      <w:r>
        <w:rPr>
          <w:rFonts w:hint="eastAsia" w:hAnsi="Times New Roman"/>
          <w:color w:val="000000"/>
          <w:kern w:val="0"/>
        </w:rPr>
        <w:t>4</w:t>
      </w:r>
      <w:r>
        <w:rPr>
          <w:rFonts w:hAnsi="Times New Roman"/>
          <w:color w:val="000000"/>
          <w:kern w:val="0"/>
        </w:rPr>
        <w:t>.</w:t>
      </w:r>
      <w:r>
        <w:rPr>
          <w:rFonts w:hint="eastAsia" w:hAnsi="Times New Roman"/>
          <w:color w:val="000000"/>
          <w:kern w:val="0"/>
          <w:lang w:val="en-US" w:eastAsia="zh-CN"/>
        </w:rPr>
        <w:t>10.5低温测试</w:t>
      </w:r>
      <w:r>
        <w:tab/>
      </w:r>
      <w:r>
        <w:rPr>
          <w:rFonts w:hint="eastAsia"/>
          <w:lang w:val="en-US" w:eastAsia="zh-CN"/>
        </w:rPr>
        <w:t>6</w:t>
      </w:r>
    </w:p>
    <w:p w14:paraId="0CAED261">
      <w:pPr>
        <w:pStyle w:val="16"/>
        <w:tabs>
          <w:tab w:val="right" w:leader="dot" w:pos="9241"/>
        </w:tabs>
        <w:ind w:left="0" w:leftChars="0" w:firstLine="630" w:firstLineChars="300"/>
        <w:rPr>
          <w:rFonts w:hint="eastAsia" w:eastAsia="宋体"/>
          <w:lang w:eastAsia="zh-CN"/>
        </w:rPr>
      </w:pPr>
      <w:r>
        <w:rPr>
          <w:rFonts w:hint="eastAsia" w:hAnsi="Times New Roman"/>
          <w:color w:val="000000"/>
          <w:kern w:val="0"/>
        </w:rPr>
        <w:t>4</w:t>
      </w:r>
      <w:r>
        <w:rPr>
          <w:rFonts w:hAnsi="Times New Roman"/>
          <w:color w:val="000000"/>
          <w:kern w:val="0"/>
        </w:rPr>
        <w:t>.</w:t>
      </w:r>
      <w:r>
        <w:rPr>
          <w:rStyle w:val="36"/>
          <w:rFonts w:hint="eastAsia" w:ascii="宋体" w:hAnsi="宋体" w:eastAsia="宋体" w:cs="宋体"/>
          <w:sz w:val="21"/>
          <w:szCs w:val="21"/>
          <w14:scene3d>
            <w14:lightRig w14:rig="threePt" w14:dir="t">
              <w14:rot w14:lat="0" w14:lon="0" w14:rev="0"/>
            </w14:lightRig>
          </w14:scene3d>
        </w:rPr>
        <w:t>1</w:t>
      </w:r>
      <w:r>
        <w:rPr>
          <w:rStyle w:val="36"/>
          <w:rFonts w:hint="eastAsia" w:hAnsi="宋体" w:cs="宋体"/>
          <w:sz w:val="21"/>
          <w:szCs w:val="21"/>
          <w:lang w:val="en-US" w:eastAsia="zh-CN"/>
          <w14:scene3d>
            <w14:lightRig w14:rig="threePt" w14:dir="t">
              <w14:rot w14:lat="0" w14:lon="0" w14:rev="0"/>
            </w14:lightRig>
          </w14:scene3d>
        </w:rPr>
        <w:t>0.6</w:t>
      </w:r>
      <w:r>
        <w:rPr>
          <w:rStyle w:val="36"/>
          <w:rFonts w:hint="eastAsia" w:hAnsi="宋体" w:cs="宋体"/>
          <w:sz w:val="21"/>
          <w:szCs w:val="21"/>
          <w:lang w:val="en-US" w:eastAsia="zh-CN"/>
        </w:rPr>
        <w:t>高低温循环</w:t>
      </w:r>
      <w:r>
        <w:tab/>
      </w:r>
      <w:r>
        <w:rPr>
          <w:rFonts w:hint="eastAsia"/>
          <w:lang w:val="en-US" w:eastAsia="zh-CN"/>
        </w:rPr>
        <w:t>6</w:t>
      </w:r>
    </w:p>
    <w:p w14:paraId="758E5E26">
      <w:pPr>
        <w:pStyle w:val="16"/>
        <w:tabs>
          <w:tab w:val="right" w:leader="dot" w:pos="9241"/>
        </w:tabs>
        <w:ind w:left="0" w:leftChars="0" w:firstLine="210" w:firstLineChars="100"/>
        <w:rPr>
          <w:rFonts w:hint="eastAsia" w:eastAsia="宋体"/>
          <w:lang w:eastAsia="zh-CN"/>
        </w:rPr>
      </w:pPr>
      <w:r>
        <w:rPr>
          <w:rFonts w:hint="eastAsia" w:hAnsi="Times New Roman"/>
          <w:color w:val="000000"/>
          <w:kern w:val="0"/>
        </w:rPr>
        <w:t>4</w:t>
      </w:r>
      <w:r>
        <w:rPr>
          <w:rFonts w:hAnsi="Times New Roman"/>
          <w:color w:val="000000"/>
          <w:kern w:val="0"/>
        </w:rPr>
        <w:t>.</w:t>
      </w:r>
      <w:r>
        <w:rPr>
          <w:rStyle w:val="36"/>
          <w:rFonts w:hint="eastAsia" w:ascii="宋体" w:hAnsi="宋体" w:eastAsia="宋体" w:cs="宋体"/>
          <w:sz w:val="21"/>
          <w:szCs w:val="21"/>
          <w14:scene3d>
            <w14:lightRig w14:rig="threePt" w14:dir="t">
              <w14:rot w14:lat="0" w14:lon="0" w14:rev="0"/>
            </w14:lightRig>
          </w14:scene3d>
        </w:rPr>
        <w:t xml:space="preserve">11 </w:t>
      </w:r>
      <w:r>
        <w:rPr>
          <w:rStyle w:val="36"/>
          <w:rFonts w:hint="eastAsia" w:ascii="宋体" w:hAnsi="宋体" w:eastAsia="宋体" w:cs="宋体"/>
          <w:sz w:val="21"/>
          <w:szCs w:val="21"/>
        </w:rPr>
        <w:t xml:space="preserve"> 产品</w:t>
      </w:r>
      <w:r>
        <w:rPr>
          <w:rStyle w:val="36"/>
          <w:rFonts w:hint="eastAsia" w:ascii="宋体" w:hAnsi="宋体" w:eastAsia="宋体" w:cs="宋体"/>
          <w:sz w:val="21"/>
          <w:szCs w:val="21"/>
          <w:lang w:val="en-US" w:eastAsia="zh-CN"/>
        </w:rPr>
        <w:t>耐臭氧</w:t>
      </w:r>
      <w:r>
        <w:tab/>
      </w:r>
      <w:r>
        <w:rPr>
          <w:rFonts w:hint="eastAsia"/>
          <w:lang w:val="en-US" w:eastAsia="zh-CN"/>
        </w:rPr>
        <w:t>7</w:t>
      </w:r>
    </w:p>
    <w:p w14:paraId="2150888E">
      <w:pPr>
        <w:pStyle w:val="16"/>
        <w:tabs>
          <w:tab w:val="right" w:leader="dot" w:pos="9241"/>
        </w:tabs>
        <w:ind w:left="0" w:leftChars="0" w:firstLine="210" w:firstLineChars="100"/>
        <w:rPr>
          <w:rFonts w:hint="eastAsia" w:eastAsia="宋体"/>
          <w:lang w:eastAsia="zh-CN"/>
        </w:rPr>
      </w:pPr>
      <w:r>
        <w:rPr>
          <w:rFonts w:hint="eastAsia" w:hAnsi="Times New Roman"/>
          <w:color w:val="000000"/>
          <w:kern w:val="0"/>
        </w:rPr>
        <w:t>4</w:t>
      </w:r>
      <w:r>
        <w:rPr>
          <w:rFonts w:hAnsi="Times New Roman"/>
          <w:color w:val="000000"/>
          <w:kern w:val="0"/>
        </w:rPr>
        <w:t>.</w:t>
      </w:r>
      <w:r>
        <w:rPr>
          <w:rStyle w:val="36"/>
          <w:rFonts w:hint="eastAsia" w:ascii="宋体" w:hAnsi="宋体" w:eastAsia="宋体" w:cs="宋体"/>
          <w:sz w:val="21"/>
          <w:szCs w:val="21"/>
          <w14:scene3d>
            <w14:lightRig w14:rig="threePt" w14:dir="t">
              <w14:rot w14:lat="0" w14:lon="0" w14:rev="0"/>
            </w14:lightRig>
          </w14:scene3d>
        </w:rPr>
        <w:t>1</w:t>
      </w:r>
      <w:r>
        <w:rPr>
          <w:rStyle w:val="36"/>
          <w:rFonts w:hint="eastAsia" w:hAnsi="宋体" w:cs="宋体"/>
          <w:sz w:val="21"/>
          <w:szCs w:val="21"/>
          <w:lang w:val="en-US" w:eastAsia="zh-CN"/>
          <w14:scene3d>
            <w14:lightRig w14:rig="threePt" w14:dir="t">
              <w14:rot w14:lat="0" w14:lon="0" w14:rev="0"/>
            </w14:lightRig>
          </w14:scene3d>
        </w:rPr>
        <w:t>2</w:t>
      </w:r>
      <w:r>
        <w:rPr>
          <w:rStyle w:val="36"/>
          <w:rFonts w:hint="eastAsia" w:ascii="宋体" w:hAnsi="宋体" w:eastAsia="宋体" w:cs="宋体"/>
          <w:sz w:val="21"/>
          <w:szCs w:val="21"/>
          <w14:scene3d>
            <w14:lightRig w14:rig="threePt" w14:dir="t">
              <w14:rot w14:lat="0" w14:lon="0" w14:rev="0"/>
            </w14:lightRig>
          </w14:scene3d>
        </w:rPr>
        <w:t xml:space="preserve"> </w:t>
      </w:r>
      <w:r>
        <w:rPr>
          <w:rStyle w:val="36"/>
          <w:rFonts w:hint="eastAsia" w:ascii="宋体" w:hAnsi="宋体" w:eastAsia="宋体" w:cs="宋体"/>
          <w:sz w:val="21"/>
          <w:szCs w:val="21"/>
        </w:rPr>
        <w:t xml:space="preserve"> 产品</w:t>
      </w:r>
      <w:r>
        <w:rPr>
          <w:rStyle w:val="36"/>
          <w:rFonts w:hint="eastAsia" w:ascii="宋体" w:hAnsi="宋体" w:eastAsia="宋体" w:cs="宋体"/>
          <w:sz w:val="21"/>
          <w:szCs w:val="21"/>
          <w:lang w:val="en-US" w:eastAsia="zh-CN"/>
        </w:rPr>
        <w:t>耐</w:t>
      </w:r>
      <w:r>
        <w:rPr>
          <w:rStyle w:val="36"/>
          <w:rFonts w:hint="eastAsia" w:hAnsi="宋体" w:cs="宋体"/>
          <w:sz w:val="21"/>
          <w:szCs w:val="21"/>
          <w:lang w:val="en-US" w:eastAsia="zh-CN"/>
        </w:rPr>
        <w:t>溶剂</w:t>
      </w:r>
      <w:r>
        <w:tab/>
      </w:r>
      <w:r>
        <w:rPr>
          <w:rFonts w:hint="eastAsia"/>
          <w:lang w:val="en-US" w:eastAsia="zh-CN"/>
        </w:rPr>
        <w:t>7</w:t>
      </w:r>
    </w:p>
    <w:p w14:paraId="41E4914D">
      <w:pPr>
        <w:pStyle w:val="16"/>
        <w:tabs>
          <w:tab w:val="right" w:leader="dot" w:pos="9241"/>
        </w:tabs>
        <w:ind w:left="0" w:leftChars="0" w:firstLine="210" w:firstLineChars="100"/>
        <w:rPr>
          <w:rFonts w:hint="eastAsia" w:eastAsia="宋体"/>
          <w:lang w:eastAsia="zh-CN"/>
        </w:rPr>
      </w:pPr>
      <w:r>
        <w:rPr>
          <w:rFonts w:hint="eastAsia" w:hAnsi="Times New Roman"/>
          <w:color w:val="000000"/>
          <w:kern w:val="0"/>
        </w:rPr>
        <w:t>4.</w:t>
      </w:r>
      <w:r>
        <w:rPr>
          <w:rFonts w:hint="eastAsia" w:ascii="宋体" w:hAnsi="宋体" w:eastAsia="宋体" w:cs="宋体"/>
          <w:sz w:val="21"/>
          <w:szCs w:val="21"/>
          <w:lang w:val="en-US" w:eastAsia="zh-CN"/>
        </w:rPr>
        <w:t>1</w:t>
      </w:r>
      <w:r>
        <w:rPr>
          <w:rFonts w:hint="eastAsia"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hAnsi="Times New Roman"/>
          <w:color w:val="000000"/>
          <w:kern w:val="0"/>
          <w:lang w:val="en-US" w:eastAsia="zh-CN"/>
        </w:rPr>
        <w:t>禁用物质</w:t>
      </w:r>
      <w:r>
        <w:rPr>
          <w:rFonts w:hint="eastAsia" w:ascii="宋体" w:hAnsi="宋体" w:eastAsia="宋体" w:cs="宋体"/>
          <w:sz w:val="21"/>
          <w:szCs w:val="21"/>
          <w:lang w:val="en-US" w:eastAsia="zh-CN"/>
        </w:rPr>
        <w:t>要求</w:t>
      </w:r>
      <w:r>
        <w:tab/>
      </w:r>
      <w:r>
        <w:rPr>
          <w:rFonts w:hint="eastAsia"/>
          <w:lang w:val="en-US" w:eastAsia="zh-CN"/>
        </w:rPr>
        <w:t>7</w:t>
      </w:r>
    </w:p>
    <w:p w14:paraId="57C51DF9">
      <w:pPr>
        <w:pStyle w:val="26"/>
        <w:tabs>
          <w:tab w:val="right" w:leader="dot" w:pos="9242"/>
          <w:tab w:val="clear" w:pos="9344"/>
        </w:tabs>
      </w:pPr>
      <w:r>
        <w:rPr>
          <w:rFonts w:hint="eastAsia" w:hAnsi="Times New Roman"/>
          <w:lang w:val="en-US" w:eastAsia="zh-CN"/>
        </w:rPr>
        <w:t>5</w:t>
      </w:r>
      <w:r>
        <w:rPr>
          <w:rFonts w:hint="eastAsia"/>
        </w:rPr>
        <w:t xml:space="preserve"> 检验规则</w:t>
      </w:r>
      <w:r>
        <w:tab/>
      </w:r>
      <w:r>
        <w:rPr>
          <w:rFonts w:hint="eastAsia"/>
          <w:lang w:val="en-US" w:eastAsia="zh-CN"/>
        </w:rPr>
        <w:t>8</w:t>
      </w:r>
    </w:p>
    <w:p w14:paraId="401BC55B">
      <w:pPr>
        <w:pStyle w:val="16"/>
        <w:tabs>
          <w:tab w:val="right" w:leader="dot" w:pos="9241"/>
        </w:tabs>
        <w:rPr>
          <w:rFonts w:asciiTheme="minorHAnsi" w:cstheme="minorBidi"/>
          <w:szCs w:val="22"/>
        </w:rPr>
      </w:pPr>
      <w:r>
        <w:rPr>
          <w:rFonts w:hint="eastAsia" w:hAnsi="Times New Roman"/>
          <w:color w:val="000000"/>
          <w:kern w:val="0"/>
          <w:lang w:val="en-US" w:eastAsia="zh-CN"/>
        </w:rPr>
        <w:t>5</w:t>
      </w:r>
      <w:r>
        <w:rPr>
          <w:rFonts w:hAnsi="Times New Roman"/>
          <w:color w:val="000000"/>
          <w:kern w:val="0"/>
        </w:rPr>
        <w:t>.</w:t>
      </w:r>
      <w:r>
        <w:rPr>
          <w:rFonts w:hint="eastAsia" w:hAnsi="Times New Roman"/>
          <w:color w:val="000000"/>
          <w:kern w:val="0"/>
        </w:rPr>
        <w:t>1</w:t>
      </w:r>
      <w:r>
        <w:rPr>
          <w:rFonts w:hint="eastAsia"/>
        </w:rPr>
        <w:t>检验分类</w:t>
      </w:r>
      <w:r>
        <w:tab/>
      </w:r>
      <w:r>
        <w:rPr>
          <w:rFonts w:hint="eastAsia"/>
          <w:lang w:val="en-US" w:eastAsia="zh-CN"/>
        </w:rPr>
        <w:t>8</w:t>
      </w:r>
    </w:p>
    <w:p w14:paraId="046EFD1E">
      <w:pPr>
        <w:pStyle w:val="16"/>
        <w:tabs>
          <w:tab w:val="right" w:leader="dot" w:pos="9241"/>
        </w:tabs>
        <w:rPr>
          <w:rFonts w:asciiTheme="minorHAnsi" w:cstheme="minorBidi"/>
          <w:szCs w:val="22"/>
        </w:rPr>
      </w:pPr>
      <w:r>
        <w:rPr>
          <w:rFonts w:hint="eastAsia" w:hAnsi="Times New Roman"/>
          <w:color w:val="000000"/>
          <w:kern w:val="0"/>
          <w:lang w:val="en-US" w:eastAsia="zh-CN"/>
        </w:rPr>
        <w:t>5</w:t>
      </w:r>
      <w:r>
        <w:rPr>
          <w:rFonts w:hAnsi="Times New Roman"/>
          <w:color w:val="000000"/>
          <w:kern w:val="0"/>
        </w:rPr>
        <w:t>.</w:t>
      </w:r>
      <w:r>
        <w:rPr>
          <w:rFonts w:hint="eastAsia" w:hAnsi="Times New Roman"/>
          <w:color w:val="000000"/>
          <w:kern w:val="0"/>
        </w:rPr>
        <w:t>2</w:t>
      </w:r>
      <w:r>
        <w:rPr>
          <w:rFonts w:hint="eastAsia"/>
        </w:rPr>
        <w:t>出厂检验</w:t>
      </w:r>
      <w:r>
        <w:tab/>
      </w:r>
      <w:r>
        <w:rPr>
          <w:rFonts w:hint="eastAsia"/>
          <w:lang w:val="en-US" w:eastAsia="zh-CN"/>
        </w:rPr>
        <w:t>8</w:t>
      </w:r>
    </w:p>
    <w:p w14:paraId="30F11F32">
      <w:pPr>
        <w:pStyle w:val="16"/>
        <w:tabs>
          <w:tab w:val="right" w:leader="dot" w:pos="9241"/>
        </w:tabs>
        <w:rPr>
          <w:rFonts w:asciiTheme="minorHAnsi" w:cstheme="minorBidi"/>
          <w:szCs w:val="22"/>
        </w:rPr>
      </w:pPr>
      <w:r>
        <w:rPr>
          <w:rFonts w:hint="eastAsia" w:hAnsi="Times New Roman"/>
          <w:color w:val="000000"/>
          <w:kern w:val="0"/>
          <w:lang w:val="en-US" w:eastAsia="zh-CN"/>
        </w:rPr>
        <w:t>5</w:t>
      </w:r>
      <w:r>
        <w:rPr>
          <w:rFonts w:hAnsi="Times New Roman"/>
          <w:color w:val="000000"/>
          <w:kern w:val="0"/>
        </w:rPr>
        <w:t>.</w:t>
      </w:r>
      <w:r>
        <w:rPr>
          <w:rFonts w:hint="eastAsia" w:hAnsi="Times New Roman"/>
          <w:color w:val="000000"/>
          <w:kern w:val="0"/>
        </w:rPr>
        <w:t>3</w:t>
      </w:r>
      <w:r>
        <w:rPr>
          <w:rFonts w:hint="eastAsia"/>
        </w:rPr>
        <w:t>型式试验</w:t>
      </w:r>
      <w:r>
        <w:tab/>
      </w:r>
      <w:r>
        <w:rPr>
          <w:rFonts w:hint="eastAsia"/>
          <w:lang w:val="en-US" w:eastAsia="zh-CN"/>
        </w:rPr>
        <w:t>8</w:t>
      </w:r>
    </w:p>
    <w:p w14:paraId="2D469CF4">
      <w:pPr>
        <w:pStyle w:val="26"/>
        <w:tabs>
          <w:tab w:val="right" w:leader="dot" w:pos="9242"/>
          <w:tab w:val="clear" w:pos="9344"/>
        </w:tabs>
      </w:pPr>
      <w:r>
        <w:rPr>
          <w:rFonts w:hint="eastAsia" w:hAnsi="Times New Roman"/>
          <w:lang w:val="en-US" w:eastAsia="zh-CN"/>
        </w:rPr>
        <w:t>6</w:t>
      </w:r>
      <w:r>
        <w:rPr>
          <w:rFonts w:hint="eastAsia"/>
        </w:rPr>
        <w:t xml:space="preserve"> 包装，标识，运输，储存</w:t>
      </w:r>
      <w:r>
        <w:tab/>
      </w:r>
      <w:r>
        <w:rPr>
          <w:rFonts w:hint="eastAsia"/>
          <w:lang w:val="en-US" w:eastAsia="zh-CN"/>
        </w:rPr>
        <w:t>8</w:t>
      </w:r>
    </w:p>
    <w:p w14:paraId="090003AD">
      <w:pPr>
        <w:pStyle w:val="16"/>
        <w:tabs>
          <w:tab w:val="right" w:leader="dot" w:pos="9241"/>
        </w:tabs>
      </w:pPr>
      <w:r>
        <w:rPr>
          <w:rFonts w:hint="eastAsia" w:hAnsi="Times New Roman"/>
          <w:color w:val="000000"/>
          <w:kern w:val="0"/>
          <w:lang w:val="en-US" w:eastAsia="zh-CN"/>
        </w:rPr>
        <w:t>6</w:t>
      </w:r>
      <w:r>
        <w:rPr>
          <w:rFonts w:hAnsi="Times New Roman"/>
          <w:color w:val="000000"/>
          <w:kern w:val="0"/>
        </w:rPr>
        <w:t>.1</w:t>
      </w:r>
      <w:r>
        <w:rPr>
          <w:rFonts w:hint="eastAsia"/>
        </w:rPr>
        <w:t xml:space="preserve"> 包装</w:t>
      </w:r>
      <w:r>
        <w:tab/>
      </w:r>
      <w:r>
        <w:rPr>
          <w:rFonts w:hint="eastAsia"/>
          <w:lang w:val="en-US" w:eastAsia="zh-CN"/>
        </w:rPr>
        <w:t>9</w:t>
      </w:r>
    </w:p>
    <w:p w14:paraId="6099BED1">
      <w:pPr>
        <w:pStyle w:val="16"/>
        <w:tabs>
          <w:tab w:val="right" w:leader="dot" w:pos="9241"/>
        </w:tabs>
        <w:rPr>
          <w:rFonts w:asciiTheme="minorHAnsi" w:cstheme="minorBidi"/>
          <w:szCs w:val="22"/>
        </w:rPr>
      </w:pPr>
      <w:r>
        <w:rPr>
          <w:rFonts w:hint="eastAsia" w:hAnsi="Times New Roman"/>
          <w:color w:val="000000"/>
          <w:kern w:val="0"/>
          <w:lang w:val="en-US" w:eastAsia="zh-CN"/>
        </w:rPr>
        <w:t>6</w:t>
      </w:r>
      <w:r>
        <w:rPr>
          <w:rFonts w:hAnsi="Times New Roman"/>
          <w:color w:val="000000"/>
          <w:kern w:val="0"/>
        </w:rPr>
        <w:t>.</w:t>
      </w:r>
      <w:r>
        <w:rPr>
          <w:rFonts w:hint="eastAsia" w:hAnsi="Times New Roman"/>
          <w:color w:val="000000"/>
          <w:kern w:val="0"/>
        </w:rPr>
        <w:t>2</w:t>
      </w:r>
      <w:r>
        <w:rPr>
          <w:rFonts w:hint="eastAsia"/>
        </w:rPr>
        <w:t>标识</w:t>
      </w:r>
      <w:r>
        <w:tab/>
      </w:r>
      <w:r>
        <w:rPr>
          <w:rFonts w:hint="eastAsia"/>
          <w:lang w:val="en-US" w:eastAsia="zh-CN"/>
        </w:rPr>
        <w:t>9</w:t>
      </w:r>
    </w:p>
    <w:p w14:paraId="053A2FE5">
      <w:pPr>
        <w:pStyle w:val="16"/>
        <w:tabs>
          <w:tab w:val="right" w:leader="dot" w:pos="9241"/>
        </w:tabs>
        <w:rPr>
          <w:rFonts w:asciiTheme="minorHAnsi" w:cstheme="minorBidi"/>
          <w:szCs w:val="22"/>
        </w:rPr>
      </w:pPr>
      <w:r>
        <w:rPr>
          <w:rFonts w:hint="eastAsia" w:hAnsi="Times New Roman"/>
          <w:color w:val="000000"/>
          <w:kern w:val="0"/>
          <w:lang w:val="en-US" w:eastAsia="zh-CN"/>
        </w:rPr>
        <w:t>6</w:t>
      </w:r>
      <w:r>
        <w:rPr>
          <w:rFonts w:hAnsi="Times New Roman"/>
          <w:color w:val="000000"/>
          <w:kern w:val="0"/>
        </w:rPr>
        <w:t>.</w:t>
      </w:r>
      <w:r>
        <w:rPr>
          <w:rFonts w:hint="eastAsia" w:hAnsi="Times New Roman"/>
          <w:color w:val="000000"/>
          <w:kern w:val="0"/>
        </w:rPr>
        <w:t>3</w:t>
      </w:r>
      <w:r>
        <w:rPr>
          <w:rFonts w:hint="eastAsia"/>
        </w:rPr>
        <w:t>运输</w:t>
      </w:r>
      <w:r>
        <w:tab/>
      </w:r>
      <w:r>
        <w:rPr>
          <w:rFonts w:hint="eastAsia"/>
          <w:lang w:val="en-US" w:eastAsia="zh-CN"/>
        </w:rPr>
        <w:t>9</w:t>
      </w:r>
    </w:p>
    <w:p w14:paraId="67B1F9EC">
      <w:pPr>
        <w:pStyle w:val="16"/>
        <w:tabs>
          <w:tab w:val="right" w:leader="dot" w:pos="9241"/>
        </w:tabs>
        <w:rPr>
          <w:rFonts w:hint="eastAsia"/>
        </w:rPr>
      </w:pPr>
      <w:r>
        <w:rPr>
          <w:rFonts w:hint="eastAsia" w:hAnsi="Times New Roman"/>
          <w:color w:val="000000"/>
          <w:kern w:val="0"/>
          <w:lang w:val="en-US" w:eastAsia="zh-CN"/>
        </w:rPr>
        <w:t>6</w:t>
      </w:r>
      <w:r>
        <w:rPr>
          <w:rFonts w:hAnsi="Times New Roman"/>
          <w:color w:val="000000"/>
          <w:kern w:val="0"/>
        </w:rPr>
        <w:t>.</w:t>
      </w:r>
      <w:r>
        <w:rPr>
          <w:rFonts w:hint="eastAsia" w:hAnsi="Times New Roman"/>
          <w:color w:val="000000"/>
          <w:kern w:val="0"/>
        </w:rPr>
        <w:t>4</w:t>
      </w:r>
      <w:r>
        <w:rPr>
          <w:rFonts w:hint="eastAsia"/>
        </w:rPr>
        <w:t>储存</w:t>
      </w:r>
      <w:r>
        <w:tab/>
      </w:r>
      <w:r>
        <w:rPr>
          <w:rFonts w:hint="eastAsia"/>
          <w:lang w:val="en-US" w:eastAsia="zh-CN"/>
        </w:rPr>
        <w:t>9</w:t>
      </w:r>
    </w:p>
    <w:p w14:paraId="123461EA">
      <w:pPr>
        <w:pStyle w:val="21"/>
        <w:tabs>
          <w:tab w:val="right" w:leader="dot" w:pos="9242"/>
        </w:tabs>
        <w:spacing w:before="78" w:after="78"/>
        <w:rPr>
          <w:rFonts w:hint="default" w:eastAsia="宋体"/>
          <w:lang w:val="en-US" w:eastAsia="zh-CN"/>
        </w:rPr>
      </w:pPr>
      <w:r>
        <w:rPr>
          <w:rFonts w:hint="eastAsia" w:hAnsi="Times New Roman"/>
        </w:rPr>
        <w:t>附　录　A</w:t>
      </w:r>
      <w:r>
        <w:rPr>
          <w:rFonts w:hint="eastAsia" w:hAnsi="黑体"/>
        </w:rPr>
        <w:t xml:space="preserve"> </w:t>
      </w:r>
      <w:r>
        <w:rPr>
          <w:rStyle w:val="36"/>
          <w:rFonts w:hint="eastAsia"/>
        </w:rPr>
        <w:t>（规范性）</w:t>
      </w:r>
      <w:r>
        <w:rPr>
          <w:rStyle w:val="36"/>
        </w:rPr>
        <w:t xml:space="preserve">  </w:t>
      </w:r>
      <w:r>
        <w:rPr>
          <w:rStyle w:val="36"/>
          <w:rFonts w:hint="eastAsia"/>
        </w:rPr>
        <w:t>产品附属配件</w:t>
      </w:r>
      <w:r>
        <w:tab/>
      </w:r>
      <w:r>
        <w:rPr>
          <w:rFonts w:hint="eastAsia"/>
          <w:lang w:val="en-US" w:eastAsia="zh-CN"/>
        </w:rPr>
        <w:t>10</w:t>
      </w:r>
    </w:p>
    <w:p w14:paraId="398A9871">
      <w:pPr>
        <w:pStyle w:val="21"/>
        <w:tabs>
          <w:tab w:val="right" w:leader="dot" w:pos="9242"/>
        </w:tabs>
        <w:spacing w:before="78" w:after="78"/>
        <w:rPr>
          <w:rFonts w:hint="default"/>
          <w:lang w:val="en-US"/>
        </w:rPr>
      </w:pPr>
      <w:r>
        <w:rPr>
          <w:rStyle w:val="36"/>
        </w:rPr>
        <w:t xml:space="preserve">A.1 </w:t>
      </w:r>
      <w:r>
        <w:rPr>
          <w:rStyle w:val="36"/>
          <w:rFonts w:hint="eastAsia"/>
        </w:rPr>
        <w:t xml:space="preserve"> 产品</w:t>
      </w:r>
      <w:r>
        <w:rPr>
          <w:rStyle w:val="36"/>
          <w:rFonts w:hint="eastAsia"/>
          <w:lang w:val="en-US" w:eastAsia="zh-CN"/>
        </w:rPr>
        <w:t>特性数据表</w:t>
      </w:r>
      <w:r>
        <w:tab/>
      </w:r>
      <w:r>
        <w:rPr>
          <w:rFonts w:hint="eastAsia"/>
          <w:lang w:val="en-US" w:eastAsia="zh-CN"/>
        </w:rPr>
        <w:t>10</w:t>
      </w:r>
    </w:p>
    <w:p w14:paraId="719557FA">
      <w:pPr>
        <w:pStyle w:val="96"/>
        <w:spacing w:after="360"/>
        <w:jc w:val="both"/>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4"/>
    <w:p w14:paraId="28D964DD">
      <w:pPr>
        <w:pStyle w:val="94"/>
        <w:spacing w:before="900" w:after="360"/>
        <w:rPr>
          <w:rFonts w:hint="eastAsia" w:ascii="宋体" w:hAnsi="宋体" w:eastAsia="宋体" w:cs="宋体"/>
          <w:sz w:val="21"/>
          <w:szCs w:val="21"/>
        </w:rPr>
      </w:pPr>
      <w:bookmarkStart w:id="18" w:name="_Toc172816368"/>
      <w:bookmarkStart w:id="19" w:name="BookMark2"/>
      <w:r>
        <w:rPr>
          <w:rFonts w:hint="eastAsia" w:ascii="宋体" w:hAnsi="宋体" w:eastAsia="宋体" w:cs="宋体"/>
          <w:spacing w:val="320"/>
          <w:sz w:val="21"/>
          <w:szCs w:val="21"/>
        </w:rPr>
        <w:t>前</w:t>
      </w:r>
      <w:r>
        <w:rPr>
          <w:rFonts w:hint="eastAsia" w:ascii="宋体" w:hAnsi="宋体" w:eastAsia="宋体" w:cs="宋体"/>
          <w:sz w:val="21"/>
          <w:szCs w:val="21"/>
        </w:rPr>
        <w:t>言</w:t>
      </w:r>
      <w:bookmarkEnd w:id="15"/>
      <w:bookmarkEnd w:id="16"/>
      <w:bookmarkEnd w:id="17"/>
      <w:bookmarkEnd w:id="18"/>
    </w:p>
    <w:p w14:paraId="3072623F">
      <w:pPr>
        <w:pStyle w:val="60"/>
        <w:ind w:firstLine="420"/>
        <w:rPr>
          <w:rFonts w:hint="eastAsia"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14:paraId="66939EDC">
      <w:pPr>
        <w:pStyle w:val="60"/>
        <w:ind w:firstLine="420"/>
        <w:rPr>
          <w:rFonts w:hint="eastAsia" w:ascii="宋体" w:hAnsi="宋体" w:eastAsia="宋体" w:cs="宋体"/>
          <w:sz w:val="21"/>
          <w:szCs w:val="21"/>
          <w:lang w:val="en-US" w:eastAsia="zh-CN"/>
        </w:rPr>
      </w:pPr>
      <w:r>
        <w:rPr>
          <w:rFonts w:hint="eastAsia" w:ascii="宋体" w:hAnsi="宋体" w:eastAsia="宋体" w:cs="宋体"/>
          <w:i w:val="0"/>
          <w:iCs w:val="0"/>
          <w:caps w:val="0"/>
          <w:color w:val="404040"/>
          <w:spacing w:val="0"/>
          <w:sz w:val="21"/>
          <w:szCs w:val="21"/>
        </w:rPr>
        <w:t>国产胶带产品的崛起加快了进口品牌的替代，同时新能源汽车对线束胶带提出了新的需求</w:t>
      </w:r>
      <w:r>
        <w:rPr>
          <w:rFonts w:hint="eastAsia" w:ascii="宋体" w:hAnsi="宋体" w:eastAsia="宋体" w:cs="宋体"/>
          <w:i w:val="0"/>
          <w:iCs w:val="0"/>
          <w:caps w:val="0"/>
          <w:color w:val="404040"/>
          <w:spacing w:val="0"/>
          <w:sz w:val="21"/>
          <w:szCs w:val="21"/>
          <w:lang w:eastAsia="zh-CN"/>
        </w:rPr>
        <w:t>，</w:t>
      </w:r>
      <w:r>
        <w:rPr>
          <w:rFonts w:hint="eastAsia" w:ascii="宋体" w:hAnsi="宋体" w:eastAsia="宋体" w:cs="宋体"/>
          <w:sz w:val="21"/>
          <w:szCs w:val="21"/>
        </w:rPr>
        <w:t>以提高产品质量，规范市场秩序和推动产业升级，特制定相关的</w:t>
      </w:r>
      <w:r>
        <w:rPr>
          <w:rFonts w:hint="eastAsia" w:ascii="宋体" w:hAnsi="宋体" w:eastAsia="宋体" w:cs="宋体"/>
          <w:sz w:val="21"/>
          <w:szCs w:val="21"/>
          <w:lang w:val="en-US" w:eastAsia="zh-CN"/>
        </w:rPr>
        <w:t>新能源</w:t>
      </w:r>
      <w:r>
        <w:rPr>
          <w:rFonts w:hint="eastAsia" w:hAnsi="宋体" w:cs="宋体"/>
          <w:sz w:val="21"/>
          <w:szCs w:val="21"/>
          <w:lang w:val="en-US" w:eastAsia="zh-CN"/>
        </w:rPr>
        <w:t>汽车线束</w:t>
      </w:r>
      <w:r>
        <w:rPr>
          <w:rFonts w:hint="eastAsia" w:ascii="宋体" w:hAnsi="宋体" w:eastAsia="宋体" w:cs="宋体"/>
          <w:sz w:val="21"/>
          <w:szCs w:val="21"/>
          <w:lang w:val="en-US" w:eastAsia="zh-CN"/>
        </w:rPr>
        <w:t>胶带</w:t>
      </w:r>
      <w:r>
        <w:rPr>
          <w:rFonts w:hint="eastAsia" w:ascii="宋体" w:hAnsi="宋体" w:eastAsia="宋体" w:cs="宋体"/>
          <w:sz w:val="21"/>
          <w:szCs w:val="21"/>
        </w:rPr>
        <w:t>技术标准。</w:t>
      </w:r>
    </w:p>
    <w:p w14:paraId="4ACFAFCD">
      <w:pPr>
        <w:pStyle w:val="60"/>
        <w:spacing w:after="120"/>
        <w:ind w:firstLine="420"/>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14:paraId="6DBD5505">
      <w:pPr>
        <w:pStyle w:val="60"/>
        <w:spacing w:after="120"/>
        <w:ind w:firstLine="420"/>
        <w:rPr>
          <w:rFonts w:hint="eastAsia" w:ascii="宋体" w:hAnsi="宋体" w:eastAsia="宋体" w:cs="宋体"/>
          <w:sz w:val="21"/>
          <w:szCs w:val="21"/>
        </w:rPr>
      </w:pPr>
      <w:r>
        <w:rPr>
          <w:rFonts w:hint="eastAsia" w:ascii="宋体" w:hAnsi="宋体" w:eastAsia="宋体" w:cs="宋体"/>
          <w:sz w:val="21"/>
          <w:szCs w:val="21"/>
        </w:rPr>
        <w:t>本文件由中国汽车工业协会车用电路系统分会提出。</w:t>
      </w:r>
    </w:p>
    <w:p w14:paraId="53655EF5">
      <w:pPr>
        <w:pStyle w:val="60"/>
        <w:spacing w:after="120"/>
        <w:ind w:firstLine="420"/>
        <w:rPr>
          <w:rFonts w:hint="eastAsia" w:ascii="宋体" w:hAnsi="宋体" w:eastAsia="宋体" w:cs="宋体"/>
          <w:sz w:val="21"/>
          <w:szCs w:val="21"/>
        </w:rPr>
      </w:pPr>
      <w:r>
        <w:rPr>
          <w:rFonts w:hint="eastAsia" w:ascii="宋体" w:hAnsi="宋体" w:eastAsia="宋体" w:cs="宋体"/>
          <w:sz w:val="21"/>
          <w:szCs w:val="21"/>
        </w:rPr>
        <w:t>本文件由中国汽车工业协会归口。</w:t>
      </w:r>
    </w:p>
    <w:p w14:paraId="15FA7C74">
      <w:pPr>
        <w:pStyle w:val="60"/>
        <w:spacing w:after="120"/>
        <w:ind w:firstLine="420"/>
        <w:rPr>
          <w:rFonts w:hint="eastAsia" w:ascii="宋体" w:hAnsi="宋体" w:eastAsia="宋体" w:cs="宋体"/>
          <w:sz w:val="21"/>
          <w:szCs w:val="21"/>
          <w:lang w:val="en-US" w:eastAsia="zh-CN"/>
        </w:rPr>
      </w:pPr>
      <w:r>
        <w:rPr>
          <w:rFonts w:hint="eastAsia" w:ascii="宋体" w:hAnsi="宋体" w:eastAsia="宋体" w:cs="宋体"/>
          <w:sz w:val="21"/>
          <w:szCs w:val="21"/>
        </w:rPr>
        <w:t>本文件起草单位：保定市宏腾科技有限公司</w:t>
      </w:r>
      <w:r>
        <w:rPr>
          <w:rFonts w:hint="eastAsia" w:hAnsi="宋体" w:cs="宋体"/>
          <w:sz w:val="21"/>
          <w:szCs w:val="21"/>
          <w:lang w:eastAsia="zh-CN"/>
        </w:rPr>
        <w:t>、</w:t>
      </w:r>
      <w:r>
        <w:rPr>
          <w:rFonts w:hint="eastAsia" w:ascii="宋体" w:hAnsi="宋体" w:eastAsia="宋体" w:cs="宋体"/>
          <w:sz w:val="21"/>
          <w:szCs w:val="21"/>
        </w:rPr>
        <w:t>上海永冠众诚新材料科技(集团)股份有限公司、天海汽车电子集团股份有限公司、长春市灯泡电线有限公司</w:t>
      </w:r>
    </w:p>
    <w:p w14:paraId="7C5EA75D">
      <w:pPr>
        <w:pStyle w:val="60"/>
        <w:spacing w:after="120"/>
        <w:ind w:firstLine="420"/>
        <w:rPr>
          <w:rFonts w:hint="eastAsia" w:hAnsi="宋体"/>
          <w:szCs w:val="21"/>
          <w:lang w:val="en-US" w:eastAsia="zh-CN"/>
        </w:rPr>
      </w:pPr>
      <w:r>
        <w:rPr>
          <w:rFonts w:hint="eastAsia" w:ascii="宋体" w:hAnsi="宋体" w:eastAsia="宋体" w:cs="宋体"/>
          <w:sz w:val="21"/>
          <w:szCs w:val="21"/>
        </w:rPr>
        <w:t>本文件主要起草人：</w:t>
      </w:r>
      <w:r>
        <w:rPr>
          <w:rFonts w:hint="eastAsia" w:hAnsi="宋体"/>
          <w:szCs w:val="21"/>
        </w:rPr>
        <w:t>王军梅</w:t>
      </w:r>
      <w:r>
        <w:rPr>
          <w:rFonts w:hint="eastAsia" w:hAnsi="宋体"/>
          <w:szCs w:val="21"/>
          <w:lang w:eastAsia="zh-CN"/>
        </w:rPr>
        <w:t>、</w:t>
      </w:r>
      <w:r>
        <w:rPr>
          <w:rFonts w:hint="eastAsia" w:hAnsi="宋体"/>
          <w:szCs w:val="21"/>
        </w:rPr>
        <w:t>王红阳</w:t>
      </w:r>
      <w:r>
        <w:rPr>
          <w:rFonts w:hint="eastAsia" w:hAnsi="宋体"/>
          <w:szCs w:val="21"/>
          <w:lang w:eastAsia="zh-CN"/>
        </w:rPr>
        <w:t>、陈桂卿、</w:t>
      </w:r>
      <w:r>
        <w:rPr>
          <w:rFonts w:hint="eastAsia" w:hAnsi="宋体"/>
          <w:szCs w:val="21"/>
          <w:lang w:val="en-US" w:eastAsia="zh-CN"/>
        </w:rPr>
        <w:t>王志广、张杰</w:t>
      </w:r>
    </w:p>
    <w:p w14:paraId="061368FB">
      <w:pPr>
        <w:pStyle w:val="60"/>
        <w:spacing w:after="120"/>
        <w:ind w:firstLine="420"/>
        <w:rPr>
          <w:rFonts w:hint="eastAsia" w:ascii="宋体" w:hAnsi="宋体" w:eastAsia="宋体" w:cs="宋体"/>
        </w:rPr>
      </w:pPr>
      <w:bookmarkStart w:id="93" w:name="_GoBack"/>
      <w:bookmarkEnd w:id="93"/>
      <w:r>
        <w:rPr>
          <w:rFonts w:hint="eastAsia" w:ascii="宋体" w:hAnsi="宋体" w:eastAsia="宋体" w:cs="宋体"/>
          <w:sz w:val="21"/>
          <w:szCs w:val="21"/>
        </w:rPr>
        <w:t>本文件为首次发布。</w:t>
      </w:r>
    </w:p>
    <w:p w14:paraId="0548DFCC">
      <w:pPr>
        <w:pStyle w:val="60"/>
        <w:ind w:firstLine="420"/>
      </w:pPr>
    </w:p>
    <w:p w14:paraId="48DDCD5C">
      <w:pPr>
        <w:pStyle w:val="60"/>
        <w:ind w:firstLine="420"/>
        <w:sectPr>
          <w:pgSz w:w="11906" w:h="16838"/>
          <w:pgMar w:top="1928" w:right="1134" w:bottom="1134" w:left="1134" w:header="1418" w:footer="1134" w:gutter="284"/>
          <w:pgNumType w:fmt="upperRoman"/>
          <w:cols w:space="425" w:num="1"/>
          <w:formProt w:val="0"/>
          <w:docGrid w:linePitch="312" w:charSpace="0"/>
        </w:sectPr>
      </w:pPr>
    </w:p>
    <w:bookmarkEnd w:id="19"/>
    <w:p w14:paraId="7B2DC95F">
      <w:pPr>
        <w:spacing w:line="20" w:lineRule="exact"/>
        <w:jc w:val="center"/>
        <w:rPr>
          <w:rFonts w:ascii="黑体" w:hAnsi="黑体" w:eastAsia="黑体"/>
          <w:sz w:val="32"/>
          <w:szCs w:val="32"/>
        </w:rPr>
      </w:pPr>
      <w:bookmarkStart w:id="20" w:name="BookMark4"/>
    </w:p>
    <w:p w14:paraId="37B0D005">
      <w:pPr>
        <w:spacing w:line="20" w:lineRule="exact"/>
        <w:jc w:val="center"/>
        <w:rPr>
          <w:rFonts w:ascii="黑体" w:hAnsi="黑体" w:eastAsia="黑体"/>
          <w:sz w:val="32"/>
          <w:szCs w:val="32"/>
        </w:rPr>
      </w:pPr>
    </w:p>
    <w:sdt>
      <w:sdtPr>
        <w:tag w:val="NEW_STAND_NAME"/>
        <w:id w:val="595910757"/>
        <w:lock w:val="sdtLocked"/>
        <w:placeholder>
          <w:docPart w:val="E1F972F847034F209EE1648D76F2E3D9"/>
        </w:placeholder>
      </w:sdtPr>
      <w:sdtEndPr>
        <w:rPr>
          <w:rFonts w:hint="eastAsia" w:ascii="黑体" w:hAnsi="黑体" w:eastAsia="黑体" w:cs="黑体"/>
          <w:sz w:val="32"/>
          <w:szCs w:val="32"/>
        </w:rPr>
      </w:sdtEndPr>
      <w:sdtContent>
        <w:p w14:paraId="5D6E4741">
          <w:pPr>
            <w:pStyle w:val="182"/>
            <w:spacing w:before="240" w:beforeLines="100" w:after="528" w:afterLines="220"/>
          </w:pPr>
          <w:bookmarkStart w:id="21" w:name="OLE_LINK2"/>
          <w:bookmarkStart w:id="22" w:name="NEW_STAND_NAME"/>
          <w:r>
            <w:rPr>
              <w:rFonts w:hint="eastAsia" w:ascii="黑体" w:hAnsi="黑体" w:eastAsia="黑体" w:cs="黑体"/>
              <w:b/>
              <w:bCs/>
              <w:color w:val="auto"/>
              <w:spacing w:val="1"/>
              <w:sz w:val="32"/>
              <w:szCs w:val="32"/>
              <w:lang w:eastAsia="zh-CN"/>
            </w:rPr>
            <w:t>新能源汽车</w:t>
          </w:r>
          <w:r>
            <w:rPr>
              <w:rFonts w:hint="eastAsia" w:ascii="黑体" w:hAnsi="黑体" w:eastAsia="黑体" w:cs="黑体"/>
              <w:color w:val="auto"/>
              <w:spacing w:val="4"/>
              <w:sz w:val="32"/>
              <w:szCs w:val="32"/>
              <w:lang w:eastAsia="zh-CN"/>
            </w:rPr>
            <w:t>‌</w:t>
          </w:r>
          <w:r>
            <w:rPr>
              <w:rFonts w:hint="eastAsia" w:ascii="黑体" w:hAnsi="黑体" w:eastAsia="黑体" w:cs="黑体"/>
              <w:b/>
              <w:bCs/>
              <w:color w:val="auto"/>
              <w:spacing w:val="1"/>
              <w:sz w:val="32"/>
              <w:szCs w:val="32"/>
              <w:lang w:eastAsia="zh-CN"/>
            </w:rPr>
            <w:t>线束胶带技术要求</w:t>
          </w:r>
          <w:bookmarkEnd w:id="21"/>
        </w:p>
      </w:sdtContent>
    </w:sdt>
    <w:bookmarkEnd w:id="22"/>
    <w:p w14:paraId="6EC2C6F9">
      <w:pPr>
        <w:pStyle w:val="109"/>
        <w:spacing w:before="240" w:after="240"/>
      </w:pPr>
      <w:bookmarkStart w:id="23" w:name="_Toc26648465"/>
      <w:bookmarkStart w:id="24" w:name="_Toc170286012"/>
      <w:bookmarkStart w:id="25" w:name="_Toc26718930"/>
      <w:bookmarkStart w:id="26" w:name="_Toc26986530"/>
      <w:bookmarkStart w:id="27" w:name="_Toc26986771"/>
      <w:bookmarkStart w:id="28" w:name="_Toc24884218"/>
      <w:bookmarkStart w:id="29" w:name="_Toc17233333"/>
      <w:bookmarkStart w:id="30" w:name="_Toc170755439"/>
      <w:bookmarkStart w:id="31" w:name="_Toc17233325"/>
      <w:bookmarkStart w:id="32" w:name="_Toc97192964"/>
      <w:bookmarkStart w:id="33" w:name="_Toc172816369"/>
      <w:bookmarkStart w:id="34" w:name="_Toc24884211"/>
      <w:bookmarkStart w:id="35" w:name="_Toc172791477"/>
      <w:bookmarkStart w:id="36" w:name="_Toc170228686"/>
      <w:r>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D7FDFBE">
      <w:pPr>
        <w:pStyle w:val="234"/>
        <w:ind w:left="0" w:leftChars="0" w:firstLine="420" w:firstLineChars="200"/>
        <w:jc w:val="both"/>
        <w:rPr>
          <w:rFonts w:hint="eastAsia" w:ascii="宋体" w:hAnsi="宋体" w:eastAsia="宋体" w:cs="宋体"/>
          <w:szCs w:val="21"/>
        </w:rPr>
      </w:pPr>
      <w:bookmarkStart w:id="37" w:name="_Toc24884219"/>
      <w:bookmarkStart w:id="38" w:name="_Toc24884212"/>
      <w:bookmarkStart w:id="39" w:name="_Toc17233334"/>
      <w:bookmarkStart w:id="40" w:name="_Toc17233326"/>
      <w:bookmarkStart w:id="41" w:name="_Toc26648466"/>
      <w:r>
        <w:rPr>
          <w:rFonts w:hint="eastAsia" w:ascii="宋体" w:hAnsi="宋体" w:eastAsia="宋体" w:cs="宋体"/>
        </w:rPr>
        <w:t>本</w:t>
      </w:r>
      <w:r>
        <w:rPr>
          <w:rFonts w:hint="eastAsia" w:ascii="宋体" w:hAnsi="宋体" w:eastAsia="宋体" w:cs="宋体"/>
          <w:lang w:val="en-US" w:eastAsia="zh-CN"/>
        </w:rPr>
        <w:t>文件</w:t>
      </w:r>
      <w:r>
        <w:rPr>
          <w:rFonts w:hint="eastAsia" w:ascii="宋体" w:hAnsi="宋体" w:eastAsia="宋体" w:cs="宋体"/>
        </w:rPr>
        <w:t>规定了</w:t>
      </w:r>
      <w:r>
        <w:rPr>
          <w:rFonts w:hint="eastAsia" w:ascii="宋体" w:hAnsi="宋体" w:eastAsia="宋体" w:cs="宋体"/>
          <w:lang w:val="en-US" w:eastAsia="zh-CN"/>
        </w:rPr>
        <w:t>新能源汽车线束胶带（以下简称布基胶带）</w:t>
      </w:r>
      <w:r>
        <w:rPr>
          <w:rFonts w:hint="eastAsia" w:ascii="宋体" w:hAnsi="宋体" w:eastAsia="宋体" w:cs="宋体"/>
        </w:rPr>
        <w:t>的术语和定义、</w:t>
      </w:r>
      <w:r>
        <w:rPr>
          <w:rFonts w:hint="eastAsia" w:ascii="宋体" w:hAnsi="宋体" w:eastAsia="宋体" w:cs="宋体"/>
          <w:szCs w:val="21"/>
        </w:rPr>
        <w:t>技术要求、</w:t>
      </w:r>
    </w:p>
    <w:p w14:paraId="60C99689">
      <w:pPr>
        <w:pStyle w:val="234"/>
        <w:ind w:left="0" w:leftChars="0" w:firstLine="0" w:firstLineChars="0"/>
        <w:jc w:val="left"/>
        <w:rPr>
          <w:rFonts w:hint="eastAsia" w:ascii="宋体" w:hAnsi="宋体" w:eastAsia="宋体" w:cs="宋体"/>
          <w:szCs w:val="21"/>
        </w:rPr>
      </w:pPr>
      <w:r>
        <w:rPr>
          <w:rFonts w:hint="eastAsia" w:ascii="宋体" w:hAnsi="宋体" w:eastAsia="宋体" w:cs="宋体"/>
          <w:szCs w:val="21"/>
          <w:lang w:val="en-US" w:eastAsia="zh-CN"/>
        </w:rPr>
        <w:t>实</w:t>
      </w:r>
      <w:r>
        <w:rPr>
          <w:rFonts w:hint="eastAsia" w:ascii="宋体" w:hAnsi="宋体" w:eastAsia="宋体" w:cs="宋体"/>
          <w:szCs w:val="21"/>
        </w:rPr>
        <w:t>验</w:t>
      </w:r>
      <w:r>
        <w:rPr>
          <w:rFonts w:hint="eastAsia" w:ascii="宋体" w:hAnsi="宋体" w:eastAsia="宋体" w:cs="宋体"/>
          <w:szCs w:val="21"/>
          <w:lang w:val="en-US" w:eastAsia="zh-CN"/>
        </w:rPr>
        <w:t>方</w:t>
      </w:r>
      <w:r>
        <w:rPr>
          <w:rFonts w:hint="eastAsia" w:ascii="宋体" w:hAnsi="宋体" w:eastAsia="宋体" w:cs="宋体"/>
          <w:szCs w:val="21"/>
        </w:rPr>
        <w:t>法、检验规则、包装和标记。</w:t>
      </w:r>
    </w:p>
    <w:p w14:paraId="76498D33">
      <w:pPr>
        <w:pStyle w:val="60"/>
        <w:ind w:left="0" w:leftChars="0" w:firstLine="630" w:firstLineChars="300"/>
        <w:rPr>
          <w:rFonts w:hint="eastAsia" w:ascii="宋体" w:hAnsi="宋体" w:eastAsia="宋体" w:cs="宋体"/>
        </w:rPr>
      </w:pPr>
      <w:r>
        <w:rPr>
          <w:rFonts w:hint="eastAsia" w:ascii="宋体" w:hAnsi="宋体" w:eastAsia="宋体" w:cs="宋体"/>
        </w:rPr>
        <w:t>本文件适用于</w:t>
      </w:r>
      <w:r>
        <w:rPr>
          <w:rFonts w:hint="eastAsia" w:ascii="宋体" w:hAnsi="宋体" w:eastAsia="宋体" w:cs="宋体"/>
          <w:lang w:val="en-US" w:eastAsia="zh-CN"/>
        </w:rPr>
        <w:t>新能源</w:t>
      </w:r>
      <w:r>
        <w:rPr>
          <w:rFonts w:hint="eastAsia" w:ascii="宋体" w:hAnsi="宋体" w:eastAsia="宋体" w:cs="宋体"/>
        </w:rPr>
        <w:t>汽车</w:t>
      </w:r>
      <w:r>
        <w:rPr>
          <w:rFonts w:hint="eastAsia" w:hAnsi="宋体" w:cs="宋体"/>
          <w:lang w:val="en-US" w:eastAsia="zh-CN"/>
        </w:rPr>
        <w:t>应用胶带的线束</w:t>
      </w:r>
      <w:r>
        <w:rPr>
          <w:rFonts w:hint="eastAsia" w:ascii="宋体" w:hAnsi="宋体" w:eastAsia="宋体" w:cs="宋体"/>
        </w:rPr>
        <w:t>。</w:t>
      </w:r>
    </w:p>
    <w:p w14:paraId="2FE22AFA">
      <w:pPr>
        <w:pStyle w:val="109"/>
        <w:spacing w:before="240" w:after="240"/>
        <w:rPr>
          <w:rFonts w:hAnsi="黑体"/>
        </w:rPr>
      </w:pPr>
      <w:bookmarkStart w:id="42" w:name="_Toc170755440"/>
      <w:bookmarkStart w:id="43" w:name="_Toc170286013"/>
      <w:bookmarkStart w:id="44" w:name="_Toc26986531"/>
      <w:bookmarkStart w:id="45" w:name="_Toc172816370"/>
      <w:bookmarkStart w:id="46" w:name="_Toc26718931"/>
      <w:bookmarkStart w:id="47" w:name="_Toc26986772"/>
      <w:bookmarkStart w:id="48" w:name="_Toc97192965"/>
      <w:bookmarkStart w:id="49" w:name="_Toc172791478"/>
      <w:bookmarkStart w:id="50" w:name="_Toc170228687"/>
      <w:r>
        <w:rPr>
          <w:rFonts w:hint="eastAsia" w:hAnsi="黑体"/>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ascii="黑体" w:hAnsi="黑体" w:eastAsia="黑体"/>
        </w:rPr>
        <w:id w:val="715848253"/>
        <w:placeholder>
          <w:docPart w:val="6855BCAB7E8A4BB585341ACA2E83AA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eastAsia="宋体" w:cs="宋体"/>
        </w:rPr>
      </w:sdtEndPr>
      <w:sdtContent>
        <w:p w14:paraId="2092FF8B">
          <w:pPr>
            <w:pStyle w:val="60"/>
            <w:ind w:firstLine="420"/>
            <w:rPr>
              <w:rFonts w:hint="eastAsia" w:ascii="宋体" w:hAnsi="宋体" w:eastAsia="宋体" w:cs="宋体"/>
            </w:rPr>
          </w:pPr>
          <w:r>
            <w:rPr>
              <w:rFonts w:hint="eastAsia" w:ascii="宋体" w:hAnsi="宋体" w:eastAsia="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1CAC35">
      <w:pPr>
        <w:pStyle w:val="109"/>
        <w:numPr>
          <w:ilvl w:val="1"/>
          <w:numId w:val="0"/>
        </w:numPr>
        <w:spacing w:before="240" w:after="240"/>
        <w:ind w:leftChars="0" w:firstLine="420" w:firstLineChars="200"/>
        <w:rPr>
          <w:rStyle w:val="33"/>
          <w:rFonts w:hint="eastAsia" w:ascii="宋体" w:hAnsi="宋体" w:eastAsia="宋体" w:cs="宋体"/>
          <w:b w:val="0"/>
          <w:bCs w:val="0"/>
          <w:i w:val="0"/>
          <w:iCs w:val="0"/>
          <w:caps w:val="0"/>
          <w:spacing w:val="0"/>
          <w:sz w:val="21"/>
          <w:szCs w:val="21"/>
          <w:shd w:val="clear" w:fill="FFFFFF"/>
        </w:rPr>
      </w:pPr>
      <w:bookmarkStart w:id="51" w:name="_Toc172816371"/>
      <w:bookmarkStart w:id="52" w:name="_Toc170286014"/>
      <w:bookmarkStart w:id="53" w:name="_Toc172791479"/>
      <w:bookmarkStart w:id="54" w:name="_Toc170228688"/>
      <w:bookmarkStart w:id="55" w:name="_Toc170755441"/>
      <w:bookmarkStart w:id="56" w:name="_Toc97192966"/>
      <w:r>
        <w:rPr>
          <w:rFonts w:hint="eastAsia" w:ascii="宋体" w:hAnsi="宋体" w:eastAsia="宋体" w:cs="宋体"/>
          <w:b w:val="0"/>
          <w:bCs w:val="0"/>
          <w:sz w:val="21"/>
          <w:szCs w:val="21"/>
          <w:lang w:val="en-US" w:eastAsia="zh-CN" w:bidi="ar-SA"/>
        </w:rPr>
        <w:t xml:space="preserve">GB/T 22396 </w:t>
      </w:r>
      <w:r>
        <w:rPr>
          <w:rStyle w:val="33"/>
          <w:rFonts w:hint="eastAsia" w:ascii="宋体" w:hAnsi="宋体" w:eastAsia="宋体" w:cs="宋体"/>
          <w:b w:val="0"/>
          <w:bCs w:val="0"/>
          <w:i w:val="0"/>
          <w:iCs w:val="0"/>
          <w:caps w:val="0"/>
          <w:spacing w:val="0"/>
          <w:sz w:val="21"/>
          <w:szCs w:val="21"/>
          <w:shd w:val="clear" w:fill="FFFFFF"/>
        </w:rPr>
        <w:t>压敏胶粘制品</w:t>
      </w:r>
    </w:p>
    <w:p w14:paraId="7882CFD4">
      <w:pPr>
        <w:pStyle w:val="109"/>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7125 胶粘带厚度的试验方法</w:t>
      </w:r>
    </w:p>
    <w:p w14:paraId="38A1B7D2">
      <w:pPr>
        <w:pStyle w:val="60"/>
        <w:rPr>
          <w:rFonts w:hint="eastAsia" w:ascii="宋体" w:hAnsi="宋体" w:eastAsia="宋体" w:cs="宋体"/>
          <w:sz w:val="21"/>
          <w:szCs w:val="21"/>
          <w:lang w:val="en-US" w:eastAsia="zh-CN"/>
        </w:rPr>
      </w:pPr>
      <w:r>
        <w:rPr>
          <w:rStyle w:val="33"/>
          <w:rFonts w:hint="eastAsia" w:ascii="宋体" w:hAnsi="宋体" w:eastAsia="宋体" w:cs="宋体"/>
          <w:b w:val="0"/>
          <w:bCs w:val="0"/>
          <w:i w:val="0"/>
          <w:iCs w:val="0"/>
          <w:caps w:val="0"/>
          <w:color w:val="404040"/>
          <w:spacing w:val="0"/>
          <w:sz w:val="21"/>
          <w:szCs w:val="21"/>
          <w:shd w:val="clear" w:fill="FFFFFF"/>
        </w:rPr>
        <w:t>GB/T 30776</w:t>
      </w:r>
      <w:r>
        <w:rPr>
          <w:rStyle w:val="33"/>
          <w:rFonts w:hint="eastAsia" w:hAnsi="宋体" w:cs="宋体"/>
          <w:b w:val="0"/>
          <w:bCs w:val="0"/>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胶粘带拉伸强度与断裂伸长率的试验</w:t>
      </w:r>
      <w:r>
        <w:rPr>
          <w:rFonts w:hint="eastAsia" w:ascii="宋体" w:hAnsi="宋体" w:eastAsia="宋体" w:cs="宋体"/>
          <w:i w:val="0"/>
          <w:iCs w:val="0"/>
          <w:caps w:val="0"/>
          <w:color w:val="404040"/>
          <w:spacing w:val="0"/>
          <w:sz w:val="21"/>
          <w:szCs w:val="21"/>
          <w:shd w:val="clear" w:fill="FFFFFF"/>
          <w:lang w:val="en-US" w:eastAsia="zh-CN"/>
        </w:rPr>
        <w:t>方法</w:t>
      </w:r>
    </w:p>
    <w:p w14:paraId="1084544B">
      <w:pPr>
        <w:pStyle w:val="109"/>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2792 胶粘带剥离强度的试验方法</w:t>
      </w:r>
    </w:p>
    <w:p w14:paraId="066DAFF7">
      <w:pPr>
        <w:pStyle w:val="109"/>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4850压敏胶粘带低速解卷强度的测定</w:t>
      </w:r>
    </w:p>
    <w:p w14:paraId="7FDF8A73">
      <w:pPr>
        <w:pStyle w:val="109"/>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2423.50-2012 环境试验 第2部分：恒定湿热主要用于元件的加速试验</w:t>
      </w:r>
    </w:p>
    <w:p w14:paraId="68483502">
      <w:pPr>
        <w:pStyle w:val="109"/>
        <w:numPr>
          <w:ilvl w:val="1"/>
          <w:numId w:val="0"/>
        </w:numPr>
        <w:spacing w:before="240" w:after="240"/>
        <w:ind w:leftChars="0" w:firstLine="420" w:firstLineChars="200"/>
        <w:jc w:val="left"/>
        <w:rPr>
          <w:rFonts w:hint="eastAsia" w:ascii="宋体" w:hAnsi="宋体" w:eastAsia="宋体" w:cs="宋体"/>
        </w:rPr>
      </w:pPr>
      <w:r>
        <w:rPr>
          <w:rFonts w:hint="eastAsia" w:ascii="宋体" w:hAnsi="宋体" w:eastAsia="宋体" w:cs="宋体"/>
        </w:rPr>
        <w:t xml:space="preserve">GB/T1408.1-2018 电气强度实验方法第2部分对应直流电压的附加要求 </w:t>
      </w:r>
    </w:p>
    <w:p w14:paraId="69F3BF0F">
      <w:pPr>
        <w:pStyle w:val="60"/>
        <w:jc w:val="left"/>
        <w:rPr>
          <w:rFonts w:hint="eastAsia" w:ascii="宋体" w:hAnsi="宋体" w:eastAsia="宋体" w:cs="宋体"/>
          <w:b w:val="0"/>
          <w:bCs w:val="0"/>
          <w:i w:val="0"/>
          <w:iCs w:val="0"/>
          <w:caps w:val="0"/>
          <w:color w:val="404040"/>
          <w:spacing w:val="0"/>
          <w:sz w:val="21"/>
          <w:szCs w:val="21"/>
          <w:shd w:val="clear" w:fill="FFFFFF"/>
          <w:lang w:val="en-US" w:eastAsia="zh-CN"/>
        </w:rPr>
      </w:pPr>
      <w:r>
        <w:rPr>
          <w:rFonts w:hint="eastAsia" w:ascii="宋体" w:hAnsi="宋体" w:eastAsia="宋体" w:cs="宋体"/>
          <w:b w:val="0"/>
          <w:bCs w:val="0"/>
          <w:i w:val="0"/>
          <w:iCs w:val="0"/>
          <w:caps w:val="0"/>
          <w:color w:val="404040"/>
          <w:spacing w:val="0"/>
          <w:sz w:val="21"/>
          <w:szCs w:val="21"/>
          <w:shd w:val="clear" w:fill="FFFFFF"/>
          <w:lang w:val="en-US" w:eastAsia="zh-CN"/>
        </w:rPr>
        <w:t>UL94 阻燃试验测试方法</w:t>
      </w:r>
    </w:p>
    <w:p w14:paraId="7B000D52">
      <w:pPr>
        <w:pStyle w:val="60"/>
        <w:jc w:val="left"/>
        <w:rPr>
          <w:rFonts w:hint="eastAsia" w:ascii="宋体" w:hAnsi="宋体" w:eastAsia="宋体" w:cs="宋体"/>
          <w:b w:val="0"/>
          <w:bCs w:val="0"/>
          <w:i w:val="0"/>
          <w:iCs w:val="0"/>
          <w:caps w:val="0"/>
          <w:color w:val="404040"/>
          <w:spacing w:val="0"/>
          <w:sz w:val="21"/>
          <w:szCs w:val="21"/>
          <w:shd w:val="clear" w:fill="FFFFFF"/>
        </w:rPr>
      </w:pPr>
    </w:p>
    <w:p w14:paraId="52A14FAF">
      <w:pPr>
        <w:pStyle w:val="60"/>
        <w:jc w:val="left"/>
        <w:rPr>
          <w:rFonts w:hint="eastAsia" w:ascii="宋体" w:hAnsi="宋体" w:eastAsia="宋体" w:cs="宋体"/>
          <w:b w:val="0"/>
          <w:bCs w:val="0"/>
          <w:i w:val="0"/>
          <w:iCs w:val="0"/>
          <w:caps w:val="0"/>
          <w:color w:val="404040"/>
          <w:spacing w:val="0"/>
          <w:sz w:val="21"/>
          <w:szCs w:val="21"/>
          <w:shd w:val="clear" w:fill="FFFFFF"/>
        </w:rPr>
      </w:pPr>
      <w:r>
        <w:rPr>
          <w:rFonts w:hint="eastAsia" w:ascii="宋体" w:hAnsi="宋体" w:eastAsia="宋体" w:cs="宋体"/>
          <w:b w:val="0"/>
          <w:bCs w:val="0"/>
          <w:i w:val="0"/>
          <w:iCs w:val="0"/>
          <w:caps w:val="0"/>
          <w:color w:val="404040"/>
          <w:spacing w:val="0"/>
          <w:sz w:val="21"/>
          <w:szCs w:val="21"/>
          <w:shd w:val="clear" w:fill="FFFFFF"/>
        </w:rPr>
        <w:t>ISO 6469-3</w:t>
      </w:r>
      <w:r>
        <w:rPr>
          <w:rFonts w:hint="eastAsia" w:ascii="宋体" w:hAnsi="宋体" w:eastAsia="宋体" w:cs="宋体"/>
          <w:b w:val="0"/>
          <w:bCs w:val="0"/>
          <w:i w:val="0"/>
          <w:iCs w:val="0"/>
          <w:caps w:val="0"/>
          <w:color w:val="404040"/>
          <w:spacing w:val="0"/>
          <w:sz w:val="21"/>
          <w:szCs w:val="21"/>
          <w:shd w:val="clear" w:fill="FFFFFF"/>
          <w:lang w:eastAsia="zh-CN"/>
        </w:rPr>
        <w:t>：</w:t>
      </w:r>
      <w:r>
        <w:rPr>
          <w:rFonts w:hint="eastAsia" w:ascii="宋体" w:hAnsi="宋体" w:eastAsia="宋体" w:cs="宋体"/>
          <w:b w:val="0"/>
          <w:bCs w:val="0"/>
          <w:i w:val="0"/>
          <w:iCs w:val="0"/>
          <w:caps w:val="0"/>
          <w:color w:val="404040"/>
          <w:spacing w:val="0"/>
          <w:sz w:val="21"/>
          <w:szCs w:val="21"/>
          <w:shd w:val="clear" w:fill="FFFFFF"/>
          <w:lang w:val="en-US" w:eastAsia="zh-CN"/>
        </w:rPr>
        <w:t xml:space="preserve">2021  </w:t>
      </w:r>
      <w:r>
        <w:rPr>
          <w:rStyle w:val="33"/>
          <w:rFonts w:hint="eastAsia" w:ascii="宋体" w:hAnsi="宋体" w:eastAsia="宋体" w:cs="宋体"/>
          <w:b w:val="0"/>
          <w:bCs w:val="0"/>
          <w:i w:val="0"/>
          <w:iCs w:val="0"/>
          <w:caps w:val="0"/>
          <w:color w:val="222222"/>
          <w:spacing w:val="0"/>
          <w:sz w:val="21"/>
          <w:szCs w:val="21"/>
        </w:rPr>
        <w:t>Electrically propelled road vehicles — Safety specifications — Part 3: Electrical safety</w:t>
      </w:r>
      <w:r>
        <w:rPr>
          <w:rFonts w:hint="eastAsia" w:ascii="宋体" w:hAnsi="宋体" w:eastAsia="宋体" w:cs="宋体"/>
          <w:i w:val="0"/>
          <w:iCs w:val="0"/>
          <w:caps w:val="0"/>
          <w:color w:val="222222"/>
          <w:spacing w:val="0"/>
          <w:sz w:val="21"/>
          <w:szCs w:val="21"/>
        </w:rPr>
        <w:t>（中文：电动道路车辆 安全规范 第3部分：电气安全）</w:t>
      </w:r>
    </w:p>
    <w:p w14:paraId="05FCA2CD">
      <w:pPr>
        <w:pStyle w:val="109"/>
        <w:numPr>
          <w:ilvl w:val="1"/>
          <w:numId w:val="0"/>
        </w:numPr>
        <w:spacing w:before="240" w:after="240"/>
        <w:ind w:firstLine="420" w:firstLineChars="200"/>
        <w:rPr>
          <w:rFonts w:hint="eastAsia" w:ascii="宋体" w:hAnsi="宋体" w:eastAsia="宋体" w:cs="宋体"/>
          <w:b w:val="0"/>
          <w:bCs w:val="0"/>
          <w:i w:val="0"/>
          <w:iCs w:val="0"/>
          <w:caps w:val="0"/>
          <w:color w:val="222222"/>
          <w:spacing w:val="0"/>
          <w:sz w:val="21"/>
          <w:szCs w:val="21"/>
        </w:rPr>
      </w:pPr>
      <w:r>
        <w:rPr>
          <w:rFonts w:hint="eastAsia" w:ascii="宋体" w:hAnsi="宋体" w:eastAsia="宋体" w:cs="宋体"/>
          <w:i w:val="0"/>
          <w:iCs w:val="0"/>
          <w:caps w:val="0"/>
          <w:color w:val="222222"/>
          <w:spacing w:val="0"/>
          <w:sz w:val="21"/>
          <w:szCs w:val="21"/>
        </w:rPr>
        <w:t>ISO 1431-1:2022</w:t>
      </w:r>
      <w:r>
        <w:rPr>
          <w:rFonts w:hint="eastAsia" w:ascii="宋体" w:hAnsi="宋体" w:eastAsia="宋体" w:cs="宋体"/>
          <w:i w:val="0"/>
          <w:iCs w:val="0"/>
          <w:caps w:val="0"/>
          <w:color w:val="222222"/>
          <w:spacing w:val="0"/>
          <w:sz w:val="21"/>
          <w:szCs w:val="21"/>
          <w:lang w:val="en-US" w:eastAsia="zh-CN"/>
        </w:rPr>
        <w:t xml:space="preserve"> </w:t>
      </w:r>
      <w:r>
        <w:rPr>
          <w:rStyle w:val="33"/>
          <w:rFonts w:hint="eastAsia" w:ascii="宋体" w:hAnsi="宋体" w:eastAsia="宋体" w:cs="宋体"/>
          <w:b w:val="0"/>
          <w:bCs w:val="0"/>
          <w:i w:val="0"/>
          <w:iCs w:val="0"/>
          <w:caps w:val="0"/>
          <w:color w:val="222222"/>
          <w:spacing w:val="0"/>
          <w:sz w:val="21"/>
          <w:szCs w:val="21"/>
        </w:rPr>
        <w:t>Rubber, vulcanized or thermoplastic — Resistance to ozone cracking — Part 1: Static and dynamic strain testing</w:t>
      </w:r>
      <w:r>
        <w:rPr>
          <w:rFonts w:hint="eastAsia" w:ascii="宋体" w:hAnsi="宋体" w:eastAsia="宋体" w:cs="宋体"/>
          <w:b w:val="0"/>
          <w:bCs w:val="0"/>
          <w:i w:val="0"/>
          <w:iCs w:val="0"/>
          <w:caps w:val="0"/>
          <w:color w:val="222222"/>
          <w:spacing w:val="0"/>
          <w:sz w:val="21"/>
          <w:szCs w:val="21"/>
        </w:rPr>
        <w:br w:type="textWrapping"/>
      </w:r>
      <w:r>
        <w:rPr>
          <w:rFonts w:hint="eastAsia" w:ascii="宋体" w:hAnsi="宋体" w:eastAsia="宋体" w:cs="宋体"/>
          <w:b w:val="0"/>
          <w:bCs w:val="0"/>
          <w:i w:val="0"/>
          <w:iCs w:val="0"/>
          <w:caps w:val="0"/>
          <w:color w:val="222222"/>
          <w:spacing w:val="0"/>
          <w:sz w:val="21"/>
          <w:szCs w:val="21"/>
        </w:rPr>
        <w:t>（中文：硫化橡胶或热塑性橡胶 耐臭氧开裂 第1部分：静态和动态应变试验）</w:t>
      </w:r>
    </w:p>
    <w:p w14:paraId="70A9E39E">
      <w:pPr>
        <w:pStyle w:val="60"/>
        <w:rPr>
          <w:rFonts w:hint="eastAsia" w:ascii="宋体" w:hAnsi="宋体" w:eastAsia="宋体" w:cs="宋体"/>
          <w:sz w:val="21"/>
          <w:szCs w:val="21"/>
        </w:rPr>
      </w:pPr>
      <w:r>
        <w:rPr>
          <w:rFonts w:hint="eastAsia" w:ascii="宋体" w:hAnsi="宋体" w:eastAsia="宋体" w:cs="宋体"/>
          <w:b w:val="0"/>
          <w:bCs w:val="0"/>
          <w:i w:val="0"/>
          <w:iCs w:val="0"/>
          <w:caps w:val="0"/>
          <w:spacing w:val="0"/>
          <w:sz w:val="21"/>
          <w:szCs w:val="21"/>
          <w:shd w:val="clear" w:fill="FFFFFF"/>
          <w:lang w:val="en-US" w:eastAsia="zh-CN"/>
        </w:rPr>
        <w:t xml:space="preserve"> GB/T 30512《汽车禁用物质要求》</w:t>
      </w:r>
    </w:p>
    <w:p w14:paraId="4CA1EA6A">
      <w:pPr>
        <w:pStyle w:val="109"/>
        <w:spacing w:before="240" w:after="240"/>
        <w:rPr>
          <w:rFonts w:hAnsi="黑体"/>
          <w:color w:val="auto"/>
        </w:rPr>
      </w:pPr>
      <w:r>
        <w:rPr>
          <w:rFonts w:hint="eastAsia" w:hAnsi="黑体"/>
          <w:color w:val="auto"/>
          <w:szCs w:val="21"/>
        </w:rPr>
        <w:t>术语和定义</w:t>
      </w:r>
      <w:bookmarkEnd w:id="51"/>
      <w:bookmarkEnd w:id="52"/>
      <w:bookmarkEnd w:id="53"/>
      <w:bookmarkEnd w:id="54"/>
      <w:bookmarkEnd w:id="55"/>
      <w:bookmarkEnd w:id="56"/>
    </w:p>
    <w:p w14:paraId="4E95A378">
      <w:pPr>
        <w:pStyle w:val="60"/>
        <w:ind w:left="420" w:leftChars="200" w:firstLine="0" w:firstLineChars="0"/>
        <w:rPr>
          <w:rFonts w:hint="eastAsia" w:ascii="宋体" w:hAnsi="宋体" w:eastAsia="宋体" w:cs="宋体"/>
          <w:b w:val="0"/>
          <w:bCs w:val="0"/>
          <w:color w:val="auto"/>
        </w:rPr>
      </w:pPr>
      <w:bookmarkStart w:id="57" w:name="_Toc26986532"/>
      <w:bookmarkEnd w:id="57"/>
      <w:sdt>
        <w:sdtPr>
          <w:rPr>
            <w:rFonts w:ascii="黑体" w:hAnsi="黑体" w:eastAsia="黑体"/>
            <w:color w:val="auto"/>
          </w:rPr>
          <w:id w:val="-1909835108"/>
          <w:placeholder>
            <w:docPart w:val="55A7C6CD272D47FFA7542319D02030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eastAsia="宋体" w:cs="宋体"/>
            <w:b w:val="0"/>
            <w:bCs w:val="0"/>
            <w:color w:val="auto"/>
          </w:rPr>
        </w:sdtEndPr>
        <w:sdtContent>
          <w:r>
            <w:rPr>
              <w:rFonts w:hint="eastAsia" w:ascii="宋体" w:hAnsi="宋体" w:eastAsia="宋体" w:cs="宋体"/>
              <w:b w:val="0"/>
              <w:bCs w:val="0"/>
              <w:sz w:val="21"/>
              <w:lang w:val="en-US" w:eastAsia="zh-CN" w:bidi="ar-SA"/>
            </w:rPr>
            <w:t>GB/T 22396-2008 界定的以及下列术语和定义适用于本文件。</w:t>
          </w:r>
          <w:r>
            <w:rPr>
              <w:rFonts w:ascii="黑体" w:hAnsi="黑体" w:eastAsia="黑体" w:cs="Times New Roman"/>
              <w:b w:val="0"/>
              <w:bCs w:val="0"/>
              <w:sz w:val="21"/>
              <w:lang w:val="en-US" w:eastAsia="zh-CN" w:bidi="ar-SA"/>
            </w:rPr>
            <w:t xml:space="preserve"> </w:t>
          </w:r>
        </w:sdtContent>
      </w:sdt>
    </w:p>
    <w:p w14:paraId="36F50212">
      <w:pPr>
        <w:pStyle w:val="109"/>
        <w:numPr>
          <w:ilvl w:val="1"/>
          <w:numId w:val="0"/>
        </w:numPr>
        <w:spacing w:before="240" w:after="240"/>
        <w:ind w:leftChars="0"/>
        <w:rPr>
          <w:rFonts w:hint="eastAsia" w:hAnsi="黑体"/>
          <w:lang w:val="en-US" w:eastAsia="zh-CN"/>
        </w:rPr>
      </w:pPr>
      <w:bookmarkStart w:id="58" w:name="_Toc170228690"/>
      <w:bookmarkEnd w:id="58"/>
      <w:bookmarkStart w:id="59" w:name="_Toc170228689"/>
      <w:bookmarkEnd w:id="59"/>
      <w:bookmarkStart w:id="60" w:name="_Toc170755451"/>
      <w:bookmarkStart w:id="61" w:name="_Toc172791480"/>
      <w:bookmarkStart w:id="62" w:name="_Toc172816372"/>
      <w:bookmarkStart w:id="63" w:name="_Toc163392956"/>
      <w:bookmarkStart w:id="64" w:name="_Toc170286024"/>
      <w:r>
        <w:rPr>
          <w:rFonts w:hint="eastAsia" w:hAnsi="黑体"/>
          <w:lang w:val="en-US" w:eastAsia="zh-CN"/>
        </w:rPr>
        <w:t xml:space="preserve">3.1 </w:t>
      </w:r>
    </w:p>
    <w:p w14:paraId="30B27B2B">
      <w:pPr>
        <w:pStyle w:val="109"/>
        <w:numPr>
          <w:ilvl w:val="1"/>
          <w:numId w:val="0"/>
        </w:numPr>
        <w:spacing w:before="240" w:after="240"/>
        <w:ind w:leftChars="0" w:firstLine="424" w:firstLineChars="200"/>
        <w:rPr>
          <w:rFonts w:hint="eastAsia" w:ascii="宋体" w:hAnsi="宋体" w:eastAsia="宋体" w:cs="宋体"/>
          <w:b/>
          <w:bCs/>
          <w:spacing w:val="1"/>
          <w:sz w:val="24"/>
          <w:szCs w:val="24"/>
          <w:lang w:eastAsia="zh-CN"/>
        </w:rPr>
      </w:pPr>
      <w:r>
        <w:rPr>
          <w:rFonts w:hint="eastAsia" w:ascii="黑体" w:hAnsi="黑体" w:eastAsia="黑体" w:cs="黑体"/>
          <w:b w:val="0"/>
          <w:bCs w:val="0"/>
          <w:color w:val="auto"/>
          <w:spacing w:val="1"/>
          <w:sz w:val="21"/>
          <w:szCs w:val="21"/>
          <w:lang w:eastAsia="zh-CN"/>
        </w:rPr>
        <w:t>新能源汽车</w:t>
      </w:r>
      <w:r>
        <w:rPr>
          <w:rFonts w:hint="eastAsia" w:ascii="黑体" w:hAnsi="黑体" w:eastAsia="黑体" w:cs="黑体"/>
          <w:b w:val="0"/>
          <w:bCs w:val="0"/>
          <w:color w:val="auto"/>
          <w:spacing w:val="4"/>
          <w:sz w:val="21"/>
          <w:szCs w:val="21"/>
          <w:lang w:eastAsia="zh-CN"/>
        </w:rPr>
        <w:t>‌</w:t>
      </w:r>
      <w:r>
        <w:rPr>
          <w:rFonts w:hint="eastAsia" w:ascii="黑体" w:hAnsi="黑体" w:eastAsia="黑体" w:cs="黑体"/>
          <w:b w:val="0"/>
          <w:bCs w:val="0"/>
          <w:color w:val="auto"/>
          <w:spacing w:val="1"/>
          <w:sz w:val="21"/>
          <w:szCs w:val="21"/>
          <w:lang w:eastAsia="zh-CN"/>
        </w:rPr>
        <w:t>线束胶带</w:t>
      </w:r>
      <w:r>
        <w:rPr>
          <w:rStyle w:val="33"/>
          <w:rFonts w:hint="eastAsia" w:ascii="黑体" w:hAnsi="黑体" w:eastAsia="黑体" w:cs="黑体"/>
          <w:b w:val="0"/>
          <w:bCs w:val="0"/>
          <w:i w:val="0"/>
          <w:iCs w:val="0"/>
          <w:caps w:val="0"/>
          <w:spacing w:val="0"/>
          <w:sz w:val="21"/>
          <w:szCs w:val="21"/>
          <w:shd w:val="clear" w:fill="FFFFFF"/>
        </w:rPr>
        <w:t xml:space="preserve"> Wire Harness Tape for Electric Vehicles</w:t>
      </w:r>
    </w:p>
    <w:p w14:paraId="68B13538">
      <w:pPr>
        <w:pStyle w:val="28"/>
        <w:keepNext w:val="0"/>
        <w:keepLines w:val="0"/>
        <w:widowControl/>
        <w:numPr>
          <w:ilvl w:val="0"/>
          <w:numId w:val="0"/>
        </w:numPr>
        <w:suppressLineNumbers w:val="0"/>
        <w:spacing w:before="0" w:beforeAutospacing="0" w:after="0" w:afterAutospacing="0" w:line="286" w:lineRule="atLeast"/>
        <w:ind w:leftChars="0" w:right="0" w:rightChars="0" w:firstLine="424" w:firstLineChars="200"/>
        <w:jc w:val="left"/>
        <w:rPr>
          <w:rFonts w:hint="eastAsia" w:ascii="宋体" w:hAnsi="宋体" w:eastAsia="宋体" w:cs="宋体"/>
          <w:sz w:val="21"/>
          <w:szCs w:val="21"/>
        </w:rPr>
      </w:pPr>
      <w:r>
        <w:rPr>
          <w:rFonts w:hint="eastAsia" w:ascii="宋体" w:hAnsi="宋体" w:eastAsia="宋体" w:cs="宋体"/>
          <w:b w:val="0"/>
          <w:bCs w:val="0"/>
          <w:spacing w:val="1"/>
          <w:sz w:val="21"/>
          <w:szCs w:val="21"/>
          <w:lang w:val="en-US" w:eastAsia="zh-CN"/>
        </w:rPr>
        <w:t>指</w:t>
      </w:r>
      <w:r>
        <w:rPr>
          <w:rFonts w:hint="eastAsia" w:ascii="宋体" w:hAnsi="宋体" w:eastAsia="宋体" w:cs="宋体"/>
          <w:b w:val="0"/>
          <w:bCs w:val="0"/>
          <w:i w:val="0"/>
          <w:iCs w:val="0"/>
          <w:caps w:val="0"/>
          <w:color w:val="404040"/>
          <w:spacing w:val="0"/>
          <w:sz w:val="21"/>
          <w:szCs w:val="21"/>
          <w:shd w:val="clear" w:fill="FFFFFF"/>
        </w:rPr>
        <w:t>以</w:t>
      </w:r>
      <w:r>
        <w:rPr>
          <w:rStyle w:val="33"/>
          <w:rFonts w:hint="eastAsia" w:ascii="宋体" w:hAnsi="宋体" w:eastAsia="宋体" w:cs="宋体"/>
          <w:b w:val="0"/>
          <w:bCs w:val="0"/>
          <w:i w:val="0"/>
          <w:iCs w:val="0"/>
          <w:caps w:val="0"/>
          <w:color w:val="404040"/>
          <w:spacing w:val="0"/>
          <w:sz w:val="21"/>
          <w:szCs w:val="21"/>
          <w:shd w:val="clear" w:fill="FFFFFF"/>
        </w:rPr>
        <w:t>聚酯纤维（PET）基布</w:t>
      </w:r>
      <w:r>
        <w:rPr>
          <w:rFonts w:hint="eastAsia" w:ascii="宋体" w:hAnsi="宋体" w:eastAsia="宋体" w:cs="宋体"/>
          <w:b w:val="0"/>
          <w:bCs w:val="0"/>
          <w:i w:val="0"/>
          <w:iCs w:val="0"/>
          <w:caps w:val="0"/>
          <w:color w:val="404040"/>
          <w:spacing w:val="0"/>
          <w:sz w:val="21"/>
          <w:szCs w:val="21"/>
          <w:shd w:val="clear" w:fill="FFFFFF"/>
        </w:rPr>
        <w:t>为增</w:t>
      </w:r>
      <w:r>
        <w:rPr>
          <w:rFonts w:hint="eastAsia" w:ascii="宋体" w:hAnsi="宋体" w:eastAsia="宋体" w:cs="宋体"/>
          <w:i w:val="0"/>
          <w:iCs w:val="0"/>
          <w:caps w:val="0"/>
          <w:color w:val="404040"/>
          <w:spacing w:val="0"/>
          <w:sz w:val="21"/>
          <w:szCs w:val="21"/>
          <w:shd w:val="clear" w:fill="FFFFFF"/>
        </w:rPr>
        <w:t>强层，</w:t>
      </w:r>
      <w:r>
        <w:rPr>
          <w:rFonts w:hint="eastAsia" w:ascii="宋体" w:hAnsi="宋体" w:eastAsia="宋体" w:cs="宋体"/>
          <w:b w:val="0"/>
          <w:bCs w:val="0"/>
          <w:i w:val="0"/>
          <w:iCs w:val="0"/>
          <w:caps w:val="0"/>
          <w:color w:val="404040"/>
          <w:spacing w:val="0"/>
          <w:sz w:val="21"/>
          <w:szCs w:val="21"/>
          <w:shd w:val="clear" w:fill="FFFFFF"/>
        </w:rPr>
        <w:t>表面涂</w:t>
      </w:r>
      <w:r>
        <w:rPr>
          <w:rFonts w:hint="eastAsia" w:ascii="宋体" w:hAnsi="宋体" w:eastAsia="宋体" w:cs="宋体"/>
          <w:b w:val="0"/>
          <w:bCs w:val="0"/>
          <w:i w:val="0"/>
          <w:iCs w:val="0"/>
          <w:caps w:val="0"/>
          <w:color w:val="404040"/>
          <w:spacing w:val="0"/>
          <w:sz w:val="21"/>
          <w:szCs w:val="21"/>
          <w:shd w:val="clear" w:fill="FFFFFF"/>
          <w:lang w:val="en-US" w:eastAsia="zh-CN"/>
        </w:rPr>
        <w:t>胶粘剂</w:t>
      </w:r>
      <w:r>
        <w:rPr>
          <w:rFonts w:hint="eastAsia" w:ascii="宋体" w:hAnsi="宋体" w:eastAsia="宋体" w:cs="宋体"/>
          <w:b w:val="0"/>
          <w:bCs w:val="0"/>
          <w:i w:val="0"/>
          <w:iCs w:val="0"/>
          <w:caps w:val="0"/>
          <w:color w:val="404040"/>
          <w:spacing w:val="0"/>
          <w:sz w:val="21"/>
          <w:szCs w:val="21"/>
          <w:shd w:val="clear" w:fill="FFFFFF"/>
        </w:rPr>
        <w:t>的</w:t>
      </w:r>
      <w:r>
        <w:rPr>
          <w:rFonts w:hint="eastAsia" w:ascii="宋体" w:hAnsi="宋体" w:eastAsia="宋体" w:cs="宋体"/>
          <w:b w:val="0"/>
          <w:bCs w:val="0"/>
          <w:i w:val="0"/>
          <w:iCs w:val="0"/>
          <w:caps w:val="0"/>
          <w:color w:val="404040"/>
          <w:spacing w:val="0"/>
          <w:sz w:val="21"/>
          <w:szCs w:val="21"/>
          <w:shd w:val="clear" w:fill="FFFFFF"/>
          <w:lang w:val="en-US" w:eastAsia="zh-CN"/>
        </w:rPr>
        <w:t>卷状</w:t>
      </w:r>
      <w:r>
        <w:rPr>
          <w:rFonts w:hint="eastAsia" w:ascii="宋体" w:hAnsi="宋体" w:eastAsia="宋体" w:cs="宋体"/>
          <w:b w:val="0"/>
          <w:bCs w:val="0"/>
          <w:i w:val="0"/>
          <w:iCs w:val="0"/>
          <w:caps w:val="0"/>
          <w:color w:val="404040"/>
          <w:spacing w:val="0"/>
          <w:sz w:val="21"/>
          <w:szCs w:val="21"/>
          <w:shd w:val="clear" w:fill="FFFFFF"/>
        </w:rPr>
        <w:t>复合</w:t>
      </w:r>
      <w:r>
        <w:rPr>
          <w:rFonts w:hint="eastAsia" w:ascii="宋体" w:hAnsi="宋体" w:eastAsia="宋体" w:cs="宋体"/>
          <w:i w:val="0"/>
          <w:iCs w:val="0"/>
          <w:caps w:val="0"/>
          <w:color w:val="404040"/>
          <w:spacing w:val="0"/>
          <w:sz w:val="21"/>
          <w:szCs w:val="21"/>
          <w:shd w:val="clear" w:fill="FFFFFF"/>
        </w:rPr>
        <w:t>材料，专用于新能源</w:t>
      </w:r>
      <w:r>
        <w:rPr>
          <w:rFonts w:hint="eastAsia" w:ascii="宋体" w:hAnsi="宋体" w:eastAsia="宋体" w:cs="宋体"/>
          <w:i w:val="0"/>
          <w:iCs w:val="0"/>
          <w:caps w:val="0"/>
          <w:color w:val="404040"/>
          <w:spacing w:val="0"/>
          <w:sz w:val="21"/>
          <w:szCs w:val="21"/>
          <w:shd w:val="clear" w:fill="FFFFFF"/>
          <w:lang w:val="en-US" w:eastAsia="zh-CN"/>
        </w:rPr>
        <w:t>汽</w:t>
      </w:r>
      <w:r>
        <w:rPr>
          <w:rFonts w:hint="eastAsia" w:ascii="宋体" w:hAnsi="宋体" w:eastAsia="宋体" w:cs="宋体"/>
          <w:i w:val="0"/>
          <w:iCs w:val="0"/>
          <w:caps w:val="0"/>
          <w:color w:val="404040"/>
          <w:spacing w:val="0"/>
          <w:sz w:val="21"/>
          <w:szCs w:val="21"/>
          <w:shd w:val="clear" w:fill="FFFFFF"/>
        </w:rPr>
        <w:t>车线束的捆扎、绝缘</w:t>
      </w:r>
      <w:r>
        <w:rPr>
          <w:rFonts w:hint="eastAsia" w:ascii="宋体" w:hAnsi="宋体" w:eastAsia="宋体" w:cs="宋体"/>
          <w:i w:val="0"/>
          <w:iCs w:val="0"/>
          <w:caps w:val="0"/>
          <w:color w:val="404040"/>
          <w:spacing w:val="0"/>
          <w:sz w:val="21"/>
          <w:szCs w:val="21"/>
          <w:shd w:val="clear" w:fill="FFFFFF"/>
          <w:lang w:val="en-US" w:eastAsia="zh-CN"/>
        </w:rPr>
        <w:t>以及</w:t>
      </w:r>
      <w:r>
        <w:rPr>
          <w:rFonts w:hint="eastAsia" w:ascii="宋体" w:hAnsi="宋体" w:eastAsia="宋体" w:cs="宋体"/>
          <w:i w:val="0"/>
          <w:iCs w:val="0"/>
          <w:caps w:val="0"/>
          <w:color w:val="404040"/>
          <w:spacing w:val="0"/>
          <w:sz w:val="21"/>
          <w:szCs w:val="21"/>
          <w:shd w:val="clear" w:fill="FFFFFF"/>
        </w:rPr>
        <w:t>耐磨防护。</w:t>
      </w:r>
    </w:p>
    <w:p w14:paraId="44C9AED4">
      <w:pPr>
        <w:pStyle w:val="109"/>
        <w:numPr>
          <w:ilvl w:val="1"/>
          <w:numId w:val="0"/>
        </w:numPr>
        <w:spacing w:before="240" w:after="240"/>
        <w:ind w:leftChars="0"/>
        <w:rPr>
          <w:rFonts w:hint="default" w:hAnsi="黑体"/>
          <w:lang w:val="en-US"/>
        </w:rPr>
      </w:pPr>
      <w:r>
        <w:rPr>
          <w:rFonts w:hint="eastAsia" w:hAnsi="黑体"/>
          <w:lang w:val="en-US" w:eastAsia="zh-CN"/>
        </w:rPr>
        <w:t xml:space="preserve">4 </w:t>
      </w:r>
      <w:bookmarkEnd w:id="60"/>
      <w:bookmarkEnd w:id="61"/>
      <w:bookmarkEnd w:id="62"/>
      <w:bookmarkEnd w:id="63"/>
      <w:bookmarkEnd w:id="64"/>
      <w:bookmarkStart w:id="65" w:name="_Toc170286025"/>
      <w:bookmarkStart w:id="66" w:name="_Toc172791481"/>
      <w:bookmarkStart w:id="67" w:name="_Toc172816373"/>
      <w:bookmarkStart w:id="68" w:name="_Toc170755452"/>
      <w:r>
        <w:rPr>
          <w:rFonts w:hint="eastAsia" w:hAnsi="黑体"/>
          <w:lang w:val="en-US" w:eastAsia="zh-CN"/>
        </w:rPr>
        <w:t>技术要求和实验方法</w:t>
      </w:r>
    </w:p>
    <w:p w14:paraId="7CACEA74">
      <w:pPr>
        <w:pStyle w:val="109"/>
        <w:numPr>
          <w:ilvl w:val="1"/>
          <w:numId w:val="0"/>
        </w:numPr>
        <w:spacing w:before="240" w:after="240"/>
        <w:ind w:leftChars="0"/>
        <w:rPr>
          <w:rFonts w:hAnsi="黑体"/>
        </w:rPr>
      </w:pPr>
      <w:r>
        <w:rPr>
          <w:rFonts w:hint="eastAsia" w:hAnsi="黑体"/>
          <w:lang w:val="en-US" w:eastAsia="zh-CN"/>
        </w:rPr>
        <w:t xml:space="preserve">4.1 </w:t>
      </w:r>
      <w:r>
        <w:rPr>
          <w:rFonts w:hint="eastAsia" w:hAnsi="黑体"/>
        </w:rPr>
        <w:t>产品的</w:t>
      </w:r>
      <w:bookmarkEnd w:id="65"/>
      <w:bookmarkEnd w:id="66"/>
      <w:bookmarkEnd w:id="67"/>
      <w:bookmarkEnd w:id="68"/>
      <w:r>
        <w:rPr>
          <w:rFonts w:hint="eastAsia" w:hAnsi="黑体"/>
          <w:lang w:val="en-US" w:eastAsia="zh-CN"/>
        </w:rPr>
        <w:t>外观</w:t>
      </w:r>
    </w:p>
    <w:p w14:paraId="5E7E9AF8">
      <w:pPr>
        <w:pStyle w:val="60"/>
        <w:rPr>
          <w:rFonts w:hint="default" w:ascii="宋体" w:hAnsi="宋体" w:eastAsia="宋体" w:cs="宋体"/>
          <w:b w:val="0"/>
          <w:bCs w:val="0"/>
          <w:sz w:val="21"/>
          <w:szCs w:val="21"/>
          <w:lang w:val="en-US" w:eastAsia="zh-CN"/>
        </w:rPr>
      </w:pPr>
      <w:r>
        <w:rPr>
          <w:rFonts w:hint="eastAsia" w:ascii="宋体" w:hAnsi="宋体" w:eastAsia="宋体" w:cs="宋体"/>
          <w:b w:val="0"/>
          <w:bCs w:val="0"/>
          <w:i w:val="0"/>
          <w:iCs w:val="0"/>
          <w:caps w:val="0"/>
          <w:color w:val="404040"/>
          <w:spacing w:val="0"/>
          <w:sz w:val="21"/>
          <w:szCs w:val="21"/>
        </w:rPr>
        <w:t>胶带应均匀绕成卷状，胶面均匀，无杂质，无缺胶、</w:t>
      </w:r>
      <w:r>
        <w:rPr>
          <w:rFonts w:hint="eastAsia" w:hAnsi="宋体" w:cs="宋体"/>
          <w:b w:val="0"/>
          <w:bCs w:val="0"/>
          <w:i w:val="0"/>
          <w:iCs w:val="0"/>
          <w:caps w:val="0"/>
          <w:color w:val="404040"/>
          <w:spacing w:val="0"/>
          <w:sz w:val="21"/>
          <w:szCs w:val="21"/>
          <w:lang w:val="en-US" w:eastAsia="zh-CN"/>
        </w:rPr>
        <w:t>无拉丝</w:t>
      </w:r>
      <w:r>
        <w:rPr>
          <w:rFonts w:hint="eastAsia" w:ascii="宋体" w:hAnsi="宋体" w:eastAsia="宋体" w:cs="宋体"/>
          <w:b w:val="0"/>
          <w:bCs w:val="0"/>
          <w:i w:val="0"/>
          <w:iCs w:val="0"/>
          <w:caps w:val="0"/>
          <w:color w:val="404040"/>
          <w:spacing w:val="0"/>
          <w:sz w:val="21"/>
          <w:szCs w:val="21"/>
        </w:rPr>
        <w:t>、溢胶、凹陷、折痕、色差及胶粘剂迁移等缺陷</w:t>
      </w:r>
      <w:r>
        <w:rPr>
          <w:rFonts w:hint="eastAsia" w:hAnsi="宋体" w:cs="宋体"/>
          <w:b w:val="0"/>
          <w:bCs w:val="0"/>
          <w:i w:val="0"/>
          <w:iCs w:val="0"/>
          <w:caps w:val="0"/>
          <w:color w:val="404040"/>
          <w:spacing w:val="0"/>
          <w:sz w:val="21"/>
          <w:szCs w:val="21"/>
          <w:lang w:eastAsia="zh-CN"/>
        </w:rPr>
        <w:t>。</w:t>
      </w:r>
      <w:r>
        <w:rPr>
          <w:rFonts w:hint="eastAsia" w:hAnsi="宋体" w:cs="宋体"/>
          <w:b w:val="0"/>
          <w:bCs w:val="0"/>
          <w:i w:val="0"/>
          <w:iCs w:val="0"/>
          <w:caps w:val="0"/>
          <w:color w:val="404040"/>
          <w:spacing w:val="0"/>
          <w:sz w:val="21"/>
          <w:szCs w:val="21"/>
          <w:lang w:val="en-US" w:eastAsia="zh-CN"/>
        </w:rPr>
        <w:t>颜色是黑色，橙色或者其他指定的颜色。</w:t>
      </w:r>
    </w:p>
    <w:p w14:paraId="334DDFF4">
      <w:pPr>
        <w:pStyle w:val="110"/>
        <w:numPr>
          <w:ilvl w:val="2"/>
          <w:numId w:val="0"/>
        </w:numPr>
        <w:spacing w:before="120" w:after="120"/>
        <w:ind w:leftChars="0"/>
        <w:rPr>
          <w:rFonts w:hint="default" w:ascii="黑体" w:hAnsi="黑体" w:eastAsia="黑体" w:cs="黑体"/>
          <w:b w:val="0"/>
          <w:bCs w:val="0"/>
          <w:sz w:val="21"/>
          <w:szCs w:val="21"/>
          <w:lang w:val="en-US" w:eastAsia="zh-CN"/>
        </w:rPr>
      </w:pPr>
      <w:bookmarkStart w:id="69" w:name="_Toc170755454"/>
      <w:bookmarkStart w:id="70" w:name="_Toc172816375"/>
      <w:bookmarkStart w:id="71" w:name="_Toc172791483"/>
      <w:bookmarkStart w:id="72" w:name="_Toc170286027"/>
      <w:r>
        <w:rPr>
          <w:rFonts w:hint="eastAsia" w:hAnsi="黑体" w:cs="黑体"/>
          <w:b w:val="0"/>
          <w:bCs w:val="0"/>
          <w:sz w:val="21"/>
          <w:szCs w:val="21"/>
          <w:lang w:val="en-US" w:eastAsia="zh-CN"/>
        </w:rPr>
        <w:t>4.2 尺寸</w:t>
      </w:r>
    </w:p>
    <w:p w14:paraId="129AFF8D">
      <w:pPr>
        <w:pStyle w:val="110"/>
        <w:numPr>
          <w:ilvl w:val="2"/>
          <w:numId w:val="0"/>
        </w:numPr>
        <w:spacing w:before="120" w:after="120"/>
        <w:rPr>
          <w:rFonts w:hint="eastAsia"/>
          <w:lang w:val="en-US" w:eastAsia="zh-CN"/>
        </w:rPr>
      </w:pPr>
      <w:r>
        <w:rPr>
          <w:rFonts w:hint="eastAsia" w:ascii="宋体" w:hAnsi="宋体" w:eastAsia="宋体" w:cs="宋体"/>
          <w:b w:val="0"/>
          <w:bCs w:val="0"/>
          <w:i w:val="0"/>
          <w:iCs w:val="0"/>
          <w:caps w:val="0"/>
          <w:color w:val="404040"/>
          <w:spacing w:val="0"/>
          <w:sz w:val="21"/>
          <w:szCs w:val="21"/>
          <w:lang w:val="en-US" w:eastAsia="zh-CN"/>
        </w:rPr>
        <w:t>4.2.1 厚度：</w:t>
      </w:r>
      <w:r>
        <w:rPr>
          <w:rFonts w:hint="eastAsia" w:ascii="宋体" w:hAnsi="宋体" w:eastAsia="宋体" w:cs="宋体"/>
          <w:b w:val="0"/>
          <w:bCs w:val="0"/>
          <w:i w:val="0"/>
          <w:iCs w:val="0"/>
          <w:caps w:val="0"/>
          <w:color w:val="404040"/>
          <w:spacing w:val="0"/>
          <w:sz w:val="21"/>
          <w:szCs w:val="21"/>
        </w:rPr>
        <w:t>依据GB/T 7125</w:t>
      </w:r>
      <w:r>
        <w:rPr>
          <w:rFonts w:hint="eastAsia" w:ascii="宋体" w:hAnsi="宋体" w:eastAsia="宋体" w:cs="宋体"/>
          <w:b w:val="0"/>
          <w:bCs w:val="0"/>
          <w:i w:val="0"/>
          <w:iCs w:val="0"/>
          <w:caps w:val="0"/>
          <w:color w:val="404040"/>
          <w:spacing w:val="0"/>
          <w:sz w:val="21"/>
          <w:szCs w:val="21"/>
          <w:lang w:val="en-US" w:eastAsia="zh-CN"/>
        </w:rPr>
        <w:t xml:space="preserve"> </w:t>
      </w:r>
      <w:r>
        <w:rPr>
          <w:rFonts w:hint="eastAsia" w:ascii="宋体" w:hAnsi="宋体" w:eastAsia="宋体" w:cs="宋体"/>
          <w:b w:val="0"/>
          <w:bCs w:val="0"/>
          <w:color w:val="000000"/>
          <w:sz w:val="21"/>
          <w:szCs w:val="21"/>
        </w:rPr>
        <w:t>在 50 kPa 下进行</w:t>
      </w:r>
      <w:r>
        <w:rPr>
          <w:rFonts w:hint="eastAsia" w:ascii="宋体" w:hAnsi="宋体" w:eastAsia="宋体" w:cs="宋体"/>
          <w:b w:val="0"/>
          <w:bCs w:val="0"/>
          <w:i w:val="0"/>
          <w:iCs w:val="0"/>
          <w:caps w:val="0"/>
          <w:color w:val="404040"/>
          <w:spacing w:val="0"/>
          <w:sz w:val="21"/>
          <w:szCs w:val="21"/>
        </w:rPr>
        <w:t>进行检测</w:t>
      </w:r>
      <w:r>
        <w:rPr>
          <w:rFonts w:hint="eastAsia" w:ascii="宋体" w:hAnsi="宋体" w:eastAsia="宋体" w:cs="宋体"/>
          <w:b w:val="0"/>
          <w:bCs w:val="0"/>
          <w:i w:val="0"/>
          <w:iCs w:val="0"/>
          <w:caps w:val="0"/>
          <w:color w:val="404040"/>
          <w:spacing w:val="0"/>
          <w:sz w:val="21"/>
          <w:szCs w:val="21"/>
          <w:lang w:eastAsia="zh-CN"/>
        </w:rPr>
        <w:t>，</w:t>
      </w:r>
      <w:r>
        <w:rPr>
          <w:rFonts w:hint="eastAsia" w:ascii="宋体" w:hAnsi="宋体" w:eastAsia="宋体" w:cs="宋体"/>
          <w:b w:val="0"/>
          <w:bCs w:val="0"/>
          <w:color w:val="000000"/>
          <w:sz w:val="21"/>
          <w:szCs w:val="21"/>
        </w:rPr>
        <w:t>具体过程如下：将试件放在测量仪器测量头的上下平面 之间，胶粘面向上。试验时缓缓降下测 量头，最终覆盖在胶粘带的表面上。在 降下上测量头 1 秒后，记下指示表的读 数，以 mm 表示，精确到至少 0.002 mm。 每个试样在不同位置测三个点，取三点读数的算术平均值作为该试样的厚度值</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测试结果应不小于0.17mm。</w:t>
      </w:r>
    </w:p>
    <w:p w14:paraId="37BD87E3">
      <w:pPr>
        <w:pStyle w:val="60"/>
        <w:rPr>
          <w:rFonts w:hint="default"/>
          <w:lang w:val="en-US" w:eastAsia="zh-CN"/>
        </w:rPr>
      </w:pPr>
    </w:p>
    <w:p w14:paraId="0687A66B">
      <w:pPr>
        <w:pStyle w:val="60"/>
        <w:ind w:left="0" w:leftChars="0" w:firstLine="0" w:firstLineChars="0"/>
        <w:rPr>
          <w:rFonts w:hint="eastAsia" w:ascii="宋体" w:hAnsi="宋体" w:eastAsia="宋体" w:cs="宋体"/>
          <w:b w:val="0"/>
          <w:bCs w:val="0"/>
          <w:color w:val="000000"/>
          <w:sz w:val="21"/>
          <w:szCs w:val="21"/>
        </w:rPr>
      </w:pPr>
      <w:r>
        <w:rPr>
          <w:rFonts w:hint="eastAsia" w:ascii="宋体" w:hAnsi="宋体" w:eastAsia="宋体" w:cs="宋体"/>
          <w:i w:val="0"/>
          <w:iCs w:val="0"/>
          <w:caps w:val="0"/>
          <w:color w:val="404040"/>
          <w:spacing w:val="0"/>
          <w:sz w:val="21"/>
          <w:szCs w:val="21"/>
          <w:shd w:val="clear" w:fill="FFFFFF"/>
          <w:lang w:val="en-US" w:eastAsia="zh-CN"/>
        </w:rPr>
        <w:t>4.2.2 宽度：使用</w:t>
      </w:r>
      <w:r>
        <w:rPr>
          <w:rFonts w:hint="eastAsia" w:ascii="宋体" w:hAnsi="宋体" w:eastAsia="宋体" w:cs="宋体"/>
          <w:b w:val="0"/>
          <w:bCs w:val="0"/>
          <w:color w:val="000000"/>
          <w:sz w:val="21"/>
          <w:szCs w:val="21"/>
        </w:rPr>
        <w:t>精度为 0.5 mm 的量具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将试样无张力或无压力的朝下放置在坚硬光滑的表面上，用金属直尺沿长度方向上间隔相等的3个点测量其宽度，取3点读数的算术平均值 作为该试样的宽度值。</w:t>
      </w:r>
    </w:p>
    <w:p w14:paraId="14C9E317">
      <w:pPr>
        <w:pStyle w:val="60"/>
        <w:ind w:left="0" w:leftChars="0"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宽度应满足客户要求。</w:t>
      </w:r>
    </w:p>
    <w:bookmarkEnd w:id="69"/>
    <w:bookmarkEnd w:id="70"/>
    <w:bookmarkEnd w:id="71"/>
    <w:p w14:paraId="5370CB59">
      <w:pPr>
        <w:pStyle w:val="110"/>
        <w:numPr>
          <w:ilvl w:val="2"/>
          <w:numId w:val="0"/>
        </w:numPr>
        <w:spacing w:before="120" w:after="120"/>
        <w:ind w:leftChars="0"/>
        <w:rPr>
          <w:rFonts w:hint="eastAsia" w:ascii="黑体" w:hAnsi="黑体" w:eastAsia="黑体" w:cs="黑体"/>
          <w:b w:val="0"/>
          <w:bCs w:val="0"/>
          <w:sz w:val="21"/>
          <w:szCs w:val="21"/>
          <w:lang w:eastAsia="zh-CN"/>
        </w:rPr>
      </w:pPr>
      <w:r>
        <w:rPr>
          <w:rStyle w:val="33"/>
          <w:rFonts w:hint="eastAsia" w:hAnsi="黑体" w:cs="黑体"/>
          <w:b w:val="0"/>
          <w:bCs w:val="0"/>
          <w:i w:val="0"/>
          <w:iCs w:val="0"/>
          <w:caps w:val="0"/>
          <w:color w:val="404040"/>
          <w:spacing w:val="0"/>
          <w:sz w:val="21"/>
          <w:szCs w:val="21"/>
          <w:lang w:val="en-US" w:eastAsia="zh-CN"/>
        </w:rPr>
        <w:t xml:space="preserve">4.3 </w:t>
      </w:r>
      <w:r>
        <w:rPr>
          <w:rStyle w:val="33"/>
          <w:rFonts w:hint="eastAsia" w:ascii="黑体" w:hAnsi="黑体" w:eastAsia="黑体" w:cs="黑体"/>
          <w:b w:val="0"/>
          <w:bCs w:val="0"/>
          <w:i w:val="0"/>
          <w:iCs w:val="0"/>
          <w:caps w:val="0"/>
          <w:color w:val="404040"/>
          <w:spacing w:val="0"/>
          <w:sz w:val="21"/>
          <w:szCs w:val="21"/>
        </w:rPr>
        <w:t>拉伸强度</w:t>
      </w:r>
      <w:r>
        <w:rPr>
          <w:rFonts w:hint="eastAsia" w:ascii="黑体" w:hAnsi="黑体" w:eastAsia="黑体" w:cs="黑体"/>
          <w:b w:val="0"/>
          <w:bCs w:val="0"/>
          <w:strike w:val="0"/>
          <w:dstrike w:val="0"/>
          <w:sz w:val="21"/>
          <w:szCs w:val="21"/>
          <w:lang w:val="en-US" w:eastAsia="zh-CN"/>
        </w:rPr>
        <w:t xml:space="preserve"> </w:t>
      </w:r>
    </w:p>
    <w:p w14:paraId="447B56D1">
      <w:pPr>
        <w:pStyle w:val="110"/>
        <w:numPr>
          <w:ilvl w:val="2"/>
          <w:numId w:val="0"/>
        </w:numPr>
        <w:spacing w:before="120" w:after="120"/>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i w:val="0"/>
          <w:iCs w:val="0"/>
          <w:caps w:val="0"/>
          <w:color w:val="404040"/>
          <w:spacing w:val="0"/>
          <w:sz w:val="21"/>
          <w:szCs w:val="21"/>
        </w:rPr>
        <w:t>依据</w:t>
      </w:r>
      <w:r>
        <w:rPr>
          <w:rStyle w:val="33"/>
          <w:rFonts w:hint="eastAsia" w:ascii="宋体" w:hAnsi="宋体" w:eastAsia="宋体" w:cs="宋体"/>
          <w:b w:val="0"/>
          <w:bCs w:val="0"/>
          <w:i w:val="0"/>
          <w:iCs w:val="0"/>
          <w:caps w:val="0"/>
          <w:color w:val="404040"/>
          <w:spacing w:val="0"/>
          <w:sz w:val="21"/>
          <w:szCs w:val="21"/>
          <w:shd w:val="clear" w:fill="FFFFFF"/>
        </w:rPr>
        <w:t>GB/T 30776</w:t>
      </w:r>
      <w:r>
        <w:rPr>
          <w:rFonts w:hint="eastAsia" w:ascii="宋体" w:hAnsi="宋体" w:eastAsia="宋体" w:cs="宋体"/>
          <w:b w:val="0"/>
          <w:bCs w:val="0"/>
          <w:i w:val="0"/>
          <w:iCs w:val="0"/>
          <w:caps w:val="0"/>
          <w:color w:val="404040"/>
          <w:spacing w:val="0"/>
          <w:sz w:val="21"/>
          <w:szCs w:val="21"/>
        </w:rPr>
        <w:t>方法进行检测</w:t>
      </w:r>
      <w:r>
        <w:rPr>
          <w:rFonts w:hint="eastAsia" w:ascii="宋体" w:hAnsi="宋体" w:eastAsia="宋体" w:cs="宋体"/>
          <w:b w:val="0"/>
          <w:bCs w:val="0"/>
          <w:i w:val="0"/>
          <w:iCs w:val="0"/>
          <w:caps w:val="0"/>
          <w:color w:val="404040"/>
          <w:spacing w:val="0"/>
          <w:sz w:val="21"/>
          <w:szCs w:val="21"/>
          <w:lang w:eastAsia="zh-CN"/>
        </w:rPr>
        <w:t>，</w:t>
      </w:r>
      <w:r>
        <w:rPr>
          <w:rFonts w:hint="eastAsia" w:ascii="宋体" w:hAnsi="宋体" w:eastAsia="宋体" w:cs="宋体"/>
          <w:b w:val="0"/>
          <w:bCs w:val="0"/>
          <w:color w:val="000000"/>
          <w:sz w:val="21"/>
          <w:szCs w:val="21"/>
        </w:rPr>
        <w:t>在三个不同的胶粘带卷样品中各取一个长度为 200 mm 的试样，于试样的中间位置划取间距 100 mm 的两条标线为试验段。试样置于夹具内的 末端部分可用一层纸覆盖或是折叠胶粘带(凡需折叠，试样的</w:t>
      </w:r>
      <w:r>
        <w:rPr>
          <w:rFonts w:hint="eastAsia" w:ascii="宋体" w:hAnsi="宋体" w:eastAsia="宋体" w:cs="宋体"/>
          <w:b w:val="0"/>
          <w:bCs w:val="0"/>
          <w:color w:val="000000"/>
          <w:sz w:val="21"/>
          <w:szCs w:val="21"/>
          <w:lang w:val="en-US" w:eastAsia="zh-CN"/>
        </w:rPr>
        <w:t>胶带</w:t>
      </w:r>
      <w:r>
        <w:rPr>
          <w:rFonts w:hint="eastAsia" w:ascii="宋体" w:hAnsi="宋体" w:eastAsia="宋体" w:cs="宋体"/>
          <w:b w:val="0"/>
          <w:bCs w:val="0"/>
          <w:color w:val="000000"/>
          <w:sz w:val="21"/>
          <w:szCs w:val="21"/>
        </w:rPr>
        <w:t>长度应该更长些)</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设置两只夹具距离为 100 mm,把试样的试验 段置于两夹具之间，夹具的中心线垂直，并与施加负荷的方向一致，避免施加更多的拉力在试样上，试样不宜有松弛现象</w:t>
      </w:r>
      <w:r>
        <w:rPr>
          <w:rFonts w:hint="eastAsia" w:ascii="宋体" w:hAnsi="宋体" w:eastAsia="宋体" w:cs="宋体"/>
          <w:b w:val="0"/>
          <w:bCs w:val="0"/>
          <w:color w:val="000000"/>
          <w:sz w:val="21"/>
          <w:szCs w:val="21"/>
          <w:lang w:eastAsia="zh-CN"/>
        </w:rPr>
        <w:t>。</w:t>
      </w:r>
    </w:p>
    <w:p w14:paraId="2E473B23">
      <w:pPr>
        <w:pStyle w:val="110"/>
        <w:numPr>
          <w:ilvl w:val="2"/>
          <w:numId w:val="0"/>
        </w:numPr>
        <w:spacing w:before="120" w:after="120"/>
        <w:ind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拉伸强度以 N/cm 为单位表示，按式(1)计算， 取三个试样的算术平均值，精确到小数点后第二 位。</w:t>
      </w:r>
    </w:p>
    <w:p w14:paraId="480B26DF">
      <w:pPr>
        <w:pStyle w:val="110"/>
        <w:numPr>
          <w:ilvl w:val="2"/>
          <w:numId w:val="0"/>
        </w:numPr>
        <w:spacing w:before="120" w:after="120"/>
        <w:ind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σ₁ = </w:t>
      </w:r>
      <w:r>
        <w:rPr>
          <w:rFonts w:hint="eastAsia" w:ascii="宋体" w:hAnsi="宋体" w:eastAsia="宋体" w:cs="宋体"/>
          <w:b w:val="0"/>
          <w:bCs w:val="0"/>
          <w:color w:val="000000"/>
          <w:sz w:val="21"/>
          <w:szCs w:val="21"/>
          <w:lang w:val="en-US" w:eastAsia="zh-CN"/>
        </w:rPr>
        <w:t>F/B</w:t>
      </w:r>
      <w:r>
        <w:rPr>
          <w:rFonts w:hint="eastAsia" w:ascii="宋体" w:hAnsi="宋体" w:eastAsia="宋体" w:cs="宋体"/>
          <w:b w:val="0"/>
          <w:bCs w:val="0"/>
          <w:color w:val="000000"/>
          <w:sz w:val="21"/>
          <w:szCs w:val="21"/>
        </w:rPr>
        <w:t>× 10</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 （1）</w:t>
      </w:r>
    </w:p>
    <w:p w14:paraId="33AA2EED">
      <w:pPr>
        <w:pStyle w:val="110"/>
        <w:numPr>
          <w:ilvl w:val="2"/>
          <w:numId w:val="0"/>
        </w:numPr>
        <w:spacing w:before="120" w:after="120"/>
        <w:ind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式中： σ₁——拉伸强度，单位为牛顿每厘米； F——试样撕裂时的负荷，单位为牛顿； B——试样初始宽度，单位为厘米。 断裂伸长率按式(2)计算，取三个试样的算术 平均值，精确到小数点后一位。</w:t>
      </w:r>
    </w:p>
    <w:p w14:paraId="26862BA8">
      <w:pPr>
        <w:pStyle w:val="110"/>
        <w:numPr>
          <w:ilvl w:val="2"/>
          <w:numId w:val="0"/>
        </w:numPr>
        <w:spacing w:before="120" w:after="120"/>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aps w:val="0"/>
          <w:color w:val="404040"/>
          <w:spacing w:val="0"/>
          <w:sz w:val="21"/>
          <w:szCs w:val="21"/>
          <w:lang w:val="en-US" w:eastAsia="zh-CN"/>
        </w:rPr>
        <w:t>拉伸强度应满足≥60N/cm</w:t>
      </w:r>
    </w:p>
    <w:bookmarkEnd w:id="72"/>
    <w:p w14:paraId="17EBF7A3">
      <w:pPr>
        <w:pStyle w:val="110"/>
        <w:numPr>
          <w:ilvl w:val="2"/>
          <w:numId w:val="0"/>
        </w:numPr>
        <w:spacing w:before="120" w:after="120"/>
        <w:rPr>
          <w:rStyle w:val="33"/>
          <w:rFonts w:hint="eastAsia" w:ascii="黑体" w:hAnsi="黑体" w:eastAsia="黑体" w:cs="黑体"/>
          <w:b w:val="0"/>
          <w:bCs w:val="0"/>
          <w:i w:val="0"/>
          <w:iCs w:val="0"/>
          <w:caps w:val="0"/>
          <w:color w:val="404040"/>
          <w:spacing w:val="0"/>
          <w:sz w:val="21"/>
          <w:szCs w:val="21"/>
          <w:lang w:val="en-US" w:eastAsia="zh-CN"/>
        </w:rPr>
      </w:pPr>
      <w:bookmarkStart w:id="73" w:name="_Toc170286028"/>
      <w:bookmarkStart w:id="74" w:name="_Toc170755455"/>
      <w:r>
        <w:rPr>
          <w:rStyle w:val="33"/>
          <w:rFonts w:hint="eastAsia" w:hAnsi="黑体" w:cs="黑体"/>
          <w:b w:val="0"/>
          <w:bCs w:val="0"/>
          <w:i w:val="0"/>
          <w:iCs w:val="0"/>
          <w:caps w:val="0"/>
          <w:color w:val="404040"/>
          <w:spacing w:val="0"/>
          <w:sz w:val="21"/>
          <w:szCs w:val="21"/>
          <w:lang w:val="en-US" w:eastAsia="zh-CN"/>
        </w:rPr>
        <w:t xml:space="preserve">4.4  </w:t>
      </w:r>
      <w:r>
        <w:rPr>
          <w:rStyle w:val="33"/>
          <w:rFonts w:hint="eastAsia" w:ascii="黑体" w:hAnsi="黑体" w:eastAsia="黑体" w:cs="黑体"/>
          <w:b w:val="0"/>
          <w:bCs w:val="0"/>
          <w:i w:val="0"/>
          <w:iCs w:val="0"/>
          <w:caps w:val="0"/>
          <w:color w:val="404040"/>
          <w:spacing w:val="0"/>
          <w:sz w:val="21"/>
          <w:szCs w:val="21"/>
        </w:rPr>
        <w:t>断裂伸长率</w:t>
      </w:r>
      <w:bookmarkEnd w:id="73"/>
      <w:bookmarkEnd w:id="74"/>
      <w:bookmarkStart w:id="75" w:name="_Toc172816377"/>
      <w:bookmarkStart w:id="76" w:name="_Toc172791485"/>
      <w:bookmarkStart w:id="77" w:name="_Toc170286029"/>
      <w:bookmarkStart w:id="78" w:name="_Toc170755456"/>
      <w:r>
        <w:rPr>
          <w:rStyle w:val="33"/>
          <w:rFonts w:hint="eastAsia" w:ascii="黑体" w:hAnsi="黑体" w:eastAsia="黑体" w:cs="黑体"/>
          <w:b w:val="0"/>
          <w:bCs w:val="0"/>
          <w:i w:val="0"/>
          <w:iCs w:val="0"/>
          <w:caps w:val="0"/>
          <w:color w:val="404040"/>
          <w:spacing w:val="0"/>
          <w:sz w:val="21"/>
          <w:szCs w:val="21"/>
          <w:lang w:val="en-US" w:eastAsia="zh-CN"/>
        </w:rPr>
        <w:t xml:space="preserve"> </w:t>
      </w:r>
      <w:bookmarkEnd w:id="75"/>
      <w:bookmarkEnd w:id="76"/>
      <w:bookmarkEnd w:id="77"/>
      <w:bookmarkEnd w:id="78"/>
      <w:bookmarkStart w:id="79" w:name="_Toc172816379"/>
      <w:bookmarkStart w:id="80" w:name="_Toc172791487"/>
      <w:bookmarkStart w:id="81" w:name="_Toc170755465"/>
      <w:bookmarkStart w:id="82" w:name="_Toc170286039"/>
    </w:p>
    <w:p w14:paraId="7AB9303E">
      <w:pPr>
        <w:pStyle w:val="110"/>
        <w:numPr>
          <w:ilvl w:val="2"/>
          <w:numId w:val="0"/>
        </w:numPr>
        <w:spacing w:before="120" w:after="120"/>
        <w:ind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i w:val="0"/>
          <w:iCs w:val="0"/>
          <w:caps w:val="0"/>
          <w:color w:val="404040"/>
          <w:spacing w:val="0"/>
          <w:sz w:val="21"/>
          <w:szCs w:val="21"/>
        </w:rPr>
        <w:t>依据</w:t>
      </w:r>
      <w:r>
        <w:rPr>
          <w:rStyle w:val="33"/>
          <w:rFonts w:hint="eastAsia" w:ascii="宋体" w:hAnsi="宋体" w:eastAsia="宋体" w:cs="宋体"/>
          <w:b w:val="0"/>
          <w:bCs w:val="0"/>
          <w:i w:val="0"/>
          <w:iCs w:val="0"/>
          <w:caps w:val="0"/>
          <w:color w:val="404040"/>
          <w:spacing w:val="0"/>
          <w:sz w:val="21"/>
          <w:szCs w:val="21"/>
          <w:shd w:val="clear" w:fill="FFFFFF"/>
          <w:lang w:val="en-US" w:eastAsia="zh-CN"/>
        </w:rPr>
        <w:t>4.3</w:t>
      </w:r>
      <w:r>
        <w:rPr>
          <w:rFonts w:hint="eastAsia" w:ascii="宋体" w:hAnsi="宋体" w:eastAsia="宋体" w:cs="宋体"/>
          <w:b w:val="0"/>
          <w:bCs w:val="0"/>
          <w:i w:val="0"/>
          <w:iCs w:val="0"/>
          <w:caps w:val="0"/>
          <w:color w:val="404040"/>
          <w:spacing w:val="0"/>
          <w:sz w:val="21"/>
          <w:szCs w:val="21"/>
        </w:rPr>
        <w:t>方法进行检测</w:t>
      </w:r>
      <w:r>
        <w:rPr>
          <w:rFonts w:hint="eastAsia" w:ascii="宋体" w:hAnsi="宋体" w:eastAsia="宋体" w:cs="宋体"/>
          <w:b w:val="0"/>
          <w:bCs w:val="0"/>
          <w:i w:val="0"/>
          <w:iCs w:val="0"/>
          <w:caps w:val="0"/>
          <w:color w:val="404040"/>
          <w:spacing w:val="0"/>
          <w:sz w:val="21"/>
          <w:szCs w:val="21"/>
          <w:lang w:eastAsia="zh-CN"/>
        </w:rPr>
        <w:t>，</w:t>
      </w:r>
      <w:r>
        <w:rPr>
          <w:rFonts w:hint="eastAsia" w:ascii="宋体" w:hAnsi="宋体" w:eastAsia="宋体" w:cs="宋体"/>
          <w:b w:val="0"/>
          <w:bCs w:val="0"/>
          <w:color w:val="000000"/>
          <w:sz w:val="21"/>
          <w:szCs w:val="21"/>
        </w:rPr>
        <w:t>断裂伸长率按式(2)计算，取三个试样的算术平均值，精确到小数点后一位。</w:t>
      </w:r>
    </w:p>
    <w:p w14:paraId="47CD816D">
      <w:pPr>
        <w:pStyle w:val="6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ε₁ =</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L₁−L₀</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L₀ × 100% ………………………… （2）</w:t>
      </w:r>
    </w:p>
    <w:p w14:paraId="26D0800F">
      <w:pPr>
        <w:pStyle w:val="6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式中： ε₁——断裂伸长率； L₁——试验机自动记录的位移值，单位为毫 米； L₀——试样初始标线距离，单位为毫米。</w:t>
      </w:r>
    </w:p>
    <w:p w14:paraId="461A05CD">
      <w:pPr>
        <w:pStyle w:val="60"/>
        <w:rPr>
          <w:rFonts w:hint="default" w:ascii="宋体" w:hAnsi="宋体" w:eastAsia="宋体" w:cs="宋体"/>
          <w:b w:val="0"/>
          <w:bCs w:val="0"/>
          <w:color w:val="000000"/>
          <w:sz w:val="21"/>
          <w:szCs w:val="21"/>
          <w:lang w:val="en-US" w:eastAsia="zh-CN"/>
        </w:rPr>
      </w:pPr>
      <w:r>
        <w:rPr>
          <w:rFonts w:hint="eastAsia" w:hAnsi="宋体" w:cs="宋体"/>
          <w:b w:val="0"/>
          <w:bCs w:val="0"/>
          <w:color w:val="000000"/>
          <w:sz w:val="21"/>
          <w:szCs w:val="21"/>
          <w:lang w:val="en-US" w:eastAsia="zh-CN"/>
        </w:rPr>
        <w:t>断裂伸长率应满足≥10%</w:t>
      </w:r>
    </w:p>
    <w:p w14:paraId="1EA17BCA">
      <w:pPr>
        <w:pStyle w:val="110"/>
        <w:numPr>
          <w:ilvl w:val="2"/>
          <w:numId w:val="0"/>
        </w:numPr>
        <w:spacing w:before="120" w:after="120"/>
        <w:ind w:leftChars="0"/>
        <w:rPr>
          <w:rStyle w:val="33"/>
          <w:rFonts w:hint="default" w:hAnsi="黑体" w:cs="黑体"/>
          <w:b w:val="0"/>
          <w:bCs w:val="0"/>
          <w:i w:val="0"/>
          <w:iCs w:val="0"/>
          <w:caps w:val="0"/>
          <w:color w:val="404040"/>
          <w:spacing w:val="0"/>
          <w:sz w:val="21"/>
          <w:szCs w:val="21"/>
          <w:lang w:val="en-US" w:eastAsia="zh-CN"/>
        </w:rPr>
      </w:pPr>
      <w:r>
        <w:rPr>
          <w:rStyle w:val="33"/>
          <w:rFonts w:hint="eastAsia" w:hAnsi="黑体" w:cs="黑体"/>
          <w:b w:val="0"/>
          <w:bCs w:val="0"/>
          <w:i w:val="0"/>
          <w:iCs w:val="0"/>
          <w:caps w:val="0"/>
          <w:color w:val="404040"/>
          <w:spacing w:val="0"/>
          <w:sz w:val="21"/>
          <w:szCs w:val="21"/>
          <w:lang w:val="en-US" w:eastAsia="zh-CN"/>
        </w:rPr>
        <w:t>4.5 背向剥离强度</w:t>
      </w:r>
    </w:p>
    <w:p w14:paraId="2343C481">
      <w:pPr>
        <w:pStyle w:val="110"/>
        <w:numPr>
          <w:ilvl w:val="2"/>
          <w:numId w:val="0"/>
        </w:numPr>
        <w:spacing w:before="120" w:after="120"/>
        <w:ind w:firstLine="420" w:firstLineChars="200"/>
        <w:rPr>
          <w:rFonts w:hint="eastAsia" w:ascii="Segoe UI" w:hAnsi="Segoe UI" w:eastAsia="宋体" w:cs="Segoe UI"/>
          <w:b w:val="0"/>
          <w:bCs w:val="0"/>
          <w:i w:val="0"/>
          <w:iCs w:val="0"/>
          <w:caps w:val="0"/>
          <w:color w:val="404040"/>
          <w:spacing w:val="0"/>
          <w:sz w:val="18"/>
          <w:szCs w:val="18"/>
          <w:lang w:val="en-US" w:eastAsia="zh-CN"/>
        </w:rPr>
      </w:pPr>
      <w:r>
        <w:rPr>
          <w:rFonts w:hint="eastAsia" w:ascii="宋体" w:hAnsi="宋体" w:eastAsia="宋体" w:cs="宋体"/>
          <w:b w:val="0"/>
          <w:bCs w:val="0"/>
          <w:i w:val="0"/>
          <w:iCs w:val="0"/>
          <w:caps w:val="0"/>
          <w:color w:val="404040"/>
          <w:spacing w:val="0"/>
          <w:sz w:val="21"/>
          <w:szCs w:val="21"/>
        </w:rPr>
        <w:t>依据GB/T 2792进行检测</w:t>
      </w:r>
      <w:r>
        <w:rPr>
          <w:rFonts w:hint="eastAsia" w:ascii="宋体" w:hAnsi="宋体" w:eastAsia="宋体" w:cs="宋体"/>
          <w:b w:val="0"/>
          <w:bCs w:val="0"/>
          <w:i w:val="0"/>
          <w:iCs w:val="0"/>
          <w:caps w:val="0"/>
          <w:color w:val="404040"/>
          <w:spacing w:val="0"/>
          <w:sz w:val="21"/>
          <w:szCs w:val="21"/>
          <w:lang w:val="en-US" w:eastAsia="zh-CN"/>
        </w:rPr>
        <w:t>,</w:t>
      </w:r>
      <w:r>
        <w:rPr>
          <w:rFonts w:hint="eastAsia" w:ascii="宋体" w:hAnsi="宋体" w:eastAsia="宋体" w:cs="宋体"/>
          <w:b w:val="0"/>
          <w:bCs w:val="0"/>
          <w:color w:val="000000"/>
          <w:sz w:val="21"/>
          <w:szCs w:val="21"/>
        </w:rPr>
        <w:t>从胶粘带样品卷上取一个长度为 300 mm 的 胶粘带，同样取第二个长度为 300 mm 的试样， 沿长度方向，将一端胶粘面对折粘贴成约 12 mm 长的折叠层，拿住该折叠层，将试样的另一端粘 贴在第一条胶粘带的背膜上。在第二条胶粘带粘 贴时，先将第二条胶粘带的一端触碰试验钢板的 一端，然后机械或手动来回滚动两次，使得第二个胶粘带紧贴在第一条胶粘带的背膜上，注意防止两条胶粘带之间产生气泡。如果有气泡，则试 样作废，重新制作。需准备三个试样，样件制备，控制在1 min内完成,剥离强度的测定控制在1m</w:t>
      </w:r>
      <w:r>
        <w:rPr>
          <w:rFonts w:hint="eastAsia" w:ascii="宋体" w:hAnsi="宋体" w:eastAsia="宋体" w:cs="宋体"/>
          <w:b w:val="0"/>
          <w:bCs w:val="0"/>
          <w:color w:val="000000"/>
          <w:sz w:val="21"/>
          <w:szCs w:val="21"/>
          <w:lang w:val="en-US" w:eastAsia="zh-CN"/>
        </w:rPr>
        <w:t>in 内完成。</w:t>
      </w:r>
      <w:r>
        <w:rPr>
          <w:rFonts w:hint="eastAsia" w:ascii="宋体" w:hAnsi="宋体" w:eastAsia="宋体" w:cs="宋体"/>
          <w:b w:val="0"/>
          <w:bCs w:val="0"/>
          <w:color w:val="000000"/>
          <w:sz w:val="21"/>
          <w:szCs w:val="21"/>
        </w:rPr>
        <w:t>从胶粘带折叠层的一端剥下 25 mm 的胶粘带，把钢板的一端夹在拉力试验机的夹具上，胶粘带的自由端夹在另一端夹具里，在 (5.0± 0.2)mm/s 的速率下连续剥离。 负载夹具运转后，忽略第一个 25 mm 胶粘带机械剥离时获得的值，以下一个 50 mm 胶粘带获得的平均力值作为剥离力，转换为剥离强度。</w:t>
      </w:r>
      <w:r>
        <w:rPr>
          <w:rStyle w:val="33"/>
          <w:rFonts w:hint="eastAsia" w:ascii="宋体" w:hAnsi="宋体" w:eastAsia="宋体" w:cs="宋体"/>
          <w:b w:val="0"/>
          <w:bCs w:val="0"/>
          <w:i w:val="0"/>
          <w:iCs w:val="0"/>
          <w:caps w:val="0"/>
          <w:color w:val="404040"/>
          <w:spacing w:val="0"/>
          <w:sz w:val="21"/>
          <w:szCs w:val="21"/>
          <w:shd w:val="clear" w:fill="FFFFFF"/>
          <w:lang w:val="en-US" w:eastAsia="zh-CN"/>
        </w:rPr>
        <w:t>测试结果需满足≥1.5</w:t>
      </w:r>
      <w:r>
        <w:rPr>
          <w:rFonts w:hint="eastAsia" w:ascii="宋体" w:hAnsi="宋体" w:eastAsia="宋体" w:cs="宋体"/>
          <w:b w:val="0"/>
          <w:bCs w:val="0"/>
          <w:sz w:val="21"/>
          <w:szCs w:val="21"/>
          <w:lang w:val="en-US" w:eastAsia="zh-CN"/>
        </w:rPr>
        <w:t>N/cm</w:t>
      </w:r>
    </w:p>
    <w:bookmarkEnd w:id="79"/>
    <w:bookmarkEnd w:id="80"/>
    <w:bookmarkEnd w:id="81"/>
    <w:bookmarkEnd w:id="82"/>
    <w:p w14:paraId="0F081A1F">
      <w:pPr>
        <w:pStyle w:val="60"/>
        <w:ind w:left="0" w:leftChars="0" w:firstLine="0" w:firstLineChars="0"/>
        <w:rPr>
          <w:rFonts w:hint="eastAsia" w:ascii="黑体" w:hAnsi="黑体" w:eastAsia="黑体" w:cs="黑体"/>
          <w:b w:val="0"/>
          <w:bCs w:val="0"/>
          <w:i w:val="0"/>
          <w:iCs w:val="0"/>
          <w:caps w:val="0"/>
          <w:color w:val="404040"/>
          <w:spacing w:val="0"/>
          <w:sz w:val="21"/>
          <w:szCs w:val="21"/>
          <w:lang w:val="en-US" w:eastAsia="zh-CN"/>
        </w:rPr>
      </w:pPr>
      <w:bookmarkStart w:id="83" w:name="_Toc172791489"/>
      <w:bookmarkStart w:id="84" w:name="_Toc172816381"/>
      <w:bookmarkStart w:id="85" w:name="_Toc170286046"/>
      <w:bookmarkStart w:id="86" w:name="_Toc170755472"/>
      <w:r>
        <w:rPr>
          <w:rFonts w:hint="eastAsia" w:ascii="黑体" w:hAnsi="黑体" w:eastAsia="黑体" w:cs="黑体"/>
          <w:b w:val="0"/>
          <w:bCs w:val="0"/>
          <w:i w:val="0"/>
          <w:iCs w:val="0"/>
          <w:caps w:val="0"/>
          <w:color w:val="404040"/>
          <w:spacing w:val="0"/>
          <w:sz w:val="21"/>
          <w:szCs w:val="21"/>
          <w:lang w:val="en-US" w:eastAsia="zh-CN"/>
        </w:rPr>
        <w:t xml:space="preserve">4.6 解卷力 </w:t>
      </w:r>
    </w:p>
    <w:p w14:paraId="5607C19A">
      <w:pPr>
        <w:pStyle w:val="60"/>
        <w:ind w:left="0" w:leftChars="0" w:firstLine="420" w:firstLineChars="200"/>
        <w:rPr>
          <w:rFonts w:hint="eastAsia" w:ascii="宋体" w:hAnsi="宋体" w:eastAsia="宋体" w:cs="宋体"/>
          <w:b w:val="0"/>
          <w:bCs w:val="0"/>
          <w:i w:val="0"/>
          <w:iCs w:val="0"/>
          <w:caps w:val="0"/>
          <w:color w:val="404040"/>
          <w:spacing w:val="0"/>
          <w:sz w:val="21"/>
          <w:szCs w:val="21"/>
          <w:lang w:val="en-US" w:eastAsia="zh-CN"/>
        </w:rPr>
      </w:pPr>
      <w:r>
        <w:rPr>
          <w:rFonts w:hint="eastAsia" w:ascii="宋体" w:hAnsi="宋体" w:eastAsia="宋体" w:cs="宋体"/>
          <w:b w:val="0"/>
          <w:bCs w:val="0"/>
          <w:i w:val="0"/>
          <w:iCs w:val="0"/>
          <w:caps w:val="0"/>
          <w:color w:val="404040"/>
          <w:spacing w:val="0"/>
          <w:sz w:val="21"/>
          <w:szCs w:val="21"/>
        </w:rPr>
        <w:t>依据GB/T 4850进行检测</w:t>
      </w:r>
      <w:r>
        <w:rPr>
          <w:rFonts w:hint="eastAsia" w:ascii="宋体" w:hAnsi="宋体" w:eastAsia="宋体" w:cs="宋体"/>
          <w:b w:val="0"/>
          <w:bCs w:val="0"/>
          <w:i w:val="0"/>
          <w:iCs w:val="0"/>
          <w:caps w:val="0"/>
          <w:color w:val="404040"/>
          <w:spacing w:val="0"/>
          <w:sz w:val="21"/>
          <w:szCs w:val="21"/>
          <w:lang w:eastAsia="zh-CN"/>
        </w:rPr>
        <w:t>：</w:t>
      </w:r>
      <w:r>
        <w:rPr>
          <w:rFonts w:hint="eastAsia" w:ascii="宋体" w:hAnsi="宋体" w:eastAsia="宋体" w:cs="宋体"/>
          <w:b w:val="0"/>
          <w:bCs w:val="0"/>
          <w:i w:val="0"/>
          <w:iCs w:val="0"/>
          <w:caps w:val="0"/>
          <w:color w:val="404040"/>
          <w:spacing w:val="0"/>
          <w:sz w:val="21"/>
          <w:szCs w:val="21"/>
          <w:lang w:val="en-US" w:eastAsia="zh-CN"/>
        </w:rPr>
        <w:t xml:space="preserve"> </w:t>
      </w:r>
    </w:p>
    <w:p w14:paraId="3DA0F242">
      <w:pPr>
        <w:pStyle w:val="60"/>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在试样上大致等分地取三处测量宽度，取其算术平均值作为宽度。固定试样，用手从试样上剥下约 200 mm 长度的胶粘带，把它起始端固定 在上夹持器内，启动试验机，以(300±30) mm/min 的速率解开约150 mm 长度的胶粘带。重复测试三个试样，试验中应仔细观察并记录试样在解卷时产生的异常现象，如胶粘剂迁移， 撕裂或基材分层等现象。 按记录曲线上获得的最大数值作为试样的解卷负荷。</w:t>
      </w:r>
    </w:p>
    <w:p w14:paraId="470981CC">
      <w:pPr>
        <w:pStyle w:val="60"/>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式中：</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J——解卷强度，单位为牛顿每厘米； </w:t>
      </w:r>
    </w:p>
    <w:p w14:paraId="175BD993">
      <w:pPr>
        <w:pStyle w:val="60"/>
        <w:ind w:firstLine="1260" w:firstLineChars="6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F——解卷载荷，单位为牛顿； </w:t>
      </w:r>
    </w:p>
    <w:p w14:paraId="69C983FB">
      <w:pPr>
        <w:pStyle w:val="60"/>
        <w:ind w:left="0" w:leftChars="0" w:firstLine="1260" w:firstLineChars="6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b——试样初始宽度，单位为厘米。</w:t>
      </w:r>
    </w:p>
    <w:p w14:paraId="7521877A">
      <w:pPr>
        <w:pStyle w:val="60"/>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lang w:val="en-US" w:eastAsia="zh-CN"/>
        </w:rPr>
        <w:t>测试</w:t>
      </w:r>
      <w:r>
        <w:rPr>
          <w:rFonts w:hint="eastAsia" w:hAnsi="宋体" w:cs="宋体"/>
          <w:b w:val="0"/>
          <w:bCs w:val="0"/>
          <w:color w:val="000000"/>
          <w:sz w:val="21"/>
          <w:szCs w:val="21"/>
          <w:lang w:val="en-US" w:eastAsia="zh-CN"/>
        </w:rPr>
        <w:t>结果应满足</w:t>
      </w:r>
      <w:r>
        <w:rPr>
          <w:rFonts w:hint="eastAsia" w:ascii="宋体" w:hAnsi="宋体" w:eastAsia="宋体" w:cs="宋体"/>
          <w:b w:val="0"/>
          <w:bCs w:val="0"/>
          <w:i w:val="0"/>
          <w:iCs w:val="0"/>
          <w:caps w:val="0"/>
          <w:color w:val="404040"/>
          <w:spacing w:val="0"/>
          <w:sz w:val="21"/>
          <w:szCs w:val="21"/>
          <w:lang w:val="en-US" w:eastAsia="zh-CN"/>
        </w:rPr>
        <w:t>≥1.5</w:t>
      </w:r>
      <w:r>
        <w:rPr>
          <w:rFonts w:hint="eastAsia" w:ascii="宋体" w:hAnsi="宋体" w:eastAsia="宋体" w:cs="宋体"/>
          <w:sz w:val="21"/>
          <w:szCs w:val="21"/>
          <w:lang w:val="en-US" w:eastAsia="zh-CN"/>
        </w:rPr>
        <w:t xml:space="preserve"> N/cm</w:t>
      </w:r>
    </w:p>
    <w:p w14:paraId="3AF8222C">
      <w:pPr>
        <w:pStyle w:val="110"/>
        <w:numPr>
          <w:ilvl w:val="2"/>
          <w:numId w:val="0"/>
        </w:numPr>
        <w:spacing w:before="120" w:after="120"/>
        <w:ind w:leftChars="0"/>
        <w:rPr>
          <w:rFonts w:hint="eastAsia" w:ascii="黑体" w:hAnsi="黑体" w:eastAsia="黑体" w:cs="黑体"/>
          <w:b w:val="0"/>
          <w:bCs w:val="0"/>
          <w:i w:val="0"/>
          <w:iCs w:val="0"/>
          <w:caps w:val="0"/>
          <w:color w:val="404040"/>
          <w:spacing w:val="0"/>
          <w:sz w:val="21"/>
          <w:szCs w:val="21"/>
        </w:rPr>
      </w:pPr>
      <w:r>
        <w:rPr>
          <w:rFonts w:hint="eastAsia" w:ascii="黑体" w:hAnsi="黑体" w:eastAsia="黑体" w:cs="黑体"/>
          <w:b w:val="0"/>
          <w:bCs w:val="0"/>
          <w:sz w:val="21"/>
          <w:szCs w:val="21"/>
          <w:lang w:val="en-US" w:eastAsia="zh-CN"/>
        </w:rPr>
        <w:t>4.7</w:t>
      </w:r>
      <w:bookmarkEnd w:id="83"/>
      <w:bookmarkEnd w:id="84"/>
      <w:bookmarkEnd w:id="85"/>
      <w:bookmarkEnd w:id="86"/>
      <w:r>
        <w:rPr>
          <w:rFonts w:hint="eastAsia" w:ascii="黑体" w:hAnsi="黑体" w:eastAsia="黑体" w:cs="黑体"/>
          <w:b w:val="0"/>
          <w:bCs w:val="0"/>
          <w:sz w:val="21"/>
          <w:szCs w:val="21"/>
          <w:lang w:val="en-US" w:eastAsia="zh-CN"/>
        </w:rPr>
        <w:t xml:space="preserve"> </w:t>
      </w:r>
      <w:r>
        <w:rPr>
          <w:rStyle w:val="33"/>
          <w:rFonts w:hint="eastAsia" w:ascii="黑体" w:hAnsi="黑体" w:eastAsia="黑体" w:cs="黑体"/>
          <w:b w:val="0"/>
          <w:bCs w:val="0"/>
          <w:i w:val="0"/>
          <w:iCs w:val="0"/>
          <w:caps w:val="0"/>
          <w:color w:val="404040"/>
          <w:spacing w:val="0"/>
          <w:sz w:val="21"/>
          <w:szCs w:val="21"/>
        </w:rPr>
        <w:t>阻燃性能</w:t>
      </w:r>
    </w:p>
    <w:p w14:paraId="0813215A">
      <w:pPr>
        <w:pStyle w:val="110"/>
        <w:numPr>
          <w:ilvl w:val="2"/>
          <w:numId w:val="0"/>
        </w:numPr>
        <w:spacing w:before="120" w:after="120"/>
        <w:ind w:leftChars="0" w:firstLine="420" w:firstLineChars="200"/>
        <w:rPr>
          <w:rFonts w:hint="default" w:ascii="黑体" w:hAnsi="黑体" w:eastAsia="宋体" w:cs="黑体"/>
          <w:b w:val="0"/>
          <w:bCs w:val="0"/>
          <w:i w:val="0"/>
          <w:iCs w:val="0"/>
          <w:caps w:val="0"/>
          <w:color w:val="404040"/>
          <w:spacing w:val="0"/>
          <w:sz w:val="21"/>
          <w:szCs w:val="21"/>
          <w:lang w:val="en-US" w:eastAsia="zh-CN"/>
        </w:rPr>
      </w:pPr>
      <w:r>
        <w:rPr>
          <w:rFonts w:hint="eastAsia" w:ascii="Segoe UI" w:hAnsi="Segoe UI" w:eastAsia="宋体" w:cs="Segoe UI"/>
          <w:i w:val="0"/>
          <w:iCs w:val="0"/>
          <w:caps w:val="0"/>
          <w:color w:val="404040"/>
          <w:spacing w:val="0"/>
          <w:sz w:val="21"/>
          <w:szCs w:val="21"/>
          <w:shd w:val="clear" w:fill="FFFFFF"/>
          <w:lang w:val="en-US" w:eastAsia="zh-CN"/>
        </w:rPr>
        <w:t>依据</w:t>
      </w:r>
      <w:r>
        <w:rPr>
          <w:rFonts w:ascii="Segoe UI" w:hAnsi="Segoe UI" w:eastAsia="Segoe UI" w:cs="Segoe UI"/>
          <w:i w:val="0"/>
          <w:iCs w:val="0"/>
          <w:caps w:val="0"/>
          <w:color w:val="404040"/>
          <w:spacing w:val="0"/>
          <w:sz w:val="21"/>
          <w:szCs w:val="21"/>
          <w:shd w:val="clear" w:fill="FFFFFF"/>
        </w:rPr>
        <w:t>国际通用标准</w:t>
      </w:r>
      <w:r>
        <w:rPr>
          <w:rFonts w:hint="eastAsia" w:ascii="Segoe UI" w:hAnsi="Segoe UI" w:eastAsia="宋体" w:cs="Segoe UI"/>
          <w:i w:val="0"/>
          <w:iCs w:val="0"/>
          <w:caps w:val="0"/>
          <w:color w:val="404040"/>
          <w:spacing w:val="0"/>
          <w:sz w:val="21"/>
          <w:szCs w:val="21"/>
          <w:shd w:val="clear" w:fill="FFFFFF"/>
          <w:lang w:val="en-US" w:eastAsia="zh-CN"/>
        </w:rPr>
        <w:t>UL94测试 ，</w:t>
      </w:r>
      <w:r>
        <w:rPr>
          <w:rFonts w:ascii="Segoe UI" w:hAnsi="Segoe UI" w:eastAsia="Segoe UI" w:cs="Segoe UI"/>
          <w:i w:val="0"/>
          <w:iCs w:val="0"/>
          <w:caps w:val="0"/>
          <w:color w:val="404040"/>
          <w:spacing w:val="0"/>
          <w:sz w:val="21"/>
          <w:szCs w:val="21"/>
          <w:shd w:val="clear" w:fill="FFFFFF"/>
        </w:rPr>
        <w:t>通过燃烧时间、滴落物及自熄性综合判定等级</w:t>
      </w:r>
      <w:r>
        <w:rPr>
          <w:rFonts w:hint="eastAsia" w:ascii="Segoe UI" w:hAnsi="Segoe UI" w:eastAsia="宋体" w:cs="Segoe UI"/>
          <w:i w:val="0"/>
          <w:iCs w:val="0"/>
          <w:caps w:val="0"/>
          <w:color w:val="404040"/>
          <w:spacing w:val="0"/>
          <w:sz w:val="21"/>
          <w:szCs w:val="21"/>
          <w:shd w:val="clear" w:fill="FFFFFF"/>
          <w:lang w:eastAsia="zh-CN"/>
        </w:rPr>
        <w:t>，</w:t>
      </w:r>
      <w:r>
        <w:rPr>
          <w:rFonts w:hint="eastAsia" w:ascii="Segoe UI" w:hAnsi="Segoe UI" w:eastAsia="宋体" w:cs="Segoe UI"/>
          <w:i w:val="0"/>
          <w:iCs w:val="0"/>
          <w:caps w:val="0"/>
          <w:color w:val="404040"/>
          <w:spacing w:val="0"/>
          <w:sz w:val="21"/>
          <w:szCs w:val="21"/>
          <w:shd w:val="clear" w:fill="FFFFFF"/>
          <w:lang w:val="en-US" w:eastAsia="zh-CN"/>
        </w:rPr>
        <w:t>结果应满足V0等级的要求。</w:t>
      </w:r>
    </w:p>
    <w:p w14:paraId="3AF6F957">
      <w:pPr>
        <w:pStyle w:val="110"/>
        <w:numPr>
          <w:ilvl w:val="2"/>
          <w:numId w:val="0"/>
        </w:numPr>
        <w:spacing w:before="120" w:after="120"/>
        <w:ind w:leftChars="0"/>
        <w:rPr>
          <w:rStyle w:val="33"/>
          <w:rFonts w:hint="eastAsia" w:ascii="黑体" w:hAnsi="黑体" w:eastAsia="黑体" w:cs="黑体"/>
          <w:b w:val="0"/>
          <w:bCs w:val="0"/>
          <w:i w:val="0"/>
          <w:iCs w:val="0"/>
          <w:caps w:val="0"/>
          <w:color w:val="404040"/>
          <w:spacing w:val="0"/>
          <w:sz w:val="21"/>
          <w:szCs w:val="21"/>
        </w:rPr>
      </w:pPr>
      <w:r>
        <w:rPr>
          <w:rStyle w:val="33"/>
          <w:rFonts w:hint="eastAsia" w:ascii="黑体" w:hAnsi="黑体" w:eastAsia="黑体" w:cs="黑体"/>
          <w:b w:val="0"/>
          <w:bCs w:val="0"/>
          <w:i w:val="0"/>
          <w:iCs w:val="0"/>
          <w:caps w:val="0"/>
          <w:color w:val="404040"/>
          <w:spacing w:val="0"/>
          <w:sz w:val="21"/>
          <w:szCs w:val="21"/>
          <w:lang w:val="en-US" w:eastAsia="zh-CN"/>
        </w:rPr>
        <w:t xml:space="preserve">4.8 </w:t>
      </w:r>
      <w:r>
        <w:rPr>
          <w:rStyle w:val="33"/>
          <w:rFonts w:hint="eastAsia" w:ascii="黑体" w:hAnsi="黑体" w:eastAsia="黑体" w:cs="黑体"/>
          <w:b w:val="0"/>
          <w:bCs w:val="0"/>
          <w:i w:val="0"/>
          <w:iCs w:val="0"/>
          <w:caps w:val="0"/>
          <w:color w:val="404040"/>
          <w:spacing w:val="0"/>
          <w:sz w:val="21"/>
          <w:szCs w:val="21"/>
        </w:rPr>
        <w:t>耐磨性</w:t>
      </w:r>
    </w:p>
    <w:p w14:paraId="5C5781C8">
      <w:pPr>
        <w:pStyle w:val="5"/>
        <w:keepNext w:val="0"/>
        <w:keepLines w:val="0"/>
        <w:widowControl/>
        <w:suppressLineNumbers w:val="0"/>
        <w:pBdr>
          <w:bottom w:val="none" w:color="auto" w:sz="0" w:space="0"/>
        </w:pBdr>
        <w:shd w:val="clear" w:fill="FFFFFF"/>
        <w:ind w:left="0" w:firstLine="0"/>
        <w:rPr>
          <w:rFonts w:hint="default" w:ascii="宋体" w:hAnsi="宋体" w:eastAsia="宋体" w:cs="宋体"/>
          <w:b w:val="0"/>
          <w:bCs w:val="0"/>
          <w:i w:val="0"/>
          <w:iCs w:val="0"/>
          <w:caps w:val="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rPr>
        <w:t> </w:t>
      </w:r>
      <w:r>
        <w:rPr>
          <w:rFonts w:ascii="宋体" w:hAnsi="宋体" w:eastAsia="宋体" w:cs="宋体"/>
          <w:b w:val="0"/>
          <w:bCs w:val="0"/>
          <w:color w:val="000000"/>
          <w:sz w:val="21"/>
          <w:szCs w:val="21"/>
        </w:rPr>
        <w:t xml:space="preserve">将长度大约 </w:t>
      </w:r>
      <w:r>
        <w:rPr>
          <w:rFonts w:ascii="Calibri" w:hAnsi="Calibri" w:eastAsia="宋体" w:cs="Calibri"/>
          <w:b w:val="0"/>
          <w:bCs w:val="0"/>
          <w:color w:val="000000"/>
          <w:sz w:val="21"/>
          <w:szCs w:val="21"/>
        </w:rPr>
        <w:t xml:space="preserve">10  cm </w:t>
      </w:r>
      <w:r>
        <w:rPr>
          <w:rFonts w:ascii="宋体" w:hAnsi="宋体" w:eastAsia="宋体" w:cs="宋体"/>
          <w:b w:val="0"/>
          <w:bCs w:val="0"/>
          <w:color w:val="000000"/>
          <w:sz w:val="21"/>
          <w:szCs w:val="21"/>
        </w:rPr>
        <w:t xml:space="preserve">的胶带纵向、单层粘到 </w:t>
      </w:r>
      <w:r>
        <w:rPr>
          <w:rFonts w:hint="default" w:ascii="Calibri" w:hAnsi="Calibri" w:eastAsia="宋体" w:cs="Calibri"/>
          <w:b w:val="0"/>
          <w:bCs w:val="0"/>
          <w:color w:val="000000"/>
          <w:sz w:val="21"/>
          <w:szCs w:val="21"/>
        </w:rPr>
        <w:t xml:space="preserve">5 mm </w:t>
      </w:r>
      <w:r>
        <w:rPr>
          <w:rFonts w:ascii="宋体" w:hAnsi="宋体" w:eastAsia="宋体" w:cs="宋体"/>
          <w:b w:val="0"/>
          <w:bCs w:val="0"/>
          <w:color w:val="000000"/>
          <w:sz w:val="21"/>
          <w:szCs w:val="21"/>
        </w:rPr>
        <w:t>粗的钢芯上；重量载荷为</w:t>
      </w:r>
      <w:r>
        <w:rPr>
          <w:rFonts w:hint="default" w:ascii="Calibri" w:hAnsi="Calibri" w:eastAsia="宋体" w:cs="Calibri"/>
          <w:b w:val="0"/>
          <w:bCs w:val="0"/>
          <w:color w:val="000000"/>
          <w:sz w:val="21"/>
          <w:szCs w:val="21"/>
        </w:rPr>
        <w:t>7N</w:t>
      </w:r>
      <w:r>
        <w:rPr>
          <w:rFonts w:ascii="宋体" w:hAnsi="宋体" w:eastAsia="宋体" w:cs="宋体"/>
          <w:b w:val="0"/>
          <w:bCs w:val="0"/>
          <w:color w:val="000000"/>
          <w:sz w:val="21"/>
          <w:szCs w:val="21"/>
        </w:rPr>
        <w:t xml:space="preserve">。将直径为 </w:t>
      </w:r>
      <w:r>
        <w:rPr>
          <w:rFonts w:hint="default" w:ascii="Calibri" w:hAnsi="Calibri" w:eastAsia="宋体" w:cs="Calibri"/>
          <w:b w:val="0"/>
          <w:bCs w:val="0"/>
          <w:color w:val="000000"/>
          <w:sz w:val="21"/>
          <w:szCs w:val="21"/>
        </w:rPr>
        <w:t xml:space="preserve">0.45 mm </w:t>
      </w:r>
      <w:r>
        <w:rPr>
          <w:rFonts w:ascii="宋体" w:hAnsi="宋体" w:eastAsia="宋体" w:cs="宋体"/>
          <w:b w:val="0"/>
          <w:bCs w:val="0"/>
          <w:color w:val="000000"/>
          <w:sz w:val="21"/>
          <w:szCs w:val="21"/>
        </w:rPr>
        <w:t>的钢丝作为摩擦工具，每次测量后需重新更换。 在胶带中心进行耐磨测试。</w:t>
      </w:r>
      <w:r>
        <w:rPr>
          <w:rFonts w:hint="eastAsia" w:ascii="宋体" w:hAnsi="宋体" w:eastAsia="宋体" w:cs="宋体"/>
          <w:b w:val="0"/>
          <w:bCs w:val="0"/>
          <w:color w:val="000000"/>
          <w:sz w:val="21"/>
          <w:szCs w:val="21"/>
        </w:rPr>
        <w:t xml:space="preserve">磨损检验从胶粘带中间开始，钢针移动距离 15 </w:t>
      </w:r>
      <w:r>
        <w:rPr>
          <w:rFonts w:ascii="Arial" w:hAnsi="Arial" w:eastAsia="宋体" w:cs="Arial"/>
          <w:b w:val="0"/>
          <w:bCs w:val="0"/>
          <w:color w:val="000000"/>
          <w:sz w:val="21"/>
          <w:szCs w:val="21"/>
        </w:rPr>
        <w:t>mm</w:t>
      </w:r>
      <w:r>
        <w:rPr>
          <w:rFonts w:hint="eastAsia" w:ascii="宋体" w:hAnsi="宋体" w:eastAsia="宋体" w:cs="宋体"/>
          <w:b w:val="0"/>
          <w:bCs w:val="0"/>
          <w:color w:val="000000"/>
          <w:sz w:val="21"/>
          <w:szCs w:val="21"/>
        </w:rPr>
        <w:t>，频率 55 往返/分钟， 直到胶粘带刺穿为止，记录往返的次数，一次往返记一个循环</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取 10 次检验的算术平均值为试样耐刮磨测试的测定结果</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测试结果应满足</w:t>
      </w:r>
      <w:r>
        <w:rPr>
          <w:rFonts w:hint="eastAsia" w:ascii="宋体" w:hAnsi="宋体" w:eastAsia="宋体" w:cs="宋体"/>
          <w:b w:val="0"/>
          <w:bCs w:val="0"/>
          <w:i w:val="0"/>
          <w:iCs w:val="0"/>
          <w:caps w:val="0"/>
          <w:spacing w:val="0"/>
          <w:sz w:val="21"/>
          <w:szCs w:val="21"/>
          <w:shd w:val="clear" w:fill="FFFFFF"/>
          <w:lang w:val="en-US" w:eastAsia="zh-CN"/>
        </w:rPr>
        <w:t>≥1000次</w:t>
      </w:r>
      <w:bookmarkStart w:id="87" w:name="_Toc170755483"/>
      <w:bookmarkStart w:id="88" w:name="_Toc170286057"/>
      <w:r>
        <w:rPr>
          <w:rFonts w:hint="eastAsia" w:ascii="宋体" w:hAnsi="宋体" w:eastAsia="宋体" w:cs="宋体"/>
          <w:b w:val="0"/>
          <w:bCs w:val="0"/>
          <w:i w:val="0"/>
          <w:iCs w:val="0"/>
          <w:caps w:val="0"/>
          <w:spacing w:val="0"/>
          <w:sz w:val="21"/>
          <w:szCs w:val="21"/>
          <w:shd w:val="clear" w:fill="FFFFFF"/>
          <w:lang w:val="en-US" w:eastAsia="zh-CN"/>
        </w:rPr>
        <w:t>的要求。</w:t>
      </w:r>
    </w:p>
    <w:p w14:paraId="2A8861A4">
      <w:pPr>
        <w:pStyle w:val="5"/>
        <w:keepNext w:val="0"/>
        <w:keepLines w:val="0"/>
        <w:widowControl/>
        <w:suppressLineNumbers w:val="0"/>
        <w:pBdr>
          <w:bottom w:val="none" w:color="auto" w:sz="0" w:space="0"/>
        </w:pBdr>
        <w:shd w:val="clear" w:fill="FFFFFF"/>
        <w:ind w:left="0" w:firstLine="0"/>
        <w:rPr>
          <w:rStyle w:val="33"/>
          <w:rFonts w:hint="eastAsia" w:ascii="黑体" w:hAnsi="黑体" w:eastAsia="黑体" w:cs="黑体"/>
          <w:b w:val="0"/>
          <w:bCs w:val="0"/>
          <w:i w:val="0"/>
          <w:iCs w:val="0"/>
          <w:caps w:val="0"/>
          <w:color w:val="404040"/>
          <w:spacing w:val="0"/>
          <w:sz w:val="21"/>
          <w:szCs w:val="21"/>
        </w:rPr>
      </w:pPr>
      <w:r>
        <w:rPr>
          <w:rFonts w:hint="eastAsia" w:ascii="黑体" w:hAnsi="黑体" w:eastAsia="黑体" w:cs="黑体"/>
          <w:b w:val="0"/>
          <w:bCs w:val="0"/>
          <w:i w:val="0"/>
          <w:iCs w:val="0"/>
          <w:caps w:val="0"/>
          <w:color w:val="404040"/>
          <w:spacing w:val="0"/>
          <w:sz w:val="21"/>
          <w:szCs w:val="21"/>
          <w:lang w:val="en-US" w:eastAsia="zh-CN"/>
        </w:rPr>
        <w:t>4.</w:t>
      </w:r>
      <w:r>
        <w:rPr>
          <w:rFonts w:hint="eastAsia" w:cs="黑体"/>
          <w:b w:val="0"/>
          <w:bCs w:val="0"/>
          <w:i w:val="0"/>
          <w:iCs w:val="0"/>
          <w:caps w:val="0"/>
          <w:color w:val="404040"/>
          <w:spacing w:val="0"/>
          <w:sz w:val="21"/>
          <w:szCs w:val="21"/>
          <w:lang w:val="en-US" w:eastAsia="zh-CN"/>
        </w:rPr>
        <w:t>9</w:t>
      </w:r>
      <w:r>
        <w:rPr>
          <w:rFonts w:hint="eastAsia" w:ascii="黑体" w:hAnsi="黑体" w:eastAsia="黑体" w:cs="黑体"/>
          <w:b w:val="0"/>
          <w:bCs w:val="0"/>
          <w:i w:val="0"/>
          <w:iCs w:val="0"/>
          <w:caps w:val="0"/>
          <w:color w:val="404040"/>
          <w:spacing w:val="0"/>
          <w:sz w:val="21"/>
          <w:szCs w:val="21"/>
          <w:lang w:val="en-US" w:eastAsia="zh-CN"/>
        </w:rPr>
        <w:t xml:space="preserve"> </w:t>
      </w:r>
      <w:r>
        <w:rPr>
          <w:rStyle w:val="33"/>
          <w:rFonts w:hint="eastAsia" w:ascii="黑体" w:hAnsi="黑体" w:eastAsia="黑体" w:cs="黑体"/>
          <w:b w:val="0"/>
          <w:bCs w:val="0"/>
          <w:i w:val="0"/>
          <w:iCs w:val="0"/>
          <w:caps w:val="0"/>
          <w:color w:val="404040"/>
          <w:spacing w:val="0"/>
          <w:sz w:val="21"/>
          <w:szCs w:val="21"/>
        </w:rPr>
        <w:t>耐电压</w:t>
      </w:r>
    </w:p>
    <w:p w14:paraId="51AA5B7D">
      <w:pPr>
        <w:pStyle w:val="5"/>
        <w:keepNext w:val="0"/>
        <w:keepLines w:val="0"/>
        <w:widowControl/>
        <w:suppressLineNumbers w:val="0"/>
        <w:pBdr>
          <w:bottom w:val="none" w:color="auto" w:sz="0" w:space="0"/>
        </w:pBdr>
        <w:shd w:val="clear" w:fill="FFFFFF"/>
        <w:ind w:left="0" w:firstLine="420" w:firstLineChars="200"/>
        <w:rPr>
          <w:rFonts w:hint="eastAsia" w:ascii="宋体" w:hAnsi="宋体" w:eastAsia="宋体" w:cs="宋体"/>
          <w:b w:val="0"/>
          <w:bCs w:val="0"/>
          <w:i w:val="0"/>
          <w:iCs w:val="0"/>
          <w:caps w:val="0"/>
          <w:color w:val="404040"/>
          <w:spacing w:val="0"/>
          <w:sz w:val="21"/>
          <w:szCs w:val="21"/>
          <w:shd w:val="clear" w:fill="FFFFFF"/>
          <w:lang w:val="en-US" w:eastAsia="zh-CN"/>
        </w:rPr>
      </w:pPr>
      <w:r>
        <w:rPr>
          <w:rStyle w:val="33"/>
          <w:rFonts w:hint="eastAsia" w:ascii="宋体" w:hAnsi="宋体" w:eastAsia="宋体" w:cs="宋体"/>
          <w:b w:val="0"/>
          <w:bCs w:val="0"/>
          <w:i w:val="0"/>
          <w:iCs w:val="0"/>
          <w:caps w:val="0"/>
          <w:color w:val="404040"/>
          <w:spacing w:val="0"/>
          <w:sz w:val="21"/>
          <w:szCs w:val="21"/>
          <w:lang w:val="en-US" w:eastAsia="zh-CN"/>
        </w:rPr>
        <w:t>取50cm的单股FLRY导线（0.5平方毫米），去掉中间20mm的绝缘皮，取待检测胶带50mm的规格包裹裸露的导线3层，在布基胶带上放上一层铝箔，在试样点施压1KV检测电压1分钟，然后以500V/S的速率升压到击穿，要求3KV不击穿。漏电流＜1mA .</w:t>
      </w:r>
    </w:p>
    <w:p w14:paraId="2B82CB16">
      <w:pPr>
        <w:keepNext w:val="0"/>
        <w:keepLines w:val="0"/>
        <w:widowControl/>
        <w:numPr>
          <w:ilvl w:val="0"/>
          <w:numId w:val="0"/>
        </w:numPr>
        <w:suppressLineNumbers w:val="0"/>
        <w:spacing w:before="40" w:beforeAutospacing="0" w:after="0" w:afterAutospacing="1"/>
        <w:rPr>
          <w:rStyle w:val="33"/>
          <w:rFonts w:hint="eastAsia" w:ascii="黑体" w:hAnsi="黑体" w:eastAsia="黑体" w:cs="黑体"/>
          <w:b w:val="0"/>
          <w:bCs w:val="0"/>
          <w:i w:val="0"/>
          <w:iCs w:val="0"/>
          <w:caps w:val="0"/>
          <w:color w:val="404040"/>
          <w:spacing w:val="0"/>
          <w:sz w:val="21"/>
          <w:szCs w:val="21"/>
          <w:lang w:val="en-US" w:eastAsia="zh-CN"/>
        </w:rPr>
      </w:pPr>
      <w:r>
        <w:rPr>
          <w:rStyle w:val="33"/>
          <w:rFonts w:hint="eastAsia" w:ascii="黑体" w:hAnsi="黑体" w:eastAsia="黑体" w:cs="黑体"/>
          <w:b w:val="0"/>
          <w:bCs w:val="0"/>
          <w:i w:val="0"/>
          <w:iCs w:val="0"/>
          <w:caps w:val="0"/>
          <w:color w:val="404040"/>
          <w:spacing w:val="0"/>
          <w:sz w:val="21"/>
          <w:szCs w:val="21"/>
          <w:lang w:val="en-US" w:eastAsia="zh-CN"/>
        </w:rPr>
        <w:t>4.10耐温性</w:t>
      </w:r>
    </w:p>
    <w:p w14:paraId="6AB90419">
      <w:pPr>
        <w:keepNext w:val="0"/>
        <w:keepLines w:val="0"/>
        <w:widowControl/>
        <w:numPr>
          <w:ilvl w:val="0"/>
          <w:numId w:val="0"/>
        </w:numPr>
        <w:suppressLineNumbers w:val="0"/>
        <w:spacing w:before="40" w:beforeAutospacing="0" w:after="0" w:afterAutospacing="1"/>
        <w:rPr>
          <w:rStyle w:val="33"/>
          <w:rFonts w:hint="eastAsia" w:ascii="宋体" w:hAnsi="宋体" w:eastAsia="宋体" w:cs="宋体"/>
          <w:b w:val="0"/>
          <w:bCs w:val="0"/>
          <w:i w:val="0"/>
          <w:iCs w:val="0"/>
          <w:caps w:val="0"/>
          <w:color w:val="404040"/>
          <w:spacing w:val="0"/>
          <w:sz w:val="21"/>
          <w:szCs w:val="21"/>
          <w:lang w:val="en-US" w:eastAsia="zh-CN"/>
        </w:rPr>
      </w:pPr>
      <w:r>
        <w:rPr>
          <w:rStyle w:val="33"/>
          <w:rFonts w:hint="eastAsia" w:ascii="宋体" w:hAnsi="宋体" w:eastAsia="宋体" w:cs="宋体"/>
          <w:b w:val="0"/>
          <w:bCs w:val="0"/>
          <w:i w:val="0"/>
          <w:iCs w:val="0"/>
          <w:caps w:val="0"/>
          <w:color w:val="404040"/>
          <w:spacing w:val="0"/>
          <w:sz w:val="21"/>
          <w:szCs w:val="21"/>
          <w:lang w:val="en-US" w:eastAsia="zh-CN"/>
        </w:rPr>
        <w:t>4.1</w:t>
      </w:r>
      <w:r>
        <w:rPr>
          <w:rStyle w:val="33"/>
          <w:rFonts w:hint="eastAsia" w:ascii="宋体" w:hAnsi="宋体" w:cs="宋体"/>
          <w:b w:val="0"/>
          <w:bCs w:val="0"/>
          <w:i w:val="0"/>
          <w:iCs w:val="0"/>
          <w:caps w:val="0"/>
          <w:color w:val="404040"/>
          <w:spacing w:val="0"/>
          <w:sz w:val="21"/>
          <w:szCs w:val="21"/>
          <w:lang w:val="en-US" w:eastAsia="zh-CN"/>
        </w:rPr>
        <w:t>0</w:t>
      </w:r>
      <w:r>
        <w:rPr>
          <w:rStyle w:val="33"/>
          <w:rFonts w:hint="eastAsia" w:ascii="宋体" w:hAnsi="宋体" w:eastAsia="宋体" w:cs="宋体"/>
          <w:b w:val="0"/>
          <w:bCs w:val="0"/>
          <w:i w:val="0"/>
          <w:iCs w:val="0"/>
          <w:caps w:val="0"/>
          <w:color w:val="404040"/>
          <w:spacing w:val="0"/>
          <w:sz w:val="21"/>
          <w:szCs w:val="21"/>
          <w:lang w:val="en-US" w:eastAsia="zh-CN"/>
        </w:rPr>
        <w:t xml:space="preserve">.1 </w:t>
      </w:r>
      <w:r>
        <w:rPr>
          <w:rStyle w:val="33"/>
          <w:rFonts w:hint="eastAsia" w:ascii="宋体" w:hAnsi="宋体" w:cs="宋体"/>
          <w:b w:val="0"/>
          <w:bCs w:val="0"/>
          <w:i w:val="0"/>
          <w:iCs w:val="0"/>
          <w:caps w:val="0"/>
          <w:color w:val="404040"/>
          <w:spacing w:val="0"/>
          <w:sz w:val="21"/>
          <w:szCs w:val="21"/>
          <w:lang w:val="en-US" w:eastAsia="zh-CN"/>
        </w:rPr>
        <w:t>长期耐温</w:t>
      </w:r>
      <w:r>
        <w:rPr>
          <w:rStyle w:val="33"/>
          <w:rFonts w:hint="eastAsia" w:ascii="宋体" w:hAnsi="宋体" w:eastAsia="宋体" w:cs="宋体"/>
          <w:b w:val="0"/>
          <w:bCs w:val="0"/>
          <w:i w:val="0"/>
          <w:iCs w:val="0"/>
          <w:caps w:val="0"/>
          <w:color w:val="404040"/>
          <w:spacing w:val="0"/>
          <w:sz w:val="21"/>
          <w:szCs w:val="21"/>
          <w:lang w:val="en-US" w:eastAsia="zh-CN"/>
        </w:rPr>
        <w:t>：制样</w:t>
      </w:r>
      <w:r>
        <w:rPr>
          <w:rFonts w:hint="eastAsia" w:ascii="宋体" w:hAnsi="宋体" w:eastAsia="宋体" w:cs="宋体"/>
          <w:b w:val="0"/>
          <w:bCs w:val="0"/>
          <w:color w:val="000000"/>
          <w:sz w:val="20"/>
          <w:szCs w:val="20"/>
        </w:rPr>
        <w:t>准备由 16 根 0.35mm²或者 12 根 0.5mm²的导线组成的样品 3 个，导线长度为 600mm。 导线符合 ISO 6722 标准，耐温等级与待测胶带相同。将胶带密绕至导线上，胶带重叠率为 50%</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0"/>
          <w:szCs w:val="20"/>
        </w:rPr>
        <w:t>将样品放于对流烘箱内 3000h，设定温度按表 1。样品之间间隔大于 50mm。老化后，将样品在</w:t>
      </w:r>
      <w:r>
        <w:rPr>
          <w:rFonts w:ascii="TimesNewRomanPSMT" w:hAnsi="TimesNewRomanPSMT" w:eastAsia="TimesNewRomanPSMT" w:cs="TimesNewRomanPSMT"/>
          <w:b w:val="0"/>
          <w:bCs w:val="0"/>
          <w:color w:val="000000"/>
          <w:sz w:val="20"/>
          <w:szCs w:val="20"/>
        </w:rPr>
        <w:t>(</w:t>
      </w:r>
      <w:r>
        <w:rPr>
          <w:rFonts w:ascii="宋体" w:hAnsi="宋体" w:eastAsia="宋体" w:cs="宋体"/>
          <w:b w:val="0"/>
          <w:bCs w:val="0"/>
          <w:color w:val="000000"/>
          <w:sz w:val="20"/>
          <w:szCs w:val="20"/>
        </w:rPr>
        <w:t>23±5)℃环境下静置 6h。将样品绕直径为 30mm 的圆棒弯曲 720°，保持 60s， 然后检查外观</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1"/>
          <w:szCs w:val="21"/>
        </w:rPr>
        <w:t>胶带在测试结束后还应有自粘的特性。与未老化的样件相比降低粘性是允许的， 但胶粘剂不能完全硬化或漆化。老化的样件线束可以有粘性；然而胶粘剂不得粘到干净的手上</w:t>
      </w:r>
      <w:r>
        <w:rPr>
          <w:rFonts w:hint="eastAsia" w:ascii="宋体" w:hAnsi="宋体" w:cs="宋体"/>
          <w:b w:val="0"/>
          <w:bCs w:val="0"/>
          <w:color w:val="000000"/>
          <w:sz w:val="21"/>
          <w:szCs w:val="21"/>
          <w:lang w:eastAsia="zh-CN"/>
        </w:rPr>
        <w:t>。</w:t>
      </w:r>
    </w:p>
    <w:p w14:paraId="0D0DD2AD">
      <w:pPr>
        <w:keepNext w:val="0"/>
        <w:keepLines w:val="0"/>
        <w:widowControl/>
        <w:numPr>
          <w:ilvl w:val="0"/>
          <w:numId w:val="0"/>
        </w:numPr>
        <w:suppressLineNumbers w:val="0"/>
        <w:spacing w:before="40" w:beforeAutospacing="0" w:after="0" w:afterAutospacing="1"/>
        <w:rPr>
          <w:rFonts w:hint="eastAsia" w:ascii="宋体" w:hAnsi="宋体" w:eastAsia="宋体" w:cs="宋体"/>
          <w:b w:val="0"/>
          <w:bCs w:val="0"/>
          <w:color w:val="000000"/>
          <w:sz w:val="21"/>
          <w:szCs w:val="21"/>
        </w:rPr>
      </w:pPr>
      <w:r>
        <w:rPr>
          <w:rStyle w:val="33"/>
          <w:rFonts w:hint="eastAsia" w:ascii="宋体" w:hAnsi="宋体" w:eastAsia="宋体" w:cs="宋体"/>
          <w:b w:val="0"/>
          <w:bCs w:val="0"/>
          <w:i w:val="0"/>
          <w:iCs w:val="0"/>
          <w:caps w:val="0"/>
          <w:color w:val="404040"/>
          <w:spacing w:val="0"/>
          <w:sz w:val="21"/>
          <w:szCs w:val="21"/>
          <w:lang w:val="en-US" w:eastAsia="zh-CN"/>
        </w:rPr>
        <w:t>4.1</w:t>
      </w:r>
      <w:r>
        <w:rPr>
          <w:rStyle w:val="33"/>
          <w:rFonts w:hint="eastAsia" w:ascii="宋体" w:hAnsi="宋体" w:cs="宋体"/>
          <w:b w:val="0"/>
          <w:bCs w:val="0"/>
          <w:i w:val="0"/>
          <w:iCs w:val="0"/>
          <w:caps w:val="0"/>
          <w:color w:val="404040"/>
          <w:spacing w:val="0"/>
          <w:sz w:val="21"/>
          <w:szCs w:val="21"/>
          <w:lang w:val="en-US" w:eastAsia="zh-CN"/>
        </w:rPr>
        <w:t>0</w:t>
      </w:r>
      <w:r>
        <w:rPr>
          <w:rStyle w:val="33"/>
          <w:rFonts w:hint="eastAsia" w:ascii="宋体" w:hAnsi="宋体" w:eastAsia="宋体" w:cs="宋体"/>
          <w:b w:val="0"/>
          <w:bCs w:val="0"/>
          <w:i w:val="0"/>
          <w:iCs w:val="0"/>
          <w:caps w:val="0"/>
          <w:color w:val="404040"/>
          <w:spacing w:val="0"/>
          <w:sz w:val="21"/>
          <w:szCs w:val="21"/>
          <w:lang w:val="en-US" w:eastAsia="zh-CN"/>
        </w:rPr>
        <w:t>.2 短期老化：：制样</w:t>
      </w:r>
      <w:r>
        <w:rPr>
          <w:rFonts w:hint="eastAsia" w:ascii="宋体" w:hAnsi="宋体" w:eastAsia="宋体" w:cs="宋体"/>
          <w:b w:val="0"/>
          <w:bCs w:val="0"/>
          <w:color w:val="000000"/>
          <w:sz w:val="20"/>
          <w:szCs w:val="20"/>
        </w:rPr>
        <w:t>准备由 16 根 0.35mm²或者 12 根 0.5mm²的导线组成的样品 3 个，导线长度为 600mm。 导线符合 ISO 6722 标准，耐温等级与待测胶带相同。将胶带密绕至导线上，胶带重叠率为 50%</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1"/>
          <w:szCs w:val="21"/>
        </w:rPr>
        <w:t>将样品放于对流烘箱内 240h，设定温度按表 1。样品之间间隔大于 50mm。老化后，将样品在(23±5)℃环境下静置 6h。将样品绕直径为 30mm 的圆棒弯曲 720°，保持 60s， 然后检查外观</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胶带在测试结束后还应有自粘的特性。与未老化的样件相比降低粘性是允许的， 但胶粘剂不能完全硬化或漆化。老化的样件线束可以有粘性；然而胶粘剂不得粘到干净的手上。 </w:t>
      </w:r>
    </w:p>
    <w:p w14:paraId="788BE561">
      <w:pPr>
        <w:keepNext w:val="0"/>
        <w:keepLines w:val="0"/>
        <w:widowControl/>
        <w:numPr>
          <w:ilvl w:val="0"/>
          <w:numId w:val="0"/>
        </w:numPr>
        <w:suppressLineNumbers w:val="0"/>
        <w:spacing w:before="40" w:beforeAutospacing="0" w:after="0" w:afterAutospacing="1"/>
        <w:rPr>
          <w:rFonts w:ascii="宋体" w:hAnsi="宋体" w:eastAsia="宋体" w:cs="宋体"/>
          <w:b w:val="0"/>
          <w:bCs w:val="0"/>
          <w:color w:val="000000"/>
          <w:sz w:val="21"/>
          <w:szCs w:val="21"/>
        </w:rPr>
      </w:pPr>
      <w:r>
        <w:rPr>
          <w:rStyle w:val="33"/>
          <w:rFonts w:hint="eastAsia" w:ascii="宋体" w:hAnsi="宋体" w:eastAsia="宋体" w:cs="宋体"/>
          <w:b w:val="0"/>
          <w:bCs w:val="0"/>
          <w:i w:val="0"/>
          <w:iCs w:val="0"/>
          <w:caps w:val="0"/>
          <w:color w:val="404040"/>
          <w:spacing w:val="0"/>
          <w:sz w:val="21"/>
          <w:szCs w:val="21"/>
          <w:lang w:val="en-US" w:eastAsia="zh-CN"/>
        </w:rPr>
        <w:t>4.1</w:t>
      </w:r>
      <w:r>
        <w:rPr>
          <w:rStyle w:val="33"/>
          <w:rFonts w:hint="eastAsia" w:ascii="宋体" w:hAnsi="宋体" w:cs="宋体"/>
          <w:b w:val="0"/>
          <w:bCs w:val="0"/>
          <w:i w:val="0"/>
          <w:iCs w:val="0"/>
          <w:caps w:val="0"/>
          <w:color w:val="404040"/>
          <w:spacing w:val="0"/>
          <w:sz w:val="21"/>
          <w:szCs w:val="21"/>
          <w:lang w:val="en-US" w:eastAsia="zh-CN"/>
        </w:rPr>
        <w:t>0</w:t>
      </w:r>
      <w:r>
        <w:rPr>
          <w:rStyle w:val="33"/>
          <w:rFonts w:hint="eastAsia" w:ascii="宋体" w:hAnsi="宋体" w:eastAsia="宋体" w:cs="宋体"/>
          <w:b w:val="0"/>
          <w:bCs w:val="0"/>
          <w:i w:val="0"/>
          <w:iCs w:val="0"/>
          <w:caps w:val="0"/>
          <w:color w:val="404040"/>
          <w:spacing w:val="0"/>
          <w:sz w:val="21"/>
          <w:szCs w:val="21"/>
          <w:lang w:val="en-US" w:eastAsia="zh-CN"/>
        </w:rPr>
        <w:t>.3 过载温度：：制样</w:t>
      </w:r>
      <w:r>
        <w:rPr>
          <w:rFonts w:hint="eastAsia" w:ascii="宋体" w:hAnsi="宋体" w:eastAsia="宋体" w:cs="宋体"/>
          <w:b w:val="0"/>
          <w:bCs w:val="0"/>
          <w:color w:val="000000"/>
          <w:sz w:val="20"/>
          <w:szCs w:val="20"/>
        </w:rPr>
        <w:t>准备由 16 根 0.35mm²或者 12 根 0.5mm²的导线组成的样品 3 个，导线长度为 600mm。 导线符合 ISO 6722 标准，耐温等级与待测胶带相同。将</w:t>
      </w:r>
      <w:r>
        <w:rPr>
          <w:rFonts w:hint="eastAsia" w:ascii="宋体" w:hAnsi="宋体" w:cs="宋体"/>
          <w:b w:val="0"/>
          <w:bCs w:val="0"/>
          <w:color w:val="000000"/>
          <w:sz w:val="20"/>
          <w:szCs w:val="20"/>
          <w:lang w:val="en-US" w:eastAsia="zh-CN"/>
        </w:rPr>
        <w:t>布基</w:t>
      </w:r>
      <w:r>
        <w:rPr>
          <w:rFonts w:hint="eastAsia" w:ascii="宋体" w:hAnsi="宋体" w:eastAsia="宋体" w:cs="宋体"/>
          <w:b w:val="0"/>
          <w:bCs w:val="0"/>
          <w:color w:val="000000"/>
          <w:sz w:val="20"/>
          <w:szCs w:val="20"/>
        </w:rPr>
        <w:t>胶带密绕至导线上，胶带重叠率为 50%</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0"/>
          <w:szCs w:val="20"/>
        </w:rPr>
        <w:t xml:space="preserve">将样品放于对流烘箱内 </w:t>
      </w:r>
      <w:r>
        <w:rPr>
          <w:rFonts w:hint="eastAsia" w:ascii="宋体" w:hAnsi="宋体" w:cs="宋体"/>
          <w:b w:val="0"/>
          <w:bCs w:val="0"/>
          <w:color w:val="000000"/>
          <w:sz w:val="20"/>
          <w:szCs w:val="20"/>
          <w:lang w:val="en-US" w:eastAsia="zh-CN"/>
        </w:rPr>
        <w:t>6</w:t>
      </w:r>
      <w:r>
        <w:rPr>
          <w:rFonts w:ascii="宋体" w:hAnsi="宋体" w:eastAsia="宋体" w:cs="宋体"/>
          <w:b w:val="0"/>
          <w:bCs w:val="0"/>
          <w:color w:val="000000"/>
          <w:sz w:val="20"/>
          <w:szCs w:val="20"/>
        </w:rPr>
        <w:t>h，设定温度按表 1。样品之间间隔大于 50mm。老化后，将样品在</w:t>
      </w:r>
      <w:r>
        <w:rPr>
          <w:rFonts w:ascii="TimesNewRomanPSMT" w:hAnsi="TimesNewRomanPSMT" w:eastAsia="TimesNewRomanPSMT" w:cs="TimesNewRomanPSMT"/>
          <w:b w:val="0"/>
          <w:bCs w:val="0"/>
          <w:color w:val="000000"/>
          <w:sz w:val="20"/>
          <w:szCs w:val="20"/>
        </w:rPr>
        <w:t>(</w:t>
      </w:r>
      <w:r>
        <w:rPr>
          <w:rFonts w:ascii="宋体" w:hAnsi="宋体" w:eastAsia="宋体" w:cs="宋体"/>
          <w:b w:val="0"/>
          <w:bCs w:val="0"/>
          <w:color w:val="000000"/>
          <w:sz w:val="20"/>
          <w:szCs w:val="20"/>
        </w:rPr>
        <w:t>23±5)℃环境下静置 6h。将样品绕直径为 30mm 的圆棒弯曲 720°，保持 60s， 然后检查外观</w:t>
      </w:r>
      <w:r>
        <w:rPr>
          <w:rFonts w:hint="eastAsia" w:ascii="宋体" w:hAnsi="宋体" w:cs="宋体"/>
          <w:b w:val="0"/>
          <w:bCs w:val="0"/>
          <w:color w:val="000000"/>
          <w:sz w:val="20"/>
          <w:szCs w:val="20"/>
          <w:lang w:eastAsia="zh-CN"/>
        </w:rPr>
        <w:t>，</w:t>
      </w:r>
      <w:r>
        <w:rPr>
          <w:rFonts w:hint="eastAsia" w:ascii="宋体" w:hAnsi="宋体" w:cs="宋体"/>
          <w:b w:val="0"/>
          <w:bCs w:val="0"/>
          <w:color w:val="000000"/>
          <w:sz w:val="20"/>
          <w:szCs w:val="20"/>
          <w:lang w:val="en-US" w:eastAsia="zh-CN"/>
        </w:rPr>
        <w:t>布基</w:t>
      </w:r>
      <w:r>
        <w:rPr>
          <w:rFonts w:ascii="宋体" w:hAnsi="宋体" w:eastAsia="宋体" w:cs="宋体"/>
          <w:b w:val="0"/>
          <w:bCs w:val="0"/>
          <w:color w:val="000000"/>
          <w:sz w:val="21"/>
          <w:szCs w:val="21"/>
        </w:rPr>
        <w:t>胶带在测试结束后还应有自粘的特性。与未老化的样件相比降低粘性是允许的， 但胶粘剂不能完全硬化或漆化。老化的样件线束可以有粘性；然而胶粘剂不得粘到干净的手上</w:t>
      </w:r>
    </w:p>
    <w:p w14:paraId="399147E4">
      <w:pPr>
        <w:keepNext w:val="0"/>
        <w:keepLines w:val="0"/>
        <w:widowControl/>
        <w:numPr>
          <w:ilvl w:val="0"/>
          <w:numId w:val="0"/>
        </w:numPr>
        <w:suppressLineNumbers w:val="0"/>
        <w:spacing w:before="40" w:beforeAutospacing="0" w:after="0" w:afterAutospacing="1"/>
        <w:rPr>
          <w:rFonts w:hint="eastAsia" w:ascii="宋体" w:hAnsi="宋体" w:eastAsia="宋体" w:cs="宋体"/>
          <w:b w:val="0"/>
          <w:bCs w:val="0"/>
          <w:i w:val="0"/>
          <w:iCs w:val="0"/>
          <w:caps w:val="0"/>
          <w:color w:val="404040"/>
          <w:spacing w:val="0"/>
          <w:sz w:val="21"/>
          <w:szCs w:val="21"/>
          <w:shd w:val="clear" w:fill="FFFFFF"/>
          <w:lang w:val="en-US" w:eastAsia="zh-CN"/>
        </w:rPr>
      </w:pPr>
      <w:r>
        <w:rPr>
          <w:rStyle w:val="33"/>
          <w:rFonts w:hint="eastAsia" w:ascii="宋体" w:hAnsi="宋体" w:eastAsia="宋体" w:cs="宋体"/>
          <w:b w:val="0"/>
          <w:bCs w:val="0"/>
          <w:i w:val="0"/>
          <w:iCs w:val="0"/>
          <w:caps w:val="0"/>
          <w:color w:val="404040"/>
          <w:spacing w:val="0"/>
          <w:sz w:val="21"/>
          <w:szCs w:val="21"/>
          <w:lang w:val="en-US" w:eastAsia="zh-CN"/>
        </w:rPr>
        <w:t>4.1</w:t>
      </w:r>
      <w:r>
        <w:rPr>
          <w:rStyle w:val="33"/>
          <w:rFonts w:hint="eastAsia" w:ascii="宋体" w:hAnsi="宋体" w:cs="宋体"/>
          <w:b w:val="0"/>
          <w:bCs w:val="0"/>
          <w:i w:val="0"/>
          <w:iCs w:val="0"/>
          <w:caps w:val="0"/>
          <w:color w:val="404040"/>
          <w:spacing w:val="0"/>
          <w:sz w:val="21"/>
          <w:szCs w:val="21"/>
          <w:lang w:val="en-US" w:eastAsia="zh-CN"/>
        </w:rPr>
        <w:t>0</w:t>
      </w:r>
      <w:r>
        <w:rPr>
          <w:rStyle w:val="33"/>
          <w:rFonts w:hint="eastAsia" w:ascii="宋体" w:hAnsi="宋体" w:eastAsia="宋体" w:cs="宋体"/>
          <w:b w:val="0"/>
          <w:bCs w:val="0"/>
          <w:i w:val="0"/>
          <w:iCs w:val="0"/>
          <w:caps w:val="0"/>
          <w:color w:val="404040"/>
          <w:spacing w:val="0"/>
          <w:sz w:val="21"/>
          <w:szCs w:val="21"/>
          <w:lang w:val="en-US" w:eastAsia="zh-CN"/>
        </w:rPr>
        <w:t xml:space="preserve">.4 </w:t>
      </w:r>
      <w:r>
        <w:rPr>
          <w:rStyle w:val="33"/>
          <w:rFonts w:hint="eastAsia" w:ascii="宋体" w:hAnsi="宋体" w:eastAsia="宋体" w:cs="宋体"/>
          <w:b w:val="0"/>
          <w:bCs w:val="0"/>
          <w:i w:val="0"/>
          <w:iCs w:val="0"/>
          <w:caps w:val="0"/>
          <w:color w:val="404040"/>
          <w:spacing w:val="0"/>
          <w:sz w:val="21"/>
          <w:szCs w:val="21"/>
          <w:shd w:val="clear" w:fill="FFFFFF"/>
          <w:lang w:val="en-US" w:eastAsia="zh-CN"/>
        </w:rPr>
        <w:t>高温高湿：</w:t>
      </w:r>
      <w:r>
        <w:rPr>
          <w:rStyle w:val="33"/>
          <w:rFonts w:hint="eastAsia" w:ascii="宋体" w:hAnsi="宋体" w:eastAsia="宋体" w:cs="宋体"/>
          <w:b w:val="0"/>
          <w:bCs w:val="0"/>
          <w:i w:val="0"/>
          <w:iCs w:val="0"/>
          <w:caps w:val="0"/>
          <w:color w:val="404040"/>
          <w:spacing w:val="0"/>
          <w:sz w:val="21"/>
          <w:szCs w:val="21"/>
          <w:lang w:val="en-US" w:eastAsia="zh-CN"/>
        </w:rPr>
        <w:t>制样</w:t>
      </w:r>
      <w:r>
        <w:rPr>
          <w:rFonts w:hint="eastAsia" w:ascii="宋体" w:hAnsi="宋体" w:eastAsia="宋体" w:cs="宋体"/>
          <w:b w:val="0"/>
          <w:bCs w:val="0"/>
          <w:color w:val="000000"/>
          <w:sz w:val="20"/>
          <w:szCs w:val="20"/>
        </w:rPr>
        <w:t>准备由 16 根 0.35mm²或者 12 根 0.5mm²的导线组成的样品 3 个，导线长度为 600mm。 导线符合 ISO 6722 标准，耐温等级与待测胶带相同。将胶带密绕至导线上，胶带重叠率为 50%</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0"/>
          <w:szCs w:val="20"/>
        </w:rPr>
        <w:t xml:space="preserve">将样品放于气候模拟箱内 1000h，相对湿度为 </w:t>
      </w:r>
      <w:r>
        <w:rPr>
          <w:rFonts w:hint="eastAsia" w:ascii="宋体" w:hAnsi="宋体" w:cs="宋体"/>
          <w:b w:val="0"/>
          <w:bCs w:val="0"/>
          <w:color w:val="000000"/>
          <w:sz w:val="20"/>
          <w:szCs w:val="20"/>
          <w:lang w:val="en-US" w:eastAsia="zh-CN"/>
        </w:rPr>
        <w:t>8</w:t>
      </w:r>
      <w:r>
        <w:rPr>
          <w:rFonts w:ascii="宋体" w:hAnsi="宋体" w:eastAsia="宋体" w:cs="宋体"/>
          <w:b w:val="0"/>
          <w:bCs w:val="0"/>
          <w:color w:val="000000"/>
          <w:sz w:val="20"/>
          <w:szCs w:val="20"/>
        </w:rPr>
        <w:t>5%</w:t>
      </w:r>
      <w:r>
        <w:rPr>
          <w:rFonts w:ascii="TimesNewRomanPSMT" w:hAnsi="TimesNewRomanPSMT" w:eastAsia="TimesNewRomanPSMT" w:cs="TimesNewRomanPSMT"/>
          <w:b w:val="0"/>
          <w:bCs w:val="0"/>
          <w:color w:val="000000"/>
          <w:sz w:val="20"/>
          <w:szCs w:val="20"/>
        </w:rPr>
        <w:t>±</w:t>
      </w:r>
      <w:r>
        <w:rPr>
          <w:rFonts w:ascii="宋体" w:hAnsi="宋体" w:eastAsia="宋体" w:cs="宋体"/>
          <w:b w:val="0"/>
          <w:bCs w:val="0"/>
          <w:color w:val="000000"/>
          <w:sz w:val="20"/>
          <w:szCs w:val="20"/>
        </w:rPr>
        <w:t xml:space="preserve">5%，温度为 </w:t>
      </w:r>
      <w:r>
        <w:rPr>
          <w:rFonts w:hint="eastAsia" w:ascii="宋体" w:hAnsi="宋体" w:cs="宋体"/>
          <w:b w:val="0"/>
          <w:bCs w:val="0"/>
          <w:color w:val="000000"/>
          <w:sz w:val="20"/>
          <w:szCs w:val="20"/>
          <w:lang w:val="en-US" w:eastAsia="zh-CN"/>
        </w:rPr>
        <w:t>85</w:t>
      </w:r>
      <w:r>
        <w:rPr>
          <w:rFonts w:ascii="宋体" w:hAnsi="宋体" w:eastAsia="宋体" w:cs="宋体"/>
          <w:b w:val="0"/>
          <w:bCs w:val="0"/>
          <w:color w:val="000000"/>
          <w:sz w:val="20"/>
          <w:szCs w:val="20"/>
        </w:rPr>
        <w:t>℃。样品之间间隔大于 50mm。 老化后，将样品在</w:t>
      </w:r>
      <w:r>
        <w:rPr>
          <w:rFonts w:hint="default" w:ascii="TimesNewRomanPSMT" w:hAnsi="TimesNewRomanPSMT" w:eastAsia="TimesNewRomanPSMT" w:cs="TimesNewRomanPSMT"/>
          <w:b w:val="0"/>
          <w:bCs w:val="0"/>
          <w:color w:val="000000"/>
          <w:sz w:val="20"/>
          <w:szCs w:val="20"/>
        </w:rPr>
        <w:t>(</w:t>
      </w:r>
      <w:r>
        <w:rPr>
          <w:rFonts w:ascii="宋体" w:hAnsi="宋体" w:eastAsia="宋体" w:cs="宋体"/>
          <w:b w:val="0"/>
          <w:bCs w:val="0"/>
          <w:color w:val="000000"/>
          <w:sz w:val="20"/>
          <w:szCs w:val="20"/>
        </w:rPr>
        <w:t>23±5)℃环境下静置 6h。将样品绕直径为 30mm 的圆棒弯曲 720°，保持 60s， 然后检查外观</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1"/>
          <w:szCs w:val="21"/>
        </w:rPr>
        <w:t>胶带在测试结束后还应有自粘的特性。与未老化的样件相比降低粘性是允许的， 但胶粘剂不能完全硬化或漆化。老化的样件线束可以有粘性</w:t>
      </w:r>
      <w:r>
        <w:rPr>
          <w:rFonts w:hint="eastAsia" w:ascii="宋体" w:hAnsi="宋体" w:cs="宋体"/>
          <w:b w:val="0"/>
          <w:bCs w:val="0"/>
          <w:color w:val="000000"/>
          <w:sz w:val="21"/>
          <w:szCs w:val="21"/>
          <w:lang w:eastAsia="zh-CN"/>
        </w:rPr>
        <w:t>，</w:t>
      </w:r>
      <w:r>
        <w:rPr>
          <w:rFonts w:ascii="宋体" w:hAnsi="宋体" w:eastAsia="宋体" w:cs="宋体"/>
          <w:b w:val="0"/>
          <w:bCs w:val="0"/>
          <w:color w:val="000000"/>
          <w:sz w:val="21"/>
          <w:szCs w:val="21"/>
        </w:rPr>
        <w:t>然而胶粘剂不得粘到干净的手上</w:t>
      </w:r>
    </w:p>
    <w:p w14:paraId="60960C52">
      <w:pPr>
        <w:keepNext w:val="0"/>
        <w:keepLines w:val="0"/>
        <w:widowControl/>
        <w:numPr>
          <w:ilvl w:val="0"/>
          <w:numId w:val="0"/>
        </w:numPr>
        <w:suppressLineNumbers w:val="0"/>
        <w:spacing w:before="40" w:beforeAutospacing="0" w:after="0" w:afterAutospacing="1"/>
        <w:rPr>
          <w:rStyle w:val="33"/>
          <w:rFonts w:hint="eastAsia" w:ascii="宋体" w:hAnsi="宋体" w:cs="宋体"/>
          <w:b w:val="0"/>
          <w:bCs w:val="0"/>
          <w:i w:val="0"/>
          <w:iCs w:val="0"/>
          <w:caps w:val="0"/>
          <w:color w:val="404040"/>
          <w:spacing w:val="0"/>
          <w:sz w:val="21"/>
          <w:szCs w:val="21"/>
          <w:lang w:val="en-US" w:eastAsia="zh-CN"/>
        </w:rPr>
      </w:pPr>
      <w:r>
        <w:rPr>
          <w:rStyle w:val="33"/>
          <w:rFonts w:hint="eastAsia" w:ascii="宋体" w:hAnsi="宋体" w:eastAsia="宋体" w:cs="宋体"/>
          <w:b w:val="0"/>
          <w:bCs w:val="0"/>
          <w:i w:val="0"/>
          <w:iCs w:val="0"/>
          <w:caps w:val="0"/>
          <w:color w:val="404040"/>
          <w:spacing w:val="0"/>
          <w:sz w:val="21"/>
          <w:szCs w:val="21"/>
          <w:lang w:val="en-US" w:eastAsia="zh-CN"/>
        </w:rPr>
        <w:t>4.1</w:t>
      </w:r>
      <w:r>
        <w:rPr>
          <w:rStyle w:val="33"/>
          <w:rFonts w:hint="eastAsia" w:ascii="宋体" w:hAnsi="宋体" w:cs="宋体"/>
          <w:b w:val="0"/>
          <w:bCs w:val="0"/>
          <w:i w:val="0"/>
          <w:iCs w:val="0"/>
          <w:caps w:val="0"/>
          <w:color w:val="404040"/>
          <w:spacing w:val="0"/>
          <w:sz w:val="21"/>
          <w:szCs w:val="21"/>
          <w:lang w:val="en-US" w:eastAsia="zh-CN"/>
        </w:rPr>
        <w:t>0</w:t>
      </w:r>
      <w:r>
        <w:rPr>
          <w:rStyle w:val="33"/>
          <w:rFonts w:hint="eastAsia" w:ascii="宋体" w:hAnsi="宋体" w:eastAsia="宋体" w:cs="宋体"/>
          <w:b w:val="0"/>
          <w:bCs w:val="0"/>
          <w:i w:val="0"/>
          <w:iCs w:val="0"/>
          <w:caps w:val="0"/>
          <w:color w:val="404040"/>
          <w:spacing w:val="0"/>
          <w:sz w:val="21"/>
          <w:szCs w:val="21"/>
          <w:lang w:val="en-US" w:eastAsia="zh-CN"/>
        </w:rPr>
        <w:t>.</w:t>
      </w:r>
      <w:r>
        <w:rPr>
          <w:rStyle w:val="33"/>
          <w:rFonts w:hint="eastAsia" w:ascii="宋体" w:hAnsi="宋体" w:cs="宋体"/>
          <w:b w:val="0"/>
          <w:bCs w:val="0"/>
          <w:i w:val="0"/>
          <w:iCs w:val="0"/>
          <w:caps w:val="0"/>
          <w:color w:val="404040"/>
          <w:spacing w:val="0"/>
          <w:sz w:val="21"/>
          <w:szCs w:val="21"/>
          <w:lang w:val="en-US" w:eastAsia="zh-CN"/>
        </w:rPr>
        <w:t>5 低温测试</w:t>
      </w:r>
      <w:r>
        <w:rPr>
          <w:rStyle w:val="33"/>
          <w:rFonts w:hint="eastAsia" w:ascii="宋体" w:hAnsi="宋体" w:eastAsia="宋体" w:cs="宋体"/>
          <w:b w:val="0"/>
          <w:bCs w:val="0"/>
          <w:i w:val="0"/>
          <w:iCs w:val="0"/>
          <w:caps w:val="0"/>
          <w:color w:val="404040"/>
          <w:spacing w:val="0"/>
          <w:sz w:val="21"/>
          <w:szCs w:val="21"/>
          <w:lang w:val="en-US" w:eastAsia="zh-CN"/>
        </w:rPr>
        <w:t>：制样</w:t>
      </w:r>
      <w:r>
        <w:rPr>
          <w:rFonts w:hint="eastAsia" w:ascii="宋体" w:hAnsi="宋体" w:eastAsia="宋体" w:cs="宋体"/>
          <w:b w:val="0"/>
          <w:bCs w:val="0"/>
          <w:color w:val="000000"/>
          <w:sz w:val="20"/>
          <w:szCs w:val="20"/>
        </w:rPr>
        <w:t>准备由 16 根 0.35mm²或者 12 根 0.5mm²的导线组成的样品 3 个，导线长度为 600mm。 导线符合 ISO 6722 标准，耐温等级与待测胶带相同。将胶带密绕至导线上，胶带重叠率为 50%</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0"/>
          <w:szCs w:val="20"/>
        </w:rPr>
        <w:t>将样品于-40℃环境下存放 4h。</w:t>
      </w:r>
      <w:r>
        <w:rPr>
          <w:rFonts w:hint="eastAsia" w:ascii="宋体" w:hAnsi="宋体" w:cs="宋体"/>
          <w:b w:val="0"/>
          <w:bCs w:val="0"/>
          <w:color w:val="000000"/>
          <w:sz w:val="20"/>
          <w:szCs w:val="20"/>
          <w:lang w:val="en-US" w:eastAsia="zh-CN"/>
        </w:rPr>
        <w:t xml:space="preserve"> </w:t>
      </w:r>
      <w:r>
        <w:rPr>
          <w:rFonts w:ascii="宋体" w:hAnsi="宋体" w:eastAsia="宋体" w:cs="宋体"/>
          <w:b w:val="0"/>
          <w:bCs w:val="0"/>
          <w:color w:val="000000"/>
          <w:sz w:val="20"/>
          <w:szCs w:val="20"/>
        </w:rPr>
        <w:t>在-40℃环境下将样品绕直径为 30mm 的圆棒弯曲 720°，保持 60s，然后检查外观</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1"/>
          <w:szCs w:val="21"/>
        </w:rPr>
        <w:t>胶带在测试结束后还应有自粘的特性。与未老化的样件相比降低粘性是允许的， 但胶粘剂不能完全硬化或漆化。老化的样件线束可以有粘性；然而胶粘剂不得粘到干净的手上</w:t>
      </w:r>
      <w:r>
        <w:rPr>
          <w:rStyle w:val="33"/>
          <w:rFonts w:hint="eastAsia" w:ascii="宋体" w:hAnsi="宋体" w:cs="宋体"/>
          <w:b w:val="0"/>
          <w:bCs w:val="0"/>
          <w:i w:val="0"/>
          <w:iCs w:val="0"/>
          <w:caps w:val="0"/>
          <w:color w:val="404040"/>
          <w:spacing w:val="0"/>
          <w:sz w:val="21"/>
          <w:szCs w:val="21"/>
          <w:lang w:val="en-US" w:eastAsia="zh-CN"/>
        </w:rPr>
        <w:t>。</w:t>
      </w:r>
    </w:p>
    <w:p w14:paraId="77DD3455">
      <w:pPr>
        <w:keepNext w:val="0"/>
        <w:keepLines w:val="0"/>
        <w:widowControl/>
        <w:numPr>
          <w:ilvl w:val="0"/>
          <w:numId w:val="0"/>
        </w:numPr>
        <w:suppressLineNumbers w:val="0"/>
        <w:spacing w:before="40" w:beforeAutospacing="0" w:after="0" w:afterAutospacing="1"/>
        <w:rPr>
          <w:rStyle w:val="33"/>
          <w:rFonts w:hint="eastAsia" w:ascii="宋体" w:hAnsi="宋体" w:cs="宋体"/>
          <w:b w:val="0"/>
          <w:bCs w:val="0"/>
          <w:i w:val="0"/>
          <w:iCs w:val="0"/>
          <w:caps w:val="0"/>
          <w:color w:val="404040"/>
          <w:spacing w:val="0"/>
          <w:sz w:val="21"/>
          <w:szCs w:val="21"/>
          <w:lang w:val="en-US" w:eastAsia="zh-CN"/>
        </w:rPr>
      </w:pPr>
      <w:r>
        <w:rPr>
          <w:rStyle w:val="33"/>
          <w:rFonts w:hint="eastAsia" w:ascii="宋体" w:hAnsi="宋体" w:cs="宋体"/>
          <w:b w:val="0"/>
          <w:bCs w:val="0"/>
          <w:i w:val="0"/>
          <w:iCs w:val="0"/>
          <w:caps w:val="0"/>
          <w:color w:val="404040"/>
          <w:spacing w:val="0"/>
          <w:sz w:val="21"/>
          <w:szCs w:val="21"/>
          <w:lang w:val="en-US" w:eastAsia="zh-CN"/>
        </w:rPr>
        <w:t>4.10.6 高低温循环</w:t>
      </w:r>
    </w:p>
    <w:p w14:paraId="62B47311">
      <w:pPr>
        <w:keepNext w:val="0"/>
        <w:keepLines w:val="0"/>
        <w:widowControl/>
        <w:numPr>
          <w:ilvl w:val="0"/>
          <w:numId w:val="0"/>
        </w:numPr>
        <w:suppressLineNumbers w:val="0"/>
        <w:spacing w:before="40" w:beforeAutospacing="0" w:after="0" w:afterAutospacing="1"/>
        <w:rPr>
          <w:rFonts w:ascii="宋体" w:hAnsi="宋体" w:eastAsia="宋体" w:cs="宋体"/>
          <w:b w:val="0"/>
          <w:bCs w:val="0"/>
          <w:color w:val="000000"/>
          <w:sz w:val="21"/>
          <w:szCs w:val="21"/>
        </w:rPr>
      </w:pPr>
      <w:r>
        <w:rPr>
          <w:rFonts w:ascii="宋体" w:hAnsi="宋体" w:eastAsia="宋体" w:cs="宋体"/>
          <w:b w:val="0"/>
          <w:bCs w:val="0"/>
          <w:color w:val="000000"/>
          <w:sz w:val="21"/>
          <w:szCs w:val="21"/>
        </w:rPr>
        <w:t>注明在满足要求时的短时最高持续使用温度</w:t>
      </w:r>
      <w:r>
        <w:rPr>
          <w:rFonts w:hint="eastAsia" w:ascii="宋体" w:hAnsi="宋体" w:cs="宋体"/>
          <w:b w:val="0"/>
          <w:bCs w:val="0"/>
          <w:color w:val="000000"/>
          <w:sz w:val="21"/>
          <w:szCs w:val="21"/>
          <w:lang w:val="en-US" w:eastAsia="zh-CN"/>
        </w:rPr>
        <w:t>后</w:t>
      </w:r>
      <w:r>
        <w:rPr>
          <w:rFonts w:ascii="宋体" w:hAnsi="宋体" w:eastAsia="宋体" w:cs="宋体"/>
          <w:b w:val="0"/>
          <w:bCs w:val="0"/>
          <w:color w:val="000000"/>
          <w:sz w:val="21"/>
          <w:szCs w:val="21"/>
        </w:rPr>
        <w:t>如有其他要求没有满足时要在检测报告中注明。老化和未老化胶带的颜色颜色在同一张图上标出</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不允许有明显掉色变色</w:t>
      </w:r>
      <w:r>
        <w:rPr>
          <w:rFonts w:ascii="宋体" w:hAnsi="宋体" w:eastAsia="宋体" w:cs="宋体"/>
          <w:b w:val="0"/>
          <w:bCs w:val="0"/>
          <w:color w:val="000000"/>
          <w:sz w:val="21"/>
          <w:szCs w:val="21"/>
        </w:rPr>
        <w:t>。</w:t>
      </w:r>
    </w:p>
    <w:p w14:paraId="0D266602">
      <w:pPr>
        <w:keepNext w:val="0"/>
        <w:keepLines w:val="0"/>
        <w:widowControl/>
        <w:numPr>
          <w:ilvl w:val="0"/>
          <w:numId w:val="0"/>
        </w:numPr>
        <w:suppressLineNumbers w:val="0"/>
        <w:spacing w:before="40" w:beforeAutospacing="0" w:after="0" w:afterAutospacing="1"/>
        <w:rPr>
          <w:rStyle w:val="33"/>
          <w:rFonts w:hint="eastAsia" w:ascii="宋体" w:hAnsi="宋体" w:cs="宋体"/>
          <w:b w:val="0"/>
          <w:bCs w:val="0"/>
          <w:i w:val="0"/>
          <w:iCs w:val="0"/>
          <w:caps w:val="0"/>
          <w:color w:val="404040"/>
          <w:spacing w:val="0"/>
          <w:sz w:val="21"/>
          <w:szCs w:val="21"/>
          <w:lang w:val="en-US" w:eastAsia="zh-CN"/>
        </w:rPr>
      </w:pPr>
      <w:r>
        <w:rPr>
          <w:rStyle w:val="33"/>
          <w:rFonts w:hint="eastAsia" w:ascii="宋体" w:hAnsi="宋体" w:cs="宋体"/>
          <w:b w:val="0"/>
          <w:bCs w:val="0"/>
          <w:i w:val="0"/>
          <w:iCs w:val="0"/>
          <w:caps w:val="0"/>
          <w:color w:val="404040"/>
          <w:spacing w:val="0"/>
          <w:sz w:val="21"/>
          <w:szCs w:val="21"/>
          <w:lang w:val="en-US" w:eastAsia="zh-CN"/>
        </w:rPr>
        <w:t>针对应用电池包里面的产品，在测试完4.10温度之后测试耐压，要求2700V DC@1 分钟，漏电流≤1mA.</w:t>
      </w:r>
    </w:p>
    <w:p w14:paraId="4DE13B76">
      <w:pPr>
        <w:pStyle w:val="60"/>
        <w:ind w:firstLine="2520" w:firstLineChars="1200"/>
        <w:rPr>
          <w:sz w:val="21"/>
          <w:szCs w:val="21"/>
        </w:rPr>
      </w:pPr>
      <w:r>
        <w:rPr>
          <w:rFonts w:hint="eastAsia" w:ascii="宋体" w:hAnsi="宋体" w:eastAsia="宋体" w:cs="宋体"/>
          <w:i w:val="0"/>
          <w:iCs w:val="0"/>
          <w:color w:val="000000"/>
          <w:kern w:val="0"/>
          <w:sz w:val="21"/>
          <w:szCs w:val="21"/>
          <w:u w:val="none"/>
          <w:lang w:val="en-US" w:eastAsia="zh-CN" w:bidi="ar"/>
        </w:rPr>
        <w:t>表 1 胶带温度等级要求</w:t>
      </w:r>
    </w:p>
    <w:tbl>
      <w:tblPr>
        <w:tblStyle w:val="30"/>
        <w:tblW w:w="78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8"/>
        <w:gridCol w:w="1897"/>
        <w:gridCol w:w="2369"/>
        <w:gridCol w:w="2370"/>
      </w:tblGrid>
      <w:tr w14:paraId="2A2B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B0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27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长期老化温度（℃）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64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短期老化温度（℃）</w:t>
            </w:r>
          </w:p>
        </w:tc>
      </w:tr>
      <w:tr w14:paraId="7CA6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0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A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A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1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r>
      <w:tr w14:paraId="5761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4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E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1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C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r>
      <w:tr w14:paraId="3D25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B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0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0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4109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0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D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5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8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2DB9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B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3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C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5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7401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2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5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C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0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6226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B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F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0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14:paraId="062A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2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B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0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0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r>
    </w:tbl>
    <w:p w14:paraId="41CFF1D8">
      <w:pPr>
        <w:keepNext w:val="0"/>
        <w:keepLines w:val="0"/>
        <w:widowControl/>
        <w:numPr>
          <w:ilvl w:val="0"/>
          <w:numId w:val="0"/>
        </w:numPr>
        <w:suppressLineNumbers w:val="0"/>
        <w:spacing w:before="40" w:beforeAutospacing="0" w:after="0" w:afterAutospacing="1"/>
        <w:rPr>
          <w:rStyle w:val="33"/>
          <w:rFonts w:hint="eastAsia" w:ascii="黑体" w:hAnsi="黑体" w:eastAsia="黑体" w:cs="黑体"/>
          <w:b w:val="0"/>
          <w:bCs w:val="0"/>
          <w:i w:val="0"/>
          <w:iCs w:val="0"/>
          <w:caps w:val="0"/>
          <w:color w:val="404040"/>
          <w:spacing w:val="0"/>
          <w:sz w:val="21"/>
          <w:szCs w:val="21"/>
        </w:rPr>
      </w:pPr>
      <w:r>
        <w:rPr>
          <w:rStyle w:val="33"/>
          <w:rFonts w:hint="eastAsia" w:ascii="黑体" w:hAnsi="黑体" w:eastAsia="黑体" w:cs="黑体"/>
          <w:b w:val="0"/>
          <w:bCs w:val="0"/>
          <w:i w:val="0"/>
          <w:iCs w:val="0"/>
          <w:caps w:val="0"/>
          <w:color w:val="404040"/>
          <w:spacing w:val="0"/>
          <w:sz w:val="21"/>
          <w:szCs w:val="21"/>
          <w:lang w:val="en-US" w:eastAsia="zh-CN"/>
        </w:rPr>
        <w:t>4.11</w:t>
      </w:r>
      <w:r>
        <w:rPr>
          <w:rStyle w:val="33"/>
          <w:rFonts w:hint="eastAsia" w:ascii="黑体" w:hAnsi="黑体" w:eastAsia="黑体" w:cs="黑体"/>
          <w:b w:val="0"/>
          <w:bCs w:val="0"/>
          <w:i w:val="0"/>
          <w:iCs w:val="0"/>
          <w:caps w:val="0"/>
          <w:color w:val="404040"/>
          <w:spacing w:val="0"/>
          <w:sz w:val="21"/>
          <w:szCs w:val="21"/>
        </w:rPr>
        <w:t>耐臭氧</w:t>
      </w:r>
    </w:p>
    <w:p w14:paraId="7E6116DD">
      <w:pPr>
        <w:keepNext w:val="0"/>
        <w:keepLines w:val="0"/>
        <w:widowControl/>
        <w:numPr>
          <w:ilvl w:val="0"/>
          <w:numId w:val="0"/>
        </w:numPr>
        <w:suppressLineNumbers w:val="0"/>
        <w:spacing w:before="40" w:beforeAutospacing="0" w:after="0" w:afterAutospacing="1"/>
        <w:ind w:firstLine="420" w:firstLineChars="20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b w:val="0"/>
          <w:bCs w:val="0"/>
          <w:i w:val="0"/>
          <w:iCs w:val="0"/>
          <w:caps w:val="0"/>
          <w:color w:val="404040"/>
          <w:spacing w:val="0"/>
          <w:sz w:val="21"/>
          <w:szCs w:val="21"/>
        </w:rPr>
        <w:t>依据</w:t>
      </w:r>
      <w:r>
        <w:rPr>
          <w:rStyle w:val="33"/>
          <w:rFonts w:hint="eastAsia" w:ascii="宋体" w:hAnsi="宋体" w:eastAsia="宋体" w:cs="宋体"/>
          <w:b w:val="0"/>
          <w:bCs w:val="0"/>
          <w:i w:val="0"/>
          <w:iCs w:val="0"/>
          <w:caps w:val="0"/>
          <w:color w:val="404040"/>
          <w:spacing w:val="0"/>
          <w:sz w:val="21"/>
          <w:szCs w:val="21"/>
          <w:shd w:val="clear" w:fill="FFFFFF"/>
        </w:rPr>
        <w:t>ISO 1431</w:t>
      </w:r>
      <w:r>
        <w:rPr>
          <w:rFonts w:hint="eastAsia" w:ascii="宋体" w:hAnsi="宋体" w:eastAsia="宋体" w:cs="宋体"/>
          <w:b w:val="0"/>
          <w:bCs w:val="0"/>
          <w:i w:val="0"/>
          <w:iCs w:val="0"/>
          <w:caps w:val="0"/>
          <w:color w:val="404040"/>
          <w:spacing w:val="0"/>
          <w:sz w:val="21"/>
          <w:szCs w:val="21"/>
        </w:rPr>
        <w:t>进行检测</w:t>
      </w:r>
      <w:r>
        <w:rPr>
          <w:rFonts w:hint="eastAsia" w:ascii="宋体" w:hAnsi="宋体" w:eastAsia="宋体" w:cs="宋体"/>
          <w:b w:val="0"/>
          <w:bCs w:val="0"/>
          <w:i w:val="0"/>
          <w:iCs w:val="0"/>
          <w:caps w:val="0"/>
          <w:color w:val="404040"/>
          <w:spacing w:val="0"/>
          <w:sz w:val="21"/>
          <w:szCs w:val="21"/>
          <w:lang w:eastAsia="zh-CN"/>
        </w:rPr>
        <w:t>，</w:t>
      </w:r>
      <w:r>
        <w:rPr>
          <w:rFonts w:hint="eastAsia" w:ascii="宋体" w:hAnsi="宋体" w:eastAsia="宋体" w:cs="宋体"/>
          <w:i w:val="0"/>
          <w:iCs w:val="0"/>
          <w:caps w:val="0"/>
          <w:color w:val="404040"/>
          <w:spacing w:val="0"/>
          <w:sz w:val="21"/>
          <w:szCs w:val="21"/>
          <w:shd w:val="clear" w:fill="FFFFFF"/>
        </w:rPr>
        <w:t>新能源汽车高压线束附近臭氧浓度较高，采用</w:t>
      </w:r>
      <w:r>
        <w:rPr>
          <w:rStyle w:val="33"/>
          <w:rFonts w:hint="eastAsia" w:ascii="宋体" w:hAnsi="宋体" w:eastAsia="宋体" w:cs="宋体"/>
          <w:b w:val="0"/>
          <w:bCs w:val="0"/>
          <w:i w:val="0"/>
          <w:iCs w:val="0"/>
          <w:caps w:val="0"/>
          <w:color w:val="404040"/>
          <w:spacing w:val="0"/>
          <w:sz w:val="21"/>
          <w:szCs w:val="21"/>
          <w:shd w:val="clear" w:fill="FFFFFF"/>
        </w:rPr>
        <w:t>50±5 pphm</w:t>
      </w:r>
      <w:r>
        <w:rPr>
          <w:rFonts w:hint="eastAsia" w:ascii="宋体" w:hAnsi="宋体" w:eastAsia="宋体" w:cs="宋体"/>
          <w:i w:val="0"/>
          <w:iCs w:val="0"/>
          <w:caps w:val="0"/>
          <w:color w:val="404040"/>
          <w:spacing w:val="0"/>
          <w:sz w:val="21"/>
          <w:szCs w:val="21"/>
          <w:shd w:val="clear" w:fill="FFFFFF"/>
        </w:rPr>
        <w:t>（约0.05%浓度）暴露72小时后无可见裂纹或粘性衰减≤20%</w:t>
      </w:r>
      <w:r>
        <w:rPr>
          <w:rFonts w:hint="eastAsia" w:ascii="宋体" w:hAnsi="宋体" w:eastAsia="宋体" w:cs="宋体"/>
          <w:i w:val="0"/>
          <w:iCs w:val="0"/>
          <w:caps w:val="0"/>
          <w:color w:val="404040"/>
          <w:spacing w:val="0"/>
          <w:sz w:val="21"/>
          <w:szCs w:val="21"/>
          <w:shd w:val="clear" w:fill="FFFFFF"/>
          <w:lang w:val="en-US" w:eastAsia="zh-CN"/>
        </w:rPr>
        <w:t>来判定。</w:t>
      </w:r>
    </w:p>
    <w:p w14:paraId="0293FD74">
      <w:pPr>
        <w:keepNext w:val="0"/>
        <w:keepLines w:val="0"/>
        <w:widowControl/>
        <w:numPr>
          <w:ilvl w:val="0"/>
          <w:numId w:val="0"/>
        </w:numPr>
        <w:suppressLineNumbers w:val="0"/>
        <w:spacing w:before="40" w:beforeAutospacing="0" w:after="0" w:afterAutospacing="1"/>
        <w:rPr>
          <w:rStyle w:val="36"/>
          <w:rFonts w:hint="eastAsia" w:ascii="黑体" w:hAnsi="黑体" w:eastAsia="黑体" w:cs="黑体"/>
          <w:sz w:val="21"/>
          <w:szCs w:val="21"/>
          <w:lang w:val="en-US" w:eastAsia="zh-CN"/>
        </w:rPr>
      </w:pPr>
      <w:r>
        <w:rPr>
          <w:rFonts w:hint="eastAsia" w:ascii="黑体" w:hAnsi="黑体" w:eastAsia="黑体" w:cs="黑体"/>
          <w:color w:val="000000"/>
          <w:kern w:val="0"/>
          <w:sz w:val="21"/>
          <w:szCs w:val="21"/>
        </w:rPr>
        <w:t>4.</w:t>
      </w:r>
      <w:r>
        <w:rPr>
          <w:rStyle w:val="36"/>
          <w:rFonts w:hint="eastAsia" w:ascii="黑体" w:hAnsi="黑体" w:eastAsia="黑体" w:cs="黑体"/>
          <w:sz w:val="21"/>
          <w:szCs w:val="21"/>
          <w14:scene3d>
            <w14:lightRig w14:rig="threePt" w14:dir="t">
              <w14:rot w14:lat="0" w14:lon="0" w14:rev="0"/>
            </w14:lightRig>
          </w14:scene3d>
        </w:rPr>
        <w:t>1</w:t>
      </w:r>
      <w:r>
        <w:rPr>
          <w:rStyle w:val="36"/>
          <w:rFonts w:hint="eastAsia" w:ascii="黑体" w:hAnsi="黑体" w:eastAsia="黑体" w:cs="黑体"/>
          <w:sz w:val="21"/>
          <w:szCs w:val="21"/>
          <w:lang w:val="en-US" w:eastAsia="zh-CN"/>
          <w14:scene3d>
            <w14:lightRig w14:rig="threePt" w14:dir="t">
              <w14:rot w14:lat="0" w14:lon="0" w14:rev="0"/>
            </w14:lightRig>
          </w14:scene3d>
        </w:rPr>
        <w:t>2</w:t>
      </w:r>
      <w:r>
        <w:rPr>
          <w:rStyle w:val="36"/>
          <w:rFonts w:hint="eastAsia" w:ascii="黑体" w:hAnsi="黑体" w:eastAsia="黑体" w:cs="黑体"/>
          <w:sz w:val="21"/>
          <w:szCs w:val="21"/>
          <w14:scene3d>
            <w14:lightRig w14:rig="threePt" w14:dir="t">
              <w14:rot w14:lat="0" w14:lon="0" w14:rev="0"/>
            </w14:lightRig>
          </w14:scene3d>
        </w:rPr>
        <w:t xml:space="preserve"> </w:t>
      </w:r>
      <w:r>
        <w:rPr>
          <w:rStyle w:val="36"/>
          <w:rFonts w:hint="eastAsia" w:ascii="黑体" w:hAnsi="黑体" w:eastAsia="黑体" w:cs="黑体"/>
          <w:sz w:val="21"/>
          <w:szCs w:val="21"/>
        </w:rPr>
        <w:t>产品</w:t>
      </w:r>
      <w:r>
        <w:rPr>
          <w:rStyle w:val="36"/>
          <w:rFonts w:hint="eastAsia" w:ascii="黑体" w:hAnsi="黑体" w:eastAsia="黑体" w:cs="黑体"/>
          <w:sz w:val="21"/>
          <w:szCs w:val="21"/>
          <w:lang w:val="en-US" w:eastAsia="zh-CN"/>
        </w:rPr>
        <w:t>耐溶剂</w:t>
      </w:r>
    </w:p>
    <w:p w14:paraId="27922203">
      <w:pPr>
        <w:keepNext w:val="0"/>
        <w:keepLines w:val="0"/>
        <w:widowControl/>
        <w:numPr>
          <w:ilvl w:val="0"/>
          <w:numId w:val="0"/>
        </w:numPr>
        <w:suppressLineNumbers w:val="0"/>
        <w:spacing w:before="40" w:beforeAutospacing="0" w:after="0" w:afterAutospacing="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a）样品准备：每种试液准备 3 个样品，每个样品由 0.35mm²的双绞线组成，导线长度为 300mm。导线符合 ISO 6722 标准，温度等级与</w:t>
      </w:r>
      <w:r>
        <w:rPr>
          <w:rFonts w:hint="eastAsia" w:ascii="宋体" w:hAnsi="宋体" w:cs="宋体"/>
          <w:b w:val="0"/>
          <w:bCs w:val="0"/>
          <w:color w:val="000000"/>
          <w:sz w:val="21"/>
          <w:szCs w:val="21"/>
          <w:lang w:val="en-US" w:eastAsia="zh-CN"/>
        </w:rPr>
        <w:t>布基</w:t>
      </w:r>
      <w:r>
        <w:rPr>
          <w:rFonts w:hint="eastAsia" w:ascii="宋体" w:hAnsi="宋体" w:eastAsia="宋体" w:cs="宋体"/>
          <w:b w:val="0"/>
          <w:bCs w:val="0"/>
          <w:color w:val="000000"/>
          <w:sz w:val="21"/>
          <w:szCs w:val="21"/>
        </w:rPr>
        <w:t>胶带相同。将胶带密绕至导线上，胶带重叠率为 50%。</w:t>
      </w:r>
    </w:p>
    <w:p w14:paraId="510FF629">
      <w:pPr>
        <w:keepNext w:val="0"/>
        <w:keepLines w:val="0"/>
        <w:widowControl/>
        <w:numPr>
          <w:ilvl w:val="0"/>
          <w:numId w:val="0"/>
        </w:numPr>
        <w:suppressLineNumbers w:val="0"/>
        <w:spacing w:before="40" w:beforeAutospacing="0" w:after="0" w:afterAutospacing="1"/>
        <w:rPr>
          <w:rFonts w:hint="eastAsia" w:ascii="宋体" w:hAnsi="宋体" w:cs="宋体"/>
          <w:b w:val="0"/>
          <w:bCs w:val="0"/>
          <w:color w:val="000000"/>
          <w:sz w:val="21"/>
          <w:szCs w:val="21"/>
          <w:lang w:val="en-US" w:eastAsia="zh-CN"/>
        </w:rPr>
      </w:pPr>
      <w:r>
        <w:rPr>
          <w:rFonts w:hint="eastAsia" w:ascii="宋体" w:hAnsi="宋体" w:eastAsia="宋体" w:cs="宋体"/>
          <w:b w:val="0"/>
          <w:bCs w:val="0"/>
          <w:color w:val="000000"/>
          <w:sz w:val="21"/>
          <w:szCs w:val="21"/>
        </w:rPr>
        <w:t xml:space="preserve"> b）将样品弯曲成 U 型，</w:t>
      </w:r>
      <w:r>
        <w:rPr>
          <w:rFonts w:hint="eastAsia" w:ascii="宋体" w:hAnsi="宋体" w:cs="宋体"/>
          <w:b w:val="0"/>
          <w:bCs w:val="0"/>
          <w:color w:val="000000"/>
          <w:sz w:val="21"/>
          <w:szCs w:val="21"/>
          <w:lang w:val="en-US" w:eastAsia="zh-CN"/>
        </w:rPr>
        <w:t>按照</w:t>
      </w:r>
      <w:r>
        <w:rPr>
          <w:rFonts w:hint="eastAsia" w:ascii="宋体" w:hAnsi="宋体" w:eastAsia="宋体" w:cs="宋体"/>
          <w:b w:val="0"/>
          <w:bCs w:val="0"/>
          <w:color w:val="000000"/>
          <w:sz w:val="21"/>
          <w:szCs w:val="21"/>
        </w:rPr>
        <w:t xml:space="preserve">表 </w:t>
      </w:r>
      <w:r>
        <w:rPr>
          <w:rFonts w:hint="eastAsia" w:ascii="宋体" w:hAnsi="宋体" w:cs="宋体"/>
          <w:b w:val="0"/>
          <w:bCs w:val="0"/>
          <w:color w:val="000000"/>
          <w:sz w:val="21"/>
          <w:szCs w:val="21"/>
          <w:lang w:val="en-US" w:eastAsia="zh-CN"/>
        </w:rPr>
        <w:t>2</w:t>
      </w:r>
      <w:r>
        <w:rPr>
          <w:rFonts w:hint="eastAsia" w:ascii="宋体" w:hAnsi="宋体" w:eastAsia="宋体" w:cs="宋体"/>
          <w:b w:val="0"/>
          <w:bCs w:val="0"/>
          <w:color w:val="000000"/>
          <w:sz w:val="21"/>
          <w:szCs w:val="21"/>
        </w:rPr>
        <w:t xml:space="preserve"> 中试液</w:t>
      </w:r>
      <w:r>
        <w:rPr>
          <w:rFonts w:hint="eastAsia" w:ascii="宋体" w:hAnsi="宋体" w:cs="宋体"/>
          <w:b w:val="0"/>
          <w:bCs w:val="0"/>
          <w:color w:val="000000"/>
          <w:sz w:val="21"/>
          <w:szCs w:val="21"/>
          <w:lang w:val="en-US" w:eastAsia="zh-CN"/>
        </w:rPr>
        <w:t>和时间温度浸入</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两端露出液体表面。</w:t>
      </w:r>
    </w:p>
    <w:p w14:paraId="75559440">
      <w:pPr>
        <w:keepNext w:val="0"/>
        <w:keepLines w:val="0"/>
        <w:widowControl/>
        <w:numPr>
          <w:ilvl w:val="0"/>
          <w:numId w:val="0"/>
        </w:numPr>
        <w:suppressLineNumbers w:val="0"/>
        <w:spacing w:before="40" w:beforeAutospacing="0" w:after="0" w:afterAutospacing="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c）将样品取出，在(23±5)℃环境下静置 8h。将样品绕在直径为 20mm 的圆棒上，检查外观。 </w:t>
      </w:r>
    </w:p>
    <w:p w14:paraId="57893CBA">
      <w:pPr>
        <w:keepNext w:val="0"/>
        <w:keepLines w:val="0"/>
        <w:widowControl/>
        <w:numPr>
          <w:ilvl w:val="0"/>
          <w:numId w:val="0"/>
        </w:numPr>
        <w:suppressLineNumbers w:val="0"/>
        <w:spacing w:before="40" w:beforeAutospacing="0" w:after="0" w:afterAutospacing="1"/>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d) 取下导线上的</w:t>
      </w:r>
      <w:r>
        <w:rPr>
          <w:rFonts w:hint="eastAsia" w:ascii="宋体" w:hAnsi="宋体" w:cs="宋体"/>
          <w:b w:val="0"/>
          <w:bCs w:val="0"/>
          <w:color w:val="000000"/>
          <w:sz w:val="21"/>
          <w:szCs w:val="21"/>
          <w:lang w:val="en-US" w:eastAsia="zh-CN"/>
        </w:rPr>
        <w:t>布基</w:t>
      </w:r>
      <w:r>
        <w:rPr>
          <w:rFonts w:hint="eastAsia" w:ascii="宋体" w:hAnsi="宋体" w:eastAsia="宋体" w:cs="宋体"/>
          <w:b w:val="0"/>
          <w:bCs w:val="0"/>
          <w:color w:val="000000"/>
          <w:sz w:val="21"/>
          <w:szCs w:val="21"/>
        </w:rPr>
        <w:t>胶带，将导线绕在直径为 20mm 的圆棒上，检查外观</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满足4.1的要求</w:t>
      </w:r>
    </w:p>
    <w:p w14:paraId="12392301">
      <w:pPr>
        <w:pStyle w:val="14"/>
        <w:spacing w:before="35" w:line="229" w:lineRule="auto"/>
        <w:ind w:left="3975"/>
        <w:rPr>
          <w:rFonts w:hint="eastAsia" w:ascii="宋体" w:hAnsi="宋体" w:eastAsia="宋体" w:cs="宋体"/>
          <w:spacing w:val="-1"/>
          <w:sz w:val="21"/>
          <w:szCs w:val="21"/>
          <w:lang w:eastAsia="zh-CN"/>
        </w:rPr>
      </w:pPr>
      <w:r>
        <w:rPr>
          <w:rFonts w:ascii="宋体" w:hAnsi="宋体" w:eastAsia="宋体" w:cs="宋体"/>
          <w:spacing w:val="-1"/>
          <w:sz w:val="21"/>
          <w:szCs w:val="21"/>
          <w:lang w:eastAsia="zh-CN"/>
        </w:rPr>
        <w:t>表</w:t>
      </w:r>
      <w:r>
        <w:rPr>
          <w:rFonts w:hint="eastAsia" w:ascii="宋体" w:hAnsi="宋体" w:cs="宋体"/>
          <w:spacing w:val="-1"/>
          <w:sz w:val="21"/>
          <w:szCs w:val="21"/>
          <w:lang w:val="en-US" w:eastAsia="zh-CN"/>
        </w:rPr>
        <w:t>2</w:t>
      </w:r>
      <w:r>
        <w:rPr>
          <w:rFonts w:ascii="宋体" w:hAnsi="宋体" w:eastAsia="宋体" w:cs="宋体"/>
          <w:spacing w:val="-1"/>
          <w:sz w:val="21"/>
          <w:szCs w:val="21"/>
          <w:lang w:eastAsia="zh-CN"/>
        </w:rPr>
        <w:t xml:space="preserve"> 化学试液</w:t>
      </w:r>
    </w:p>
    <w:tbl>
      <w:tblPr>
        <w:tblStyle w:val="243"/>
        <w:tblW w:w="8493" w:type="dxa"/>
        <w:tblInd w:w="4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9"/>
        <w:gridCol w:w="2806"/>
        <w:gridCol w:w="1619"/>
        <w:gridCol w:w="2059"/>
      </w:tblGrid>
      <w:tr w14:paraId="120EB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2009" w:type="dxa"/>
          </w:tcPr>
          <w:p w14:paraId="35009EA0">
            <w:pPr>
              <w:pStyle w:val="242"/>
              <w:spacing w:before="96" w:line="215" w:lineRule="auto"/>
              <w:ind w:left="589"/>
              <w:rPr>
                <w:rFonts w:hint="eastAsia"/>
              </w:rPr>
            </w:pPr>
            <w:r>
              <w:rPr>
                <w:spacing w:val="7"/>
              </w:rPr>
              <w:t>化学试液</w:t>
            </w:r>
          </w:p>
        </w:tc>
        <w:tc>
          <w:tcPr>
            <w:tcW w:w="2806" w:type="dxa"/>
          </w:tcPr>
          <w:p w14:paraId="73D241FA">
            <w:pPr>
              <w:pStyle w:val="242"/>
              <w:spacing w:before="96" w:line="215" w:lineRule="auto"/>
              <w:ind w:left="987"/>
              <w:rPr>
                <w:rFonts w:hint="eastAsia"/>
              </w:rPr>
            </w:pPr>
            <w:r>
              <w:rPr>
                <w:spacing w:val="7"/>
              </w:rPr>
              <w:t>试验液体</w:t>
            </w:r>
          </w:p>
        </w:tc>
        <w:tc>
          <w:tcPr>
            <w:tcW w:w="1619" w:type="dxa"/>
          </w:tcPr>
          <w:p w14:paraId="643A1C90">
            <w:pPr>
              <w:pStyle w:val="242"/>
              <w:spacing w:before="96" w:line="215" w:lineRule="auto"/>
              <w:ind w:left="239"/>
              <w:rPr>
                <w:rFonts w:hint="eastAsia"/>
              </w:rPr>
            </w:pPr>
            <w:r>
              <w:rPr>
                <w:spacing w:val="5"/>
              </w:rPr>
              <w:t>液体温度</w:t>
            </w:r>
            <w:r>
              <w:rPr>
                <w:spacing w:val="33"/>
              </w:rPr>
              <w:t xml:space="preserve"> </w:t>
            </w:r>
            <w:r>
              <w:rPr>
                <w:spacing w:val="5"/>
              </w:rPr>
              <w:t>℃</w:t>
            </w:r>
          </w:p>
        </w:tc>
        <w:tc>
          <w:tcPr>
            <w:tcW w:w="2059" w:type="dxa"/>
          </w:tcPr>
          <w:p w14:paraId="2466AD2F">
            <w:pPr>
              <w:pStyle w:val="242"/>
              <w:spacing w:before="96" w:line="215" w:lineRule="auto"/>
              <w:ind w:left="404"/>
              <w:rPr>
                <w:rFonts w:hint="eastAsia"/>
              </w:rPr>
            </w:pPr>
            <w:r>
              <w:rPr>
                <w:spacing w:val="10"/>
              </w:rPr>
              <w:t xml:space="preserve">浸泡时间 </w:t>
            </w:r>
            <w:r>
              <w:t>min</w:t>
            </w:r>
          </w:p>
        </w:tc>
      </w:tr>
      <w:tr w14:paraId="5FF16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009" w:type="dxa"/>
          </w:tcPr>
          <w:p w14:paraId="5A2870B9">
            <w:pPr>
              <w:pStyle w:val="242"/>
              <w:spacing w:before="91" w:line="215" w:lineRule="auto"/>
              <w:ind w:left="696"/>
              <w:rPr>
                <w:rFonts w:hint="eastAsia"/>
              </w:rPr>
            </w:pPr>
            <w:r>
              <w:rPr>
                <w:spacing w:val="6"/>
              </w:rPr>
              <w:t>润滑油</w:t>
            </w:r>
          </w:p>
        </w:tc>
        <w:tc>
          <w:tcPr>
            <w:tcW w:w="2806" w:type="dxa"/>
          </w:tcPr>
          <w:p w14:paraId="5C7949DD">
            <w:pPr>
              <w:pStyle w:val="242"/>
              <w:spacing w:before="91" w:line="215" w:lineRule="auto"/>
              <w:ind w:left="276"/>
              <w:rPr>
                <w:rFonts w:hint="eastAsia"/>
              </w:rPr>
            </w:pPr>
            <w:r>
              <w:t>GB</w:t>
            </w:r>
            <w:r>
              <w:rPr>
                <w:spacing w:val="3"/>
              </w:rPr>
              <w:t>/T</w:t>
            </w:r>
            <w:r>
              <w:rPr>
                <w:spacing w:val="34"/>
              </w:rPr>
              <w:t xml:space="preserve"> </w:t>
            </w:r>
            <w:r>
              <w:rPr>
                <w:spacing w:val="3"/>
              </w:rPr>
              <w:t>11121 20W/40</w:t>
            </w:r>
            <w:r>
              <w:rPr>
                <w:spacing w:val="-35"/>
              </w:rPr>
              <w:t xml:space="preserve"> </w:t>
            </w:r>
            <w:r>
              <w:rPr>
                <w:spacing w:val="3"/>
              </w:rPr>
              <w:t>号油</w:t>
            </w:r>
          </w:p>
        </w:tc>
        <w:tc>
          <w:tcPr>
            <w:tcW w:w="1619" w:type="dxa"/>
          </w:tcPr>
          <w:p w14:paraId="34138943">
            <w:pPr>
              <w:pStyle w:val="242"/>
              <w:spacing w:before="91" w:line="215" w:lineRule="auto"/>
              <w:ind w:left="553"/>
              <w:rPr>
                <w:rFonts w:hint="eastAsia"/>
              </w:rPr>
            </w:pPr>
            <w:r>
              <w:rPr>
                <w:spacing w:val="3"/>
              </w:rPr>
              <w:t>85±2</w:t>
            </w:r>
          </w:p>
        </w:tc>
        <w:tc>
          <w:tcPr>
            <w:tcW w:w="2059" w:type="dxa"/>
          </w:tcPr>
          <w:p w14:paraId="6C85B158">
            <w:pPr>
              <w:pStyle w:val="242"/>
              <w:spacing w:before="123" w:line="185" w:lineRule="auto"/>
              <w:ind w:left="932"/>
              <w:rPr>
                <w:rFonts w:hint="eastAsia"/>
              </w:rPr>
            </w:pPr>
            <w:r>
              <w:t>60</w:t>
            </w:r>
          </w:p>
        </w:tc>
      </w:tr>
      <w:tr w14:paraId="59B2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009" w:type="dxa"/>
          </w:tcPr>
          <w:p w14:paraId="4BFA6E26">
            <w:pPr>
              <w:pStyle w:val="242"/>
              <w:spacing w:before="92" w:line="214" w:lineRule="auto"/>
              <w:ind w:left="309"/>
              <w:rPr>
                <w:rFonts w:hint="eastAsia"/>
              </w:rPr>
            </w:pPr>
            <w:r>
              <w:rPr>
                <w:spacing w:val="3"/>
              </w:rPr>
              <w:t>自动变速器油液</w:t>
            </w:r>
          </w:p>
        </w:tc>
        <w:tc>
          <w:tcPr>
            <w:tcW w:w="2806" w:type="dxa"/>
          </w:tcPr>
          <w:p w14:paraId="61607F78">
            <w:pPr>
              <w:pStyle w:val="242"/>
              <w:spacing w:before="92" w:line="214" w:lineRule="auto"/>
              <w:ind w:left="592"/>
              <w:rPr>
                <w:rFonts w:hint="eastAsia"/>
              </w:rPr>
            </w:pPr>
            <w:r>
              <w:rPr>
                <w:spacing w:val="5"/>
              </w:rPr>
              <w:t>由汽车制造商提供</w:t>
            </w:r>
          </w:p>
        </w:tc>
        <w:tc>
          <w:tcPr>
            <w:tcW w:w="1619" w:type="dxa"/>
          </w:tcPr>
          <w:p w14:paraId="4E070C5D">
            <w:pPr>
              <w:pStyle w:val="242"/>
              <w:spacing w:before="92" w:line="214" w:lineRule="auto"/>
              <w:ind w:left="553"/>
              <w:rPr>
                <w:rFonts w:hint="eastAsia"/>
              </w:rPr>
            </w:pPr>
            <w:r>
              <w:rPr>
                <w:spacing w:val="3"/>
              </w:rPr>
              <w:t>85±2</w:t>
            </w:r>
          </w:p>
        </w:tc>
        <w:tc>
          <w:tcPr>
            <w:tcW w:w="2059" w:type="dxa"/>
          </w:tcPr>
          <w:p w14:paraId="7F722998">
            <w:pPr>
              <w:pStyle w:val="242"/>
              <w:spacing w:before="125" w:line="183" w:lineRule="auto"/>
              <w:ind w:left="932"/>
              <w:rPr>
                <w:rFonts w:hint="eastAsia"/>
              </w:rPr>
            </w:pPr>
            <w:r>
              <w:t>60</w:t>
            </w:r>
          </w:p>
        </w:tc>
      </w:tr>
      <w:tr w14:paraId="664A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009" w:type="dxa"/>
          </w:tcPr>
          <w:p w14:paraId="4CF810C9">
            <w:pPr>
              <w:pStyle w:val="242"/>
              <w:spacing w:before="94" w:line="213" w:lineRule="auto"/>
              <w:ind w:left="719"/>
              <w:rPr>
                <w:rFonts w:hint="eastAsia"/>
              </w:rPr>
            </w:pPr>
            <w:r>
              <w:rPr>
                <w:spacing w:val="-2"/>
              </w:rPr>
              <w:t>电池酸</w:t>
            </w:r>
          </w:p>
        </w:tc>
        <w:tc>
          <w:tcPr>
            <w:tcW w:w="2806" w:type="dxa"/>
          </w:tcPr>
          <w:p w14:paraId="63A8CE07">
            <w:pPr>
              <w:pStyle w:val="242"/>
              <w:spacing w:before="94" w:line="213" w:lineRule="auto"/>
              <w:ind w:left="300"/>
              <w:rPr>
                <w:rFonts w:hint="eastAsia"/>
              </w:rPr>
            </w:pPr>
            <w:r>
              <w:rPr>
                <w:spacing w:val="3"/>
              </w:rPr>
              <w:t>H2</w:t>
            </w:r>
            <w:r>
              <w:t>SO</w:t>
            </w:r>
            <w:r>
              <w:rPr>
                <w:spacing w:val="3"/>
              </w:rPr>
              <w:t>4</w:t>
            </w:r>
            <w:r>
              <w:rPr>
                <w:spacing w:val="-29"/>
              </w:rPr>
              <w:t xml:space="preserve"> </w:t>
            </w:r>
            <w:r>
              <w:rPr>
                <w:spacing w:val="3"/>
              </w:rPr>
              <w:t>和</w:t>
            </w:r>
            <w:r>
              <w:rPr>
                <w:spacing w:val="-41"/>
              </w:rPr>
              <w:t xml:space="preserve"> </w:t>
            </w:r>
            <w:r>
              <w:rPr>
                <w:spacing w:val="3"/>
              </w:rPr>
              <w:t>H2O</w:t>
            </w:r>
            <w:r>
              <w:rPr>
                <w:spacing w:val="28"/>
              </w:rPr>
              <w:t xml:space="preserve"> </w:t>
            </w:r>
            <w:r>
              <w:rPr>
                <w:spacing w:val="3"/>
              </w:rPr>
              <w:t>1.28g/</w:t>
            </w:r>
            <w:r>
              <w:t>cm</w:t>
            </w:r>
            <w:r>
              <w:rPr>
                <w:spacing w:val="3"/>
              </w:rPr>
              <w:t>³</w:t>
            </w:r>
          </w:p>
        </w:tc>
        <w:tc>
          <w:tcPr>
            <w:tcW w:w="1619" w:type="dxa"/>
          </w:tcPr>
          <w:p w14:paraId="5DF4C8AB">
            <w:pPr>
              <w:pStyle w:val="242"/>
              <w:spacing w:before="94" w:line="213" w:lineRule="auto"/>
              <w:ind w:left="555"/>
              <w:rPr>
                <w:rFonts w:hint="eastAsia"/>
              </w:rPr>
            </w:pPr>
            <w:r>
              <w:rPr>
                <w:spacing w:val="3"/>
              </w:rPr>
              <w:t>23±5</w:t>
            </w:r>
          </w:p>
        </w:tc>
        <w:tc>
          <w:tcPr>
            <w:tcW w:w="2059" w:type="dxa"/>
          </w:tcPr>
          <w:p w14:paraId="12C33811">
            <w:pPr>
              <w:pStyle w:val="242"/>
              <w:spacing w:before="126" w:line="183" w:lineRule="auto"/>
              <w:ind w:left="996"/>
              <w:rPr>
                <w:rFonts w:hint="eastAsia"/>
              </w:rPr>
            </w:pPr>
            <w:r>
              <w:t>1</w:t>
            </w:r>
          </w:p>
        </w:tc>
      </w:tr>
      <w:tr w14:paraId="0E36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009" w:type="dxa"/>
          </w:tcPr>
          <w:p w14:paraId="58CADAC4">
            <w:pPr>
              <w:pStyle w:val="242"/>
              <w:spacing w:before="95" w:line="212" w:lineRule="auto"/>
              <w:ind w:left="383"/>
              <w:rPr>
                <w:rFonts w:hint="eastAsia"/>
              </w:rPr>
            </w:pPr>
            <w:r>
              <w:rPr>
                <w:spacing w:val="7"/>
              </w:rPr>
              <w:t>发动机冷却液</w:t>
            </w:r>
          </w:p>
        </w:tc>
        <w:tc>
          <w:tcPr>
            <w:tcW w:w="2806" w:type="dxa"/>
          </w:tcPr>
          <w:p w14:paraId="79378138">
            <w:pPr>
              <w:pStyle w:val="242"/>
              <w:spacing w:before="128" w:line="181" w:lineRule="auto"/>
              <w:ind w:left="984"/>
              <w:rPr>
                <w:rFonts w:hint="eastAsia"/>
              </w:rPr>
            </w:pPr>
            <w:r>
              <w:t>GB</w:t>
            </w:r>
            <w:r>
              <w:rPr>
                <w:spacing w:val="17"/>
              </w:rPr>
              <w:t xml:space="preserve"> </w:t>
            </w:r>
            <w:r>
              <w:rPr>
                <w:spacing w:val="3"/>
              </w:rPr>
              <w:t>29743</w:t>
            </w:r>
          </w:p>
        </w:tc>
        <w:tc>
          <w:tcPr>
            <w:tcW w:w="1619" w:type="dxa"/>
          </w:tcPr>
          <w:p w14:paraId="61653063">
            <w:pPr>
              <w:pStyle w:val="242"/>
              <w:spacing w:before="95" w:line="212" w:lineRule="auto"/>
              <w:ind w:left="515"/>
              <w:rPr>
                <w:rFonts w:hint="eastAsia"/>
              </w:rPr>
            </w:pPr>
            <w:r>
              <w:rPr>
                <w:spacing w:val="1"/>
              </w:rPr>
              <w:t>118±5</w:t>
            </w:r>
          </w:p>
        </w:tc>
        <w:tc>
          <w:tcPr>
            <w:tcW w:w="2059" w:type="dxa"/>
          </w:tcPr>
          <w:p w14:paraId="01FE274D">
            <w:pPr>
              <w:pStyle w:val="242"/>
              <w:spacing w:before="128" w:line="181" w:lineRule="auto"/>
              <w:ind w:left="932"/>
              <w:rPr>
                <w:rFonts w:hint="eastAsia"/>
              </w:rPr>
            </w:pPr>
            <w:r>
              <w:t>60</w:t>
            </w:r>
          </w:p>
        </w:tc>
      </w:tr>
      <w:tr w14:paraId="713C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009" w:type="dxa"/>
          </w:tcPr>
          <w:p w14:paraId="5809F8AF">
            <w:pPr>
              <w:pStyle w:val="242"/>
              <w:spacing w:before="285" w:line="228" w:lineRule="auto"/>
              <w:ind w:left="489"/>
              <w:rPr>
                <w:rFonts w:hint="eastAsia"/>
              </w:rPr>
            </w:pPr>
            <w:r>
              <w:rPr>
                <w:spacing w:val="7"/>
              </w:rPr>
              <w:t>玻璃清洗剂</w:t>
            </w:r>
          </w:p>
        </w:tc>
        <w:tc>
          <w:tcPr>
            <w:tcW w:w="2806" w:type="dxa"/>
          </w:tcPr>
          <w:p w14:paraId="119635E8">
            <w:pPr>
              <w:pStyle w:val="242"/>
              <w:spacing w:before="93" w:line="228" w:lineRule="auto"/>
              <w:ind w:left="204"/>
              <w:rPr>
                <w:rFonts w:hint="eastAsia"/>
              </w:rPr>
            </w:pPr>
            <w:r>
              <w:rPr>
                <w:spacing w:val="8"/>
              </w:rPr>
              <w:t>酒精：27</w:t>
            </w:r>
            <w:r>
              <w:t>ml</w:t>
            </w:r>
            <w:r>
              <w:rPr>
                <w:spacing w:val="8"/>
              </w:rPr>
              <w:t xml:space="preserve"> 异丙醇：10</w:t>
            </w:r>
            <w:r>
              <w:t>ml</w:t>
            </w:r>
          </w:p>
          <w:p w14:paraId="4A9EC113">
            <w:pPr>
              <w:pStyle w:val="242"/>
              <w:spacing w:before="145" w:line="228" w:lineRule="auto"/>
              <w:ind w:left="322"/>
              <w:rPr>
                <w:rFonts w:hint="eastAsia"/>
              </w:rPr>
            </w:pPr>
            <w:r>
              <w:rPr>
                <w:spacing w:val="7"/>
              </w:rPr>
              <w:t>乙二醇：3</w:t>
            </w:r>
            <w:r>
              <w:t>ml</w:t>
            </w:r>
            <w:r>
              <w:rPr>
                <w:spacing w:val="7"/>
              </w:rPr>
              <w:t xml:space="preserve">  水：60</w:t>
            </w:r>
            <w:r>
              <w:t>ml</w:t>
            </w:r>
          </w:p>
        </w:tc>
        <w:tc>
          <w:tcPr>
            <w:tcW w:w="1619" w:type="dxa"/>
          </w:tcPr>
          <w:p w14:paraId="4761CDCB">
            <w:pPr>
              <w:pStyle w:val="242"/>
              <w:spacing w:before="285" w:line="265" w:lineRule="exact"/>
              <w:ind w:left="556"/>
              <w:rPr>
                <w:rFonts w:hint="eastAsia"/>
              </w:rPr>
            </w:pPr>
            <w:r>
              <w:rPr>
                <w:spacing w:val="3"/>
                <w:position w:val="1"/>
              </w:rPr>
              <w:t>50±2</w:t>
            </w:r>
          </w:p>
        </w:tc>
        <w:tc>
          <w:tcPr>
            <w:tcW w:w="2059" w:type="dxa"/>
          </w:tcPr>
          <w:p w14:paraId="0E20C110">
            <w:pPr>
              <w:spacing w:line="252" w:lineRule="auto"/>
              <w:rPr>
                <w:rFonts w:ascii="Arial"/>
              </w:rPr>
            </w:pPr>
          </w:p>
          <w:p w14:paraId="199B2DE6">
            <w:pPr>
              <w:pStyle w:val="242"/>
              <w:spacing w:before="65" w:line="189" w:lineRule="auto"/>
              <w:ind w:left="932"/>
              <w:rPr>
                <w:rFonts w:hint="eastAsia"/>
              </w:rPr>
            </w:pPr>
            <w:r>
              <w:t>60</w:t>
            </w:r>
          </w:p>
        </w:tc>
      </w:tr>
      <w:tr w14:paraId="1EC1B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009" w:type="dxa"/>
          </w:tcPr>
          <w:p w14:paraId="3C2E7B39">
            <w:pPr>
              <w:pStyle w:val="242"/>
              <w:spacing w:before="94" w:line="213" w:lineRule="auto"/>
              <w:ind w:left="800"/>
              <w:rPr>
                <w:rFonts w:hint="eastAsia"/>
              </w:rPr>
            </w:pPr>
            <w:r>
              <w:rPr>
                <w:spacing w:val="4"/>
              </w:rPr>
              <w:t>汽油</w:t>
            </w:r>
          </w:p>
        </w:tc>
        <w:tc>
          <w:tcPr>
            <w:tcW w:w="2806" w:type="dxa"/>
          </w:tcPr>
          <w:p w14:paraId="5E3A0469">
            <w:pPr>
              <w:pStyle w:val="242"/>
              <w:spacing w:before="126" w:line="183" w:lineRule="auto"/>
              <w:ind w:left="1090"/>
              <w:rPr>
                <w:rFonts w:hint="eastAsia"/>
              </w:rPr>
            </w:pPr>
            <w:r>
              <w:t>GB</w:t>
            </w:r>
            <w:r>
              <w:rPr>
                <w:spacing w:val="11"/>
              </w:rPr>
              <w:t xml:space="preserve"> </w:t>
            </w:r>
            <w:r>
              <w:rPr>
                <w:spacing w:val="4"/>
              </w:rPr>
              <w:t>484</w:t>
            </w:r>
          </w:p>
        </w:tc>
        <w:tc>
          <w:tcPr>
            <w:tcW w:w="1619" w:type="dxa"/>
          </w:tcPr>
          <w:p w14:paraId="72C80DA7">
            <w:pPr>
              <w:pStyle w:val="242"/>
              <w:spacing w:before="94" w:line="213" w:lineRule="auto"/>
              <w:ind w:left="555"/>
              <w:rPr>
                <w:rFonts w:hint="eastAsia"/>
              </w:rPr>
            </w:pPr>
            <w:r>
              <w:rPr>
                <w:spacing w:val="3"/>
              </w:rPr>
              <w:t>23±5</w:t>
            </w:r>
          </w:p>
        </w:tc>
        <w:tc>
          <w:tcPr>
            <w:tcW w:w="2059" w:type="dxa"/>
          </w:tcPr>
          <w:p w14:paraId="7FC0B3E1">
            <w:pPr>
              <w:pStyle w:val="242"/>
              <w:spacing w:before="126" w:line="183" w:lineRule="auto"/>
              <w:ind w:left="932"/>
              <w:rPr>
                <w:rFonts w:hint="eastAsia"/>
              </w:rPr>
            </w:pPr>
            <w:r>
              <w:t>60</w:t>
            </w:r>
          </w:p>
        </w:tc>
      </w:tr>
      <w:tr w14:paraId="0674F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2009" w:type="dxa"/>
          </w:tcPr>
          <w:p w14:paraId="08348768">
            <w:pPr>
              <w:pStyle w:val="242"/>
              <w:spacing w:before="94" w:line="216" w:lineRule="auto"/>
              <w:ind w:left="800"/>
              <w:rPr>
                <w:rFonts w:hint="eastAsia"/>
              </w:rPr>
            </w:pPr>
            <w:r>
              <w:rPr>
                <w:spacing w:val="4"/>
              </w:rPr>
              <w:t>柴油</w:t>
            </w:r>
          </w:p>
        </w:tc>
        <w:tc>
          <w:tcPr>
            <w:tcW w:w="2806" w:type="dxa"/>
          </w:tcPr>
          <w:p w14:paraId="623B5C46">
            <w:pPr>
              <w:pStyle w:val="242"/>
              <w:spacing w:before="128" w:line="185" w:lineRule="auto"/>
              <w:ind w:left="1090"/>
              <w:rPr>
                <w:rFonts w:hint="eastAsia"/>
              </w:rPr>
            </w:pPr>
            <w:r>
              <w:t>GB</w:t>
            </w:r>
            <w:r>
              <w:rPr>
                <w:spacing w:val="14"/>
              </w:rPr>
              <w:t xml:space="preserve"> </w:t>
            </w:r>
            <w:r>
              <w:rPr>
                <w:spacing w:val="3"/>
              </w:rPr>
              <w:t>252</w:t>
            </w:r>
          </w:p>
        </w:tc>
        <w:tc>
          <w:tcPr>
            <w:tcW w:w="1619" w:type="dxa"/>
          </w:tcPr>
          <w:p w14:paraId="1A4FCBD0">
            <w:pPr>
              <w:pStyle w:val="242"/>
              <w:spacing w:before="94" w:line="216" w:lineRule="auto"/>
              <w:ind w:left="555"/>
              <w:rPr>
                <w:rFonts w:hint="eastAsia"/>
              </w:rPr>
            </w:pPr>
            <w:r>
              <w:rPr>
                <w:rFonts w:hint="eastAsia"/>
                <w:spacing w:val="3"/>
                <w:lang w:val="en-US" w:eastAsia="zh-CN"/>
              </w:rPr>
              <w:t>80</w:t>
            </w:r>
            <w:r>
              <w:rPr>
                <w:spacing w:val="3"/>
              </w:rPr>
              <w:t>±2</w:t>
            </w:r>
          </w:p>
        </w:tc>
        <w:tc>
          <w:tcPr>
            <w:tcW w:w="2059" w:type="dxa"/>
          </w:tcPr>
          <w:p w14:paraId="024AB100">
            <w:pPr>
              <w:pStyle w:val="242"/>
              <w:spacing w:before="128" w:line="185" w:lineRule="auto"/>
              <w:ind w:left="932"/>
              <w:rPr>
                <w:rFonts w:hint="eastAsia"/>
              </w:rPr>
            </w:pPr>
            <w:r>
              <w:t>60</w:t>
            </w:r>
          </w:p>
        </w:tc>
      </w:tr>
    </w:tbl>
    <w:p w14:paraId="082D4233">
      <w:pPr>
        <w:keepNext w:val="0"/>
        <w:keepLines w:val="0"/>
        <w:widowControl/>
        <w:numPr>
          <w:ilvl w:val="0"/>
          <w:numId w:val="0"/>
        </w:numPr>
        <w:suppressLineNumbers w:val="0"/>
        <w:spacing w:before="40" w:beforeAutospacing="0" w:after="0" w:afterAutospacing="1"/>
        <w:rPr>
          <w:rFonts w:hint="eastAsia" w:ascii="宋体" w:hAnsi="宋体" w:eastAsia="宋体" w:cs="宋体"/>
          <w:b w:val="0"/>
          <w:bCs w:val="0"/>
          <w:color w:val="000000"/>
          <w:sz w:val="21"/>
          <w:szCs w:val="21"/>
          <w:lang w:val="en-US" w:eastAsia="zh-CN"/>
        </w:rPr>
      </w:pPr>
    </w:p>
    <w:p w14:paraId="026C3771">
      <w:pPr>
        <w:keepNext w:val="0"/>
        <w:keepLines w:val="0"/>
        <w:widowControl/>
        <w:numPr>
          <w:ilvl w:val="0"/>
          <w:numId w:val="0"/>
        </w:numPr>
        <w:suppressLineNumbers w:val="0"/>
        <w:spacing w:before="40" w:beforeAutospacing="0" w:after="0" w:afterAutospacing="1"/>
        <w:jc w:val="left"/>
        <w:rPr>
          <w:rFonts w:hint="eastAsia" w:ascii="黑体" w:hAnsi="黑体" w:eastAsia="黑体" w:cs="黑体"/>
          <w:i w:val="0"/>
          <w:iCs w:val="0"/>
          <w:caps w:val="0"/>
          <w:color w:val="404040"/>
          <w:spacing w:val="0"/>
          <w:sz w:val="21"/>
          <w:szCs w:val="21"/>
          <w:shd w:val="clear" w:fill="FFFFFF"/>
          <w:lang w:val="en-US" w:eastAsia="zh-CN"/>
        </w:rPr>
      </w:pPr>
      <w:r>
        <w:rPr>
          <w:rFonts w:hint="eastAsia" w:ascii="黑体" w:hAnsi="黑体" w:eastAsia="黑体" w:cs="黑体"/>
          <w:i w:val="0"/>
          <w:iCs w:val="0"/>
          <w:caps w:val="0"/>
          <w:color w:val="404040"/>
          <w:spacing w:val="0"/>
          <w:sz w:val="21"/>
          <w:szCs w:val="21"/>
          <w:shd w:val="clear" w:fill="FFFFFF"/>
          <w:lang w:val="en-US" w:eastAsia="zh-CN"/>
        </w:rPr>
        <w:t>4.13 禁用物质要求</w:t>
      </w:r>
    </w:p>
    <w:p w14:paraId="50A58045">
      <w:pPr>
        <w:keepNext w:val="0"/>
        <w:keepLines w:val="0"/>
        <w:widowControl/>
        <w:numPr>
          <w:ilvl w:val="0"/>
          <w:numId w:val="0"/>
        </w:numPr>
        <w:suppressLineNumbers w:val="0"/>
        <w:spacing w:before="40" w:beforeAutospacing="0" w:after="0" w:afterAutospacing="1"/>
        <w:ind w:firstLine="420" w:firstLineChars="200"/>
        <w:jc w:val="left"/>
        <w:rPr>
          <w:rFonts w:hint="default" w:ascii="宋体" w:hAnsi="宋体" w:cs="宋体"/>
          <w:b w:val="0"/>
          <w:bCs w:val="0"/>
          <w:i w:val="0"/>
          <w:iCs w:val="0"/>
          <w:caps w:val="0"/>
          <w:spacing w:val="0"/>
          <w:sz w:val="21"/>
          <w:szCs w:val="21"/>
          <w:shd w:val="clear" w:fill="FFFFFF"/>
          <w:lang w:val="en-US" w:eastAsia="zh-CN"/>
        </w:rPr>
      </w:pPr>
      <w:r>
        <w:rPr>
          <w:rFonts w:hint="eastAsia" w:ascii="宋体" w:hAnsi="宋体" w:cs="宋体"/>
          <w:b w:val="0"/>
          <w:bCs w:val="0"/>
          <w:i w:val="0"/>
          <w:iCs w:val="0"/>
          <w:caps w:val="0"/>
          <w:spacing w:val="0"/>
          <w:sz w:val="21"/>
          <w:szCs w:val="21"/>
          <w:shd w:val="clear" w:fill="FFFFFF"/>
          <w:lang w:val="en-US" w:eastAsia="zh-CN"/>
        </w:rPr>
        <w:t>禁用物质应满足 GB/T 30512《汽车禁用物质要求》</w:t>
      </w:r>
    </w:p>
    <w:bookmarkEnd w:id="87"/>
    <w:bookmarkEnd w:id="88"/>
    <w:p w14:paraId="7B85D372">
      <w:pPr>
        <w:widowControl/>
        <w:spacing w:line="360" w:lineRule="auto"/>
        <w:jc w:val="left"/>
        <w:rPr>
          <w:rFonts w:hint="eastAsia" w:ascii="黑体" w:hAnsi="黑体" w:eastAsia="黑体" w:cs="黑体"/>
          <w:b w:val="0"/>
          <w:bCs w:val="0"/>
          <w:szCs w:val="21"/>
        </w:rPr>
      </w:pPr>
      <w:r>
        <w:rPr>
          <w:rFonts w:hint="eastAsia" w:ascii="黑体" w:hAnsi="黑体" w:eastAsia="黑体" w:cs="黑体"/>
          <w:b w:val="0"/>
          <w:bCs w:val="0"/>
          <w:color w:val="000000"/>
          <w:kern w:val="0"/>
          <w:szCs w:val="21"/>
          <w:lang w:val="en-US" w:eastAsia="zh-CN" w:bidi="ar"/>
        </w:rPr>
        <w:t>5</w:t>
      </w:r>
      <w:r>
        <w:rPr>
          <w:rFonts w:hint="eastAsia" w:ascii="黑体" w:hAnsi="黑体" w:eastAsia="黑体" w:cs="黑体"/>
          <w:b w:val="0"/>
          <w:bCs w:val="0"/>
          <w:color w:val="000000"/>
          <w:kern w:val="0"/>
          <w:szCs w:val="21"/>
          <w:lang w:bidi="ar"/>
        </w:rPr>
        <w:t xml:space="preserve"> 检验规则 </w:t>
      </w:r>
    </w:p>
    <w:p w14:paraId="580DC528">
      <w:pPr>
        <w:widowControl/>
        <w:spacing w:line="360" w:lineRule="auto"/>
        <w:jc w:val="left"/>
        <w:rPr>
          <w:rFonts w:hint="eastAsia" w:ascii="宋体" w:hAnsi="宋体" w:cs="宋体"/>
          <w:szCs w:val="21"/>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.1 检验分类 </w:t>
      </w:r>
    </w:p>
    <w:p w14:paraId="23517C67">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 xml:space="preserve">产品检验分出厂检验和型式检验。 </w:t>
      </w:r>
    </w:p>
    <w:p w14:paraId="081E5257">
      <w:pPr>
        <w:widowControl/>
        <w:spacing w:line="360" w:lineRule="auto"/>
        <w:jc w:val="left"/>
        <w:rPr>
          <w:rFonts w:hint="eastAsia" w:ascii="宋体" w:hAnsi="宋体" w:cs="宋体"/>
          <w:szCs w:val="21"/>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.2 出厂检验 </w:t>
      </w:r>
    </w:p>
    <w:p w14:paraId="0E497BB2">
      <w:pPr>
        <w:widowControl/>
        <w:spacing w:line="360" w:lineRule="auto"/>
        <w:jc w:val="left"/>
        <w:rPr>
          <w:rFonts w:hint="eastAsia" w:ascii="宋体" w:hAnsi="宋体" w:cs="宋体"/>
          <w:szCs w:val="21"/>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.2.1 </w:t>
      </w:r>
      <w:r>
        <w:rPr>
          <w:rFonts w:hint="eastAsia" w:ascii="宋体" w:hAnsi="宋体" w:cs="宋体"/>
          <w:color w:val="000000"/>
          <w:kern w:val="0"/>
          <w:szCs w:val="21"/>
          <w:lang w:val="en-US" w:eastAsia="zh-CN" w:bidi="ar"/>
        </w:rPr>
        <w:t>胶带</w:t>
      </w:r>
      <w:r>
        <w:rPr>
          <w:rFonts w:hint="eastAsia" w:ascii="宋体" w:hAnsi="宋体" w:cs="宋体"/>
          <w:color w:val="000000"/>
          <w:kern w:val="0"/>
          <w:szCs w:val="21"/>
          <w:lang w:bidi="ar"/>
        </w:rPr>
        <w:t xml:space="preserve">进行产品出厂检验。 </w:t>
      </w:r>
    </w:p>
    <w:p w14:paraId="341B15F6">
      <w:pPr>
        <w:widowControl/>
        <w:spacing w:line="360" w:lineRule="auto"/>
        <w:jc w:val="left"/>
        <w:rPr>
          <w:rFonts w:hint="eastAsia" w:ascii="宋体" w:hAnsi="宋体" w:cs="宋体"/>
          <w:szCs w:val="21"/>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.2.2</w:t>
      </w:r>
      <w:r>
        <w:rPr>
          <w:rFonts w:hint="eastAsia" w:ascii="宋体" w:hAnsi="宋体" w:cs="宋体"/>
          <w:color w:val="000000"/>
          <w:kern w:val="0"/>
          <w:szCs w:val="21"/>
          <w:lang w:val="en-US" w:eastAsia="zh-CN" w:bidi="ar"/>
        </w:rPr>
        <w:t>胶带</w:t>
      </w:r>
      <w:r>
        <w:rPr>
          <w:rFonts w:hint="eastAsia" w:ascii="宋体" w:hAnsi="宋体" w:cs="宋体"/>
          <w:color w:val="000000"/>
          <w:kern w:val="0"/>
          <w:szCs w:val="21"/>
          <w:lang w:bidi="ar"/>
        </w:rPr>
        <w:t>出厂检验项目均应合格,出厂检验项目</w:t>
      </w:r>
      <w:r>
        <w:rPr>
          <w:rFonts w:hint="eastAsia" w:ascii="宋体" w:hAnsi="宋体" w:cs="宋体"/>
          <w:color w:val="000000"/>
          <w:kern w:val="0"/>
          <w:szCs w:val="21"/>
          <w:lang w:val="en-US" w:eastAsia="zh-CN" w:bidi="ar"/>
        </w:rPr>
        <w:t>为尺寸和外观，参考4.1和4.2</w:t>
      </w:r>
      <w:r>
        <w:rPr>
          <w:rFonts w:hint="eastAsia" w:ascii="宋体" w:hAnsi="宋体" w:cs="宋体"/>
          <w:color w:val="000000"/>
          <w:kern w:val="0"/>
          <w:szCs w:val="21"/>
          <w:lang w:bidi="ar"/>
        </w:rPr>
        <w:t xml:space="preserve">。 </w:t>
      </w:r>
    </w:p>
    <w:p w14:paraId="0E263DFC">
      <w:pPr>
        <w:widowControl/>
        <w:spacing w:line="360" w:lineRule="auto"/>
        <w:jc w:val="left"/>
        <w:rPr>
          <w:rFonts w:hint="eastAsia" w:ascii="宋体" w:hAnsi="宋体" w:cs="宋体"/>
          <w:b/>
          <w:bCs/>
          <w:color w:val="000000"/>
          <w:kern w:val="0"/>
          <w:szCs w:val="21"/>
          <w:lang w:bidi="ar"/>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.3 型式检验</w:t>
      </w:r>
      <w:r>
        <w:rPr>
          <w:rFonts w:hint="eastAsia" w:ascii="宋体" w:hAnsi="宋体" w:cs="宋体"/>
          <w:b/>
          <w:bCs/>
          <w:color w:val="000000"/>
          <w:kern w:val="0"/>
          <w:szCs w:val="21"/>
          <w:lang w:bidi="ar"/>
        </w:rPr>
        <w:t xml:space="preserve"> </w:t>
      </w:r>
    </w:p>
    <w:p w14:paraId="6C24A830">
      <w:pPr>
        <w:widowControl/>
        <w:spacing w:line="360" w:lineRule="auto"/>
        <w:jc w:val="left"/>
        <w:rPr>
          <w:rFonts w:hint="eastAsia" w:ascii="宋体" w:hAnsi="宋体" w:cs="宋体"/>
          <w:szCs w:val="21"/>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.3.1 </w:t>
      </w:r>
      <w:r>
        <w:rPr>
          <w:rFonts w:hint="eastAsia" w:ascii="宋体" w:hAnsi="宋体" w:cs="宋体"/>
          <w:color w:val="000000"/>
          <w:kern w:val="0"/>
          <w:szCs w:val="21"/>
          <w:lang w:val="en-US" w:eastAsia="zh-CN" w:bidi="ar"/>
        </w:rPr>
        <w:t>胶带</w:t>
      </w:r>
      <w:r>
        <w:rPr>
          <w:rFonts w:hint="eastAsia" w:ascii="宋体" w:hAnsi="宋体" w:cs="宋体"/>
          <w:color w:val="000000"/>
          <w:kern w:val="0"/>
          <w:szCs w:val="21"/>
          <w:lang w:bidi="ar"/>
        </w:rPr>
        <w:t>型式检验的检验项目、检验顺序见表</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。每组样品数量为3个</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检测结果体现平均值</w:t>
      </w:r>
      <w:r>
        <w:rPr>
          <w:rFonts w:hint="eastAsia" w:ascii="宋体" w:hAnsi="宋体" w:cs="宋体"/>
          <w:color w:val="000000"/>
          <w:kern w:val="0"/>
          <w:szCs w:val="21"/>
          <w:lang w:bidi="ar"/>
        </w:rPr>
        <w:t xml:space="preserve"> </w:t>
      </w:r>
    </w:p>
    <w:p w14:paraId="555529C1">
      <w:pPr>
        <w:widowControl/>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.3.2 </w:t>
      </w:r>
      <w:r>
        <w:rPr>
          <w:rFonts w:hint="eastAsia" w:ascii="宋体" w:hAnsi="宋体" w:cs="宋体"/>
          <w:color w:val="000000"/>
          <w:kern w:val="0"/>
          <w:szCs w:val="21"/>
          <w:lang w:val="en-US" w:eastAsia="zh-CN" w:bidi="ar"/>
        </w:rPr>
        <w:t>胶带所</w:t>
      </w:r>
      <w:r>
        <w:rPr>
          <w:rFonts w:hint="eastAsia" w:ascii="宋体" w:hAnsi="宋体" w:cs="宋体"/>
          <w:color w:val="000000"/>
          <w:kern w:val="0"/>
          <w:szCs w:val="21"/>
          <w:lang w:bidi="ar"/>
        </w:rPr>
        <w:t>有样品的型式检验项目均应合格。</w:t>
      </w:r>
    </w:p>
    <w:bookmarkEnd w:id="20"/>
    <w:p w14:paraId="314E2F6E">
      <w:pPr>
        <w:numPr>
          <w:ilvl w:val="0"/>
          <w:numId w:val="0"/>
        </w:numPr>
        <w:ind w:firstLine="3150" w:firstLineChars="1500"/>
        <w:jc w:val="both"/>
        <w:rPr>
          <w:rFonts w:hint="default" w:eastAsiaTheme="minorEastAsia"/>
          <w:lang w:val="en-US" w:eastAsia="zh-CN"/>
        </w:rPr>
      </w:pPr>
      <w:bookmarkStart w:id="89" w:name="BookMark5"/>
      <w:r>
        <w:rPr>
          <w:rFonts w:hint="eastAsia"/>
          <w:lang w:val="en-US" w:eastAsia="zh-CN"/>
        </w:rPr>
        <w:t>表3 出厂检验和型式检验</w:t>
      </w:r>
    </w:p>
    <w:tbl>
      <w:tblPr>
        <w:tblStyle w:val="30"/>
        <w:tblW w:w="87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1"/>
        <w:gridCol w:w="1854"/>
        <w:gridCol w:w="1381"/>
        <w:gridCol w:w="1381"/>
        <w:gridCol w:w="1381"/>
        <w:gridCol w:w="1381"/>
      </w:tblGrid>
      <w:tr w14:paraId="431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2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D7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试验项目</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34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要求章条号</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7D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试验方法章条号</w:t>
            </w:r>
          </w:p>
        </w:tc>
        <w:tc>
          <w:tcPr>
            <w:tcW w:w="2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75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试验类别</w:t>
            </w:r>
          </w:p>
        </w:tc>
      </w:tr>
      <w:tr w14:paraId="4098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CB79">
            <w:pPr>
              <w:jc w:val="center"/>
              <w:rPr>
                <w:rFonts w:hint="eastAsia" w:ascii="宋体" w:hAnsi="宋体" w:eastAsia="宋体" w:cs="宋体"/>
                <w:i w:val="0"/>
                <w:iCs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B959">
            <w:pPr>
              <w:jc w:val="center"/>
              <w:rPr>
                <w:rFonts w:hint="eastAsia" w:ascii="宋体" w:hAnsi="宋体" w:eastAsia="宋体" w:cs="宋体"/>
                <w:i w:val="0"/>
                <w:iCs w:val="0"/>
                <w:color w:val="000000"/>
                <w:sz w:val="18"/>
                <w:szCs w:val="18"/>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4B2E">
            <w:pPr>
              <w:jc w:val="center"/>
              <w:rPr>
                <w:rFonts w:hint="eastAsia" w:ascii="宋体" w:hAnsi="宋体" w:eastAsia="宋体" w:cs="宋体"/>
                <w:i w:val="0"/>
                <w:iCs w:val="0"/>
                <w:color w:val="000000"/>
                <w:sz w:val="18"/>
                <w:szCs w:val="18"/>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C0EA">
            <w:pPr>
              <w:jc w:val="center"/>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A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型式试验</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3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出厂检验</w:t>
            </w:r>
          </w:p>
        </w:tc>
      </w:tr>
      <w:tr w14:paraId="0473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36CDC14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33F0647">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9BA55AD">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8798">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286A">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8783">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751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58E54B5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top"/>
          </w:tcPr>
          <w:p w14:paraId="1FD71A30">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FD9899F">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5F5A">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CDB9">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0FDF">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5F1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12F616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F1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9D6BEBD">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C9792CE">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AAA">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F28">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F5B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BC1E88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EA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拉伸强度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4D3F62E">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564FE9D4">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3F6">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7E0D">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9D1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56DB8B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BD43">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断裂伸长率</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6B87E2B3">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4D836A9">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A32F">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9F9">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4F0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BF8DE7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07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D66871A">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8598C74">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2FA0">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189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4A6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6283F87F">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89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解卷力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13F7B8F">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34BCA8B">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157F">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9056">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4E6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3FD106E">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E5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阻燃等级</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42BE5DA">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B885268">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27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4253">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CD4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B73EDBF">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57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8F3E724">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8618A2F">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559">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7F3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D82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AB76E6C">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1F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耐电压强度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DA8DB92">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FFB901C">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F21A">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1BA">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7CF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3E5E4D85">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AE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长期耐温度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630D8322">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47D5C2F">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BE9F">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C35">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0B2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FEA9FE7">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EDBA">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短期老化</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3B9A6367">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69E9FD11">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95B1">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B0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8C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C51365C">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DCB0">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过载温度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26E8202">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2D40AD4">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FE5">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A0C022">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6D3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3244A07">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4FB1">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高温高湿</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3CE4A208">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64BCD96C">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051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65227C7C">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06D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3C174A63">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6497">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低温测试</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B1EDC12">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EF35A29">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FDFB">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CDA3E13">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06F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E20AE0A">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FF8D">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耐臭氧</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3C82915">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BAED4A">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E50">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FBDA135">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018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C220765">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9EA4">
            <w:pPr>
              <w:keepNext w:val="0"/>
              <w:keepLines w:val="0"/>
              <w:widowControl/>
              <w:suppressLineNumbers w:val="0"/>
              <w:jc w:val="both"/>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耐溶剂</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F42953E">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0BA8B82">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008856B5">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BC5F0AC">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798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B108983">
            <w:pPr>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0446">
            <w:pPr>
              <w:keepNext w:val="0"/>
              <w:keepLines w:val="0"/>
              <w:widowControl/>
              <w:suppressLineNumbers w:val="0"/>
              <w:jc w:val="both"/>
              <w:textAlignment w:val="center"/>
              <w:rPr>
                <w:rFonts w:hint="eastAsia" w:ascii="宋体" w:hAnsi="宋体" w:eastAsia="宋体" w:cs="宋体"/>
                <w:i w:val="0"/>
                <w:iCs w:val="0"/>
                <w:color w:val="404040"/>
                <w:sz w:val="21"/>
                <w:szCs w:val="21"/>
                <w:u w:val="none"/>
                <w:lang w:val="en-US" w:eastAsia="zh-CN"/>
              </w:rPr>
            </w:pPr>
            <w:r>
              <w:rPr>
                <w:rFonts w:hint="eastAsia" w:ascii="宋体" w:hAnsi="宋体" w:cs="宋体"/>
                <w:i w:val="0"/>
                <w:iCs w:val="0"/>
                <w:color w:val="404040"/>
                <w:sz w:val="21"/>
                <w:szCs w:val="21"/>
                <w:u w:val="none"/>
                <w:lang w:val="en-US" w:eastAsia="zh-CN"/>
              </w:rPr>
              <w:t>禁用物质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70C0A6DC">
            <w:pPr>
              <w:jc w:val="left"/>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2CFEECEF">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1F1647A2">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top"/>
          </w:tcPr>
          <w:p w14:paraId="4CC9A969">
            <w:pPr>
              <w:keepNext w:val="0"/>
              <w:keepLines w:val="0"/>
              <w:widowControl/>
              <w:suppressLineNumbers w:val="0"/>
              <w:ind w:firstLineChars="10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562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75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CB71AB1">
            <w:pPr>
              <w:keepNext w:val="0"/>
              <w:keepLines w:val="0"/>
              <w:widowControl/>
              <w:suppressLineNumbers w:val="0"/>
              <w:ind w:firstLineChars="100"/>
              <w:jc w:val="left"/>
              <w:textAlignment w:val="top"/>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w:t>
            </w:r>
            <w:r>
              <w:rPr>
                <w:rStyle w:val="244"/>
                <w:lang w:val="en-US" w:eastAsia="zh-CN" w:bidi="ar"/>
              </w:rPr>
              <w:t>：● 为采用，— 为不采用。</w:t>
            </w:r>
          </w:p>
        </w:tc>
      </w:tr>
    </w:tbl>
    <w:p w14:paraId="2AF04C90">
      <w:pPr>
        <w:pStyle w:val="240"/>
        <w:numPr>
          <w:ilvl w:val="0"/>
          <w:numId w:val="0"/>
        </w:numPr>
        <w:spacing w:before="312" w:after="312"/>
      </w:pPr>
      <w:r>
        <w:rPr>
          <w:rFonts w:hint="eastAsia" w:hAnsi="宋体"/>
          <w:szCs w:val="21"/>
          <w:lang w:val="en-US" w:eastAsia="zh-CN"/>
        </w:rPr>
        <w:t>6</w:t>
      </w:r>
      <w:r>
        <w:rPr>
          <w:rFonts w:hint="eastAsia" w:hAnsi="宋体"/>
          <w:szCs w:val="21"/>
        </w:rPr>
        <w:t xml:space="preserve"> </w:t>
      </w:r>
      <w:r>
        <w:rPr>
          <w:rFonts w:hint="eastAsia"/>
        </w:rPr>
        <w:t>标记，包装，运输，储存</w:t>
      </w:r>
    </w:p>
    <w:p w14:paraId="6E29B581">
      <w:pPr>
        <w:pStyle w:val="236"/>
        <w:numPr>
          <w:ilvl w:val="1"/>
          <w:numId w:val="0"/>
        </w:numPr>
        <w:spacing w:before="156" w:after="156"/>
        <w:ind w:right="0" w:rightChars="0"/>
      </w:pPr>
      <w:r>
        <w:rPr>
          <w:rFonts w:hint="eastAsia"/>
          <w:lang w:val="en-US" w:eastAsia="zh-CN"/>
        </w:rPr>
        <w:t>6</w:t>
      </w:r>
      <w:r>
        <w:rPr>
          <w:rFonts w:hint="eastAsia"/>
        </w:rPr>
        <w:t>.1标记</w:t>
      </w:r>
    </w:p>
    <w:p w14:paraId="512505CE">
      <w:pPr>
        <w:pStyle w:val="241"/>
        <w:numPr>
          <w:ilvl w:val="2"/>
          <w:numId w:val="0"/>
        </w:numPr>
        <w:spacing w:before="0" w:after="0"/>
        <w:ind w:right="0" w:rightChars="0"/>
      </w:pPr>
      <w:r>
        <w:rPr>
          <w:rFonts w:hint="eastAsia" w:hAnsi="宋体" w:cs="宋体"/>
          <w:color w:val="000000"/>
          <w:kern w:val="0"/>
          <w:lang w:val="en-US" w:eastAsia="zh-CN" w:bidi="ar"/>
        </w:rPr>
        <w:t>6</w:t>
      </w:r>
      <w:r>
        <w:rPr>
          <w:rFonts w:hint="eastAsia" w:hAnsi="宋体" w:cs="宋体"/>
          <w:color w:val="000000"/>
          <w:kern w:val="0"/>
          <w:lang w:bidi="ar"/>
        </w:rPr>
        <w:t>.1.1  产品应附有不易脱落的标识。</w:t>
      </w:r>
    </w:p>
    <w:p w14:paraId="145C9810">
      <w:pPr>
        <w:pStyle w:val="241"/>
        <w:numPr>
          <w:ilvl w:val="2"/>
          <w:numId w:val="0"/>
        </w:numPr>
        <w:spacing w:before="0" w:after="0"/>
        <w:ind w:right="0" w:rightChars="0"/>
      </w:pPr>
      <w:r>
        <w:rPr>
          <w:rFonts w:hint="eastAsia" w:hAnsi="宋体" w:cs="宋体"/>
          <w:color w:val="000000"/>
          <w:kern w:val="0"/>
          <w:lang w:val="en-US" w:eastAsia="zh-CN" w:bidi="ar"/>
        </w:rPr>
        <w:t>6</w:t>
      </w:r>
      <w:r>
        <w:rPr>
          <w:rFonts w:hint="eastAsia" w:hAnsi="宋体" w:cs="宋体"/>
          <w:color w:val="000000"/>
          <w:kern w:val="0"/>
          <w:lang w:bidi="ar"/>
        </w:rPr>
        <w:t>.1.2  产品标识的内容</w:t>
      </w:r>
      <w:r>
        <w:rPr>
          <w:rFonts w:hint="eastAsia"/>
        </w:rPr>
        <w:t>。</w:t>
      </w:r>
    </w:p>
    <w:p w14:paraId="6D18E34A">
      <w:pPr>
        <w:widowControl/>
        <w:ind w:firstLine="420" w:firstLineChars="200"/>
        <w:jc w:val="left"/>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产品名称；</w:t>
      </w:r>
    </w:p>
    <w:p w14:paraId="7203C9B6">
      <w:pPr>
        <w:widowControl/>
        <w:ind w:firstLine="420" w:firstLineChars="200"/>
        <w:jc w:val="left"/>
      </w:pPr>
      <w:r>
        <w:rPr>
          <w:rFonts w:hint="eastAsia"/>
        </w:rPr>
        <w:t>——</w:t>
      </w:r>
      <w:r>
        <w:rPr>
          <w:rFonts w:hint="eastAsia" w:ascii="宋体" w:hAnsi="宋体" w:cs="宋体"/>
          <w:color w:val="000000"/>
          <w:kern w:val="0"/>
          <w:szCs w:val="21"/>
          <w:lang w:bidi="ar"/>
        </w:rPr>
        <w:t>型号和适用车型；</w:t>
      </w:r>
    </w:p>
    <w:p w14:paraId="165E3AEA">
      <w:pPr>
        <w:pStyle w:val="164"/>
        <w:numPr>
          <w:ilvl w:val="0"/>
          <w:numId w:val="0"/>
        </w:numPr>
        <w:ind w:firstLine="420"/>
      </w:pPr>
      <w:r>
        <w:rPr>
          <w:rFonts w:hint="eastAsia"/>
        </w:rPr>
        <w:t>——生</w:t>
      </w:r>
      <w:r>
        <w:rPr>
          <w:rFonts w:hint="eastAsia" w:ascii="宋体" w:hAnsi="宋体" w:cs="宋体"/>
          <w:color w:val="000000"/>
          <w:kern w:val="0"/>
          <w:szCs w:val="21"/>
          <w:lang w:bidi="ar"/>
        </w:rPr>
        <w:t>产厂商和商标</w:t>
      </w:r>
      <w:r>
        <w:rPr>
          <w:rFonts w:hint="eastAsia"/>
        </w:rPr>
        <w:t>；</w:t>
      </w:r>
    </w:p>
    <w:p w14:paraId="3806D6C9">
      <w:pPr>
        <w:pStyle w:val="164"/>
        <w:numPr>
          <w:ilvl w:val="0"/>
          <w:numId w:val="0"/>
        </w:numPr>
        <w:ind w:firstLine="420"/>
      </w:pPr>
      <w:r>
        <w:rPr>
          <w:rFonts w:hint="eastAsia"/>
        </w:rPr>
        <w:t>——生</w:t>
      </w:r>
      <w:r>
        <w:rPr>
          <w:rFonts w:hint="eastAsia" w:ascii="宋体" w:hAnsi="宋体" w:cs="宋体"/>
          <w:color w:val="000000"/>
          <w:kern w:val="0"/>
          <w:szCs w:val="21"/>
          <w:lang w:bidi="ar"/>
        </w:rPr>
        <w:t>产日期及代码</w:t>
      </w:r>
      <w:r>
        <w:rPr>
          <w:rFonts w:hint="eastAsia"/>
        </w:rPr>
        <w:t>；</w:t>
      </w:r>
    </w:p>
    <w:p w14:paraId="796AA433">
      <w:pPr>
        <w:pStyle w:val="164"/>
        <w:numPr>
          <w:ilvl w:val="0"/>
          <w:numId w:val="0"/>
        </w:numPr>
        <w:ind w:firstLine="420"/>
      </w:pPr>
      <w:r>
        <w:rPr>
          <w:rFonts w:hint="eastAsia"/>
        </w:rPr>
        <w:t>——用</w:t>
      </w:r>
      <w:r>
        <w:rPr>
          <w:rFonts w:hint="eastAsia" w:ascii="宋体" w:hAnsi="宋体" w:cs="宋体"/>
          <w:color w:val="000000"/>
          <w:kern w:val="0"/>
          <w:szCs w:val="21"/>
          <w:lang w:bidi="ar"/>
        </w:rPr>
        <w:t>户要求的条形码</w:t>
      </w:r>
      <w:r>
        <w:rPr>
          <w:rFonts w:hint="eastAsia"/>
        </w:rPr>
        <w:t>；</w:t>
      </w:r>
    </w:p>
    <w:p w14:paraId="0B2A27CD">
      <w:pPr>
        <w:pStyle w:val="164"/>
        <w:numPr>
          <w:ilvl w:val="0"/>
          <w:numId w:val="0"/>
        </w:numPr>
        <w:ind w:firstLine="420"/>
      </w:pPr>
      <w:r>
        <w:rPr>
          <w:rFonts w:hint="eastAsia"/>
        </w:rPr>
        <w:t>——制造商名称。</w:t>
      </w:r>
    </w:p>
    <w:p w14:paraId="6B458CE8">
      <w:pPr>
        <w:pStyle w:val="236"/>
        <w:numPr>
          <w:ilvl w:val="1"/>
          <w:numId w:val="0"/>
        </w:numPr>
        <w:spacing w:before="156" w:after="156"/>
        <w:ind w:right="0" w:rightChars="0"/>
      </w:pPr>
      <w:bookmarkStart w:id="90" w:name="_Toc167118818"/>
      <w:r>
        <w:rPr>
          <w:rFonts w:hint="eastAsia"/>
          <w:lang w:val="en-US" w:eastAsia="zh-CN"/>
        </w:rPr>
        <w:t>6</w:t>
      </w:r>
      <w:r>
        <w:rPr>
          <w:rFonts w:hint="eastAsia"/>
        </w:rPr>
        <w:t>.2包装</w:t>
      </w:r>
      <w:bookmarkEnd w:id="90"/>
    </w:p>
    <w:p w14:paraId="663B8B47">
      <w:pPr>
        <w:pStyle w:val="164"/>
        <w:numPr>
          <w:ilvl w:val="0"/>
          <w:numId w:val="0"/>
        </w:num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.2.1  包装按QC/T 413第6.3条规定进行。</w:t>
      </w:r>
    </w:p>
    <w:p w14:paraId="155B0B52">
      <w:pPr>
        <w:widowControl/>
        <w:spacing w:line="360" w:lineRule="auto"/>
        <w:jc w:val="left"/>
        <w:rPr>
          <w:rFonts w:hint="eastAsia" w:ascii="宋体" w:hAnsi="宋体" w:cs="宋体"/>
          <w:color w:val="000000"/>
          <w:kern w:val="0"/>
          <w:szCs w:val="21"/>
          <w:lang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 xml:space="preserve">.2.2 </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随同产品的技术文件：装箱单，产品出厂合格证，检验报告，使用维护说明书。</w:t>
      </w:r>
    </w:p>
    <w:p w14:paraId="60CE0B2D">
      <w:pPr>
        <w:widowControl/>
        <w:spacing w:line="360" w:lineRule="auto"/>
        <w:jc w:val="left"/>
        <w:rPr>
          <w:rFonts w:hint="eastAsia" w:ascii="黑体" w:hAnsi="黑体" w:eastAsia="黑体" w:cs="黑体"/>
          <w:color w:val="000000"/>
          <w:kern w:val="0"/>
          <w:szCs w:val="21"/>
          <w:lang w:bidi="ar"/>
        </w:rPr>
      </w:pPr>
      <w:r>
        <w:rPr>
          <w:rFonts w:hint="eastAsia" w:ascii="黑体" w:hAnsi="黑体" w:eastAsia="黑体" w:cs="黑体"/>
          <w:color w:val="000000"/>
          <w:kern w:val="0"/>
          <w:szCs w:val="21"/>
          <w:lang w:val="en-US" w:eastAsia="zh-CN" w:bidi="ar"/>
        </w:rPr>
        <w:t>6</w:t>
      </w:r>
      <w:r>
        <w:rPr>
          <w:rFonts w:hint="eastAsia" w:ascii="黑体" w:hAnsi="黑体" w:eastAsia="黑体" w:cs="黑体"/>
          <w:color w:val="000000"/>
          <w:kern w:val="0"/>
          <w:szCs w:val="21"/>
          <w:lang w:bidi="ar"/>
        </w:rPr>
        <w:t>.3 运输</w:t>
      </w:r>
    </w:p>
    <w:p w14:paraId="5B8F94A3">
      <w:pPr>
        <w:pStyle w:val="164"/>
        <w:numPr>
          <w:ilvl w:val="0"/>
          <w:numId w:val="0"/>
        </w:num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.3.1. 运输时切勿重压、勿抛扔，应小心轻放，防止雨淋、曝晒，勿与腐蚀性物品混装</w:t>
      </w:r>
    </w:p>
    <w:p w14:paraId="2E462282">
      <w:pPr>
        <w:pStyle w:val="164"/>
        <w:numPr>
          <w:ilvl w:val="0"/>
          <w:numId w:val="0"/>
        </w:numPr>
        <w:rPr>
          <w:rFonts w:hint="eastAsia" w:ascii="宋体" w:hAnsi="宋体" w:cs="宋体"/>
          <w:color w:val="000000"/>
          <w:kern w:val="0"/>
          <w:szCs w:val="21"/>
          <w:lang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 xml:space="preserve">.3.2 </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运输同时需满足与</w:t>
      </w:r>
      <w:r>
        <w:rPr>
          <w:rFonts w:hint="eastAsia" w:cs="宋体"/>
          <w:color w:val="000000"/>
          <w:kern w:val="0"/>
          <w:szCs w:val="21"/>
          <w:lang w:val="en-US" w:eastAsia="zh-CN" w:bidi="ar"/>
        </w:rPr>
        <w:t>客户</w:t>
      </w:r>
      <w:r>
        <w:rPr>
          <w:rFonts w:hint="eastAsia" w:ascii="宋体" w:hAnsi="宋体" w:eastAsia="宋体" w:cs="宋体"/>
          <w:color w:val="000000"/>
          <w:kern w:val="0"/>
          <w:szCs w:val="21"/>
          <w:lang w:bidi="ar"/>
        </w:rPr>
        <w:t>签订的双方认可的包装规范及其他相关协议或规定。</w:t>
      </w:r>
    </w:p>
    <w:p w14:paraId="53A6A147">
      <w:pPr>
        <w:pStyle w:val="164"/>
        <w:numPr>
          <w:ilvl w:val="0"/>
          <w:numId w:val="0"/>
        </w:numPr>
        <w:rPr>
          <w:rFonts w:hint="eastAsia" w:ascii="黑体" w:hAnsi="黑体" w:eastAsia="黑体" w:cs="黑体"/>
          <w:color w:val="000000"/>
          <w:kern w:val="0"/>
          <w:szCs w:val="21"/>
          <w:lang w:bidi="ar"/>
        </w:rPr>
      </w:pPr>
    </w:p>
    <w:p w14:paraId="3A8608A5">
      <w:pPr>
        <w:pStyle w:val="164"/>
        <w:numPr>
          <w:ilvl w:val="0"/>
          <w:numId w:val="0"/>
        </w:numP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val="en-US" w:eastAsia="zh-CN" w:bidi="ar"/>
        </w:rPr>
        <w:t>6</w:t>
      </w:r>
      <w:r>
        <w:rPr>
          <w:rFonts w:hint="eastAsia" w:ascii="黑体" w:hAnsi="黑体" w:eastAsia="黑体" w:cs="黑体"/>
          <w:color w:val="000000"/>
          <w:kern w:val="0"/>
          <w:szCs w:val="21"/>
          <w:lang w:bidi="ar"/>
        </w:rPr>
        <w:t>.4 储存</w:t>
      </w:r>
    </w:p>
    <w:p w14:paraId="43067257">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.4.1 产品储存应防潮防尘。</w:t>
      </w:r>
    </w:p>
    <w:p w14:paraId="695D499F">
      <w:pPr>
        <w:widowControl/>
        <w:jc w:val="left"/>
        <w:rPr>
          <w:rFonts w:hint="eastAsia" w:ascii="宋体" w:hAnsi="宋体" w:eastAsia="宋体" w:cs="宋体"/>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.4.</w:t>
      </w:r>
      <w:r>
        <w:rPr>
          <w:rFonts w:hint="eastAsia" w:ascii="宋体" w:hAnsi="宋体" w:cs="宋体"/>
          <w:color w:val="000000"/>
          <w:kern w:val="0"/>
          <w:szCs w:val="21"/>
          <w:lang w:val="en-US" w:eastAsia="zh-CN" w:bidi="ar"/>
        </w:rPr>
        <w:t>2</w:t>
      </w:r>
      <w:r>
        <w:rPr>
          <w:rFonts w:hint="eastAsia" w:ascii="宋体" w:hAnsi="宋体" w:eastAsia="宋体" w:cs="宋体"/>
          <w:color w:val="000000"/>
          <w:kern w:val="0"/>
          <w:szCs w:val="21"/>
          <w:lang w:bidi="ar"/>
        </w:rPr>
        <w:t xml:space="preserve">  产品应贮存在通风、干燥，无腐蚀性气体的库房中，避免火源靠近。</w:t>
      </w:r>
    </w:p>
    <w:p w14:paraId="0B0527F4">
      <w:pPr>
        <w:widowControl/>
        <w:jc w:val="left"/>
        <w:rPr>
          <w:rFonts w:hint="eastAsia" w:ascii="宋体" w:hAnsi="宋体" w:eastAsia="宋体" w:cs="宋体"/>
          <w:b w:val="0"/>
          <w:bCs w:val="0"/>
          <w:color w:val="000000"/>
          <w:sz w:val="21"/>
          <w:szCs w:val="21"/>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.4.</w:t>
      </w:r>
      <w:r>
        <w:rPr>
          <w:rFonts w:hint="eastAsia" w:ascii="宋体" w:hAnsi="宋体" w:cs="宋体"/>
          <w:color w:val="000000"/>
          <w:kern w:val="0"/>
          <w:szCs w:val="21"/>
          <w:lang w:val="en-US" w:eastAsia="zh-CN" w:bidi="ar"/>
        </w:rPr>
        <w:t xml:space="preserve">3  </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0</w:t>
      </w:r>
      <w:r>
        <w:rPr>
          <w:rFonts w:hint="eastAsia" w:ascii="宋体" w:hAnsi="宋体" w:eastAsia="宋体" w:cs="宋体"/>
          <w:b w:val="0"/>
          <w:bCs w:val="0"/>
          <w:color w:val="000000"/>
          <w:sz w:val="21"/>
          <w:szCs w:val="21"/>
        </w:rPr>
        <w:t xml:space="preserve">℃到+25℃：不超过 </w:t>
      </w:r>
      <w:r>
        <w:rPr>
          <w:rFonts w:hint="eastAsia" w:ascii="宋体" w:hAnsi="宋体" w:eastAsia="宋体" w:cs="宋体"/>
          <w:b w:val="0"/>
          <w:bCs w:val="0"/>
          <w:color w:val="000000"/>
          <w:sz w:val="21"/>
          <w:szCs w:val="21"/>
          <w:lang w:val="en-US" w:eastAsia="zh-CN"/>
        </w:rPr>
        <w:t>12个月</w:t>
      </w:r>
      <w:r>
        <w:rPr>
          <w:rFonts w:hint="eastAsia" w:ascii="宋体" w:hAnsi="宋体" w:eastAsia="宋体" w:cs="宋体"/>
          <w:b w:val="0"/>
          <w:bCs w:val="0"/>
          <w:color w:val="000000"/>
          <w:sz w:val="21"/>
          <w:szCs w:val="21"/>
        </w:rPr>
        <w:t xml:space="preserve"> </w:t>
      </w:r>
    </w:p>
    <w:p w14:paraId="3ADE46AF">
      <w:pPr>
        <w:widowControl/>
        <w:ind w:firstLine="630" w:firstLineChars="300"/>
        <w:jc w:val="left"/>
        <w:rPr>
          <w:rFonts w:hint="eastAsia" w:ascii="宋体" w:hAnsi="宋体" w:eastAsia="宋体" w:cs="宋体"/>
          <w:color w:val="000000"/>
          <w:kern w:val="0"/>
          <w:szCs w:val="21"/>
          <w:lang w:bidi="ar"/>
        </w:rPr>
      </w:pPr>
      <w:r>
        <w:rPr>
          <w:rFonts w:hint="eastAsia" w:ascii="宋体" w:hAnsi="宋体" w:eastAsia="宋体" w:cs="宋体"/>
          <w:b w:val="0"/>
          <w:bCs w:val="0"/>
          <w:color w:val="000000"/>
          <w:sz w:val="21"/>
          <w:szCs w:val="21"/>
        </w:rPr>
        <w:t xml:space="preserve"> —‐25℃到+45℃</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不超过3个月</w:t>
      </w:r>
    </w:p>
    <w:p w14:paraId="33FE1EAD">
      <w:pPr>
        <w:pStyle w:val="60"/>
        <w:ind w:left="0" w:leftChars="0" w:firstLine="0" w:firstLineChars="0"/>
      </w:pPr>
    </w:p>
    <w:p w14:paraId="1972C857">
      <w:pPr>
        <w:pStyle w:val="84"/>
        <w:numPr>
          <w:ilvl w:val="2"/>
          <w:numId w:val="0"/>
        </w:numPr>
        <w:spacing w:before="120" w:after="120"/>
        <w:ind w:leftChars="0"/>
      </w:pPr>
    </w:p>
    <w:p w14:paraId="517B1339">
      <w:pPr>
        <w:pStyle w:val="60"/>
        <w:ind w:firstLine="420"/>
        <w:rPr>
          <w:rFonts w:hint="default" w:eastAsia="宋体"/>
          <w:lang w:val="en-US" w:eastAsia="zh-CN"/>
        </w:rPr>
      </w:pPr>
    </w:p>
    <w:p w14:paraId="151F7E3B">
      <w:pPr>
        <w:pStyle w:val="60"/>
        <w:ind w:firstLine="420"/>
        <w:rPr>
          <w:rFonts w:hint="default" w:eastAsia="宋体"/>
          <w:lang w:val="en-US" w:eastAsia="zh-CN"/>
        </w:rPr>
      </w:pPr>
    </w:p>
    <w:p w14:paraId="7D283444">
      <w:pPr>
        <w:pStyle w:val="60"/>
        <w:ind w:firstLine="420"/>
        <w:rPr>
          <w:rFonts w:hint="default" w:eastAsia="宋体"/>
          <w:lang w:val="en-US" w:eastAsia="zh-CN"/>
        </w:rPr>
      </w:pPr>
    </w:p>
    <w:p w14:paraId="1C3248BE">
      <w:pPr>
        <w:pStyle w:val="60"/>
        <w:ind w:firstLine="420"/>
        <w:rPr>
          <w:rFonts w:hint="default" w:eastAsia="宋体"/>
          <w:lang w:val="en-US" w:eastAsia="zh-CN"/>
        </w:rPr>
      </w:pPr>
    </w:p>
    <w:p w14:paraId="565C3BAE">
      <w:pPr>
        <w:pStyle w:val="60"/>
        <w:ind w:firstLine="420"/>
        <w:rPr>
          <w:rFonts w:hint="default" w:eastAsia="宋体"/>
          <w:lang w:val="en-US" w:eastAsia="zh-CN"/>
        </w:rPr>
      </w:pPr>
    </w:p>
    <w:p w14:paraId="08553898">
      <w:pPr>
        <w:pStyle w:val="60"/>
        <w:ind w:firstLine="420"/>
        <w:rPr>
          <w:rFonts w:hint="default" w:eastAsia="宋体"/>
          <w:lang w:val="en-US" w:eastAsia="zh-CN"/>
        </w:rPr>
      </w:pPr>
    </w:p>
    <w:p w14:paraId="2D7AAAEB">
      <w:pPr>
        <w:pStyle w:val="60"/>
        <w:ind w:firstLine="420"/>
        <w:rPr>
          <w:rFonts w:hint="default" w:eastAsia="宋体"/>
          <w:lang w:val="en-US" w:eastAsia="zh-CN"/>
        </w:rPr>
      </w:pPr>
    </w:p>
    <w:p w14:paraId="7EC63A1A">
      <w:pPr>
        <w:pStyle w:val="60"/>
        <w:ind w:firstLine="420"/>
        <w:rPr>
          <w:rFonts w:hint="default" w:eastAsia="宋体"/>
          <w:lang w:val="en-US" w:eastAsia="zh-CN"/>
        </w:rPr>
      </w:pPr>
    </w:p>
    <w:p w14:paraId="522646B5">
      <w:pPr>
        <w:pStyle w:val="60"/>
        <w:ind w:firstLine="420"/>
        <w:rPr>
          <w:rFonts w:hint="default" w:eastAsia="宋体"/>
          <w:lang w:val="en-US" w:eastAsia="zh-CN"/>
        </w:rPr>
      </w:pPr>
    </w:p>
    <w:p w14:paraId="47BE25FD">
      <w:pPr>
        <w:pStyle w:val="60"/>
        <w:ind w:firstLine="420"/>
        <w:rPr>
          <w:rFonts w:hint="default" w:eastAsia="宋体"/>
          <w:lang w:val="en-US" w:eastAsia="zh-CN"/>
        </w:rPr>
      </w:pPr>
    </w:p>
    <w:p w14:paraId="13FE2BBC">
      <w:pPr>
        <w:pStyle w:val="60"/>
        <w:ind w:firstLine="420"/>
        <w:rPr>
          <w:rFonts w:hint="default" w:eastAsia="宋体"/>
          <w:lang w:val="en-US" w:eastAsia="zh-CN"/>
        </w:rPr>
      </w:pPr>
    </w:p>
    <w:p w14:paraId="65F80557">
      <w:pPr>
        <w:pStyle w:val="60"/>
        <w:ind w:left="0" w:leftChars="0" w:firstLine="0" w:firstLineChars="0"/>
        <w:rPr>
          <w:rFonts w:hint="default" w:eastAsia="宋体"/>
          <w:lang w:val="en-US" w:eastAsia="zh-CN"/>
        </w:rPr>
      </w:pPr>
    </w:p>
    <w:bookmarkEnd w:id="89"/>
    <w:p w14:paraId="6A4ED2A4">
      <w:pPr>
        <w:pStyle w:val="245"/>
      </w:pPr>
      <w:r>
        <w:br w:type="textWrapping"/>
      </w:r>
      <w:bookmarkStart w:id="91" w:name="_Toc167118819"/>
      <w:r>
        <w:rPr>
          <w:rFonts w:hint="eastAsia"/>
        </w:rPr>
        <w:t>（资料性）</w:t>
      </w:r>
      <w:bookmarkEnd w:id="91"/>
      <w:r>
        <w:rPr>
          <w:rFonts w:hint="eastAsia"/>
          <w:lang w:val="en-US" w:eastAsia="zh-CN"/>
        </w:rPr>
        <w:t>产品</w:t>
      </w:r>
      <w:r>
        <w:rPr>
          <w:rFonts w:hint="eastAsia"/>
        </w:rPr>
        <w:t>特性数据表</w:t>
      </w:r>
    </w:p>
    <w:p w14:paraId="54DA30B7">
      <w:pPr>
        <w:pStyle w:val="60"/>
        <w:ind w:left="0" w:leftChars="0" w:firstLine="0" w:firstLineChars="0"/>
      </w:pPr>
    </w:p>
    <w:tbl>
      <w:tblPr>
        <w:tblStyle w:val="30"/>
        <w:tblW w:w="87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0"/>
        <w:gridCol w:w="2543"/>
        <w:gridCol w:w="3775"/>
      </w:tblGrid>
      <w:tr w14:paraId="232E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4DE1">
            <w:pPr>
              <w:keepNext w:val="0"/>
              <w:keepLines w:val="0"/>
              <w:widowControl/>
              <w:suppressLineNumbers w:val="0"/>
              <w:jc w:val="center"/>
              <w:textAlignment w:val="center"/>
              <w:rPr>
                <w:rFonts w:hint="eastAsia" w:ascii="宋体" w:hAnsi="宋体" w:eastAsia="宋体" w:cs="宋体"/>
                <w:b/>
                <w:bCs/>
                <w:i w:val="0"/>
                <w:iCs w:val="0"/>
                <w:color w:val="404040"/>
                <w:sz w:val="21"/>
                <w:szCs w:val="21"/>
                <w:u w:val="none"/>
              </w:rPr>
            </w:pPr>
            <w:r>
              <w:rPr>
                <w:rFonts w:hint="eastAsia" w:ascii="宋体" w:hAnsi="宋体" w:eastAsia="宋体" w:cs="宋体"/>
                <w:b/>
                <w:bCs/>
                <w:i w:val="0"/>
                <w:iCs w:val="0"/>
                <w:color w:val="404040"/>
                <w:kern w:val="0"/>
                <w:sz w:val="21"/>
                <w:szCs w:val="21"/>
                <w:u w:val="none"/>
                <w:lang w:val="en-US" w:eastAsia="zh-CN" w:bidi="ar"/>
              </w:rPr>
              <w:t>测试项目</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A749">
            <w:pPr>
              <w:keepNext w:val="0"/>
              <w:keepLines w:val="0"/>
              <w:widowControl/>
              <w:suppressLineNumbers w:val="0"/>
              <w:jc w:val="center"/>
              <w:textAlignment w:val="center"/>
              <w:rPr>
                <w:rFonts w:hint="eastAsia" w:ascii="宋体" w:hAnsi="宋体" w:eastAsia="宋体" w:cs="宋体"/>
                <w:b/>
                <w:bCs/>
                <w:i w:val="0"/>
                <w:iCs w:val="0"/>
                <w:color w:val="404040"/>
                <w:sz w:val="21"/>
                <w:szCs w:val="21"/>
                <w:u w:val="none"/>
              </w:rPr>
            </w:pPr>
            <w:r>
              <w:rPr>
                <w:rFonts w:hint="eastAsia" w:ascii="宋体" w:hAnsi="宋体" w:eastAsia="宋体" w:cs="宋体"/>
                <w:b/>
                <w:bCs/>
                <w:i w:val="0"/>
                <w:iCs w:val="0"/>
                <w:color w:val="404040"/>
                <w:kern w:val="0"/>
                <w:sz w:val="21"/>
                <w:szCs w:val="21"/>
                <w:u w:val="none"/>
                <w:lang w:val="en-US" w:eastAsia="zh-CN" w:bidi="ar"/>
              </w:rPr>
              <w:t>参数</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A9E6">
            <w:pPr>
              <w:keepNext w:val="0"/>
              <w:keepLines w:val="0"/>
              <w:widowControl/>
              <w:suppressLineNumbers w:val="0"/>
              <w:jc w:val="center"/>
              <w:textAlignment w:val="center"/>
              <w:rPr>
                <w:rFonts w:hint="eastAsia" w:ascii="宋体" w:hAnsi="宋体" w:eastAsia="宋体" w:cs="宋体"/>
                <w:b/>
                <w:bCs/>
                <w:i w:val="0"/>
                <w:iCs w:val="0"/>
                <w:color w:val="404040"/>
                <w:sz w:val="21"/>
                <w:szCs w:val="21"/>
                <w:u w:val="none"/>
              </w:rPr>
            </w:pPr>
            <w:r>
              <w:rPr>
                <w:rFonts w:hint="eastAsia" w:ascii="宋体" w:hAnsi="宋体" w:eastAsia="宋体" w:cs="宋体"/>
                <w:b/>
                <w:bCs/>
                <w:i w:val="0"/>
                <w:iCs w:val="0"/>
                <w:color w:val="404040"/>
                <w:kern w:val="0"/>
                <w:sz w:val="21"/>
                <w:szCs w:val="21"/>
                <w:u w:val="none"/>
                <w:lang w:val="en-US" w:eastAsia="zh-CN" w:bidi="ar"/>
              </w:rPr>
              <w:t>测试标准</w:t>
            </w:r>
          </w:p>
        </w:tc>
      </w:tr>
      <w:tr w14:paraId="73A2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2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≥0.17mm</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27EA">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GB/T 7125-2014</w:t>
            </w:r>
          </w:p>
        </w:tc>
      </w:tr>
      <w:tr w14:paraId="2E9B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B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拉伸强度</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6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纵向≥120 N/cm，横向≥90 N/cm</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11D">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GB/T 30776-2014</w:t>
            </w:r>
          </w:p>
        </w:tc>
      </w:tr>
      <w:tr w14:paraId="2878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1B0">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断裂伸长率</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822">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≥10%</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AE99">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GB/T 30776-2014</w:t>
            </w:r>
          </w:p>
        </w:tc>
      </w:tr>
      <w:tr w14:paraId="623E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钢粘</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≥4N/cm</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53C">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GB/T 2792-2014</w:t>
            </w:r>
          </w:p>
        </w:tc>
      </w:tr>
      <w:tr w14:paraId="5650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E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背粘</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≥4N/cm</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596A">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GB/T 2792-2014</w:t>
            </w:r>
          </w:p>
        </w:tc>
      </w:tr>
      <w:tr w14:paraId="59B2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解卷力</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1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≥1.5Ncm</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D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2792</w:t>
            </w:r>
          </w:p>
        </w:tc>
      </w:tr>
      <w:tr w14:paraId="7582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9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阻燃等级</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2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V-0（垂直燃烧）</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0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UL 94</w:t>
            </w:r>
          </w:p>
        </w:tc>
      </w:tr>
      <w:tr w14:paraId="676C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0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≥1000次</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6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14E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8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耐电压强度</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C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kV/mm</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4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GB/T1408.1-2018</w:t>
            </w:r>
          </w:p>
        </w:tc>
      </w:tr>
      <w:tr w14:paraId="6200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长期耐温度</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6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3000h+125℃</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5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GB/T1408.1-2018</w:t>
            </w:r>
          </w:p>
        </w:tc>
      </w:tr>
      <w:tr w14:paraId="719B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B21">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短期老化</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9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240h+150℃</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C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1FBA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2652">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过载温度</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D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6h+175℃</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B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B4D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DC82">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高温高湿</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D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85℃+85%湿度</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5740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3D2">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低温测试</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-40℃+4h</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BDF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9E3">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耐臭氧</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8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13B7">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ISO 1431-1</w:t>
            </w:r>
          </w:p>
        </w:tc>
      </w:tr>
      <w:tr w14:paraId="7C8F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37F6">
            <w:pPr>
              <w:keepNext w:val="0"/>
              <w:keepLines w:val="0"/>
              <w:widowControl/>
              <w:suppressLineNumbers w:val="0"/>
              <w:jc w:val="center"/>
              <w:textAlignment w:val="center"/>
              <w:rPr>
                <w:rFonts w:hint="eastAsia" w:ascii="宋体" w:hAnsi="宋体" w:eastAsia="宋体" w:cs="宋体"/>
                <w:i w:val="0"/>
                <w:iCs w:val="0"/>
                <w:color w:val="404040"/>
                <w:sz w:val="21"/>
                <w:szCs w:val="21"/>
                <w:u w:val="none"/>
              </w:rPr>
            </w:pPr>
            <w:r>
              <w:rPr>
                <w:rFonts w:hint="eastAsia" w:ascii="宋体" w:hAnsi="宋体" w:eastAsia="宋体" w:cs="宋体"/>
                <w:i w:val="0"/>
                <w:iCs w:val="0"/>
                <w:color w:val="404040"/>
                <w:kern w:val="0"/>
                <w:sz w:val="21"/>
                <w:szCs w:val="21"/>
                <w:u w:val="none"/>
                <w:lang w:val="en-US" w:eastAsia="zh-CN" w:bidi="ar"/>
              </w:rPr>
              <w:t>耐溶剂</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BE2">
            <w:pPr>
              <w:jc w:val="center"/>
              <w:rPr>
                <w:rFonts w:hint="eastAsia" w:ascii="宋体" w:hAnsi="宋体" w:eastAsia="宋体" w:cs="宋体"/>
                <w:i w:val="0"/>
                <w:iCs w:val="0"/>
                <w:color w:val="000000"/>
                <w:sz w:val="21"/>
                <w:szCs w:val="21"/>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C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参考表2</w:t>
            </w:r>
          </w:p>
        </w:tc>
      </w:tr>
      <w:tr w14:paraId="340C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6330">
            <w:pPr>
              <w:keepNext w:val="0"/>
              <w:keepLines w:val="0"/>
              <w:widowControl/>
              <w:suppressLineNumbers w:val="0"/>
              <w:jc w:val="center"/>
              <w:textAlignment w:val="center"/>
              <w:rPr>
                <w:rFonts w:hint="eastAsia" w:ascii="宋体" w:hAnsi="宋体" w:eastAsia="宋体" w:cs="宋体"/>
                <w:i w:val="0"/>
                <w:iCs w:val="0"/>
                <w:color w:val="404040"/>
                <w:sz w:val="21"/>
                <w:szCs w:val="21"/>
                <w:u w:val="none"/>
                <w:lang w:val="en-US" w:eastAsia="zh-CN"/>
              </w:rPr>
            </w:pPr>
            <w:r>
              <w:rPr>
                <w:rFonts w:hint="eastAsia" w:ascii="宋体" w:hAnsi="宋体" w:cs="宋体"/>
                <w:i w:val="0"/>
                <w:iCs w:val="0"/>
                <w:color w:val="404040"/>
                <w:sz w:val="21"/>
                <w:szCs w:val="21"/>
                <w:u w:val="none"/>
                <w:lang w:val="en-US" w:eastAsia="zh-CN"/>
              </w:rPr>
              <w:t>禁用物质</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7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30512-2014</w:t>
            </w:r>
            <w:r>
              <w:rPr>
                <w:rStyle w:val="246"/>
                <w:rFonts w:hint="eastAsia" w:ascii="宋体" w:hAnsi="宋体" w:eastAsia="宋体" w:cs="宋体"/>
                <w:sz w:val="21"/>
                <w:szCs w:val="21"/>
                <w:lang w:val="en-US" w:eastAsia="zh-CN" w:bidi="ar"/>
              </w:rPr>
              <w:t xml:space="preserve"> </w:t>
            </w:r>
          </w:p>
        </w:tc>
      </w:tr>
    </w:tbl>
    <w:p w14:paraId="0E859D6B">
      <w:pPr>
        <w:pStyle w:val="60"/>
        <w:ind w:left="0" w:leftChars="0" w:firstLine="0" w:firstLineChars="0"/>
        <w:sectPr>
          <w:headerReference r:id="rId14" w:type="default"/>
          <w:footerReference r:id="rId15" w:type="default"/>
          <w:pgSz w:w="11906" w:h="16838"/>
          <w:pgMar w:top="1928" w:right="1134" w:bottom="1134" w:left="1134" w:header="1418" w:footer="1134" w:gutter="284"/>
          <w:cols w:space="425" w:num="1"/>
          <w:formProt w:val="0"/>
          <w:docGrid w:linePitch="312" w:charSpace="0"/>
        </w:sectPr>
      </w:pPr>
    </w:p>
    <w:p w14:paraId="12A7C706">
      <w:pPr>
        <w:pStyle w:val="60"/>
        <w:ind w:firstLine="0" w:firstLineChars="0"/>
        <w:jc w:val="both"/>
      </w:pPr>
      <w:bookmarkStart w:id="92" w:name="BookMark8"/>
      <w:r>
        <w:rPr>
          <w:rFonts w:hint="eastAsia"/>
          <w:lang w:val="en-US" w:eastAsia="zh-CN"/>
        </w:rPr>
        <w:t xml:space="preserve">                         </w:t>
      </w:r>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4F6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7748">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6450">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6370">
    <w:pPr>
      <w:pStyle w:val="56"/>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4202">
    <w:pPr>
      <w:pStyle w:val="56"/>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AB02">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ACF5">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193A">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2952">
    <w:pPr>
      <w:pStyle w:val="66"/>
    </w:pPr>
    <w:r>
      <w:fldChar w:fldCharType="begin"/>
    </w:r>
    <w:r>
      <w:instrText xml:space="preserve"> STYLEREF  标准文件_文件编号  \* MERGEFORMAT </w:instrText>
    </w:r>
    <w:r>
      <w:fldChar w:fldCharType="separate"/>
    </w:r>
    <w:r>
      <w:t>T/CAA MTB191—2025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70202">
    <w:pPr>
      <w:pStyle w:val="20"/>
      <w:jc w:val="right"/>
    </w:pPr>
    <w:r>
      <w:fldChar w:fldCharType="begin"/>
    </w:r>
    <w:r>
      <w:instrText xml:space="preserve"> STYLEREF  标准文件_文件编号  \* MERGEFORMAT </w:instrText>
    </w:r>
    <w:r>
      <w:fldChar w:fldCharType="separate"/>
    </w:r>
    <w:r>
      <w:t>T/CAA MTB191—2025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346E">
    <w:pPr>
      <w:pStyle w:val="66"/>
    </w:pPr>
    <w:r>
      <w:fldChar w:fldCharType="begin"/>
    </w:r>
    <w:r>
      <w:instrText xml:space="preserve"> STYLEREF  标准文件_文件编号  \* MERGEFORMAT </w:instrText>
    </w:r>
    <w:r>
      <w:fldChar w:fldCharType="separate"/>
    </w:r>
    <w:r>
      <w:t>T/CAA MTB191—2025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0"/>
      <w:suff w:val="nothing"/>
      <w:lvlText w:val="%1　"/>
      <w:lvlJc w:val="left"/>
      <w:pPr>
        <w:ind w:left="142"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09" w:firstLine="0"/>
      </w:pPr>
      <w:rPr>
        <w:rFonts w:hint="eastAsia" w:ascii="黑体" w:hAnsi="Times New Roman" w:eastAsia="黑体"/>
        <w:b w:val="0"/>
        <w:i w:val="0"/>
        <w:sz w:val="21"/>
      </w:rPr>
    </w:lvl>
    <w:lvl w:ilvl="3" w:tentative="0">
      <w:start w:val="1"/>
      <w:numFmt w:val="decimal"/>
      <w:suff w:val="nothing"/>
      <w:lvlText w:val="%1.%2.%3.%4　"/>
      <w:lvlJc w:val="left"/>
      <w:pPr>
        <w:ind w:left="42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2E5E80"/>
    <w:multiLevelType w:val="multilevel"/>
    <w:tmpl w:val="2A2E5E80"/>
    <w:lvl w:ilvl="0" w:tentative="0">
      <w:start w:val="1"/>
      <w:numFmt w:val="upperLetter"/>
      <w:pStyle w:val="24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0"/>
      <w:suff w:val="nothing"/>
      <w:lvlText w:val="%1%2.%3.%4　"/>
      <w:lvlJc w:val="left"/>
      <w:pPr>
        <w:ind w:left="710" w:firstLine="0"/>
      </w:pPr>
      <w:rPr>
        <w:rFonts w:hint="eastAsia" w:ascii="黑体" w:eastAsia="黑体"/>
        <w:b w:val="0"/>
        <w:i w:val="0"/>
        <w:color w:val="auto"/>
        <w:sz w:val="21"/>
      </w:rPr>
    </w:lvl>
    <w:lvl w:ilvl="4" w:tentative="0">
      <w:start w:val="1"/>
      <w:numFmt w:val="decimal"/>
      <w:pStyle w:val="99"/>
      <w:suff w:val="nothing"/>
      <w:lvlText w:val="%1%2.%3.%4.%5　"/>
      <w:lvlJc w:val="left"/>
      <w:pPr>
        <w:ind w:left="1345"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NWIzYTc5NGNlZWNkZTU0MmMzMzlkZTRjNGU1OTgifQ=="/>
  </w:docVars>
  <w:rsids>
    <w:rsidRoot w:val="00E015C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9F"/>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088"/>
    <w:rsid w:val="000A296B"/>
    <w:rsid w:val="000A5CB5"/>
    <w:rsid w:val="000A7311"/>
    <w:rsid w:val="000B060F"/>
    <w:rsid w:val="000B1592"/>
    <w:rsid w:val="000B1FF2"/>
    <w:rsid w:val="000B3CDA"/>
    <w:rsid w:val="000B6A0B"/>
    <w:rsid w:val="000C0F6C"/>
    <w:rsid w:val="000C11DB"/>
    <w:rsid w:val="000C1492"/>
    <w:rsid w:val="000C2FBD"/>
    <w:rsid w:val="000C4B41"/>
    <w:rsid w:val="000C57D6"/>
    <w:rsid w:val="000C5A67"/>
    <w:rsid w:val="000C6362"/>
    <w:rsid w:val="000C7666"/>
    <w:rsid w:val="000D0A9C"/>
    <w:rsid w:val="000D1795"/>
    <w:rsid w:val="000D329A"/>
    <w:rsid w:val="000D4B9C"/>
    <w:rsid w:val="000D4EB6"/>
    <w:rsid w:val="000D753B"/>
    <w:rsid w:val="000E1E5B"/>
    <w:rsid w:val="000E4C9E"/>
    <w:rsid w:val="000E6FD7"/>
    <w:rsid w:val="000E7144"/>
    <w:rsid w:val="000F06E1"/>
    <w:rsid w:val="000F0E3C"/>
    <w:rsid w:val="000F19D5"/>
    <w:rsid w:val="000F4050"/>
    <w:rsid w:val="000F4AEA"/>
    <w:rsid w:val="000F67E9"/>
    <w:rsid w:val="0010159F"/>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C81"/>
    <w:rsid w:val="001529E5"/>
    <w:rsid w:val="00152FB3"/>
    <w:rsid w:val="00153C7E"/>
    <w:rsid w:val="00156B25"/>
    <w:rsid w:val="00156E1A"/>
    <w:rsid w:val="00157894"/>
    <w:rsid w:val="00157B55"/>
    <w:rsid w:val="001642FA"/>
    <w:rsid w:val="001649EB"/>
    <w:rsid w:val="00164BAF"/>
    <w:rsid w:val="00164FA8"/>
    <w:rsid w:val="00165065"/>
    <w:rsid w:val="00165434"/>
    <w:rsid w:val="0016571E"/>
    <w:rsid w:val="0016580B"/>
    <w:rsid w:val="00165F49"/>
    <w:rsid w:val="00166B88"/>
    <w:rsid w:val="0016770A"/>
    <w:rsid w:val="00170804"/>
    <w:rsid w:val="001708E9"/>
    <w:rsid w:val="0017340B"/>
    <w:rsid w:val="00173F0F"/>
    <w:rsid w:val="00173FB1"/>
    <w:rsid w:val="00176DFD"/>
    <w:rsid w:val="001852C9"/>
    <w:rsid w:val="00187A0B"/>
    <w:rsid w:val="00190087"/>
    <w:rsid w:val="001913C4"/>
    <w:rsid w:val="00191EB2"/>
    <w:rsid w:val="0019348F"/>
    <w:rsid w:val="00193A07"/>
    <w:rsid w:val="00194C95"/>
    <w:rsid w:val="00195C34"/>
    <w:rsid w:val="00196EF5"/>
    <w:rsid w:val="001A1A53"/>
    <w:rsid w:val="001A234A"/>
    <w:rsid w:val="001A4CF3"/>
    <w:rsid w:val="001A6696"/>
    <w:rsid w:val="001B06E8"/>
    <w:rsid w:val="001B47B9"/>
    <w:rsid w:val="001B5D4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5E8"/>
    <w:rsid w:val="001F4816"/>
    <w:rsid w:val="001F69B4"/>
    <w:rsid w:val="001F77C7"/>
    <w:rsid w:val="00200183"/>
    <w:rsid w:val="00200333"/>
    <w:rsid w:val="0020107D"/>
    <w:rsid w:val="002016F9"/>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9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26B"/>
    <w:rsid w:val="00317988"/>
    <w:rsid w:val="003221B4"/>
    <w:rsid w:val="0032258D"/>
    <w:rsid w:val="00322E62"/>
    <w:rsid w:val="00323A1C"/>
    <w:rsid w:val="00324D13"/>
    <w:rsid w:val="00324EDD"/>
    <w:rsid w:val="003261F6"/>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6D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97"/>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F20"/>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57D"/>
    <w:rsid w:val="00430C66"/>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1FBB"/>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A75"/>
    <w:rsid w:val="004B5D86"/>
    <w:rsid w:val="004C1FBC"/>
    <w:rsid w:val="004C25A2"/>
    <w:rsid w:val="004C3088"/>
    <w:rsid w:val="004C3795"/>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376"/>
    <w:rsid w:val="004E4AA5"/>
    <w:rsid w:val="004E4AEE"/>
    <w:rsid w:val="004E59E3"/>
    <w:rsid w:val="004E67C0"/>
    <w:rsid w:val="004F01C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D6F"/>
    <w:rsid w:val="00523F95"/>
    <w:rsid w:val="00524D65"/>
    <w:rsid w:val="00525B16"/>
    <w:rsid w:val="00527A8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42A"/>
    <w:rsid w:val="0056044C"/>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16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ED7"/>
    <w:rsid w:val="00672060"/>
    <w:rsid w:val="00672BFD"/>
    <w:rsid w:val="006770F4"/>
    <w:rsid w:val="00677A84"/>
    <w:rsid w:val="0068026D"/>
    <w:rsid w:val="00680A27"/>
    <w:rsid w:val="006816A4"/>
    <w:rsid w:val="006819B8"/>
    <w:rsid w:val="006840A6"/>
    <w:rsid w:val="006850CD"/>
    <w:rsid w:val="00685AAB"/>
    <w:rsid w:val="00692C2F"/>
    <w:rsid w:val="00693962"/>
    <w:rsid w:val="006A07AA"/>
    <w:rsid w:val="006A25E5"/>
    <w:rsid w:val="006A2B46"/>
    <w:rsid w:val="006A336D"/>
    <w:rsid w:val="006A37B9"/>
    <w:rsid w:val="006A7FC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6B4"/>
    <w:rsid w:val="00722FBF"/>
    <w:rsid w:val="00722FC2"/>
    <w:rsid w:val="00724E1B"/>
    <w:rsid w:val="00725949"/>
    <w:rsid w:val="00727FA2"/>
    <w:rsid w:val="007322D9"/>
    <w:rsid w:val="00732BC0"/>
    <w:rsid w:val="0073348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306"/>
    <w:rsid w:val="00765C43"/>
    <w:rsid w:val="00765EFB"/>
    <w:rsid w:val="007671CA"/>
    <w:rsid w:val="00767C61"/>
    <w:rsid w:val="0077008A"/>
    <w:rsid w:val="00773C1F"/>
    <w:rsid w:val="00774DA4"/>
    <w:rsid w:val="00776599"/>
    <w:rsid w:val="0078114B"/>
    <w:rsid w:val="00781DD2"/>
    <w:rsid w:val="00783ECF"/>
    <w:rsid w:val="0078413A"/>
    <w:rsid w:val="00784DF0"/>
    <w:rsid w:val="007959E8"/>
    <w:rsid w:val="00795E9C"/>
    <w:rsid w:val="007A0521"/>
    <w:rsid w:val="007A2E12"/>
    <w:rsid w:val="007A3475"/>
    <w:rsid w:val="007A41C8"/>
    <w:rsid w:val="007A54CE"/>
    <w:rsid w:val="007A5D3A"/>
    <w:rsid w:val="007A6FD9"/>
    <w:rsid w:val="007A7FFA"/>
    <w:rsid w:val="007B04EB"/>
    <w:rsid w:val="007B0D4F"/>
    <w:rsid w:val="007B1D13"/>
    <w:rsid w:val="007B2454"/>
    <w:rsid w:val="007B5A3D"/>
    <w:rsid w:val="007B5B95"/>
    <w:rsid w:val="007B6032"/>
    <w:rsid w:val="007B68EA"/>
    <w:rsid w:val="007B7453"/>
    <w:rsid w:val="007C0AA6"/>
    <w:rsid w:val="007C0DA7"/>
    <w:rsid w:val="007C2D89"/>
    <w:rsid w:val="007C4593"/>
    <w:rsid w:val="007C5309"/>
    <w:rsid w:val="007C6069"/>
    <w:rsid w:val="007D06C4"/>
    <w:rsid w:val="007D1352"/>
    <w:rsid w:val="007D2508"/>
    <w:rsid w:val="007D346A"/>
    <w:rsid w:val="007D6518"/>
    <w:rsid w:val="007D72D4"/>
    <w:rsid w:val="007D76BD"/>
    <w:rsid w:val="007E0BF1"/>
    <w:rsid w:val="007F0ED8"/>
    <w:rsid w:val="007F0F63"/>
    <w:rsid w:val="007F3E40"/>
    <w:rsid w:val="007F3E7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193"/>
    <w:rsid w:val="0085173A"/>
    <w:rsid w:val="008603CE"/>
    <w:rsid w:val="008620FC"/>
    <w:rsid w:val="008627A5"/>
    <w:rsid w:val="00863E05"/>
    <w:rsid w:val="00865ACA"/>
    <w:rsid w:val="00865D28"/>
    <w:rsid w:val="00865F85"/>
    <w:rsid w:val="0086602E"/>
    <w:rsid w:val="00867C10"/>
    <w:rsid w:val="00870439"/>
    <w:rsid w:val="00870DA1"/>
    <w:rsid w:val="00883F93"/>
    <w:rsid w:val="00884DB3"/>
    <w:rsid w:val="00885A9D"/>
    <w:rsid w:val="008864F6"/>
    <w:rsid w:val="0089049D"/>
    <w:rsid w:val="008928C9"/>
    <w:rsid w:val="00892B40"/>
    <w:rsid w:val="008930CB"/>
    <w:rsid w:val="008938DC"/>
    <w:rsid w:val="00893FD1"/>
    <w:rsid w:val="00894836"/>
    <w:rsid w:val="00895172"/>
    <w:rsid w:val="00895680"/>
    <w:rsid w:val="00896DFF"/>
    <w:rsid w:val="0089762C"/>
    <w:rsid w:val="008A173B"/>
    <w:rsid w:val="008A1893"/>
    <w:rsid w:val="008A312F"/>
    <w:rsid w:val="008A4FA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0DF"/>
    <w:rsid w:val="009062E6"/>
    <w:rsid w:val="00911BE5"/>
    <w:rsid w:val="00913CA9"/>
    <w:rsid w:val="009145AE"/>
    <w:rsid w:val="009146CE"/>
    <w:rsid w:val="00914CA7"/>
    <w:rsid w:val="00915C3E"/>
    <w:rsid w:val="009161A8"/>
    <w:rsid w:val="009245AE"/>
    <w:rsid w:val="009245F5"/>
    <w:rsid w:val="009249EC"/>
    <w:rsid w:val="009273B3"/>
    <w:rsid w:val="009305B5"/>
    <w:rsid w:val="009374B4"/>
    <w:rsid w:val="009378DD"/>
    <w:rsid w:val="00941094"/>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947"/>
    <w:rsid w:val="009908A3"/>
    <w:rsid w:val="009911AF"/>
    <w:rsid w:val="00991875"/>
    <w:rsid w:val="00991F92"/>
    <w:rsid w:val="00992985"/>
    <w:rsid w:val="00993889"/>
    <w:rsid w:val="0099551B"/>
    <w:rsid w:val="00996BD2"/>
    <w:rsid w:val="00997BF1"/>
    <w:rsid w:val="009A089C"/>
    <w:rsid w:val="009A1122"/>
    <w:rsid w:val="009A118E"/>
    <w:rsid w:val="009A21CD"/>
    <w:rsid w:val="009A278C"/>
    <w:rsid w:val="009A2BC2"/>
    <w:rsid w:val="009A42C1"/>
    <w:rsid w:val="009A5429"/>
    <w:rsid w:val="009A72AD"/>
    <w:rsid w:val="009B09E0"/>
    <w:rsid w:val="009B0BC5"/>
    <w:rsid w:val="009B1247"/>
    <w:rsid w:val="009B4A79"/>
    <w:rsid w:val="009B6029"/>
    <w:rsid w:val="009B6971"/>
    <w:rsid w:val="009C27F1"/>
    <w:rsid w:val="009C3152"/>
    <w:rsid w:val="009C3257"/>
    <w:rsid w:val="009C4CFA"/>
    <w:rsid w:val="009C5070"/>
    <w:rsid w:val="009C5861"/>
    <w:rsid w:val="009D112C"/>
    <w:rsid w:val="009D1385"/>
    <w:rsid w:val="009D47FA"/>
    <w:rsid w:val="009D4C5B"/>
    <w:rsid w:val="009D50D2"/>
    <w:rsid w:val="009D6BCA"/>
    <w:rsid w:val="009E0F62"/>
    <w:rsid w:val="009E4A58"/>
    <w:rsid w:val="009E5A2D"/>
    <w:rsid w:val="009E5AB2"/>
    <w:rsid w:val="009E6219"/>
    <w:rsid w:val="009E6EA9"/>
    <w:rsid w:val="009F03B3"/>
    <w:rsid w:val="00A0096C"/>
    <w:rsid w:val="00A01757"/>
    <w:rsid w:val="00A028C0"/>
    <w:rsid w:val="00A02BAE"/>
    <w:rsid w:val="00A06A6B"/>
    <w:rsid w:val="00A07E47"/>
    <w:rsid w:val="00A10391"/>
    <w:rsid w:val="00A129D0"/>
    <w:rsid w:val="00A12C33"/>
    <w:rsid w:val="00A138BA"/>
    <w:rsid w:val="00A14C8E"/>
    <w:rsid w:val="00A153D9"/>
    <w:rsid w:val="00A15E34"/>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BCE"/>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745"/>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9BE"/>
    <w:rsid w:val="00AD0AEF"/>
    <w:rsid w:val="00AD11B7"/>
    <w:rsid w:val="00AD1A94"/>
    <w:rsid w:val="00AD1C05"/>
    <w:rsid w:val="00AD4126"/>
    <w:rsid w:val="00AD421C"/>
    <w:rsid w:val="00AD44FA"/>
    <w:rsid w:val="00AD6FF5"/>
    <w:rsid w:val="00AE070A"/>
    <w:rsid w:val="00AE101C"/>
    <w:rsid w:val="00AE2A69"/>
    <w:rsid w:val="00AE37E5"/>
    <w:rsid w:val="00AE3D45"/>
    <w:rsid w:val="00AE5EB4"/>
    <w:rsid w:val="00AE7D3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232"/>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545"/>
    <w:rsid w:val="00B56FBE"/>
    <w:rsid w:val="00B60ACF"/>
    <w:rsid w:val="00B62B58"/>
    <w:rsid w:val="00B65149"/>
    <w:rsid w:val="00B65DC3"/>
    <w:rsid w:val="00B66567"/>
    <w:rsid w:val="00B66F52"/>
    <w:rsid w:val="00B66FE5"/>
    <w:rsid w:val="00B70C25"/>
    <w:rsid w:val="00B72880"/>
    <w:rsid w:val="00B758BF"/>
    <w:rsid w:val="00B77EC8"/>
    <w:rsid w:val="00B827A6"/>
    <w:rsid w:val="00B831CE"/>
    <w:rsid w:val="00B86677"/>
    <w:rsid w:val="00B87131"/>
    <w:rsid w:val="00B939B1"/>
    <w:rsid w:val="00B946E7"/>
    <w:rsid w:val="00B96D40"/>
    <w:rsid w:val="00B97386"/>
    <w:rsid w:val="00BA263B"/>
    <w:rsid w:val="00BA42B2"/>
    <w:rsid w:val="00BA58D4"/>
    <w:rsid w:val="00BA5B9E"/>
    <w:rsid w:val="00BA7C9A"/>
    <w:rsid w:val="00BB5F8F"/>
    <w:rsid w:val="00BB657A"/>
    <w:rsid w:val="00BC1A4E"/>
    <w:rsid w:val="00BC4722"/>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BB2"/>
    <w:rsid w:val="00C013AD"/>
    <w:rsid w:val="00C04904"/>
    <w:rsid w:val="00C056B3"/>
    <w:rsid w:val="00C103E5"/>
    <w:rsid w:val="00C13319"/>
    <w:rsid w:val="00C13EE9"/>
    <w:rsid w:val="00C17BD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89C"/>
    <w:rsid w:val="00C6329F"/>
    <w:rsid w:val="00C63340"/>
    <w:rsid w:val="00C643F9"/>
    <w:rsid w:val="00C64E95"/>
    <w:rsid w:val="00C700EE"/>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237"/>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A57"/>
    <w:rsid w:val="00D4162B"/>
    <w:rsid w:val="00D4514F"/>
    <w:rsid w:val="00D451E2"/>
    <w:rsid w:val="00D45E89"/>
    <w:rsid w:val="00D45E8D"/>
    <w:rsid w:val="00D466AE"/>
    <w:rsid w:val="00D4734F"/>
    <w:rsid w:val="00D51BF3"/>
    <w:rsid w:val="00D54CF4"/>
    <w:rsid w:val="00D6334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A4D"/>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BE8"/>
    <w:rsid w:val="00DE6E81"/>
    <w:rsid w:val="00DE703F"/>
    <w:rsid w:val="00DE7595"/>
    <w:rsid w:val="00DF1961"/>
    <w:rsid w:val="00DF44DE"/>
    <w:rsid w:val="00DF76C1"/>
    <w:rsid w:val="00E01138"/>
    <w:rsid w:val="00E015C7"/>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75D"/>
    <w:rsid w:val="00EB5EDF"/>
    <w:rsid w:val="00EB60FE"/>
    <w:rsid w:val="00EB74DB"/>
    <w:rsid w:val="00EC5359"/>
    <w:rsid w:val="00EC562A"/>
    <w:rsid w:val="00ED067A"/>
    <w:rsid w:val="00ED2B50"/>
    <w:rsid w:val="00ED5C86"/>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5E73"/>
    <w:rsid w:val="00F26B7E"/>
    <w:rsid w:val="00F27A3B"/>
    <w:rsid w:val="00F32780"/>
    <w:rsid w:val="00F33817"/>
    <w:rsid w:val="00F370C0"/>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97F1D"/>
    <w:rsid w:val="00FA662D"/>
    <w:rsid w:val="00FA73B1"/>
    <w:rsid w:val="00FB0CB9"/>
    <w:rsid w:val="00FB0E6B"/>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05D5C"/>
    <w:rsid w:val="01527E8B"/>
    <w:rsid w:val="015717F3"/>
    <w:rsid w:val="02011D56"/>
    <w:rsid w:val="020C008E"/>
    <w:rsid w:val="02916A10"/>
    <w:rsid w:val="02A71BFB"/>
    <w:rsid w:val="02CE3403"/>
    <w:rsid w:val="02E95EDB"/>
    <w:rsid w:val="046B3792"/>
    <w:rsid w:val="053B5DA8"/>
    <w:rsid w:val="05CF57A8"/>
    <w:rsid w:val="05D73325"/>
    <w:rsid w:val="06327D9D"/>
    <w:rsid w:val="076A7662"/>
    <w:rsid w:val="077A5294"/>
    <w:rsid w:val="08660B07"/>
    <w:rsid w:val="091B5031"/>
    <w:rsid w:val="09204A57"/>
    <w:rsid w:val="093C3C1C"/>
    <w:rsid w:val="09E5317F"/>
    <w:rsid w:val="0A1B7A08"/>
    <w:rsid w:val="0A2767DD"/>
    <w:rsid w:val="0A430D0D"/>
    <w:rsid w:val="0B7441F0"/>
    <w:rsid w:val="0B9D3BF5"/>
    <w:rsid w:val="0CAD3722"/>
    <w:rsid w:val="0CF4447D"/>
    <w:rsid w:val="0D10137A"/>
    <w:rsid w:val="0D6F2F7C"/>
    <w:rsid w:val="0ECE48DF"/>
    <w:rsid w:val="0F1669F0"/>
    <w:rsid w:val="11160F93"/>
    <w:rsid w:val="11854121"/>
    <w:rsid w:val="11A67850"/>
    <w:rsid w:val="11FB2435"/>
    <w:rsid w:val="15B47C05"/>
    <w:rsid w:val="16092E0B"/>
    <w:rsid w:val="16285FB7"/>
    <w:rsid w:val="16C00CC8"/>
    <w:rsid w:val="17894B15"/>
    <w:rsid w:val="182A7AA7"/>
    <w:rsid w:val="18E45469"/>
    <w:rsid w:val="19706CFD"/>
    <w:rsid w:val="19A47F31"/>
    <w:rsid w:val="1A381EC4"/>
    <w:rsid w:val="1A3C44FD"/>
    <w:rsid w:val="1AFA5418"/>
    <w:rsid w:val="1BA26721"/>
    <w:rsid w:val="1BB22C8D"/>
    <w:rsid w:val="1C827473"/>
    <w:rsid w:val="1CBA7177"/>
    <w:rsid w:val="1CE343B6"/>
    <w:rsid w:val="1E4946EC"/>
    <w:rsid w:val="1FA115D8"/>
    <w:rsid w:val="1FFC76D4"/>
    <w:rsid w:val="202B07D6"/>
    <w:rsid w:val="208927BA"/>
    <w:rsid w:val="214D44F3"/>
    <w:rsid w:val="2163770D"/>
    <w:rsid w:val="22C84FC9"/>
    <w:rsid w:val="22EF1233"/>
    <w:rsid w:val="23A3664D"/>
    <w:rsid w:val="23C84521"/>
    <w:rsid w:val="23DD6EF2"/>
    <w:rsid w:val="243B1723"/>
    <w:rsid w:val="24A47204"/>
    <w:rsid w:val="255E57E1"/>
    <w:rsid w:val="26924756"/>
    <w:rsid w:val="27EF4F10"/>
    <w:rsid w:val="28445472"/>
    <w:rsid w:val="28794BA1"/>
    <w:rsid w:val="28796143"/>
    <w:rsid w:val="28A5798E"/>
    <w:rsid w:val="28DE6DC2"/>
    <w:rsid w:val="291B658A"/>
    <w:rsid w:val="2929006F"/>
    <w:rsid w:val="2A885C54"/>
    <w:rsid w:val="2AFA6C72"/>
    <w:rsid w:val="2C385D6B"/>
    <w:rsid w:val="2D124F89"/>
    <w:rsid w:val="2D874F79"/>
    <w:rsid w:val="2E293C3B"/>
    <w:rsid w:val="2ED10C5D"/>
    <w:rsid w:val="2EE23E53"/>
    <w:rsid w:val="2EEF42B3"/>
    <w:rsid w:val="2EFC1307"/>
    <w:rsid w:val="2F6B3D97"/>
    <w:rsid w:val="2F75676F"/>
    <w:rsid w:val="30296CD8"/>
    <w:rsid w:val="31E00A9E"/>
    <w:rsid w:val="326E7CC7"/>
    <w:rsid w:val="32A61CB5"/>
    <w:rsid w:val="33F45FAC"/>
    <w:rsid w:val="33FD3B57"/>
    <w:rsid w:val="348541E7"/>
    <w:rsid w:val="357F4353"/>
    <w:rsid w:val="36151E31"/>
    <w:rsid w:val="36B67FED"/>
    <w:rsid w:val="37884B69"/>
    <w:rsid w:val="38DA2D00"/>
    <w:rsid w:val="3A3C2EFF"/>
    <w:rsid w:val="3AB26D1E"/>
    <w:rsid w:val="3B3A0590"/>
    <w:rsid w:val="3BC211E2"/>
    <w:rsid w:val="3BFF41E4"/>
    <w:rsid w:val="3C4C71B6"/>
    <w:rsid w:val="3D0719EB"/>
    <w:rsid w:val="3D121CF5"/>
    <w:rsid w:val="3E0806C2"/>
    <w:rsid w:val="3E992CAB"/>
    <w:rsid w:val="3EF1250A"/>
    <w:rsid w:val="3F536D21"/>
    <w:rsid w:val="3F9F484E"/>
    <w:rsid w:val="40933FA1"/>
    <w:rsid w:val="40A028F3"/>
    <w:rsid w:val="40AE7F87"/>
    <w:rsid w:val="41A73354"/>
    <w:rsid w:val="42CB3072"/>
    <w:rsid w:val="42F85BAF"/>
    <w:rsid w:val="430C6130"/>
    <w:rsid w:val="43391CB8"/>
    <w:rsid w:val="43811CF4"/>
    <w:rsid w:val="43A81884"/>
    <w:rsid w:val="43FF7365"/>
    <w:rsid w:val="44054362"/>
    <w:rsid w:val="443001A0"/>
    <w:rsid w:val="44B6499C"/>
    <w:rsid w:val="44D92EFD"/>
    <w:rsid w:val="45F12788"/>
    <w:rsid w:val="46015D7A"/>
    <w:rsid w:val="462036D5"/>
    <w:rsid w:val="464F7B16"/>
    <w:rsid w:val="469F6BD0"/>
    <w:rsid w:val="474451A1"/>
    <w:rsid w:val="47A82BA3"/>
    <w:rsid w:val="482D5247"/>
    <w:rsid w:val="486A2277"/>
    <w:rsid w:val="4886436F"/>
    <w:rsid w:val="48B22D24"/>
    <w:rsid w:val="48BC6A62"/>
    <w:rsid w:val="4A0D1B8C"/>
    <w:rsid w:val="4A403EE4"/>
    <w:rsid w:val="4A797660"/>
    <w:rsid w:val="4AD30D16"/>
    <w:rsid w:val="4AFC64BF"/>
    <w:rsid w:val="4BEA1026"/>
    <w:rsid w:val="4C1632F2"/>
    <w:rsid w:val="4C245AF0"/>
    <w:rsid w:val="4DDC6EBB"/>
    <w:rsid w:val="4F88649D"/>
    <w:rsid w:val="508F56DF"/>
    <w:rsid w:val="51B55619"/>
    <w:rsid w:val="52315CD7"/>
    <w:rsid w:val="527A6FD0"/>
    <w:rsid w:val="5334431C"/>
    <w:rsid w:val="536B35FA"/>
    <w:rsid w:val="54FE2DC3"/>
    <w:rsid w:val="555B6EA1"/>
    <w:rsid w:val="56386B15"/>
    <w:rsid w:val="576F2F50"/>
    <w:rsid w:val="57A73875"/>
    <w:rsid w:val="58953BEB"/>
    <w:rsid w:val="59757966"/>
    <w:rsid w:val="59D63A00"/>
    <w:rsid w:val="5CC31A87"/>
    <w:rsid w:val="5D57632F"/>
    <w:rsid w:val="5D5802BF"/>
    <w:rsid w:val="5D765B18"/>
    <w:rsid w:val="5EC40C4A"/>
    <w:rsid w:val="5FC06B1D"/>
    <w:rsid w:val="603B05F8"/>
    <w:rsid w:val="60A00AB2"/>
    <w:rsid w:val="60F11A9E"/>
    <w:rsid w:val="61615F25"/>
    <w:rsid w:val="619B0447"/>
    <w:rsid w:val="628C4C5D"/>
    <w:rsid w:val="64FD3107"/>
    <w:rsid w:val="651B73C9"/>
    <w:rsid w:val="65293EFC"/>
    <w:rsid w:val="652C7EEE"/>
    <w:rsid w:val="65CC4888"/>
    <w:rsid w:val="662863F1"/>
    <w:rsid w:val="66D235A5"/>
    <w:rsid w:val="674C4FC6"/>
    <w:rsid w:val="679D028A"/>
    <w:rsid w:val="67A4621A"/>
    <w:rsid w:val="681B213F"/>
    <w:rsid w:val="682409AB"/>
    <w:rsid w:val="6B102A71"/>
    <w:rsid w:val="6B2642C5"/>
    <w:rsid w:val="6BF90793"/>
    <w:rsid w:val="6C890934"/>
    <w:rsid w:val="6CDF38D3"/>
    <w:rsid w:val="6D0D7F30"/>
    <w:rsid w:val="6D8F3676"/>
    <w:rsid w:val="6DAD31F1"/>
    <w:rsid w:val="6E2A2DA5"/>
    <w:rsid w:val="6E961A15"/>
    <w:rsid w:val="6EE011D0"/>
    <w:rsid w:val="6EE25896"/>
    <w:rsid w:val="6F0E123B"/>
    <w:rsid w:val="6F5C0A2B"/>
    <w:rsid w:val="71E15DC4"/>
    <w:rsid w:val="7295497F"/>
    <w:rsid w:val="72AD24E5"/>
    <w:rsid w:val="738219B5"/>
    <w:rsid w:val="74CD7326"/>
    <w:rsid w:val="777C4360"/>
    <w:rsid w:val="77985940"/>
    <w:rsid w:val="77A80CB1"/>
    <w:rsid w:val="77F12E26"/>
    <w:rsid w:val="78B32FBA"/>
    <w:rsid w:val="7945618F"/>
    <w:rsid w:val="79EA1A55"/>
    <w:rsid w:val="7A431165"/>
    <w:rsid w:val="7AE30252"/>
    <w:rsid w:val="7B880283"/>
    <w:rsid w:val="7BBB2E3E"/>
    <w:rsid w:val="7BD07050"/>
    <w:rsid w:val="7C352D2F"/>
    <w:rsid w:val="7D1943FF"/>
    <w:rsid w:val="7DAA49A0"/>
    <w:rsid w:val="7E2F36FF"/>
    <w:rsid w:val="7E7B742E"/>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8">
    <w:name w:val="Normal (Web)"/>
    <w:basedOn w:val="1"/>
    <w:autoRedefine/>
    <w:unhideWhenUsed/>
    <w:qFormat/>
    <w:uiPriority w:val="99"/>
    <w:pPr>
      <w:widowControl/>
      <w:snapToGrid w:val="0"/>
      <w:spacing w:before="100" w:beforeAutospacing="1" w:after="100" w:afterAutospacing="1"/>
      <w:ind w:left="567" w:leftChars="270"/>
      <w:jc w:val="left"/>
    </w:pPr>
    <w:rPr>
      <w:rFonts w:ascii="黑体" w:hAnsi="黑体" w:eastAsia="黑体" w:cs="宋体"/>
      <w:kern w:val="0"/>
    </w:rPr>
  </w:style>
  <w:style w:type="paragraph" w:styleId="29">
    <w:name w:val="Title"/>
    <w:basedOn w:val="1"/>
    <w:link w:val="52"/>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0"/>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页眉 Char"/>
    <w:link w:val="20"/>
    <w:qFormat/>
    <w:uiPriority w:val="99"/>
    <w:rPr>
      <w:kern w:val="2"/>
      <w:sz w:val="18"/>
      <w:szCs w:val="18"/>
    </w:rPr>
  </w:style>
  <w:style w:type="character" w:customStyle="1" w:styleId="48">
    <w:name w:val="页脚 Char"/>
    <w:link w:val="19"/>
    <w:qFormat/>
    <w:uiPriority w:val="99"/>
    <w:rPr>
      <w:rFonts w:ascii="宋体"/>
      <w:kern w:val="2"/>
      <w:sz w:val="18"/>
      <w:szCs w:val="18"/>
    </w:rPr>
  </w:style>
  <w:style w:type="character" w:customStyle="1" w:styleId="49">
    <w:name w:val="批注框文本 Char"/>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9"/>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6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准文件_段 Char"/>
    <w:link w:val="60"/>
    <w:qFormat/>
    <w:uiPriority w:val="0"/>
    <w:rPr>
      <w:rFonts w:ascii="宋体" w:hAnsi="Times New Roman"/>
      <w:sz w:val="21"/>
    </w:rPr>
  </w:style>
  <w:style w:type="paragraph" w:customStyle="1" w:styleId="62">
    <w:name w:val="标准文件_版本"/>
    <w:basedOn w:val="59"/>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0"/>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0"/>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kern w:val="2"/>
      <w:sz w:val="21"/>
      <w:szCs w:val="21"/>
    </w:rPr>
  </w:style>
  <w:style w:type="paragraph" w:customStyle="1" w:styleId="92">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0"/>
    <w:next w:val="60"/>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0"/>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0"/>
    <w:qFormat/>
    <w:uiPriority w:val="0"/>
    <w:pPr>
      <w:widowControl/>
      <w:numPr>
        <w:ilvl w:val="4"/>
      </w:numPr>
      <w:ind w:left="0"/>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0"/>
    <w:qFormat/>
    <w:uiPriority w:val="0"/>
    <w:pPr>
      <w:numPr>
        <w:ilvl w:val="2"/>
      </w:numPr>
      <w:spacing w:before="50" w:beforeLines="50" w:after="50" w:afterLines="50"/>
      <w:ind w:left="426"/>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0"/>
    <w:qFormat/>
    <w:uiPriority w:val="0"/>
    <w:pPr>
      <w:outlineLvl w:val="4"/>
    </w:pPr>
  </w:style>
  <w:style w:type="paragraph" w:customStyle="1" w:styleId="135">
    <w:name w:val="附录四级无标题条"/>
    <w:basedOn w:val="134"/>
    <w:next w:val="60"/>
    <w:qFormat/>
    <w:uiPriority w:val="0"/>
    <w:pPr>
      <w:outlineLvl w:val="5"/>
    </w:pPr>
  </w:style>
  <w:style w:type="paragraph" w:customStyle="1" w:styleId="136">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0"/>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0"/>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0"/>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0"/>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0"/>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0"/>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0"/>
    <w:qFormat/>
    <w:uiPriority w:val="0"/>
    <w:pPr>
      <w:ind w:firstLine="0" w:firstLineChars="0"/>
      <w:jc w:val="center"/>
    </w:pPr>
    <w:rPr>
      <w:sz w:val="18"/>
    </w:rPr>
  </w:style>
  <w:style w:type="paragraph" w:customStyle="1" w:styleId="184">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0"/>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2"/>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2"/>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qFormat/>
    <w:uiPriority w:val="0"/>
    <w:pPr>
      <w:framePr w:w="3997" w:h="471" w:hRule="exact" w:hSpace="0" w:vSpace="181" w:wrap="around" w:vAnchor="page" w:hAnchor="page" w:x="1419" w:y="14097"/>
    </w:pPr>
  </w:style>
  <w:style w:type="paragraph" w:customStyle="1" w:styleId="198">
    <w:name w:val="其他实施日期"/>
    <w:basedOn w:val="159"/>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61"/>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8"/>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7"/>
    <w:next w:val="60"/>
    <w:qFormat/>
    <w:uiPriority w:val="0"/>
  </w:style>
  <w:style w:type="paragraph" w:customStyle="1" w:styleId="228">
    <w:name w:val="标准文件_术语条二"/>
    <w:basedOn w:val="170"/>
    <w:next w:val="60"/>
    <w:qFormat/>
    <w:uiPriority w:val="0"/>
  </w:style>
  <w:style w:type="paragraph" w:customStyle="1" w:styleId="229">
    <w:name w:val="标准文件_术语条三"/>
    <w:basedOn w:val="169"/>
    <w:next w:val="60"/>
    <w:qFormat/>
    <w:uiPriority w:val="0"/>
  </w:style>
  <w:style w:type="paragraph" w:customStyle="1" w:styleId="230">
    <w:name w:val="标准文件_术语条四"/>
    <w:basedOn w:val="172"/>
    <w:next w:val="60"/>
    <w:qFormat/>
    <w:uiPriority w:val="0"/>
  </w:style>
  <w:style w:type="paragraph" w:customStyle="1" w:styleId="231">
    <w:name w:val="标准文件_术语条五"/>
    <w:basedOn w:val="168"/>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2"/>
    <w:qFormat/>
    <w:uiPriority w:val="0"/>
    <w:rPr>
      <w:rFonts w:ascii="黑体" w:eastAsia="黑体"/>
      <w:spacing w:val="85"/>
      <w:w w:val="100"/>
      <w:position w:val="3"/>
      <w:sz w:val="28"/>
      <w:szCs w:val="28"/>
    </w:rPr>
  </w:style>
  <w:style w:type="paragraph" w:customStyle="1" w:styleId="234">
    <w:name w:val="段"/>
    <w:link w:val="235"/>
    <w:autoRedefine/>
    <w:qFormat/>
    <w:uiPriority w:val="0"/>
    <w:pPr>
      <w:tabs>
        <w:tab w:val="center" w:pos="4201"/>
        <w:tab w:val="right" w:leader="dot" w:pos="9298"/>
      </w:tabs>
      <w:autoSpaceDE w:val="0"/>
      <w:autoSpaceDN w:val="0"/>
      <w:adjustRightInd w:val="0"/>
      <w:snapToGrid w:val="0"/>
      <w:spacing w:line="400" w:lineRule="exact"/>
      <w:ind w:left="567" w:leftChars="270"/>
      <w:jc w:val="both"/>
    </w:pPr>
    <w:rPr>
      <w:rFonts w:ascii="黑体" w:hAnsi="黑体" w:eastAsia="黑体" w:cs="Times New Roman"/>
      <w:sz w:val="21"/>
      <w:lang w:val="en-US" w:eastAsia="zh-CN" w:bidi="ar-SA"/>
    </w:rPr>
  </w:style>
  <w:style w:type="character" w:customStyle="1" w:styleId="235">
    <w:name w:val="段 Char"/>
    <w:basedOn w:val="32"/>
    <w:link w:val="234"/>
    <w:autoRedefine/>
    <w:qFormat/>
    <w:uiPriority w:val="0"/>
    <w:rPr>
      <w:rFonts w:ascii="黑体" w:hAnsi="黑体" w:eastAsia="黑体"/>
      <w:sz w:val="21"/>
    </w:rPr>
  </w:style>
  <w:style w:type="paragraph" w:customStyle="1" w:styleId="236">
    <w:name w:val="一级条标题"/>
    <w:next w:val="234"/>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二级条标题"/>
    <w:basedOn w:val="236"/>
    <w:next w:val="234"/>
    <w:autoRedefine/>
    <w:qFormat/>
    <w:uiPriority w:val="0"/>
    <w:pPr>
      <w:spacing w:before="50" w:after="50"/>
      <w:outlineLvl w:val="3"/>
    </w:pPr>
  </w:style>
  <w:style w:type="paragraph" w:customStyle="1" w:styleId="238">
    <w:name w:val="三级条标题"/>
    <w:basedOn w:val="237"/>
    <w:next w:val="234"/>
    <w:autoRedefine/>
    <w:qFormat/>
    <w:uiPriority w:val="0"/>
    <w:pPr>
      <w:outlineLvl w:val="4"/>
    </w:pPr>
  </w:style>
  <w:style w:type="paragraph" w:customStyle="1" w:styleId="239">
    <w:name w:val="前言、引言标题"/>
    <w:next w:val="234"/>
    <w:qFormat/>
    <w:uiPriority w:val="0"/>
    <w:pPr>
      <w:keepNext/>
      <w:pageBreakBefore/>
      <w:shd w:val="clear" w:color="FFFFFF" w:fill="FFFFFF"/>
      <w:spacing w:before="640" w:after="560"/>
      <w:jc w:val="center"/>
      <w:outlineLvl w:val="0"/>
    </w:pPr>
    <w:rPr>
      <w:rFonts w:ascii="黑体" w:eastAsia="黑体" w:cs="Times New Roman" w:hAnsiTheme="minorHAnsi"/>
      <w:kern w:val="2"/>
      <w:sz w:val="32"/>
      <w:szCs w:val="24"/>
      <w:lang w:val="en-US" w:eastAsia="zh-CN" w:bidi="ar-SA"/>
    </w:rPr>
  </w:style>
  <w:style w:type="paragraph" w:customStyle="1" w:styleId="240">
    <w:name w:val="章标题"/>
    <w:next w:val="234"/>
    <w:qFormat/>
    <w:uiPriority w:val="0"/>
    <w:pPr>
      <w:numPr>
        <w:ilvl w:val="0"/>
        <w:numId w:val="32"/>
      </w:numPr>
      <w:spacing w:beforeLines="100" w:afterLines="100"/>
      <w:jc w:val="both"/>
      <w:outlineLvl w:val="1"/>
    </w:pPr>
    <w:rPr>
      <w:rFonts w:ascii="黑体" w:eastAsia="黑体" w:cs="Times New Roman" w:hAnsiTheme="minorHAnsi"/>
      <w:kern w:val="2"/>
      <w:sz w:val="21"/>
      <w:szCs w:val="24"/>
      <w:lang w:val="en-US" w:eastAsia="zh-CN" w:bidi="ar-SA"/>
    </w:rPr>
  </w:style>
  <w:style w:type="paragraph" w:customStyle="1" w:styleId="241">
    <w:name w:val="二级无"/>
    <w:basedOn w:val="237"/>
    <w:qFormat/>
    <w:uiPriority w:val="0"/>
    <w:pPr>
      <w:spacing w:beforeLines="0" w:afterLines="0"/>
    </w:pPr>
    <w:rPr>
      <w:rFonts w:ascii="宋体" w:eastAsia="宋体"/>
    </w:rPr>
  </w:style>
  <w:style w:type="paragraph" w:customStyle="1" w:styleId="242">
    <w:name w:val="Table Text"/>
    <w:basedOn w:val="1"/>
    <w:semiHidden/>
    <w:qFormat/>
    <w:uiPriority w:val="0"/>
    <w:rPr>
      <w:rFonts w:ascii="宋体" w:hAnsi="宋体" w:cs="宋体"/>
      <w:sz w:val="20"/>
      <w:szCs w:val="20"/>
      <w:lang w:eastAsia="en-US"/>
    </w:rPr>
  </w:style>
  <w:style w:type="table" w:customStyle="1" w:styleId="243">
    <w:name w:val="Table Normal"/>
    <w:semiHidden/>
    <w:unhideWhenUsed/>
    <w:qFormat/>
    <w:uiPriority w:val="0"/>
    <w:tblPr>
      <w:tblCellMar>
        <w:top w:w="0" w:type="dxa"/>
        <w:left w:w="0" w:type="dxa"/>
        <w:bottom w:w="0" w:type="dxa"/>
        <w:right w:w="0" w:type="dxa"/>
      </w:tblCellMar>
    </w:tblPr>
  </w:style>
  <w:style w:type="character" w:customStyle="1" w:styleId="244">
    <w:name w:val="font51"/>
    <w:basedOn w:val="32"/>
    <w:qFormat/>
    <w:uiPriority w:val="0"/>
    <w:rPr>
      <w:rFonts w:hint="eastAsia" w:ascii="宋体" w:hAnsi="宋体" w:eastAsia="宋体" w:cs="宋体"/>
      <w:color w:val="000000"/>
      <w:sz w:val="20"/>
      <w:szCs w:val="20"/>
      <w:u w:val="none"/>
    </w:rPr>
  </w:style>
  <w:style w:type="paragraph" w:customStyle="1" w:styleId="245">
    <w:name w:val="附录标识"/>
    <w:basedOn w:val="1"/>
    <w:next w:val="234"/>
    <w:qFormat/>
    <w:uiPriority w:val="0"/>
    <w:pPr>
      <w:keepNext/>
      <w:widowControl/>
      <w:numPr>
        <w:ilvl w:val="0"/>
        <w:numId w:val="33"/>
      </w:numPr>
      <w:shd w:val="clear" w:color="FFFFFF" w:fill="FFFFFF"/>
      <w:tabs>
        <w:tab w:val="left" w:pos="6405"/>
      </w:tabs>
      <w:spacing w:before="640" w:after="280"/>
      <w:jc w:val="center"/>
      <w:outlineLvl w:val="0"/>
    </w:pPr>
    <w:rPr>
      <w:rFonts w:ascii="黑体" w:eastAsia="黑体"/>
      <w:kern w:val="0"/>
      <w:szCs w:val="20"/>
    </w:rPr>
  </w:style>
  <w:style w:type="character" w:customStyle="1" w:styleId="246">
    <w:name w:val="font41"/>
    <w:basedOn w:val="32"/>
    <w:qFormat/>
    <w:uiPriority w:val="0"/>
    <w:rPr>
      <w:rFonts w:ascii="Segoe UI" w:hAnsi="Segoe UI" w:eastAsia="Segoe UI" w:cs="Segoe UI"/>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1F972F847034F209EE1648D76F2E3D9"/>
        <w:style w:val=""/>
        <w:category>
          <w:name w:val="常规"/>
          <w:gallery w:val="placeholder"/>
        </w:category>
        <w:types>
          <w:type w:val="bbPlcHdr"/>
        </w:types>
        <w:behaviors>
          <w:behavior w:val="content"/>
        </w:behaviors>
        <w:description w:val=""/>
        <w:guid w:val="{0163008B-4030-4E3C-AE2B-0E9ECE0F02D8}"/>
      </w:docPartPr>
      <w:docPartBody>
        <w:p w14:paraId="25D491A4">
          <w:pPr>
            <w:pStyle w:val="5"/>
          </w:pPr>
          <w:r>
            <w:rPr>
              <w:rStyle w:val="4"/>
              <w:rFonts w:hint="eastAsia"/>
            </w:rPr>
            <w:t>单击或点击此处输入文字。</w:t>
          </w:r>
        </w:p>
      </w:docPartBody>
    </w:docPart>
    <w:docPart>
      <w:docPartPr>
        <w:name w:val="6855BCAB7E8A4BB585341ACA2E83AAED"/>
        <w:style w:val=""/>
        <w:category>
          <w:name w:val="常规"/>
          <w:gallery w:val="placeholder"/>
        </w:category>
        <w:types>
          <w:type w:val="bbPlcHdr"/>
        </w:types>
        <w:behaviors>
          <w:behavior w:val="content"/>
        </w:behaviors>
        <w:description w:val=""/>
        <w:guid w:val="{C5A62EE8-A7F4-49D6-B75B-EEA3D9E4F6C2}"/>
      </w:docPartPr>
      <w:docPartBody>
        <w:p w14:paraId="191AE005">
          <w:pPr>
            <w:pStyle w:val="6"/>
          </w:pPr>
          <w:r>
            <w:rPr>
              <w:rStyle w:val="4"/>
              <w:rFonts w:hint="eastAsia"/>
            </w:rPr>
            <w:t>选择一项。</w:t>
          </w:r>
        </w:p>
      </w:docPartBody>
    </w:docPart>
    <w:docPart>
      <w:docPartPr>
        <w:name w:val="55A7C6CD272D47FFA7542319D0203099"/>
        <w:style w:val=""/>
        <w:category>
          <w:name w:val="常规"/>
          <w:gallery w:val="placeholder"/>
        </w:category>
        <w:types>
          <w:type w:val="bbPlcHdr"/>
        </w:types>
        <w:behaviors>
          <w:behavior w:val="content"/>
        </w:behaviors>
        <w:description w:val=""/>
        <w:guid w:val="{31AEF277-5E36-4900-855C-2EABA377CFE8}"/>
      </w:docPartPr>
      <w:docPartBody>
        <w:p w14:paraId="776EC15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BA"/>
    <w:rsid w:val="001B53F5"/>
    <w:rsid w:val="00206245"/>
    <w:rsid w:val="00412919"/>
    <w:rsid w:val="004A1D89"/>
    <w:rsid w:val="004E6117"/>
    <w:rsid w:val="006B41B1"/>
    <w:rsid w:val="007323D3"/>
    <w:rsid w:val="00751BDF"/>
    <w:rsid w:val="008C1010"/>
    <w:rsid w:val="00B82BCC"/>
    <w:rsid w:val="00C26693"/>
    <w:rsid w:val="00F479BA"/>
    <w:rsid w:val="00F6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1F972F847034F209EE1648D76F2E3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855BCAB7E8A4BB585341ACA2E83AA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A7C6CD272D47FFA7542319D020309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01C90-6DE7-40C3-A739-02E22CCAE2E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5298</Words>
  <Characters>6607</Characters>
  <Lines>74</Lines>
  <Paragraphs>20</Paragraphs>
  <TotalTime>0</TotalTime>
  <ScaleCrop>false</ScaleCrop>
  <LinksUpToDate>false</LinksUpToDate>
  <CharactersWithSpaces>7145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2024-07-22T07:11:00Z</dcterms:created>
  <dc:creator>微软用户</dc:creator>
  <cp:lastModifiedBy>WPS_1749179272</cp:lastModifiedBy>
  <cp:lastPrinted>2021-02-02T08:22:00Z</cp:lastPrinted>
  <dcterms:modified xsi:type="dcterms:W3CDTF">2025-07-14T06:14:13Z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6C92353BEA5C4076AC1A179E76BFF035_13</vt:lpwstr>
  </property>
  <property fmtid="{D5CDD505-2E9C-101B-9397-08002B2CF9AE}" pid="16" name="KSOTemplateDocerSaveRecord">
    <vt:lpwstr>eyJoZGlkIjoiNjdiNDAyZWMxNWMxNDljMTRkYjk5NTc4MjEwNTQzYzYiLCJ1c2VySWQiOiIxNzA5MjkwNTEzIn0=</vt:lpwstr>
  </property>
</Properties>
</file>