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4" w:type="dxa"/>
        <w:tblLayout w:type="fixed"/>
        <w:tblCellMar>
          <w:left w:w="0" w:type="dxa"/>
          <w:right w:w="0" w:type="dxa"/>
        </w:tblCellMar>
        <w:tblLook w:val="04A0" w:firstRow="1" w:lastRow="0" w:firstColumn="1" w:lastColumn="0" w:noHBand="0" w:noVBand="1"/>
      </w:tblPr>
      <w:tblGrid>
        <w:gridCol w:w="509"/>
        <w:gridCol w:w="8855"/>
      </w:tblGrid>
      <w:tr w:rsidR="00F56246" w14:paraId="52CD0C9F" w14:textId="77777777">
        <w:tc>
          <w:tcPr>
            <w:tcW w:w="509" w:type="dxa"/>
          </w:tcPr>
          <w:p w14:paraId="45AC291A" w14:textId="77777777" w:rsidR="00F56246" w:rsidRDefault="00000000">
            <w:pPr>
              <w:pStyle w:val="affff8"/>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8B1A9D3" w14:textId="77777777" w:rsidR="00F56246" w:rsidRDefault="00F56246">
            <w:pPr>
              <w:pStyle w:val="affff8"/>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F56246" w14:paraId="6493EECD" w14:textId="77777777">
        <w:tc>
          <w:tcPr>
            <w:tcW w:w="509" w:type="dxa"/>
          </w:tcPr>
          <w:p w14:paraId="1F6A0B1A" w14:textId="77777777" w:rsidR="00F56246" w:rsidRDefault="00000000">
            <w:pPr>
              <w:pStyle w:val="af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F56246" w14:paraId="12930E9B" w14:textId="77777777">
              <w:trPr>
                <w:trHeight w:hRule="exact" w:val="1021"/>
              </w:trPr>
              <w:tc>
                <w:tcPr>
                  <w:tcW w:w="9242" w:type="dxa"/>
                  <w:vAlign w:val="center"/>
                </w:tcPr>
                <w:p w14:paraId="4238A808" w14:textId="77777777" w:rsidR="00F56246" w:rsidRDefault="00F56246" w:rsidP="00DC46B9">
                  <w:pPr>
                    <w:pStyle w:val="afffff9"/>
                    <w:framePr w:w="0" w:hRule="auto" w:wrap="auto" w:hAnchor="text" w:xAlign="left" w:yAlign="inline" w:anchorLock="0"/>
                    <w:ind w:left="420" w:right="624"/>
                    <w:rPr>
                      <w:rFonts w:ascii="宋体" w:hAnsi="宋体" w:hint="eastAsia"/>
                      <w:sz w:val="28"/>
                      <w:szCs w:val="28"/>
                    </w:rPr>
                  </w:pPr>
                </w:p>
              </w:tc>
            </w:tr>
          </w:tbl>
          <w:p w14:paraId="2EA3FFAA" w14:textId="77777777" w:rsidR="00F56246" w:rsidRDefault="00F56246">
            <w:pPr>
              <w:pStyle w:val="affff8"/>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1A3D2AB5" w14:textId="77777777" w:rsidR="00F56246" w:rsidRDefault="00000000">
      <w:pPr>
        <w:pStyle w:val="afffffa"/>
        <w:framePr w:w="9639" w:h="887" w:hRule="exact" w:hSpace="181" w:vSpace="181" w:wrap="around" w:hAnchor="page" w:x="1305" w:y="1995"/>
        <w:rPr>
          <w:rFonts w:ascii="黑体" w:eastAsia="黑体" w:hAnsi="黑体" w:hint="eastAsia"/>
          <w:b w:val="0"/>
          <w:bCs w:val="0"/>
          <w:w w:val="100"/>
          <w:sz w:val="72"/>
          <w:szCs w:val="72"/>
        </w:rPr>
      </w:pPr>
      <w:bookmarkStart w:id="0" w:name="_Hlk26473981"/>
      <w:r>
        <w:rPr>
          <w:rFonts w:ascii="黑体" w:eastAsia="黑体" w:hint="eastAsia"/>
          <w:b w:val="0"/>
          <w:w w:val="100"/>
          <w:sz w:val="72"/>
          <w:szCs w:val="72"/>
        </w:rPr>
        <w:t>中国汽车工业协会团体</w:t>
      </w:r>
      <w:r>
        <w:rPr>
          <w:rFonts w:ascii="黑体" w:eastAsia="黑体" w:hAnsi="黑体" w:hint="eastAsia"/>
          <w:b w:val="0"/>
          <w:bCs w:val="0"/>
          <w:w w:val="100"/>
          <w:sz w:val="72"/>
          <w:szCs w:val="72"/>
        </w:rPr>
        <w:t>标准</w:t>
      </w:r>
    </w:p>
    <w:p w14:paraId="379C1B60" w14:textId="77777777" w:rsidR="00F56246" w:rsidRDefault="00000000">
      <w:pPr>
        <w:pStyle w:val="afffffffffff3"/>
        <w:framePr w:wrap="auto" w:x="1560" w:y="3316"/>
        <w:ind w:right="40"/>
      </w:pPr>
      <w:r>
        <w:rPr>
          <w:rFonts w:hint="eastAsia"/>
        </w:rPr>
        <w:t>团标号</w:t>
      </w:r>
      <w:bookmarkEnd w:id="0"/>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CAAMTB</w:t>
      </w:r>
      <w:r>
        <w:fldChar w:fldCharType="end"/>
      </w:r>
      <w:bookmarkEnd w:id="1"/>
      <w:r>
        <w:t xml:space="preserve"> XX</w:t>
      </w:r>
      <w:r>
        <w:rPr>
          <w:rFonts w:hAnsi="黑体"/>
        </w:rPr>
        <w:t>—</w:t>
      </w:r>
      <w:r>
        <w:t>202X</w:t>
      </w:r>
    </w:p>
    <w:p w14:paraId="7AD2FF7F" w14:textId="77777777" w:rsidR="00F56246" w:rsidRDefault="00000000">
      <w:pPr>
        <w:pStyle w:val="afffffffffff4"/>
        <w:framePr w:wrap="auto" w:x="1560" w:y="3316"/>
        <w:rPr>
          <w:rFonts w:hAnsi="黑体" w:hint="eastAsia"/>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2"/>
    </w:p>
    <w:p w14:paraId="0BA0B23C" w14:textId="77777777" w:rsidR="00F5624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5680" behindDoc="0" locked="0" layoutInCell="1" allowOverlap="0" wp14:anchorId="095B133D" wp14:editId="05FDCB7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88D74B4" id="直接连接符 73"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2EE26E75" w14:textId="77777777" w:rsidR="00F56246" w:rsidRDefault="00F56246">
      <w:pPr>
        <w:pStyle w:val="afffffa"/>
        <w:framePr w:w="9639" w:h="6976" w:hRule="exact" w:hSpace="0" w:vSpace="0" w:wrap="around" w:hAnchor="page" w:y="6408"/>
        <w:jc w:val="center"/>
        <w:rPr>
          <w:rFonts w:ascii="黑体" w:eastAsia="黑体" w:hAnsi="黑体" w:hint="eastAsia"/>
          <w:b w:val="0"/>
          <w:bCs w:val="0"/>
          <w:w w:val="100"/>
        </w:rPr>
      </w:pPr>
    </w:p>
    <w:p w14:paraId="3FB43CFF" w14:textId="77777777" w:rsidR="00F56246" w:rsidRDefault="00000000">
      <w:pPr>
        <w:pStyle w:val="afffffffffff5"/>
        <w:framePr w:h="6974" w:hRule="exact" w:wrap="around" w:x="1419" w:anchorLock="1"/>
        <w:rPr>
          <w:rFonts w:hint="eastAsia"/>
        </w:rPr>
      </w:pPr>
      <w:r>
        <w:rPr>
          <w:rFonts w:hint="eastAsia"/>
        </w:rPr>
        <w:t>汽车</w:t>
      </w:r>
      <w:r>
        <w:t>高压铝排线束</w:t>
      </w:r>
    </w:p>
    <w:p w14:paraId="0094C8D9" w14:textId="77777777" w:rsidR="00F56246" w:rsidRDefault="00F56246">
      <w:pPr>
        <w:framePr w:w="9639" w:h="6974" w:hRule="exact" w:wrap="around" w:vAnchor="page" w:hAnchor="page" w:x="1419" w:y="6408" w:anchorLock="1"/>
        <w:ind w:left="-1418"/>
      </w:pPr>
    </w:p>
    <w:p w14:paraId="66E9E7E0" w14:textId="77777777" w:rsidR="00F56246" w:rsidRDefault="00000000">
      <w:pPr>
        <w:pStyle w:val="affffffff8"/>
        <w:framePr w:w="9639" w:h="6974" w:hRule="exact" w:wrap="around" w:vAnchor="page" w:hAnchor="page" w:x="1419" w:y="6408" w:anchorLock="1"/>
        <w:textAlignment w:val="bottom"/>
        <w:rPr>
          <w:rFonts w:eastAsia="黑体"/>
          <w:szCs w:val="28"/>
        </w:rPr>
      </w:pPr>
      <w:r>
        <w:rPr>
          <w:rFonts w:eastAsia="黑体"/>
          <w:szCs w:val="28"/>
        </w:rPr>
        <w:t>Automotive High-voltage aluminum busbar wiring harness</w:t>
      </w:r>
    </w:p>
    <w:p w14:paraId="36715B50" w14:textId="77777777" w:rsidR="00F56246" w:rsidRDefault="00F56246">
      <w:pPr>
        <w:framePr w:w="9639" w:h="6974" w:hRule="exact" w:wrap="around" w:vAnchor="page" w:hAnchor="page" w:x="1419" w:y="6408" w:anchorLock="1"/>
        <w:spacing w:line="760" w:lineRule="exact"/>
        <w:ind w:left="-1418"/>
      </w:pPr>
    </w:p>
    <w:p w14:paraId="35C8D053" w14:textId="77777777" w:rsidR="00F56246" w:rsidRDefault="00F56246">
      <w:pPr>
        <w:pStyle w:val="affffffff8"/>
        <w:framePr w:w="9639" w:h="6974" w:hRule="exact" w:wrap="around" w:vAnchor="page" w:hAnchor="page" w:x="1419" w:y="6408" w:anchorLock="1"/>
        <w:textAlignment w:val="bottom"/>
        <w:rPr>
          <w:rFonts w:eastAsia="黑体"/>
          <w:szCs w:val="28"/>
        </w:rPr>
      </w:pPr>
    </w:p>
    <w:p w14:paraId="73ECC5D5" w14:textId="77777777" w:rsidR="00F56246" w:rsidRDefault="00000000">
      <w:pPr>
        <w:pStyle w:val="af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3"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3"/>
    </w:p>
    <w:p w14:paraId="5D6E79BC" w14:textId="77777777" w:rsidR="00F56246" w:rsidRDefault="00000000">
      <w:pPr>
        <w:pStyle w:val="af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4"/>
    </w:p>
    <w:p w14:paraId="7240F6CA" w14:textId="77777777" w:rsidR="00F56246" w:rsidRDefault="00000000">
      <w:pPr>
        <w:pStyle w:val="affffffff8"/>
        <w:framePr w:w="9639" w:h="6974" w:hRule="exact" w:wrap="around" w:vAnchor="page" w:hAnchor="page" w:x="1419" w:y="6408" w:anchorLock="1"/>
        <w:spacing w:beforeLines="300" w:before="936" w:afterLines="30" w:after="93"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5"/>
    </w:p>
    <w:p w14:paraId="414886E3" w14:textId="77777777" w:rsidR="00F56246" w:rsidRDefault="00000000">
      <w:pPr>
        <w:pStyle w:val="afffffffffff1"/>
        <w:framePr w:wrap="around" w:y="14176"/>
      </w:pPr>
      <w:r>
        <w:rPr>
          <w:rFonts w:ascii="黑体"/>
        </w:rPr>
        <w:t>202X-</w:t>
      </w:r>
      <w:r>
        <w:t xml:space="preserve"> XX </w:t>
      </w:r>
      <w:r>
        <w:rPr>
          <w:rFonts w:ascii="黑体"/>
        </w:rPr>
        <w:t>–</w:t>
      </w:r>
      <w:r>
        <w:t>XX</w:t>
      </w:r>
      <w:r>
        <w:rPr>
          <w:rFonts w:hint="eastAsia"/>
        </w:rPr>
        <w:t>发布</w:t>
      </w:r>
    </w:p>
    <w:p w14:paraId="166B94B3" w14:textId="77777777" w:rsidR="00F56246" w:rsidRDefault="00000000">
      <w:pPr>
        <w:pStyle w:val="afffffffffff2"/>
        <w:framePr w:wrap="around" w:y="14176"/>
      </w:pPr>
      <w:r>
        <w:rPr>
          <w:rFonts w:ascii="黑体"/>
        </w:rPr>
        <w:t>202X-</w:t>
      </w:r>
      <w:r>
        <w:t xml:space="preserve"> XX </w:t>
      </w:r>
      <w:r>
        <w:rPr>
          <w:rFonts w:ascii="黑体"/>
        </w:rPr>
        <w:t>-</w:t>
      </w:r>
      <w:r>
        <w:t>XX</w:t>
      </w:r>
      <w:r>
        <w:rPr>
          <w:rFonts w:hint="eastAsia"/>
        </w:rPr>
        <w:t>实施</w:t>
      </w:r>
    </w:p>
    <w:p w14:paraId="38344F86" w14:textId="77777777" w:rsidR="00F56246" w:rsidRDefault="00000000">
      <w:pPr>
        <w:pStyle w:val="afffffffff8"/>
        <w:framePr w:h="788" w:hRule="exact" w:hSpace="181" w:vSpace="181" w:wrap="around" w:vAnchor="page" w:hAnchor="page" w:x="2155" w:y="15258"/>
        <w:rPr>
          <w:rStyle w:val="affffffffffffa"/>
          <w:rFonts w:hAnsi="黑体" w:hint="eastAsia"/>
          <w:spacing w:val="0"/>
          <w:position w:val="0"/>
        </w:rPr>
      </w:pPr>
      <w:r>
        <w:rPr>
          <w:rFonts w:hAnsi="黑体"/>
          <w:w w:val="100"/>
          <w:sz w:val="28"/>
        </w:rPr>
        <w:fldChar w:fldCharType="begin">
          <w:ffData>
            <w:name w:val="fm"/>
            <w:enabled/>
            <w:calcOnExit w:val="0"/>
            <w:textInput/>
          </w:ffData>
        </w:fldChar>
      </w:r>
      <w:bookmarkStart w:id="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中国汽车工业协会</w:t>
      </w:r>
      <w:r>
        <w:rPr>
          <w:rFonts w:hAnsi="黑体"/>
          <w:w w:val="100"/>
          <w:sz w:val="28"/>
        </w:rPr>
        <w:fldChar w:fldCharType="end"/>
      </w:r>
      <w:bookmarkEnd w:id="6"/>
      <w:r>
        <w:rPr>
          <w:rFonts w:ascii="Times New Roman"/>
          <w:w w:val="100"/>
          <w:sz w:val="28"/>
        </w:rPr>
        <w:t>  </w:t>
      </w:r>
      <w:r>
        <w:rPr>
          <w:rStyle w:val="affffffffffffa"/>
          <w:rFonts w:hAnsi="黑体" w:hint="eastAsia"/>
          <w:position w:val="0"/>
        </w:rPr>
        <w:t>发</w:t>
      </w:r>
      <w:r>
        <w:rPr>
          <w:rStyle w:val="affffffffffffa"/>
          <w:rFonts w:hAnsi="黑体" w:hint="eastAsia"/>
          <w:spacing w:val="0"/>
          <w:position w:val="0"/>
        </w:rPr>
        <w:t>布</w:t>
      </w:r>
    </w:p>
    <w:p w14:paraId="49DB9FDF" w14:textId="77777777" w:rsidR="00F56246" w:rsidRDefault="00000000">
      <w:pPr>
        <w:rPr>
          <w:rFonts w:ascii="宋体" w:hAnsi="宋体" w:hint="eastAsia"/>
          <w:sz w:val="28"/>
          <w:szCs w:val="28"/>
        </w:rPr>
        <w:sectPr w:rsidR="00F56246">
          <w:headerReference w:type="default" r:id="rId15"/>
          <w:footerReference w:type="even" r:id="rId16"/>
          <w:headerReference w:type="first" r:id="rId17"/>
          <w:footerReference w:type="first" r:id="rId18"/>
          <w:pgSz w:w="11906" w:h="16838"/>
          <w:pgMar w:top="1440" w:right="1800" w:bottom="1440" w:left="1800" w:header="851" w:footer="992" w:gutter="0"/>
          <w:cols w:space="425"/>
          <w:docGrid w:type="lines" w:linePitch="312"/>
        </w:sectPr>
      </w:pPr>
      <w:r>
        <w:rPr>
          <w:rFonts w:ascii="宋体" w:hAnsi="宋体" w:hint="eastAsia"/>
          <w:noProof/>
          <w:sz w:val="28"/>
          <w:szCs w:val="28"/>
        </w:rPr>
        <mc:AlternateContent>
          <mc:Choice Requires="wps">
            <w:drawing>
              <wp:anchor distT="0" distB="0" distL="114300" distR="114300" simplePos="0" relativeHeight="251656704" behindDoc="0" locked="1" layoutInCell="1" allowOverlap="1" wp14:anchorId="7472CEC5" wp14:editId="73734D2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9C3B2CA" id="直接连接符 5"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0990FFD6" w14:textId="77777777" w:rsidR="00F56246" w:rsidRDefault="00000000">
      <w:pPr>
        <w:pStyle w:val="afffffff8"/>
        <w:spacing w:after="360"/>
      </w:pPr>
      <w:bookmarkStart w:id="7" w:name="BookMark1"/>
      <w:r>
        <w:rPr>
          <w:rFonts w:hint="eastAsia"/>
          <w:spacing w:val="320"/>
        </w:rPr>
        <w:lastRenderedPageBreak/>
        <w:t>目</w:t>
      </w:r>
      <w:r>
        <w:rPr>
          <w:rFonts w:hint="eastAsia"/>
        </w:rPr>
        <w:t>次</w:t>
      </w:r>
    </w:p>
    <w:p w14:paraId="1AB375B5" w14:textId="77777777" w:rsidR="00F56246" w:rsidRDefault="00000000">
      <w:pPr>
        <w:pStyle w:val="TOC1"/>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202174311" w:history="1">
        <w:r>
          <w:rPr>
            <w:rStyle w:val="afffff4"/>
            <w:spacing w:val="320"/>
          </w:rPr>
          <w:t>前</w:t>
        </w:r>
        <w:r>
          <w:rPr>
            <w:rStyle w:val="afffff4"/>
          </w:rPr>
          <w:t>言</w:t>
        </w:r>
        <w:r>
          <w:tab/>
        </w:r>
        <w:r>
          <w:fldChar w:fldCharType="begin"/>
        </w:r>
        <w:r>
          <w:instrText xml:space="preserve"> PAGEREF _Toc202174311 \h </w:instrText>
        </w:r>
        <w:r>
          <w:fldChar w:fldCharType="separate"/>
        </w:r>
        <w:r>
          <w:t>IV</w:t>
        </w:r>
        <w:r>
          <w:fldChar w:fldCharType="end"/>
        </w:r>
      </w:hyperlink>
    </w:p>
    <w:p w14:paraId="71B766BC" w14:textId="77777777" w:rsidR="00F56246" w:rsidRDefault="00000000">
      <w:pPr>
        <w:pStyle w:val="TOC1"/>
        <w:rPr>
          <w:rFonts w:asciiTheme="minorHAnsi" w:eastAsiaTheme="minorEastAsia" w:hAnsiTheme="minorHAnsi" w:cstheme="minorBidi"/>
          <w:szCs w:val="22"/>
        </w:rPr>
      </w:pPr>
      <w:hyperlink w:anchor="_Toc202174312" w:history="1">
        <w:r>
          <w:rPr>
            <w:rStyle w:val="afffff4"/>
          </w:rPr>
          <w:t>1  范围</w:t>
        </w:r>
        <w:r>
          <w:tab/>
        </w:r>
        <w:r>
          <w:fldChar w:fldCharType="begin"/>
        </w:r>
        <w:r>
          <w:instrText xml:space="preserve"> PAGEREF _Toc202174312 \h </w:instrText>
        </w:r>
        <w:r>
          <w:fldChar w:fldCharType="separate"/>
        </w:r>
        <w:r>
          <w:t>5</w:t>
        </w:r>
        <w:r>
          <w:fldChar w:fldCharType="end"/>
        </w:r>
      </w:hyperlink>
    </w:p>
    <w:p w14:paraId="23ED2D2A" w14:textId="77777777" w:rsidR="00F56246" w:rsidRDefault="00000000">
      <w:pPr>
        <w:pStyle w:val="TOC1"/>
        <w:rPr>
          <w:rFonts w:asciiTheme="minorHAnsi" w:eastAsiaTheme="minorEastAsia" w:hAnsiTheme="minorHAnsi" w:cstheme="minorBidi"/>
          <w:szCs w:val="22"/>
        </w:rPr>
      </w:pPr>
      <w:hyperlink w:anchor="_Toc202174313" w:history="1">
        <w:r>
          <w:rPr>
            <w:rStyle w:val="afffff4"/>
          </w:rPr>
          <w:t>2  规范性引用文件</w:t>
        </w:r>
        <w:r>
          <w:tab/>
        </w:r>
        <w:r>
          <w:fldChar w:fldCharType="begin"/>
        </w:r>
        <w:r>
          <w:instrText xml:space="preserve"> PAGEREF _Toc202174313 \h </w:instrText>
        </w:r>
        <w:r>
          <w:fldChar w:fldCharType="separate"/>
        </w:r>
        <w:r>
          <w:t>5</w:t>
        </w:r>
        <w:r>
          <w:fldChar w:fldCharType="end"/>
        </w:r>
      </w:hyperlink>
    </w:p>
    <w:p w14:paraId="5CEA6944" w14:textId="77777777" w:rsidR="00F56246" w:rsidRDefault="00000000">
      <w:pPr>
        <w:pStyle w:val="TOC1"/>
        <w:rPr>
          <w:rFonts w:asciiTheme="minorHAnsi" w:eastAsiaTheme="minorEastAsia" w:hAnsiTheme="minorHAnsi" w:cstheme="minorBidi"/>
          <w:szCs w:val="22"/>
        </w:rPr>
      </w:pPr>
      <w:hyperlink w:anchor="_Toc202174314" w:history="1">
        <w:r>
          <w:rPr>
            <w:rStyle w:val="afffff4"/>
          </w:rPr>
          <w:t>3  术语和定义</w:t>
        </w:r>
        <w:r>
          <w:tab/>
        </w:r>
        <w:r>
          <w:fldChar w:fldCharType="begin"/>
        </w:r>
        <w:r>
          <w:instrText xml:space="preserve"> PAGEREF _Toc202174314 \h </w:instrText>
        </w:r>
        <w:r>
          <w:fldChar w:fldCharType="separate"/>
        </w:r>
        <w:r>
          <w:t>5</w:t>
        </w:r>
        <w:r>
          <w:fldChar w:fldCharType="end"/>
        </w:r>
      </w:hyperlink>
    </w:p>
    <w:p w14:paraId="27D53AB5" w14:textId="77777777" w:rsidR="00F56246" w:rsidRDefault="00000000">
      <w:pPr>
        <w:pStyle w:val="TOC2"/>
        <w:rPr>
          <w:rFonts w:asciiTheme="minorHAnsi" w:eastAsiaTheme="minorEastAsia" w:hAnsiTheme="minorHAnsi" w:cstheme="minorBidi"/>
          <w:szCs w:val="22"/>
        </w:rPr>
      </w:pPr>
      <w:hyperlink w:anchor="_Toc202174315" w:history="1">
        <w:r>
          <w:rPr>
            <w:rStyle w:val="afffff4"/>
          </w:rPr>
          <w:t xml:space="preserve">3.1 </w:t>
        </w:r>
        <w:r>
          <w:rPr>
            <w:rStyle w:val="afffff4"/>
            <w:rFonts w:hAnsi="黑体"/>
          </w:rPr>
          <w:t>铝排</w:t>
        </w:r>
        <w:r>
          <w:rPr>
            <w:rStyle w:val="afffff4"/>
          </w:rPr>
          <w:t xml:space="preserve"> </w:t>
        </w:r>
        <w:r>
          <w:rPr>
            <w:rStyle w:val="afffff4"/>
            <w:rFonts w:ascii="Times New Roman"/>
          </w:rPr>
          <w:t>aluminum busbar</w:t>
        </w:r>
        <w:r>
          <w:tab/>
        </w:r>
        <w:r>
          <w:fldChar w:fldCharType="begin"/>
        </w:r>
        <w:r>
          <w:instrText xml:space="preserve"> PAGEREF _Toc202174315 \h </w:instrText>
        </w:r>
        <w:r>
          <w:fldChar w:fldCharType="separate"/>
        </w:r>
        <w:r>
          <w:t>5</w:t>
        </w:r>
        <w:r>
          <w:fldChar w:fldCharType="end"/>
        </w:r>
      </w:hyperlink>
    </w:p>
    <w:p w14:paraId="3A3A05E6" w14:textId="77777777" w:rsidR="00F56246" w:rsidRDefault="00000000">
      <w:pPr>
        <w:pStyle w:val="TOC2"/>
        <w:rPr>
          <w:rFonts w:asciiTheme="minorHAnsi" w:eastAsiaTheme="minorEastAsia" w:hAnsiTheme="minorHAnsi" w:cstheme="minorBidi"/>
          <w:szCs w:val="22"/>
        </w:rPr>
      </w:pPr>
      <w:hyperlink w:anchor="_Toc202174316" w:history="1">
        <w:r>
          <w:rPr>
            <w:rStyle w:val="afffff4"/>
          </w:rPr>
          <w:t xml:space="preserve">3.2 </w:t>
        </w:r>
        <w:r>
          <w:rPr>
            <w:rStyle w:val="afffff4"/>
            <w:rFonts w:hint="eastAsia"/>
          </w:rPr>
          <w:t>铝排</w:t>
        </w:r>
        <w:r>
          <w:rPr>
            <w:rStyle w:val="afffff4"/>
          </w:rPr>
          <w:t>线束</w:t>
        </w:r>
        <w:r>
          <w:rPr>
            <w:rStyle w:val="afffff4"/>
            <w:rFonts w:hint="eastAsia"/>
          </w:rPr>
          <w:t xml:space="preserve"> </w:t>
        </w:r>
        <w:r>
          <w:rPr>
            <w:rStyle w:val="afffff4"/>
            <w:rFonts w:ascii="Times New Roman"/>
          </w:rPr>
          <w:t xml:space="preserve">aluminum busbar </w:t>
        </w:r>
        <w:r>
          <w:rPr>
            <w:rStyle w:val="afffff4"/>
            <w:rFonts w:ascii="Times New Roman" w:hint="eastAsia"/>
          </w:rPr>
          <w:t>wiring harness</w:t>
        </w:r>
        <w:r>
          <w:tab/>
        </w:r>
        <w:r>
          <w:fldChar w:fldCharType="begin"/>
        </w:r>
        <w:r>
          <w:instrText xml:space="preserve"> PAGEREF _Toc202174316 \h </w:instrText>
        </w:r>
        <w:r>
          <w:fldChar w:fldCharType="separate"/>
        </w:r>
        <w:r>
          <w:t>5</w:t>
        </w:r>
        <w:r>
          <w:fldChar w:fldCharType="end"/>
        </w:r>
      </w:hyperlink>
    </w:p>
    <w:p w14:paraId="5F0121B8" w14:textId="77777777" w:rsidR="00F56246" w:rsidRDefault="00000000">
      <w:pPr>
        <w:pStyle w:val="TOC1"/>
        <w:rPr>
          <w:rFonts w:asciiTheme="minorHAnsi" w:eastAsiaTheme="minorEastAsia" w:hAnsiTheme="minorHAnsi" w:cstheme="minorBidi"/>
          <w:szCs w:val="22"/>
        </w:rPr>
      </w:pPr>
      <w:hyperlink w:anchor="_Toc202174317" w:history="1">
        <w:r>
          <w:rPr>
            <w:rStyle w:val="afffff4"/>
          </w:rPr>
          <w:t>4  技术要求</w:t>
        </w:r>
        <w:r>
          <w:tab/>
        </w:r>
        <w:r>
          <w:fldChar w:fldCharType="begin"/>
        </w:r>
        <w:r>
          <w:instrText xml:space="preserve"> PAGEREF _Toc202174317 \h </w:instrText>
        </w:r>
        <w:r>
          <w:fldChar w:fldCharType="separate"/>
        </w:r>
        <w:r>
          <w:t>5</w:t>
        </w:r>
        <w:r>
          <w:fldChar w:fldCharType="end"/>
        </w:r>
      </w:hyperlink>
    </w:p>
    <w:p w14:paraId="49776F87" w14:textId="77777777" w:rsidR="00F56246" w:rsidRDefault="00000000">
      <w:pPr>
        <w:pStyle w:val="TOC2"/>
        <w:rPr>
          <w:rFonts w:asciiTheme="minorHAnsi" w:eastAsiaTheme="minorEastAsia" w:hAnsiTheme="minorHAnsi" w:cstheme="minorBidi"/>
          <w:szCs w:val="22"/>
        </w:rPr>
      </w:pPr>
      <w:hyperlink w:anchor="_Toc202174318" w:history="1">
        <w:r>
          <w:rPr>
            <w:rStyle w:val="afffff4"/>
          </w:rPr>
          <w:t>4.1.1 一般要求</w:t>
        </w:r>
        <w:r>
          <w:tab/>
        </w:r>
        <w:r>
          <w:fldChar w:fldCharType="begin"/>
        </w:r>
        <w:r>
          <w:instrText xml:space="preserve"> PAGEREF _Toc202174318 \h </w:instrText>
        </w:r>
        <w:r>
          <w:fldChar w:fldCharType="separate"/>
        </w:r>
        <w:r>
          <w:t>5</w:t>
        </w:r>
        <w:r>
          <w:fldChar w:fldCharType="end"/>
        </w:r>
      </w:hyperlink>
    </w:p>
    <w:p w14:paraId="05FE662A" w14:textId="77777777" w:rsidR="00F56246" w:rsidRDefault="00000000">
      <w:pPr>
        <w:pStyle w:val="TOC2"/>
        <w:rPr>
          <w:rFonts w:asciiTheme="minorHAnsi" w:eastAsiaTheme="minorEastAsia" w:hAnsiTheme="minorHAnsi" w:cstheme="minorBidi"/>
          <w:szCs w:val="22"/>
        </w:rPr>
      </w:pPr>
      <w:hyperlink w:anchor="_Toc202174319" w:history="1">
        <w:r>
          <w:rPr>
            <w:rStyle w:val="afffff4"/>
          </w:rPr>
          <w:t>4.1.2 外观要求</w:t>
        </w:r>
        <w:r>
          <w:tab/>
        </w:r>
        <w:r>
          <w:fldChar w:fldCharType="begin"/>
        </w:r>
        <w:r>
          <w:instrText xml:space="preserve"> PAGEREF _Toc202174319 \h </w:instrText>
        </w:r>
        <w:r>
          <w:fldChar w:fldCharType="separate"/>
        </w:r>
        <w:r>
          <w:t>6</w:t>
        </w:r>
        <w:r>
          <w:fldChar w:fldCharType="end"/>
        </w:r>
      </w:hyperlink>
    </w:p>
    <w:p w14:paraId="0BA1FDC0" w14:textId="77777777" w:rsidR="00F56246" w:rsidRDefault="00000000">
      <w:pPr>
        <w:pStyle w:val="TOC2"/>
        <w:rPr>
          <w:rFonts w:asciiTheme="minorHAnsi" w:eastAsiaTheme="minorEastAsia" w:hAnsiTheme="minorHAnsi" w:cstheme="minorBidi"/>
          <w:szCs w:val="22"/>
        </w:rPr>
      </w:pPr>
      <w:hyperlink w:anchor="_Toc202174320" w:history="1">
        <w:r>
          <w:rPr>
            <w:rStyle w:val="afffff4"/>
          </w:rPr>
          <w:t>4.1.3 材料要求</w:t>
        </w:r>
        <w:r>
          <w:tab/>
        </w:r>
        <w:r>
          <w:fldChar w:fldCharType="begin"/>
        </w:r>
        <w:r>
          <w:instrText xml:space="preserve"> PAGEREF _Toc202174320 \h </w:instrText>
        </w:r>
        <w:r>
          <w:fldChar w:fldCharType="separate"/>
        </w:r>
        <w:r>
          <w:t>6</w:t>
        </w:r>
        <w:r>
          <w:fldChar w:fldCharType="end"/>
        </w:r>
      </w:hyperlink>
    </w:p>
    <w:p w14:paraId="609073D5" w14:textId="77777777" w:rsidR="00F56246" w:rsidRDefault="00000000">
      <w:pPr>
        <w:pStyle w:val="TOC2"/>
        <w:rPr>
          <w:rFonts w:asciiTheme="minorHAnsi" w:eastAsiaTheme="minorEastAsia" w:hAnsiTheme="minorHAnsi" w:cstheme="minorBidi"/>
          <w:szCs w:val="22"/>
        </w:rPr>
      </w:pPr>
      <w:hyperlink w:anchor="_Toc202174321" w:history="1">
        <w:r>
          <w:rPr>
            <w:rStyle w:val="afffff4"/>
          </w:rPr>
          <w:t>4.1.4 尺寸要求</w:t>
        </w:r>
        <w:r>
          <w:tab/>
        </w:r>
        <w:r>
          <w:fldChar w:fldCharType="begin"/>
        </w:r>
        <w:r>
          <w:instrText xml:space="preserve"> PAGEREF _Toc202174321 \h </w:instrText>
        </w:r>
        <w:r>
          <w:fldChar w:fldCharType="separate"/>
        </w:r>
        <w:r>
          <w:t>6</w:t>
        </w:r>
        <w:r>
          <w:fldChar w:fldCharType="end"/>
        </w:r>
      </w:hyperlink>
    </w:p>
    <w:p w14:paraId="20B89E5A" w14:textId="77777777" w:rsidR="00F56246" w:rsidRDefault="00000000">
      <w:pPr>
        <w:pStyle w:val="TOC2"/>
        <w:rPr>
          <w:rFonts w:asciiTheme="minorHAnsi" w:eastAsiaTheme="minorEastAsia" w:hAnsiTheme="minorHAnsi" w:cstheme="minorBidi"/>
          <w:szCs w:val="22"/>
        </w:rPr>
      </w:pPr>
      <w:hyperlink w:anchor="_Toc202174322" w:history="1">
        <w:r>
          <w:rPr>
            <w:rStyle w:val="afffff4"/>
          </w:rPr>
          <w:t>4.1.5 铝排与端子的连接结构</w:t>
        </w:r>
        <w:r>
          <w:tab/>
        </w:r>
        <w:r>
          <w:fldChar w:fldCharType="begin"/>
        </w:r>
        <w:r>
          <w:instrText xml:space="preserve"> PAGEREF _Toc202174322 \h </w:instrText>
        </w:r>
        <w:r>
          <w:fldChar w:fldCharType="separate"/>
        </w:r>
        <w:r>
          <w:t>6</w:t>
        </w:r>
        <w:r>
          <w:fldChar w:fldCharType="end"/>
        </w:r>
      </w:hyperlink>
    </w:p>
    <w:p w14:paraId="659FB2B7" w14:textId="77777777" w:rsidR="00F56246" w:rsidRDefault="00000000">
      <w:pPr>
        <w:pStyle w:val="TOC2"/>
        <w:tabs>
          <w:tab w:val="left" w:pos="839"/>
        </w:tabs>
        <w:rPr>
          <w:rFonts w:asciiTheme="minorHAnsi" w:eastAsiaTheme="minorEastAsia" w:hAnsiTheme="minorHAnsi" w:cstheme="minorBidi"/>
          <w:szCs w:val="22"/>
        </w:rPr>
      </w:pPr>
      <w:hyperlink w:anchor="_Toc202174323" w:history="1">
        <w:r>
          <w:rPr>
            <w:rStyle w:val="afffff4"/>
          </w:rPr>
          <w:t>4.2</w:t>
        </w:r>
        <w:r>
          <w:rPr>
            <w:rFonts w:asciiTheme="minorHAnsi" w:eastAsiaTheme="minorEastAsia" w:hAnsiTheme="minorHAnsi" w:cstheme="minorBidi"/>
            <w:szCs w:val="22"/>
          </w:rPr>
          <w:tab/>
        </w:r>
        <w:r>
          <w:rPr>
            <w:rStyle w:val="afffff4"/>
          </w:rPr>
          <w:t>机械性能</w:t>
        </w:r>
        <w:r>
          <w:tab/>
        </w:r>
        <w:r>
          <w:fldChar w:fldCharType="begin"/>
        </w:r>
        <w:r>
          <w:instrText xml:space="preserve"> PAGEREF _Toc202174323 \h </w:instrText>
        </w:r>
        <w:r>
          <w:fldChar w:fldCharType="separate"/>
        </w:r>
        <w:r>
          <w:t>6</w:t>
        </w:r>
        <w:r>
          <w:fldChar w:fldCharType="end"/>
        </w:r>
      </w:hyperlink>
    </w:p>
    <w:p w14:paraId="3A981662" w14:textId="77777777" w:rsidR="00F56246" w:rsidRDefault="00000000">
      <w:pPr>
        <w:pStyle w:val="TOC2"/>
        <w:rPr>
          <w:rFonts w:asciiTheme="minorHAnsi" w:eastAsiaTheme="minorEastAsia" w:hAnsiTheme="minorHAnsi" w:cstheme="minorBidi"/>
          <w:szCs w:val="22"/>
        </w:rPr>
      </w:pPr>
      <w:hyperlink w:anchor="_Toc202174324" w:history="1">
        <w:r>
          <w:rPr>
            <w:rStyle w:val="afffff4"/>
          </w:rPr>
          <w:t>4.2.1  铝排绝缘层剥离力</w:t>
        </w:r>
        <w:r>
          <w:tab/>
        </w:r>
        <w:r>
          <w:fldChar w:fldCharType="begin"/>
        </w:r>
        <w:r>
          <w:instrText xml:space="preserve"> PAGEREF _Toc202174324 \h </w:instrText>
        </w:r>
        <w:r>
          <w:fldChar w:fldCharType="separate"/>
        </w:r>
        <w:r>
          <w:t>6</w:t>
        </w:r>
        <w:r>
          <w:fldChar w:fldCharType="end"/>
        </w:r>
      </w:hyperlink>
    </w:p>
    <w:p w14:paraId="779F89C3" w14:textId="77777777" w:rsidR="00F56246" w:rsidRDefault="00000000">
      <w:pPr>
        <w:pStyle w:val="TOC2"/>
        <w:rPr>
          <w:rFonts w:asciiTheme="minorHAnsi" w:eastAsiaTheme="minorEastAsia" w:hAnsiTheme="minorHAnsi" w:cstheme="minorBidi"/>
          <w:szCs w:val="22"/>
        </w:rPr>
      </w:pPr>
      <w:hyperlink w:anchor="_Toc202174325" w:history="1">
        <w:r>
          <w:rPr>
            <w:rStyle w:val="afffff4"/>
          </w:rPr>
          <w:t>4.2.2  绝缘层耐刮耐磨性能</w:t>
        </w:r>
        <w:r>
          <w:tab/>
        </w:r>
        <w:r>
          <w:fldChar w:fldCharType="begin"/>
        </w:r>
        <w:r>
          <w:instrText xml:space="preserve"> PAGEREF _Toc202174325 \h </w:instrText>
        </w:r>
        <w:r>
          <w:fldChar w:fldCharType="separate"/>
        </w:r>
        <w:r>
          <w:t>7</w:t>
        </w:r>
        <w:r>
          <w:fldChar w:fldCharType="end"/>
        </w:r>
      </w:hyperlink>
    </w:p>
    <w:p w14:paraId="3E74E7B7" w14:textId="77777777" w:rsidR="00F56246" w:rsidRDefault="00000000">
      <w:pPr>
        <w:pStyle w:val="TOC2"/>
        <w:rPr>
          <w:rFonts w:asciiTheme="minorHAnsi" w:eastAsiaTheme="minorEastAsia" w:hAnsiTheme="minorHAnsi" w:cstheme="minorBidi"/>
          <w:szCs w:val="22"/>
        </w:rPr>
      </w:pPr>
      <w:hyperlink w:anchor="_Toc202174326" w:history="1">
        <w:r>
          <w:rPr>
            <w:rStyle w:val="afffff4"/>
          </w:rPr>
          <w:t>4.2.3  铝排焊接铜环抗拉强度</w:t>
        </w:r>
        <w:r>
          <w:tab/>
        </w:r>
        <w:r>
          <w:fldChar w:fldCharType="begin"/>
        </w:r>
        <w:r>
          <w:instrText xml:space="preserve"> PAGEREF _Toc202174326 \h </w:instrText>
        </w:r>
        <w:r>
          <w:fldChar w:fldCharType="separate"/>
        </w:r>
        <w:r>
          <w:t>7</w:t>
        </w:r>
        <w:r>
          <w:fldChar w:fldCharType="end"/>
        </w:r>
      </w:hyperlink>
    </w:p>
    <w:p w14:paraId="25EA2449" w14:textId="77777777" w:rsidR="00F56246" w:rsidRDefault="00000000">
      <w:pPr>
        <w:pStyle w:val="TOC2"/>
        <w:rPr>
          <w:rFonts w:asciiTheme="minorHAnsi" w:eastAsiaTheme="minorEastAsia" w:hAnsiTheme="minorHAnsi" w:cstheme="minorBidi"/>
          <w:szCs w:val="22"/>
        </w:rPr>
      </w:pPr>
      <w:hyperlink w:anchor="_Toc202174327" w:history="1">
        <w:r>
          <w:rPr>
            <w:rStyle w:val="afffff4"/>
          </w:rPr>
          <w:t>4.2.4  铝排与铜端子的螺接强度</w:t>
        </w:r>
        <w:r>
          <w:tab/>
        </w:r>
        <w:r>
          <w:fldChar w:fldCharType="begin"/>
        </w:r>
        <w:r>
          <w:instrText xml:space="preserve"> PAGEREF _Toc202174327 \h </w:instrText>
        </w:r>
        <w:r>
          <w:fldChar w:fldCharType="separate"/>
        </w:r>
        <w:r>
          <w:t>7</w:t>
        </w:r>
        <w:r>
          <w:fldChar w:fldCharType="end"/>
        </w:r>
      </w:hyperlink>
    </w:p>
    <w:p w14:paraId="227EBEF7" w14:textId="77777777" w:rsidR="00F56246" w:rsidRDefault="00000000">
      <w:pPr>
        <w:pStyle w:val="TOC2"/>
        <w:rPr>
          <w:rFonts w:asciiTheme="minorHAnsi" w:eastAsiaTheme="minorEastAsia" w:hAnsiTheme="minorHAnsi" w:cstheme="minorBidi"/>
          <w:szCs w:val="22"/>
        </w:rPr>
      </w:pPr>
      <w:hyperlink w:anchor="_Toc202174328" w:history="1">
        <w:r>
          <w:rPr>
            <w:rStyle w:val="afffff4"/>
          </w:rPr>
          <w:t>4.2.5  充电座法兰与主体的连接强度</w:t>
        </w:r>
        <w:r>
          <w:tab/>
        </w:r>
        <w:r>
          <w:fldChar w:fldCharType="begin"/>
        </w:r>
        <w:r>
          <w:instrText xml:space="preserve"> PAGEREF _Toc202174328 \h </w:instrText>
        </w:r>
        <w:r>
          <w:fldChar w:fldCharType="separate"/>
        </w:r>
        <w:r>
          <w:t>7</w:t>
        </w:r>
        <w:r>
          <w:fldChar w:fldCharType="end"/>
        </w:r>
      </w:hyperlink>
    </w:p>
    <w:p w14:paraId="7370D747" w14:textId="77777777" w:rsidR="00F56246" w:rsidRDefault="00000000">
      <w:pPr>
        <w:pStyle w:val="TOC2"/>
        <w:rPr>
          <w:rFonts w:asciiTheme="minorHAnsi" w:eastAsiaTheme="minorEastAsia" w:hAnsiTheme="minorHAnsi" w:cstheme="minorBidi"/>
          <w:szCs w:val="22"/>
        </w:rPr>
      </w:pPr>
      <w:hyperlink w:anchor="_Toc202174329" w:history="1">
        <w:r>
          <w:rPr>
            <w:rStyle w:val="afffff4"/>
          </w:rPr>
          <w:t>4.2.6  机械冲击</w:t>
        </w:r>
        <w:r>
          <w:tab/>
        </w:r>
        <w:r>
          <w:fldChar w:fldCharType="begin"/>
        </w:r>
        <w:r>
          <w:instrText xml:space="preserve"> PAGEREF _Toc202174329 \h </w:instrText>
        </w:r>
        <w:r>
          <w:fldChar w:fldCharType="separate"/>
        </w:r>
        <w:r>
          <w:t>7</w:t>
        </w:r>
        <w:r>
          <w:fldChar w:fldCharType="end"/>
        </w:r>
      </w:hyperlink>
    </w:p>
    <w:p w14:paraId="4AFFBEEC" w14:textId="77777777" w:rsidR="00F56246" w:rsidRDefault="00000000">
      <w:pPr>
        <w:pStyle w:val="TOC2"/>
        <w:rPr>
          <w:rFonts w:asciiTheme="minorHAnsi" w:eastAsiaTheme="minorEastAsia" w:hAnsiTheme="minorHAnsi" w:cstheme="minorBidi"/>
          <w:szCs w:val="22"/>
        </w:rPr>
      </w:pPr>
      <w:hyperlink w:anchor="_Toc202174330" w:history="1">
        <w:r>
          <w:rPr>
            <w:rStyle w:val="afffff4"/>
          </w:rPr>
          <w:t>4.2.7  机械振动</w:t>
        </w:r>
        <w:r>
          <w:tab/>
        </w:r>
        <w:r>
          <w:fldChar w:fldCharType="begin"/>
        </w:r>
        <w:r>
          <w:instrText xml:space="preserve"> PAGEREF _Toc202174330 \h </w:instrText>
        </w:r>
        <w:r>
          <w:fldChar w:fldCharType="separate"/>
        </w:r>
        <w:r>
          <w:t>7</w:t>
        </w:r>
        <w:r>
          <w:fldChar w:fldCharType="end"/>
        </w:r>
      </w:hyperlink>
    </w:p>
    <w:p w14:paraId="504C2E96" w14:textId="77777777" w:rsidR="00F56246" w:rsidRDefault="00000000">
      <w:pPr>
        <w:pStyle w:val="TOC2"/>
        <w:rPr>
          <w:rFonts w:asciiTheme="minorHAnsi" w:eastAsiaTheme="minorEastAsia" w:hAnsiTheme="minorHAnsi" w:cstheme="minorBidi"/>
          <w:szCs w:val="22"/>
        </w:rPr>
      </w:pPr>
      <w:hyperlink w:anchor="_Toc202174331" w:history="1">
        <w:r>
          <w:rPr>
            <w:rStyle w:val="afffff4"/>
          </w:rPr>
          <w:t>电气性能</w:t>
        </w:r>
        <w:r>
          <w:tab/>
        </w:r>
        <w:r>
          <w:fldChar w:fldCharType="begin"/>
        </w:r>
        <w:r>
          <w:instrText xml:space="preserve"> PAGEREF _Toc202174331 \h </w:instrText>
        </w:r>
        <w:r>
          <w:fldChar w:fldCharType="separate"/>
        </w:r>
        <w:r>
          <w:t>7</w:t>
        </w:r>
        <w:r>
          <w:fldChar w:fldCharType="end"/>
        </w:r>
      </w:hyperlink>
    </w:p>
    <w:p w14:paraId="15A41BF1" w14:textId="77777777" w:rsidR="00F56246" w:rsidRDefault="00000000">
      <w:pPr>
        <w:pStyle w:val="TOC2"/>
        <w:rPr>
          <w:rFonts w:asciiTheme="minorHAnsi" w:eastAsiaTheme="minorEastAsia" w:hAnsiTheme="minorHAnsi" w:cstheme="minorBidi"/>
          <w:szCs w:val="22"/>
        </w:rPr>
      </w:pPr>
      <w:hyperlink w:anchor="_Toc202174332" w:history="1">
        <w:r>
          <w:rPr>
            <w:rStyle w:val="afffff4"/>
          </w:rPr>
          <w:t>4.3.1  回路导通</w:t>
        </w:r>
        <w:r>
          <w:tab/>
        </w:r>
        <w:r>
          <w:fldChar w:fldCharType="begin"/>
        </w:r>
        <w:r>
          <w:instrText xml:space="preserve"> PAGEREF _Toc202174332 \h </w:instrText>
        </w:r>
        <w:r>
          <w:fldChar w:fldCharType="separate"/>
        </w:r>
        <w:r>
          <w:t>7</w:t>
        </w:r>
        <w:r>
          <w:fldChar w:fldCharType="end"/>
        </w:r>
      </w:hyperlink>
    </w:p>
    <w:p w14:paraId="53D0B229" w14:textId="77777777" w:rsidR="00F56246" w:rsidRDefault="00000000">
      <w:pPr>
        <w:pStyle w:val="TOC2"/>
        <w:rPr>
          <w:rFonts w:asciiTheme="minorHAnsi" w:eastAsiaTheme="minorEastAsia" w:hAnsiTheme="minorHAnsi" w:cstheme="minorBidi"/>
          <w:szCs w:val="22"/>
        </w:rPr>
      </w:pPr>
      <w:hyperlink w:anchor="_Toc202174333" w:history="1">
        <w:r>
          <w:rPr>
            <w:rStyle w:val="afffff4"/>
          </w:rPr>
          <w:t>4.3.2  绝缘介电强度</w:t>
        </w:r>
        <w:r>
          <w:tab/>
        </w:r>
        <w:r>
          <w:fldChar w:fldCharType="begin"/>
        </w:r>
        <w:r>
          <w:instrText xml:space="preserve"> PAGEREF _Toc202174333 \h </w:instrText>
        </w:r>
        <w:r>
          <w:fldChar w:fldCharType="separate"/>
        </w:r>
        <w:r>
          <w:t>7</w:t>
        </w:r>
        <w:r>
          <w:fldChar w:fldCharType="end"/>
        </w:r>
      </w:hyperlink>
    </w:p>
    <w:p w14:paraId="084F9EEC" w14:textId="77777777" w:rsidR="00F56246" w:rsidRDefault="00000000">
      <w:pPr>
        <w:pStyle w:val="TOC2"/>
        <w:rPr>
          <w:rFonts w:asciiTheme="minorHAnsi" w:eastAsiaTheme="minorEastAsia" w:hAnsiTheme="minorHAnsi" w:cstheme="minorBidi"/>
          <w:szCs w:val="22"/>
        </w:rPr>
      </w:pPr>
      <w:hyperlink w:anchor="_Toc202174334" w:history="1">
        <w:r>
          <w:rPr>
            <w:rStyle w:val="afffff4"/>
          </w:rPr>
          <w:t>4.3.3  绝缘电阻</w:t>
        </w:r>
        <w:r>
          <w:tab/>
        </w:r>
        <w:r>
          <w:fldChar w:fldCharType="begin"/>
        </w:r>
        <w:r>
          <w:instrText xml:space="preserve"> PAGEREF _Toc202174334 \h </w:instrText>
        </w:r>
        <w:r>
          <w:fldChar w:fldCharType="separate"/>
        </w:r>
        <w:r>
          <w:t>7</w:t>
        </w:r>
        <w:r>
          <w:fldChar w:fldCharType="end"/>
        </w:r>
      </w:hyperlink>
    </w:p>
    <w:p w14:paraId="719076E8" w14:textId="77777777" w:rsidR="00F56246" w:rsidRDefault="00000000">
      <w:pPr>
        <w:pStyle w:val="TOC2"/>
        <w:rPr>
          <w:rFonts w:asciiTheme="minorHAnsi" w:eastAsiaTheme="minorEastAsia" w:hAnsiTheme="minorHAnsi" w:cstheme="minorBidi"/>
          <w:szCs w:val="22"/>
        </w:rPr>
      </w:pPr>
      <w:hyperlink w:anchor="_Toc202174335" w:history="1">
        <w:r>
          <w:rPr>
            <w:rStyle w:val="afffff4"/>
          </w:rPr>
          <w:t>4.3.4  温升</w:t>
        </w:r>
        <w:r>
          <w:tab/>
        </w:r>
        <w:r>
          <w:fldChar w:fldCharType="begin"/>
        </w:r>
        <w:r>
          <w:instrText xml:space="preserve"> PAGEREF _Toc202174335 \h </w:instrText>
        </w:r>
        <w:r>
          <w:fldChar w:fldCharType="separate"/>
        </w:r>
        <w:r>
          <w:t>7</w:t>
        </w:r>
        <w:r>
          <w:fldChar w:fldCharType="end"/>
        </w:r>
      </w:hyperlink>
    </w:p>
    <w:p w14:paraId="4E2EA4CE" w14:textId="77777777" w:rsidR="00F56246" w:rsidRDefault="00000000">
      <w:pPr>
        <w:pStyle w:val="TOC2"/>
        <w:tabs>
          <w:tab w:val="left" w:pos="839"/>
        </w:tabs>
        <w:rPr>
          <w:rFonts w:asciiTheme="minorHAnsi" w:eastAsiaTheme="minorEastAsia" w:hAnsiTheme="minorHAnsi" w:cstheme="minorBidi"/>
          <w:szCs w:val="22"/>
        </w:rPr>
      </w:pPr>
      <w:hyperlink w:anchor="_Toc202174336" w:history="1">
        <w:r>
          <w:rPr>
            <w:rStyle w:val="afffff4"/>
          </w:rPr>
          <w:t>4.4</w:t>
        </w:r>
        <w:r>
          <w:rPr>
            <w:rFonts w:asciiTheme="minorHAnsi" w:eastAsiaTheme="minorEastAsia" w:hAnsiTheme="minorHAnsi" w:cstheme="minorBidi"/>
            <w:szCs w:val="22"/>
          </w:rPr>
          <w:tab/>
        </w:r>
        <w:r>
          <w:rPr>
            <w:rStyle w:val="afffff4"/>
          </w:rPr>
          <w:t>环境性能</w:t>
        </w:r>
        <w:r>
          <w:tab/>
        </w:r>
        <w:r>
          <w:fldChar w:fldCharType="begin"/>
        </w:r>
        <w:r>
          <w:instrText xml:space="preserve"> PAGEREF _Toc202174336 \h </w:instrText>
        </w:r>
        <w:r>
          <w:fldChar w:fldCharType="separate"/>
        </w:r>
        <w:r>
          <w:t>8</w:t>
        </w:r>
        <w:r>
          <w:fldChar w:fldCharType="end"/>
        </w:r>
      </w:hyperlink>
    </w:p>
    <w:p w14:paraId="6E755CDB" w14:textId="77777777" w:rsidR="00F56246" w:rsidRDefault="00000000">
      <w:pPr>
        <w:pStyle w:val="TOC2"/>
        <w:rPr>
          <w:rFonts w:asciiTheme="minorHAnsi" w:eastAsiaTheme="minorEastAsia" w:hAnsiTheme="minorHAnsi" w:cstheme="minorBidi"/>
          <w:szCs w:val="22"/>
        </w:rPr>
      </w:pPr>
      <w:hyperlink w:anchor="_Toc202174337" w:history="1">
        <w:r>
          <w:rPr>
            <w:rStyle w:val="afffff4"/>
          </w:rPr>
          <w:t>4.4.1  防护等级</w:t>
        </w:r>
        <w:r>
          <w:tab/>
        </w:r>
        <w:r>
          <w:fldChar w:fldCharType="begin"/>
        </w:r>
        <w:r>
          <w:instrText xml:space="preserve"> PAGEREF _Toc202174337 \h </w:instrText>
        </w:r>
        <w:r>
          <w:fldChar w:fldCharType="separate"/>
        </w:r>
        <w:r>
          <w:t>8</w:t>
        </w:r>
        <w:r>
          <w:fldChar w:fldCharType="end"/>
        </w:r>
      </w:hyperlink>
    </w:p>
    <w:p w14:paraId="27783E96" w14:textId="77777777" w:rsidR="00F56246" w:rsidRDefault="00000000">
      <w:pPr>
        <w:pStyle w:val="TOC2"/>
        <w:rPr>
          <w:rFonts w:asciiTheme="minorHAnsi" w:eastAsiaTheme="minorEastAsia" w:hAnsiTheme="minorHAnsi" w:cstheme="minorBidi"/>
          <w:szCs w:val="22"/>
        </w:rPr>
      </w:pPr>
      <w:hyperlink w:anchor="_Toc202174338" w:history="1">
        <w:r>
          <w:rPr>
            <w:rStyle w:val="afffff4"/>
          </w:rPr>
          <w:t>4.4.2  冰水冲击</w:t>
        </w:r>
        <w:r>
          <w:tab/>
        </w:r>
        <w:r>
          <w:fldChar w:fldCharType="begin"/>
        </w:r>
        <w:r>
          <w:instrText xml:space="preserve"> PAGEREF _Toc202174338 \h </w:instrText>
        </w:r>
        <w:r>
          <w:fldChar w:fldCharType="separate"/>
        </w:r>
        <w:r>
          <w:t>8</w:t>
        </w:r>
        <w:r>
          <w:fldChar w:fldCharType="end"/>
        </w:r>
      </w:hyperlink>
    </w:p>
    <w:p w14:paraId="4B05D23D" w14:textId="77777777" w:rsidR="00F56246" w:rsidRDefault="00000000">
      <w:pPr>
        <w:pStyle w:val="TOC2"/>
        <w:rPr>
          <w:rFonts w:asciiTheme="minorHAnsi" w:eastAsiaTheme="minorEastAsia" w:hAnsiTheme="minorHAnsi" w:cstheme="minorBidi"/>
          <w:szCs w:val="22"/>
        </w:rPr>
      </w:pPr>
      <w:hyperlink w:anchor="_Toc202174339" w:history="1">
        <w:r>
          <w:rPr>
            <w:rStyle w:val="afffff4"/>
          </w:rPr>
          <w:t>4.4.3  耐化学试剂</w:t>
        </w:r>
        <w:r>
          <w:tab/>
        </w:r>
        <w:r>
          <w:fldChar w:fldCharType="begin"/>
        </w:r>
        <w:r>
          <w:instrText xml:space="preserve"> PAGEREF _Toc202174339 \h </w:instrText>
        </w:r>
        <w:r>
          <w:fldChar w:fldCharType="separate"/>
        </w:r>
        <w:r>
          <w:t>8</w:t>
        </w:r>
        <w:r>
          <w:fldChar w:fldCharType="end"/>
        </w:r>
      </w:hyperlink>
    </w:p>
    <w:p w14:paraId="395F4E85" w14:textId="77777777" w:rsidR="00F56246" w:rsidRDefault="00000000">
      <w:pPr>
        <w:pStyle w:val="TOC2"/>
        <w:rPr>
          <w:rFonts w:asciiTheme="minorHAnsi" w:eastAsiaTheme="minorEastAsia" w:hAnsiTheme="minorHAnsi" w:cstheme="minorBidi"/>
          <w:szCs w:val="22"/>
        </w:rPr>
      </w:pPr>
      <w:hyperlink w:anchor="_Toc202174340" w:history="1">
        <w:r>
          <w:rPr>
            <w:rStyle w:val="afffff4"/>
          </w:rPr>
          <w:t>4.4.4  耐盐雾腐蚀</w:t>
        </w:r>
        <w:r>
          <w:tab/>
        </w:r>
        <w:r>
          <w:fldChar w:fldCharType="begin"/>
        </w:r>
        <w:r>
          <w:instrText xml:space="preserve"> PAGEREF _Toc202174340 \h </w:instrText>
        </w:r>
        <w:r>
          <w:fldChar w:fldCharType="separate"/>
        </w:r>
        <w:r>
          <w:t>8</w:t>
        </w:r>
        <w:r>
          <w:fldChar w:fldCharType="end"/>
        </w:r>
      </w:hyperlink>
    </w:p>
    <w:p w14:paraId="18540E6C" w14:textId="77777777" w:rsidR="00F56246" w:rsidRDefault="00000000">
      <w:pPr>
        <w:pStyle w:val="TOC2"/>
        <w:rPr>
          <w:rFonts w:asciiTheme="minorHAnsi" w:eastAsiaTheme="minorEastAsia" w:hAnsiTheme="minorHAnsi" w:cstheme="minorBidi"/>
          <w:szCs w:val="22"/>
        </w:rPr>
      </w:pPr>
      <w:hyperlink w:anchor="_Toc202174341" w:history="1">
        <w:r>
          <w:rPr>
            <w:rStyle w:val="afffff4"/>
          </w:rPr>
          <w:t>4.4.5  低温贮存</w:t>
        </w:r>
        <w:r>
          <w:tab/>
        </w:r>
        <w:r>
          <w:fldChar w:fldCharType="begin"/>
        </w:r>
        <w:r>
          <w:instrText xml:space="preserve"> PAGEREF _Toc202174341 \h </w:instrText>
        </w:r>
        <w:r>
          <w:fldChar w:fldCharType="separate"/>
        </w:r>
        <w:r>
          <w:t>8</w:t>
        </w:r>
        <w:r>
          <w:fldChar w:fldCharType="end"/>
        </w:r>
      </w:hyperlink>
    </w:p>
    <w:p w14:paraId="6BBA115C" w14:textId="77777777" w:rsidR="00F56246" w:rsidRDefault="00000000">
      <w:pPr>
        <w:pStyle w:val="TOC2"/>
        <w:rPr>
          <w:rFonts w:asciiTheme="minorHAnsi" w:eastAsiaTheme="minorEastAsia" w:hAnsiTheme="minorHAnsi" w:cstheme="minorBidi"/>
          <w:szCs w:val="22"/>
        </w:rPr>
      </w:pPr>
      <w:hyperlink w:anchor="_Toc202174342" w:history="1">
        <w:r>
          <w:rPr>
            <w:rStyle w:val="afffff4"/>
          </w:rPr>
          <w:t>4.4.6  高温贮存</w:t>
        </w:r>
        <w:r>
          <w:tab/>
        </w:r>
        <w:r>
          <w:fldChar w:fldCharType="begin"/>
        </w:r>
        <w:r>
          <w:instrText xml:space="preserve"> PAGEREF _Toc202174342 \h </w:instrText>
        </w:r>
        <w:r>
          <w:fldChar w:fldCharType="separate"/>
        </w:r>
        <w:r>
          <w:t>8</w:t>
        </w:r>
        <w:r>
          <w:fldChar w:fldCharType="end"/>
        </w:r>
      </w:hyperlink>
    </w:p>
    <w:p w14:paraId="5C38E53D" w14:textId="77777777" w:rsidR="00F56246" w:rsidRDefault="00000000">
      <w:pPr>
        <w:pStyle w:val="TOC2"/>
        <w:rPr>
          <w:rFonts w:asciiTheme="minorHAnsi" w:eastAsiaTheme="minorEastAsia" w:hAnsiTheme="minorHAnsi" w:cstheme="minorBidi"/>
          <w:szCs w:val="22"/>
        </w:rPr>
      </w:pPr>
      <w:hyperlink w:anchor="_Toc202174343" w:history="1">
        <w:r>
          <w:rPr>
            <w:rStyle w:val="afffff4"/>
          </w:rPr>
          <w:t>4.4.7  高低温循环</w:t>
        </w:r>
        <w:r>
          <w:tab/>
        </w:r>
        <w:r>
          <w:fldChar w:fldCharType="begin"/>
        </w:r>
        <w:r>
          <w:instrText xml:space="preserve"> PAGEREF _Toc202174343 \h </w:instrText>
        </w:r>
        <w:r>
          <w:fldChar w:fldCharType="separate"/>
        </w:r>
        <w:r>
          <w:t>8</w:t>
        </w:r>
        <w:r>
          <w:fldChar w:fldCharType="end"/>
        </w:r>
      </w:hyperlink>
    </w:p>
    <w:p w14:paraId="0DBF47E1" w14:textId="77777777" w:rsidR="00F56246" w:rsidRDefault="00000000">
      <w:pPr>
        <w:pStyle w:val="TOC2"/>
        <w:rPr>
          <w:rFonts w:asciiTheme="minorHAnsi" w:eastAsiaTheme="minorEastAsia" w:hAnsiTheme="minorHAnsi" w:cstheme="minorBidi"/>
          <w:szCs w:val="22"/>
        </w:rPr>
      </w:pPr>
      <w:hyperlink w:anchor="_Toc202174344" w:history="1">
        <w:r>
          <w:rPr>
            <w:rStyle w:val="afffff4"/>
          </w:rPr>
          <w:t>4.4.8  温湿度循环</w:t>
        </w:r>
        <w:r>
          <w:tab/>
        </w:r>
        <w:r>
          <w:fldChar w:fldCharType="begin"/>
        </w:r>
        <w:r>
          <w:instrText xml:space="preserve"> PAGEREF _Toc202174344 \h </w:instrText>
        </w:r>
        <w:r>
          <w:fldChar w:fldCharType="separate"/>
        </w:r>
        <w:r>
          <w:t>8</w:t>
        </w:r>
        <w:r>
          <w:fldChar w:fldCharType="end"/>
        </w:r>
      </w:hyperlink>
    </w:p>
    <w:p w14:paraId="7E3539BB" w14:textId="77777777" w:rsidR="00F56246" w:rsidRDefault="00000000">
      <w:pPr>
        <w:pStyle w:val="TOC2"/>
        <w:rPr>
          <w:rFonts w:asciiTheme="minorHAnsi" w:eastAsiaTheme="minorEastAsia" w:hAnsiTheme="minorHAnsi" w:cstheme="minorBidi"/>
          <w:szCs w:val="22"/>
        </w:rPr>
      </w:pPr>
      <w:hyperlink w:anchor="_Toc202174345" w:history="1">
        <w:r>
          <w:rPr>
            <w:rStyle w:val="afffff4"/>
          </w:rPr>
          <w:t>5  试验方法</w:t>
        </w:r>
        <w:r>
          <w:tab/>
        </w:r>
        <w:r>
          <w:fldChar w:fldCharType="begin"/>
        </w:r>
        <w:r>
          <w:instrText xml:space="preserve"> PAGEREF _Toc202174345 \h </w:instrText>
        </w:r>
        <w:r>
          <w:fldChar w:fldCharType="separate"/>
        </w:r>
        <w:r>
          <w:t>8</w:t>
        </w:r>
        <w:r>
          <w:fldChar w:fldCharType="end"/>
        </w:r>
      </w:hyperlink>
    </w:p>
    <w:p w14:paraId="5AF4C793" w14:textId="77777777" w:rsidR="00F56246" w:rsidRDefault="00000000">
      <w:pPr>
        <w:pStyle w:val="TOC2"/>
        <w:rPr>
          <w:rFonts w:asciiTheme="minorHAnsi" w:eastAsiaTheme="minorEastAsia" w:hAnsiTheme="minorHAnsi" w:cstheme="minorBidi"/>
          <w:szCs w:val="22"/>
        </w:rPr>
      </w:pPr>
      <w:hyperlink w:anchor="_Toc202174346" w:history="1">
        <w:r>
          <w:rPr>
            <w:rStyle w:val="afffff4"/>
          </w:rPr>
          <w:t>5.1  总则</w:t>
        </w:r>
        <w:r>
          <w:tab/>
        </w:r>
        <w:r>
          <w:fldChar w:fldCharType="begin"/>
        </w:r>
        <w:r>
          <w:instrText xml:space="preserve"> PAGEREF _Toc202174346 \h </w:instrText>
        </w:r>
        <w:r>
          <w:fldChar w:fldCharType="separate"/>
        </w:r>
        <w:r>
          <w:t>8</w:t>
        </w:r>
        <w:r>
          <w:fldChar w:fldCharType="end"/>
        </w:r>
      </w:hyperlink>
    </w:p>
    <w:p w14:paraId="7B9929FD" w14:textId="77777777" w:rsidR="00F56246" w:rsidRDefault="00000000">
      <w:pPr>
        <w:pStyle w:val="TOC2"/>
        <w:rPr>
          <w:rFonts w:asciiTheme="minorHAnsi" w:eastAsiaTheme="minorEastAsia" w:hAnsiTheme="minorHAnsi" w:cstheme="minorBidi"/>
          <w:szCs w:val="22"/>
        </w:rPr>
      </w:pPr>
      <w:hyperlink w:anchor="_Toc202174347" w:history="1">
        <w:r>
          <w:rPr>
            <w:rStyle w:val="afffff4"/>
          </w:rPr>
          <w:t>5.2  尺寸外观</w:t>
        </w:r>
        <w:r>
          <w:tab/>
        </w:r>
        <w:r>
          <w:fldChar w:fldCharType="begin"/>
        </w:r>
        <w:r>
          <w:instrText xml:space="preserve"> PAGEREF _Toc202174347 \h </w:instrText>
        </w:r>
        <w:r>
          <w:fldChar w:fldCharType="separate"/>
        </w:r>
        <w:r>
          <w:t>9</w:t>
        </w:r>
        <w:r>
          <w:fldChar w:fldCharType="end"/>
        </w:r>
      </w:hyperlink>
    </w:p>
    <w:p w14:paraId="3DECDC13" w14:textId="77777777" w:rsidR="00F56246" w:rsidRDefault="00000000">
      <w:pPr>
        <w:pStyle w:val="TOC2"/>
        <w:rPr>
          <w:rFonts w:asciiTheme="minorHAnsi" w:eastAsiaTheme="minorEastAsia" w:hAnsiTheme="minorHAnsi" w:cstheme="minorBidi"/>
          <w:szCs w:val="22"/>
        </w:rPr>
      </w:pPr>
      <w:hyperlink w:anchor="_Toc202174348" w:history="1">
        <w:r>
          <w:rPr>
            <w:rStyle w:val="afffff4"/>
          </w:rPr>
          <w:t>5.2.1  外观</w:t>
        </w:r>
        <w:r>
          <w:tab/>
        </w:r>
        <w:r>
          <w:fldChar w:fldCharType="begin"/>
        </w:r>
        <w:r>
          <w:instrText xml:space="preserve"> PAGEREF _Toc202174348 \h </w:instrText>
        </w:r>
        <w:r>
          <w:fldChar w:fldCharType="separate"/>
        </w:r>
        <w:r>
          <w:t>9</w:t>
        </w:r>
        <w:r>
          <w:fldChar w:fldCharType="end"/>
        </w:r>
      </w:hyperlink>
    </w:p>
    <w:p w14:paraId="42C3A6D5" w14:textId="77777777" w:rsidR="00F56246" w:rsidRDefault="00000000">
      <w:pPr>
        <w:pStyle w:val="TOC2"/>
        <w:rPr>
          <w:rFonts w:asciiTheme="minorHAnsi" w:eastAsiaTheme="minorEastAsia" w:hAnsiTheme="minorHAnsi" w:cstheme="minorBidi"/>
          <w:szCs w:val="22"/>
        </w:rPr>
      </w:pPr>
      <w:hyperlink w:anchor="_Toc202174349" w:history="1">
        <w:r>
          <w:rPr>
            <w:rStyle w:val="afffff4"/>
          </w:rPr>
          <w:t>5.2.2  尺寸</w:t>
        </w:r>
        <w:r>
          <w:tab/>
        </w:r>
        <w:r>
          <w:fldChar w:fldCharType="begin"/>
        </w:r>
        <w:r>
          <w:instrText xml:space="preserve"> PAGEREF _Toc202174349 \h </w:instrText>
        </w:r>
        <w:r>
          <w:fldChar w:fldCharType="separate"/>
        </w:r>
        <w:r>
          <w:t>9</w:t>
        </w:r>
        <w:r>
          <w:fldChar w:fldCharType="end"/>
        </w:r>
      </w:hyperlink>
    </w:p>
    <w:p w14:paraId="66E422BA" w14:textId="77777777" w:rsidR="00F56246" w:rsidRDefault="00000000">
      <w:pPr>
        <w:pStyle w:val="TOC2"/>
        <w:rPr>
          <w:rFonts w:asciiTheme="minorHAnsi" w:eastAsiaTheme="minorEastAsia" w:hAnsiTheme="minorHAnsi" w:cstheme="minorBidi"/>
          <w:szCs w:val="22"/>
        </w:rPr>
      </w:pPr>
      <w:hyperlink w:anchor="_Toc202174350" w:history="1">
        <w:r>
          <w:rPr>
            <w:rStyle w:val="afffff4"/>
          </w:rPr>
          <w:t>5.3  机械性能</w:t>
        </w:r>
        <w:r>
          <w:tab/>
        </w:r>
        <w:r>
          <w:fldChar w:fldCharType="begin"/>
        </w:r>
        <w:r>
          <w:instrText xml:space="preserve"> PAGEREF _Toc202174350 \h </w:instrText>
        </w:r>
        <w:r>
          <w:fldChar w:fldCharType="separate"/>
        </w:r>
        <w:r>
          <w:t>9</w:t>
        </w:r>
        <w:r>
          <w:fldChar w:fldCharType="end"/>
        </w:r>
      </w:hyperlink>
    </w:p>
    <w:p w14:paraId="5915223E" w14:textId="77777777" w:rsidR="00F56246" w:rsidRDefault="00000000">
      <w:pPr>
        <w:pStyle w:val="TOC2"/>
        <w:rPr>
          <w:rFonts w:asciiTheme="minorHAnsi" w:eastAsiaTheme="minorEastAsia" w:hAnsiTheme="minorHAnsi" w:cstheme="minorBidi"/>
          <w:szCs w:val="22"/>
        </w:rPr>
      </w:pPr>
      <w:hyperlink w:anchor="_Toc202174351" w:history="1">
        <w:r>
          <w:rPr>
            <w:rStyle w:val="afffff4"/>
          </w:rPr>
          <w:t>5.3.1  铝排绝缘层剥离力</w:t>
        </w:r>
        <w:r>
          <w:tab/>
        </w:r>
        <w:r>
          <w:fldChar w:fldCharType="begin"/>
        </w:r>
        <w:r>
          <w:instrText xml:space="preserve"> PAGEREF _Toc202174351 \h </w:instrText>
        </w:r>
        <w:r>
          <w:fldChar w:fldCharType="separate"/>
        </w:r>
        <w:r>
          <w:t>9</w:t>
        </w:r>
        <w:r>
          <w:fldChar w:fldCharType="end"/>
        </w:r>
      </w:hyperlink>
    </w:p>
    <w:p w14:paraId="1ACF9B36" w14:textId="77777777" w:rsidR="00F56246" w:rsidRDefault="00000000">
      <w:pPr>
        <w:pStyle w:val="TOC2"/>
        <w:rPr>
          <w:rFonts w:asciiTheme="minorHAnsi" w:eastAsiaTheme="minorEastAsia" w:hAnsiTheme="minorHAnsi" w:cstheme="minorBidi"/>
          <w:szCs w:val="22"/>
        </w:rPr>
      </w:pPr>
      <w:hyperlink w:anchor="_Toc202174352" w:history="1">
        <w:r>
          <w:rPr>
            <w:rStyle w:val="afffff4"/>
          </w:rPr>
          <w:t>5.3.2  铝排绝缘层耐刮耐磨</w:t>
        </w:r>
        <w:r>
          <w:tab/>
        </w:r>
        <w:r>
          <w:fldChar w:fldCharType="begin"/>
        </w:r>
        <w:r>
          <w:instrText xml:space="preserve"> PAGEREF _Toc202174352 \h </w:instrText>
        </w:r>
        <w:r>
          <w:fldChar w:fldCharType="separate"/>
        </w:r>
        <w:r>
          <w:t>10</w:t>
        </w:r>
        <w:r>
          <w:fldChar w:fldCharType="end"/>
        </w:r>
      </w:hyperlink>
    </w:p>
    <w:p w14:paraId="298235AB" w14:textId="77777777" w:rsidR="00F56246" w:rsidRDefault="00000000">
      <w:pPr>
        <w:pStyle w:val="TOC2"/>
        <w:rPr>
          <w:rFonts w:asciiTheme="minorHAnsi" w:eastAsiaTheme="minorEastAsia" w:hAnsiTheme="minorHAnsi" w:cstheme="minorBidi"/>
          <w:szCs w:val="22"/>
        </w:rPr>
      </w:pPr>
      <w:hyperlink w:anchor="_Toc202174353" w:history="1">
        <w:r>
          <w:rPr>
            <w:rStyle w:val="afffff4"/>
          </w:rPr>
          <w:t>5.3.3  铝排与铜套焊接拉脱力</w:t>
        </w:r>
        <w:r>
          <w:tab/>
        </w:r>
        <w:r>
          <w:fldChar w:fldCharType="begin"/>
        </w:r>
        <w:r>
          <w:instrText xml:space="preserve"> PAGEREF _Toc202174353 \h </w:instrText>
        </w:r>
        <w:r>
          <w:fldChar w:fldCharType="separate"/>
        </w:r>
        <w:r>
          <w:t>10</w:t>
        </w:r>
        <w:r>
          <w:fldChar w:fldCharType="end"/>
        </w:r>
      </w:hyperlink>
    </w:p>
    <w:p w14:paraId="0351ACCD" w14:textId="77777777" w:rsidR="00F56246" w:rsidRDefault="00000000">
      <w:pPr>
        <w:pStyle w:val="TOC2"/>
        <w:rPr>
          <w:rFonts w:asciiTheme="minorHAnsi" w:eastAsiaTheme="minorEastAsia" w:hAnsiTheme="minorHAnsi" w:cstheme="minorBidi"/>
          <w:szCs w:val="22"/>
        </w:rPr>
      </w:pPr>
      <w:hyperlink w:anchor="_Toc202174354" w:history="1">
        <w:r>
          <w:rPr>
            <w:rStyle w:val="afffff4"/>
          </w:rPr>
          <w:t>5.3.4  铝排与铜端子的螺接强度</w:t>
        </w:r>
        <w:r>
          <w:tab/>
        </w:r>
        <w:r>
          <w:fldChar w:fldCharType="begin"/>
        </w:r>
        <w:r>
          <w:instrText xml:space="preserve"> PAGEREF _Toc202174354 \h </w:instrText>
        </w:r>
        <w:r>
          <w:fldChar w:fldCharType="separate"/>
        </w:r>
        <w:r>
          <w:t>10</w:t>
        </w:r>
        <w:r>
          <w:fldChar w:fldCharType="end"/>
        </w:r>
      </w:hyperlink>
    </w:p>
    <w:p w14:paraId="6F5EF97B" w14:textId="77777777" w:rsidR="00F56246" w:rsidRDefault="00000000">
      <w:pPr>
        <w:pStyle w:val="TOC2"/>
        <w:rPr>
          <w:rFonts w:asciiTheme="minorHAnsi" w:eastAsiaTheme="minorEastAsia" w:hAnsiTheme="minorHAnsi" w:cstheme="minorBidi"/>
          <w:szCs w:val="22"/>
        </w:rPr>
      </w:pPr>
      <w:hyperlink w:anchor="_Toc202174355" w:history="1">
        <w:r>
          <w:rPr>
            <w:rStyle w:val="afffff4"/>
          </w:rPr>
          <w:t>5.3.5  充电座法兰与主体的的连接强度</w:t>
        </w:r>
        <w:r>
          <w:tab/>
        </w:r>
        <w:r>
          <w:fldChar w:fldCharType="begin"/>
        </w:r>
        <w:r>
          <w:instrText xml:space="preserve"> PAGEREF _Toc202174355 \h </w:instrText>
        </w:r>
        <w:r>
          <w:fldChar w:fldCharType="separate"/>
        </w:r>
        <w:r>
          <w:t>10</w:t>
        </w:r>
        <w:r>
          <w:fldChar w:fldCharType="end"/>
        </w:r>
      </w:hyperlink>
    </w:p>
    <w:p w14:paraId="2995C8B1" w14:textId="77777777" w:rsidR="00F56246" w:rsidRDefault="00000000">
      <w:pPr>
        <w:pStyle w:val="TOC2"/>
        <w:rPr>
          <w:rFonts w:asciiTheme="minorHAnsi" w:eastAsiaTheme="minorEastAsia" w:hAnsiTheme="minorHAnsi" w:cstheme="minorBidi"/>
          <w:szCs w:val="22"/>
        </w:rPr>
      </w:pPr>
      <w:hyperlink w:anchor="_Toc202174356" w:history="1">
        <w:r>
          <w:rPr>
            <w:rStyle w:val="afffff4"/>
          </w:rPr>
          <w:t>5.3.6  机械冲击</w:t>
        </w:r>
        <w:r>
          <w:tab/>
        </w:r>
        <w:r>
          <w:fldChar w:fldCharType="begin"/>
        </w:r>
        <w:r>
          <w:instrText xml:space="preserve"> PAGEREF _Toc202174356 \h </w:instrText>
        </w:r>
        <w:r>
          <w:fldChar w:fldCharType="separate"/>
        </w:r>
        <w:r>
          <w:t>10</w:t>
        </w:r>
        <w:r>
          <w:fldChar w:fldCharType="end"/>
        </w:r>
      </w:hyperlink>
    </w:p>
    <w:p w14:paraId="7240F328" w14:textId="77777777" w:rsidR="00F56246" w:rsidRDefault="00000000">
      <w:pPr>
        <w:pStyle w:val="TOC2"/>
        <w:rPr>
          <w:rFonts w:asciiTheme="minorHAnsi" w:eastAsiaTheme="minorEastAsia" w:hAnsiTheme="minorHAnsi" w:cstheme="minorBidi"/>
          <w:szCs w:val="22"/>
        </w:rPr>
      </w:pPr>
      <w:hyperlink w:anchor="_Toc202174357" w:history="1">
        <w:r>
          <w:rPr>
            <w:rStyle w:val="afffff4"/>
          </w:rPr>
          <w:t>5.3.7  机械振动</w:t>
        </w:r>
        <w:r>
          <w:tab/>
        </w:r>
        <w:r>
          <w:fldChar w:fldCharType="begin"/>
        </w:r>
        <w:r>
          <w:instrText xml:space="preserve"> PAGEREF _Toc202174357 \h </w:instrText>
        </w:r>
        <w:r>
          <w:fldChar w:fldCharType="separate"/>
        </w:r>
        <w:r>
          <w:t>10</w:t>
        </w:r>
        <w:r>
          <w:fldChar w:fldCharType="end"/>
        </w:r>
      </w:hyperlink>
    </w:p>
    <w:p w14:paraId="40BD42F6" w14:textId="77777777" w:rsidR="00F56246" w:rsidRDefault="00000000">
      <w:pPr>
        <w:pStyle w:val="TOC2"/>
        <w:rPr>
          <w:rFonts w:asciiTheme="minorHAnsi" w:eastAsiaTheme="minorEastAsia" w:hAnsiTheme="minorHAnsi" w:cstheme="minorBidi"/>
          <w:szCs w:val="22"/>
        </w:rPr>
      </w:pPr>
      <w:hyperlink w:anchor="_Toc202174358" w:history="1">
        <w:r>
          <w:rPr>
            <w:rStyle w:val="afffff4"/>
          </w:rPr>
          <w:t>5.4  电气性能</w:t>
        </w:r>
        <w:r>
          <w:tab/>
        </w:r>
        <w:r>
          <w:fldChar w:fldCharType="begin"/>
        </w:r>
        <w:r>
          <w:instrText xml:space="preserve"> PAGEREF _Toc202174358 \h </w:instrText>
        </w:r>
        <w:r>
          <w:fldChar w:fldCharType="separate"/>
        </w:r>
        <w:r>
          <w:t>11</w:t>
        </w:r>
        <w:r>
          <w:fldChar w:fldCharType="end"/>
        </w:r>
      </w:hyperlink>
    </w:p>
    <w:p w14:paraId="37BEB3E8" w14:textId="77777777" w:rsidR="00F56246" w:rsidRDefault="00000000">
      <w:pPr>
        <w:pStyle w:val="TOC2"/>
        <w:rPr>
          <w:rFonts w:asciiTheme="minorHAnsi" w:eastAsiaTheme="minorEastAsia" w:hAnsiTheme="minorHAnsi" w:cstheme="minorBidi"/>
          <w:szCs w:val="22"/>
        </w:rPr>
      </w:pPr>
      <w:hyperlink w:anchor="_Toc202174359" w:history="1">
        <w:r>
          <w:rPr>
            <w:rStyle w:val="afffff4"/>
          </w:rPr>
          <w:t>5.4.1  回路导通</w:t>
        </w:r>
        <w:r>
          <w:tab/>
        </w:r>
        <w:r>
          <w:fldChar w:fldCharType="begin"/>
        </w:r>
        <w:r>
          <w:instrText xml:space="preserve"> PAGEREF _Toc202174359 \h </w:instrText>
        </w:r>
        <w:r>
          <w:fldChar w:fldCharType="separate"/>
        </w:r>
        <w:r>
          <w:t>11</w:t>
        </w:r>
        <w:r>
          <w:fldChar w:fldCharType="end"/>
        </w:r>
      </w:hyperlink>
    </w:p>
    <w:p w14:paraId="2A088B46" w14:textId="77777777" w:rsidR="00F56246" w:rsidRDefault="00000000">
      <w:pPr>
        <w:pStyle w:val="TOC2"/>
        <w:rPr>
          <w:rFonts w:asciiTheme="minorHAnsi" w:eastAsiaTheme="minorEastAsia" w:hAnsiTheme="minorHAnsi" w:cstheme="minorBidi"/>
          <w:szCs w:val="22"/>
        </w:rPr>
      </w:pPr>
      <w:hyperlink w:anchor="_Toc202174360" w:history="1">
        <w:r>
          <w:rPr>
            <w:rStyle w:val="afffff4"/>
          </w:rPr>
          <w:t>5.4.2  绝缘介电强度</w:t>
        </w:r>
        <w:r>
          <w:tab/>
        </w:r>
        <w:r>
          <w:fldChar w:fldCharType="begin"/>
        </w:r>
        <w:r>
          <w:instrText xml:space="preserve"> PAGEREF _Toc202174360 \h </w:instrText>
        </w:r>
        <w:r>
          <w:fldChar w:fldCharType="separate"/>
        </w:r>
        <w:r>
          <w:t>11</w:t>
        </w:r>
        <w:r>
          <w:fldChar w:fldCharType="end"/>
        </w:r>
      </w:hyperlink>
    </w:p>
    <w:p w14:paraId="24D3B48E" w14:textId="77777777" w:rsidR="00F56246" w:rsidRDefault="00000000">
      <w:pPr>
        <w:pStyle w:val="TOC2"/>
        <w:rPr>
          <w:rFonts w:asciiTheme="minorHAnsi" w:eastAsiaTheme="minorEastAsia" w:hAnsiTheme="minorHAnsi" w:cstheme="minorBidi"/>
          <w:szCs w:val="22"/>
        </w:rPr>
      </w:pPr>
      <w:hyperlink w:anchor="_Toc202174361" w:history="1">
        <w:r>
          <w:rPr>
            <w:rStyle w:val="afffff4"/>
          </w:rPr>
          <w:t>5.4.3  绝缘电阻</w:t>
        </w:r>
        <w:r>
          <w:tab/>
        </w:r>
        <w:r>
          <w:fldChar w:fldCharType="begin"/>
        </w:r>
        <w:r>
          <w:instrText xml:space="preserve"> PAGEREF _Toc202174361 \h </w:instrText>
        </w:r>
        <w:r>
          <w:fldChar w:fldCharType="separate"/>
        </w:r>
        <w:r>
          <w:t>11</w:t>
        </w:r>
        <w:r>
          <w:fldChar w:fldCharType="end"/>
        </w:r>
      </w:hyperlink>
    </w:p>
    <w:p w14:paraId="68C260EF" w14:textId="77777777" w:rsidR="00F56246" w:rsidRDefault="00000000">
      <w:pPr>
        <w:pStyle w:val="TOC2"/>
        <w:rPr>
          <w:rFonts w:asciiTheme="minorHAnsi" w:eastAsiaTheme="minorEastAsia" w:hAnsiTheme="minorHAnsi" w:cstheme="minorBidi"/>
          <w:szCs w:val="22"/>
        </w:rPr>
      </w:pPr>
      <w:hyperlink w:anchor="_Toc202174362" w:history="1">
        <w:r>
          <w:rPr>
            <w:rStyle w:val="afffff4"/>
          </w:rPr>
          <w:t>5.4.4  温升</w:t>
        </w:r>
        <w:r>
          <w:tab/>
        </w:r>
        <w:r>
          <w:fldChar w:fldCharType="begin"/>
        </w:r>
        <w:r>
          <w:instrText xml:space="preserve"> PAGEREF _Toc202174362 \h </w:instrText>
        </w:r>
        <w:r>
          <w:fldChar w:fldCharType="separate"/>
        </w:r>
        <w:r>
          <w:t>11</w:t>
        </w:r>
        <w:r>
          <w:fldChar w:fldCharType="end"/>
        </w:r>
      </w:hyperlink>
    </w:p>
    <w:p w14:paraId="040D9741" w14:textId="77777777" w:rsidR="00F56246" w:rsidRDefault="00000000">
      <w:pPr>
        <w:pStyle w:val="TOC2"/>
        <w:rPr>
          <w:rFonts w:asciiTheme="minorHAnsi" w:eastAsiaTheme="minorEastAsia" w:hAnsiTheme="minorHAnsi" w:cstheme="minorBidi"/>
          <w:szCs w:val="22"/>
        </w:rPr>
      </w:pPr>
      <w:hyperlink w:anchor="_Toc202174363" w:history="1">
        <w:r>
          <w:rPr>
            <w:rStyle w:val="afffff4"/>
          </w:rPr>
          <w:t>5.5  环境性能</w:t>
        </w:r>
        <w:r>
          <w:tab/>
        </w:r>
        <w:r>
          <w:fldChar w:fldCharType="begin"/>
        </w:r>
        <w:r>
          <w:instrText xml:space="preserve"> PAGEREF _Toc202174363 \h </w:instrText>
        </w:r>
        <w:r>
          <w:fldChar w:fldCharType="separate"/>
        </w:r>
        <w:r>
          <w:t>11</w:t>
        </w:r>
        <w:r>
          <w:fldChar w:fldCharType="end"/>
        </w:r>
      </w:hyperlink>
    </w:p>
    <w:p w14:paraId="187057B5" w14:textId="77777777" w:rsidR="00F56246" w:rsidRDefault="00000000">
      <w:pPr>
        <w:pStyle w:val="TOC2"/>
        <w:rPr>
          <w:rFonts w:asciiTheme="minorHAnsi" w:eastAsiaTheme="minorEastAsia" w:hAnsiTheme="minorHAnsi" w:cstheme="minorBidi"/>
          <w:szCs w:val="22"/>
        </w:rPr>
      </w:pPr>
      <w:hyperlink w:anchor="_Toc202174364" w:history="1">
        <w:r>
          <w:rPr>
            <w:rStyle w:val="afffff4"/>
          </w:rPr>
          <w:t>5.5.1  防护等级</w:t>
        </w:r>
        <w:r>
          <w:tab/>
        </w:r>
        <w:r>
          <w:fldChar w:fldCharType="begin"/>
        </w:r>
        <w:r>
          <w:instrText xml:space="preserve"> PAGEREF _Toc202174364 \h </w:instrText>
        </w:r>
        <w:r>
          <w:fldChar w:fldCharType="separate"/>
        </w:r>
        <w:r>
          <w:t>11</w:t>
        </w:r>
        <w:r>
          <w:fldChar w:fldCharType="end"/>
        </w:r>
      </w:hyperlink>
    </w:p>
    <w:p w14:paraId="28E16BFC" w14:textId="77777777" w:rsidR="00F56246" w:rsidRDefault="00000000">
      <w:pPr>
        <w:pStyle w:val="TOC2"/>
        <w:rPr>
          <w:rFonts w:asciiTheme="minorHAnsi" w:eastAsiaTheme="minorEastAsia" w:hAnsiTheme="minorHAnsi" w:cstheme="minorBidi"/>
          <w:szCs w:val="22"/>
        </w:rPr>
      </w:pPr>
      <w:hyperlink w:anchor="_Toc202174365" w:history="1">
        <w:r>
          <w:rPr>
            <w:rStyle w:val="afffff4"/>
          </w:rPr>
          <w:t>5.5.2  冰水冲击</w:t>
        </w:r>
        <w:r>
          <w:tab/>
        </w:r>
        <w:r>
          <w:fldChar w:fldCharType="begin"/>
        </w:r>
        <w:r>
          <w:instrText xml:space="preserve"> PAGEREF _Toc202174365 \h </w:instrText>
        </w:r>
        <w:r>
          <w:fldChar w:fldCharType="separate"/>
        </w:r>
        <w:r>
          <w:t>11</w:t>
        </w:r>
        <w:r>
          <w:fldChar w:fldCharType="end"/>
        </w:r>
      </w:hyperlink>
    </w:p>
    <w:p w14:paraId="6AF862FC" w14:textId="77777777" w:rsidR="00F56246" w:rsidRDefault="00000000">
      <w:pPr>
        <w:pStyle w:val="TOC2"/>
        <w:rPr>
          <w:rFonts w:asciiTheme="minorHAnsi" w:eastAsiaTheme="minorEastAsia" w:hAnsiTheme="minorHAnsi" w:cstheme="minorBidi"/>
          <w:szCs w:val="22"/>
        </w:rPr>
      </w:pPr>
      <w:hyperlink w:anchor="_Toc202174366" w:history="1">
        <w:r>
          <w:rPr>
            <w:rStyle w:val="afffff4"/>
          </w:rPr>
          <w:t>5.5.3  耐化学试剂</w:t>
        </w:r>
        <w:r>
          <w:tab/>
        </w:r>
        <w:r>
          <w:fldChar w:fldCharType="begin"/>
        </w:r>
        <w:r>
          <w:instrText xml:space="preserve"> PAGEREF _Toc202174366 \h </w:instrText>
        </w:r>
        <w:r>
          <w:fldChar w:fldCharType="separate"/>
        </w:r>
        <w:r>
          <w:t>11</w:t>
        </w:r>
        <w:r>
          <w:fldChar w:fldCharType="end"/>
        </w:r>
      </w:hyperlink>
    </w:p>
    <w:p w14:paraId="55FA3F7A" w14:textId="77777777" w:rsidR="00F56246" w:rsidRDefault="00000000">
      <w:pPr>
        <w:pStyle w:val="TOC2"/>
        <w:rPr>
          <w:rFonts w:asciiTheme="minorHAnsi" w:eastAsiaTheme="minorEastAsia" w:hAnsiTheme="minorHAnsi" w:cstheme="minorBidi"/>
          <w:szCs w:val="22"/>
        </w:rPr>
      </w:pPr>
      <w:hyperlink w:anchor="_Toc202174367" w:history="1">
        <w:r>
          <w:rPr>
            <w:rStyle w:val="afffff4"/>
          </w:rPr>
          <w:t>5.5.4  耐盐雾腐蚀</w:t>
        </w:r>
        <w:r>
          <w:tab/>
        </w:r>
        <w:r>
          <w:fldChar w:fldCharType="begin"/>
        </w:r>
        <w:r>
          <w:instrText xml:space="preserve"> PAGEREF _Toc202174367 \h </w:instrText>
        </w:r>
        <w:r>
          <w:fldChar w:fldCharType="separate"/>
        </w:r>
        <w:r>
          <w:t>11</w:t>
        </w:r>
        <w:r>
          <w:fldChar w:fldCharType="end"/>
        </w:r>
      </w:hyperlink>
    </w:p>
    <w:p w14:paraId="7C6214BE" w14:textId="77777777" w:rsidR="00F56246" w:rsidRDefault="00000000">
      <w:pPr>
        <w:pStyle w:val="TOC2"/>
        <w:rPr>
          <w:rFonts w:asciiTheme="minorHAnsi" w:eastAsiaTheme="minorEastAsia" w:hAnsiTheme="minorHAnsi" w:cstheme="minorBidi"/>
          <w:szCs w:val="22"/>
        </w:rPr>
      </w:pPr>
      <w:hyperlink w:anchor="_Toc202174368" w:history="1">
        <w:r>
          <w:rPr>
            <w:rStyle w:val="afffff4"/>
          </w:rPr>
          <w:t>5.5.5  低温贮存</w:t>
        </w:r>
        <w:r>
          <w:tab/>
        </w:r>
        <w:r>
          <w:fldChar w:fldCharType="begin"/>
        </w:r>
        <w:r>
          <w:instrText xml:space="preserve"> PAGEREF _Toc202174368 \h </w:instrText>
        </w:r>
        <w:r>
          <w:fldChar w:fldCharType="separate"/>
        </w:r>
        <w:r>
          <w:t>11</w:t>
        </w:r>
        <w:r>
          <w:fldChar w:fldCharType="end"/>
        </w:r>
      </w:hyperlink>
    </w:p>
    <w:p w14:paraId="59C2ACAA" w14:textId="77777777" w:rsidR="00F56246" w:rsidRDefault="00000000">
      <w:pPr>
        <w:pStyle w:val="TOC2"/>
        <w:rPr>
          <w:rFonts w:asciiTheme="minorHAnsi" w:eastAsiaTheme="minorEastAsia" w:hAnsiTheme="minorHAnsi" w:cstheme="minorBidi"/>
          <w:szCs w:val="22"/>
        </w:rPr>
      </w:pPr>
      <w:hyperlink w:anchor="_Toc202174369" w:history="1">
        <w:r>
          <w:rPr>
            <w:rStyle w:val="afffff4"/>
          </w:rPr>
          <w:t>5.5.6  高温贮存</w:t>
        </w:r>
        <w:r>
          <w:tab/>
        </w:r>
        <w:r>
          <w:fldChar w:fldCharType="begin"/>
        </w:r>
        <w:r>
          <w:instrText xml:space="preserve"> PAGEREF _Toc202174369 \h </w:instrText>
        </w:r>
        <w:r>
          <w:fldChar w:fldCharType="separate"/>
        </w:r>
        <w:r>
          <w:t>12</w:t>
        </w:r>
        <w:r>
          <w:fldChar w:fldCharType="end"/>
        </w:r>
      </w:hyperlink>
    </w:p>
    <w:p w14:paraId="1C66E87A" w14:textId="77777777" w:rsidR="00F56246" w:rsidRDefault="00000000">
      <w:pPr>
        <w:pStyle w:val="TOC2"/>
        <w:rPr>
          <w:rFonts w:asciiTheme="minorHAnsi" w:eastAsiaTheme="minorEastAsia" w:hAnsiTheme="minorHAnsi" w:cstheme="minorBidi"/>
          <w:szCs w:val="22"/>
        </w:rPr>
      </w:pPr>
      <w:hyperlink w:anchor="_Toc202174370" w:history="1">
        <w:r>
          <w:rPr>
            <w:rStyle w:val="afffff4"/>
          </w:rPr>
          <w:t>5.5.7  高低温循环</w:t>
        </w:r>
        <w:r>
          <w:tab/>
        </w:r>
        <w:r>
          <w:fldChar w:fldCharType="begin"/>
        </w:r>
        <w:r>
          <w:instrText xml:space="preserve"> PAGEREF _Toc202174370 \h </w:instrText>
        </w:r>
        <w:r>
          <w:fldChar w:fldCharType="separate"/>
        </w:r>
        <w:r>
          <w:t>12</w:t>
        </w:r>
        <w:r>
          <w:fldChar w:fldCharType="end"/>
        </w:r>
      </w:hyperlink>
    </w:p>
    <w:p w14:paraId="32F14752" w14:textId="77777777" w:rsidR="00F56246" w:rsidRDefault="00000000">
      <w:pPr>
        <w:pStyle w:val="TOC2"/>
        <w:rPr>
          <w:rFonts w:asciiTheme="minorHAnsi" w:eastAsiaTheme="minorEastAsia" w:hAnsiTheme="minorHAnsi" w:cstheme="minorBidi"/>
          <w:szCs w:val="22"/>
        </w:rPr>
      </w:pPr>
      <w:hyperlink w:anchor="_Toc202174371" w:history="1">
        <w:r>
          <w:rPr>
            <w:rStyle w:val="afffff4"/>
          </w:rPr>
          <w:t>5.5.8  温湿度循环</w:t>
        </w:r>
        <w:r>
          <w:tab/>
        </w:r>
        <w:r>
          <w:fldChar w:fldCharType="begin"/>
        </w:r>
        <w:r>
          <w:instrText xml:space="preserve"> PAGEREF _Toc202174371 \h </w:instrText>
        </w:r>
        <w:r>
          <w:fldChar w:fldCharType="separate"/>
        </w:r>
        <w:r>
          <w:t>12</w:t>
        </w:r>
        <w:r>
          <w:fldChar w:fldCharType="end"/>
        </w:r>
      </w:hyperlink>
    </w:p>
    <w:p w14:paraId="6D49D4B3" w14:textId="77777777" w:rsidR="00F56246" w:rsidRDefault="00000000">
      <w:pPr>
        <w:pStyle w:val="TOC2"/>
        <w:rPr>
          <w:rFonts w:asciiTheme="minorHAnsi" w:eastAsiaTheme="minorEastAsia" w:hAnsiTheme="minorHAnsi" w:cstheme="minorBidi"/>
          <w:szCs w:val="22"/>
        </w:rPr>
      </w:pPr>
      <w:hyperlink w:anchor="_Toc202174372" w:history="1">
        <w:r>
          <w:rPr>
            <w:rStyle w:val="afffff4"/>
          </w:rPr>
          <w:t>6  检验规则</w:t>
        </w:r>
        <w:r>
          <w:tab/>
        </w:r>
        <w:r>
          <w:fldChar w:fldCharType="begin"/>
        </w:r>
        <w:r>
          <w:instrText xml:space="preserve"> PAGEREF _Toc202174372 \h </w:instrText>
        </w:r>
        <w:r>
          <w:fldChar w:fldCharType="separate"/>
        </w:r>
        <w:r>
          <w:t>12</w:t>
        </w:r>
        <w:r>
          <w:fldChar w:fldCharType="end"/>
        </w:r>
      </w:hyperlink>
    </w:p>
    <w:p w14:paraId="4471D4E8" w14:textId="77777777" w:rsidR="00F56246" w:rsidRDefault="00000000">
      <w:pPr>
        <w:pStyle w:val="TOC2"/>
        <w:rPr>
          <w:rFonts w:asciiTheme="minorHAnsi" w:eastAsiaTheme="minorEastAsia" w:hAnsiTheme="minorHAnsi" w:cstheme="minorBidi"/>
          <w:szCs w:val="22"/>
        </w:rPr>
      </w:pPr>
      <w:hyperlink w:anchor="_Toc202174373" w:history="1">
        <w:r>
          <w:rPr>
            <w:rStyle w:val="afffff4"/>
          </w:rPr>
          <w:t>6.1  检验分类</w:t>
        </w:r>
        <w:r>
          <w:tab/>
        </w:r>
        <w:r>
          <w:fldChar w:fldCharType="begin"/>
        </w:r>
        <w:r>
          <w:instrText xml:space="preserve"> PAGEREF _Toc202174373 \h </w:instrText>
        </w:r>
        <w:r>
          <w:fldChar w:fldCharType="separate"/>
        </w:r>
        <w:r>
          <w:t>12</w:t>
        </w:r>
        <w:r>
          <w:fldChar w:fldCharType="end"/>
        </w:r>
      </w:hyperlink>
    </w:p>
    <w:p w14:paraId="5E01A81D" w14:textId="77777777" w:rsidR="00F56246" w:rsidRDefault="00000000">
      <w:pPr>
        <w:pStyle w:val="TOC2"/>
        <w:rPr>
          <w:rFonts w:asciiTheme="minorHAnsi" w:eastAsiaTheme="minorEastAsia" w:hAnsiTheme="minorHAnsi" w:cstheme="minorBidi"/>
          <w:szCs w:val="22"/>
        </w:rPr>
      </w:pPr>
      <w:hyperlink w:anchor="_Toc202174374" w:history="1">
        <w:r>
          <w:rPr>
            <w:rStyle w:val="afffff4"/>
          </w:rPr>
          <w:t>6.2  出厂检验</w:t>
        </w:r>
        <w:r>
          <w:tab/>
        </w:r>
        <w:r>
          <w:fldChar w:fldCharType="begin"/>
        </w:r>
        <w:r>
          <w:instrText xml:space="preserve"> PAGEREF _Toc202174374 \h </w:instrText>
        </w:r>
        <w:r>
          <w:fldChar w:fldCharType="separate"/>
        </w:r>
        <w:r>
          <w:t>12</w:t>
        </w:r>
        <w:r>
          <w:fldChar w:fldCharType="end"/>
        </w:r>
      </w:hyperlink>
    </w:p>
    <w:p w14:paraId="009B4697" w14:textId="77777777" w:rsidR="00F56246" w:rsidRDefault="00000000">
      <w:pPr>
        <w:pStyle w:val="TOC2"/>
        <w:rPr>
          <w:rFonts w:asciiTheme="minorHAnsi" w:eastAsiaTheme="minorEastAsia" w:hAnsiTheme="minorHAnsi" w:cstheme="minorBidi"/>
          <w:szCs w:val="22"/>
        </w:rPr>
      </w:pPr>
      <w:hyperlink w:anchor="_Toc202174375" w:history="1">
        <w:r>
          <w:rPr>
            <w:rStyle w:val="afffff4"/>
          </w:rPr>
          <w:t>6.3  型式检验</w:t>
        </w:r>
        <w:r>
          <w:tab/>
        </w:r>
        <w:r>
          <w:fldChar w:fldCharType="begin"/>
        </w:r>
        <w:r>
          <w:instrText xml:space="preserve"> PAGEREF _Toc202174375 \h </w:instrText>
        </w:r>
        <w:r>
          <w:fldChar w:fldCharType="separate"/>
        </w:r>
        <w:r>
          <w:t>12</w:t>
        </w:r>
        <w:r>
          <w:fldChar w:fldCharType="end"/>
        </w:r>
      </w:hyperlink>
    </w:p>
    <w:p w14:paraId="5FEFD177" w14:textId="77777777" w:rsidR="00F56246" w:rsidRDefault="00000000">
      <w:pPr>
        <w:pStyle w:val="TOC2"/>
        <w:rPr>
          <w:rFonts w:asciiTheme="minorHAnsi" w:eastAsiaTheme="minorEastAsia" w:hAnsiTheme="minorHAnsi" w:cstheme="minorBidi"/>
          <w:szCs w:val="22"/>
        </w:rPr>
      </w:pPr>
      <w:hyperlink w:anchor="_Toc202174376" w:history="1">
        <w:r>
          <w:rPr>
            <w:rStyle w:val="afffff4"/>
          </w:rPr>
          <w:t>7  标志、包装、运输及贮存</w:t>
        </w:r>
        <w:r>
          <w:tab/>
        </w:r>
        <w:r>
          <w:fldChar w:fldCharType="begin"/>
        </w:r>
        <w:r>
          <w:instrText xml:space="preserve"> PAGEREF _Toc202174376 \h </w:instrText>
        </w:r>
        <w:r>
          <w:fldChar w:fldCharType="separate"/>
        </w:r>
        <w:r>
          <w:t>13</w:t>
        </w:r>
        <w:r>
          <w:fldChar w:fldCharType="end"/>
        </w:r>
      </w:hyperlink>
    </w:p>
    <w:p w14:paraId="0E43AE6E" w14:textId="77777777" w:rsidR="00F56246" w:rsidRDefault="00000000">
      <w:pPr>
        <w:pStyle w:val="TOC2"/>
        <w:rPr>
          <w:rFonts w:asciiTheme="minorHAnsi" w:eastAsiaTheme="minorEastAsia" w:hAnsiTheme="minorHAnsi" w:cstheme="minorBidi"/>
          <w:szCs w:val="22"/>
        </w:rPr>
      </w:pPr>
      <w:hyperlink w:anchor="_Toc202174377" w:history="1">
        <w:r>
          <w:rPr>
            <w:rStyle w:val="afffff4"/>
          </w:rPr>
          <w:t>7.1  标记</w:t>
        </w:r>
        <w:r>
          <w:tab/>
        </w:r>
        <w:r>
          <w:fldChar w:fldCharType="begin"/>
        </w:r>
        <w:r>
          <w:instrText xml:space="preserve"> PAGEREF _Toc202174377 \h </w:instrText>
        </w:r>
        <w:r>
          <w:fldChar w:fldCharType="separate"/>
        </w:r>
        <w:r>
          <w:t>13</w:t>
        </w:r>
        <w:r>
          <w:fldChar w:fldCharType="end"/>
        </w:r>
      </w:hyperlink>
    </w:p>
    <w:p w14:paraId="55877BFD" w14:textId="77777777" w:rsidR="00F56246" w:rsidRDefault="00000000">
      <w:pPr>
        <w:pStyle w:val="TOC2"/>
        <w:rPr>
          <w:rFonts w:asciiTheme="minorHAnsi" w:eastAsiaTheme="minorEastAsia" w:hAnsiTheme="minorHAnsi" w:cstheme="minorBidi"/>
          <w:szCs w:val="22"/>
        </w:rPr>
      </w:pPr>
      <w:hyperlink w:anchor="_Toc202174378" w:history="1">
        <w:r>
          <w:rPr>
            <w:rStyle w:val="afffff4"/>
          </w:rPr>
          <w:t>7.3  储存和保管</w:t>
        </w:r>
        <w:r>
          <w:tab/>
        </w:r>
        <w:r>
          <w:fldChar w:fldCharType="begin"/>
        </w:r>
        <w:r>
          <w:instrText xml:space="preserve"> PAGEREF _Toc202174378 \h </w:instrText>
        </w:r>
        <w:r>
          <w:fldChar w:fldCharType="separate"/>
        </w:r>
        <w:r>
          <w:t>14</w:t>
        </w:r>
        <w:r>
          <w:fldChar w:fldCharType="end"/>
        </w:r>
      </w:hyperlink>
    </w:p>
    <w:p w14:paraId="49AC846F" w14:textId="77777777" w:rsidR="00F56246" w:rsidRDefault="00000000">
      <w:pPr>
        <w:pStyle w:val="TOC1"/>
        <w:rPr>
          <w:rFonts w:asciiTheme="minorHAnsi" w:eastAsiaTheme="minorEastAsia" w:hAnsiTheme="minorHAnsi" w:cstheme="minorBidi"/>
          <w:szCs w:val="22"/>
        </w:rPr>
      </w:pPr>
      <w:hyperlink w:anchor="_Toc202174379" w:history="1">
        <w:r>
          <w:rPr>
            <w:rStyle w:val="afffff4"/>
          </w:rPr>
          <w:t>附　录　A （规范性）    铝排折弯形状及参数定义</w:t>
        </w:r>
        <w:r>
          <w:tab/>
        </w:r>
        <w:r>
          <w:fldChar w:fldCharType="begin"/>
        </w:r>
        <w:r>
          <w:instrText xml:space="preserve"> PAGEREF _Toc202174379 \h </w:instrText>
        </w:r>
        <w:r>
          <w:fldChar w:fldCharType="separate"/>
        </w:r>
        <w:r>
          <w:t>15</w:t>
        </w:r>
        <w:r>
          <w:fldChar w:fldCharType="end"/>
        </w:r>
      </w:hyperlink>
    </w:p>
    <w:p w14:paraId="7A6162E6" w14:textId="77777777" w:rsidR="00F56246" w:rsidRDefault="00000000">
      <w:pPr>
        <w:pStyle w:val="TOC1"/>
        <w:rPr>
          <w:rFonts w:asciiTheme="minorHAnsi" w:eastAsiaTheme="minorEastAsia" w:hAnsiTheme="minorHAnsi" w:cstheme="minorBidi"/>
          <w:szCs w:val="22"/>
        </w:rPr>
      </w:pPr>
      <w:hyperlink w:anchor="_Toc202174380" w:history="1">
        <w:r>
          <w:rPr>
            <w:rStyle w:val="afffff4"/>
          </w:rPr>
          <w:t>附录 B（资料性） 铝排特性数据表</w:t>
        </w:r>
        <w:r>
          <w:tab/>
        </w:r>
        <w:r>
          <w:fldChar w:fldCharType="begin"/>
        </w:r>
        <w:r>
          <w:instrText xml:space="preserve"> PAGEREF _Toc202174380 \h </w:instrText>
        </w:r>
        <w:r>
          <w:fldChar w:fldCharType="separate"/>
        </w:r>
        <w:r>
          <w:t>17</w:t>
        </w:r>
        <w:r>
          <w:fldChar w:fldCharType="end"/>
        </w:r>
      </w:hyperlink>
    </w:p>
    <w:p w14:paraId="051C03D3" w14:textId="77777777" w:rsidR="00F56246" w:rsidRDefault="00000000">
      <w:pPr>
        <w:pStyle w:val="TOC1"/>
        <w:rPr>
          <w:rFonts w:asciiTheme="minorHAnsi" w:eastAsiaTheme="minorEastAsia" w:hAnsiTheme="minorHAnsi" w:cstheme="minorBidi"/>
          <w:szCs w:val="22"/>
        </w:rPr>
      </w:pPr>
      <w:hyperlink w:anchor="_Toc202174381" w:history="1">
        <w:r>
          <w:rPr>
            <w:rStyle w:val="afffff4"/>
          </w:rPr>
          <w:t>附录 C（参考性） 铝排线束安装和固定方式</w:t>
        </w:r>
        <w:r>
          <w:tab/>
        </w:r>
        <w:r>
          <w:fldChar w:fldCharType="begin"/>
        </w:r>
        <w:r>
          <w:instrText xml:space="preserve"> PAGEREF _Toc202174381 \h </w:instrText>
        </w:r>
        <w:r>
          <w:fldChar w:fldCharType="separate"/>
        </w:r>
        <w:r>
          <w:t>18</w:t>
        </w:r>
        <w:r>
          <w:fldChar w:fldCharType="end"/>
        </w:r>
      </w:hyperlink>
    </w:p>
    <w:p w14:paraId="1ECB6948" w14:textId="77777777" w:rsidR="00F56246" w:rsidRDefault="00000000">
      <w:pPr>
        <w:pStyle w:val="TOC1"/>
        <w:rPr>
          <w:rFonts w:asciiTheme="minorHAnsi" w:eastAsiaTheme="minorEastAsia" w:hAnsiTheme="minorHAnsi" w:cstheme="minorBidi"/>
          <w:szCs w:val="22"/>
        </w:rPr>
      </w:pPr>
      <w:hyperlink w:anchor="_Toc202174382" w:history="1">
        <w:r>
          <w:rPr>
            <w:rStyle w:val="afffff4"/>
          </w:rPr>
          <w:t>附录 D（规范性） 高压铝排性能要求</w:t>
        </w:r>
        <w:r>
          <w:tab/>
        </w:r>
        <w:r>
          <w:fldChar w:fldCharType="begin"/>
        </w:r>
        <w:r>
          <w:instrText xml:space="preserve"> PAGEREF _Toc202174382 \h </w:instrText>
        </w:r>
        <w:r>
          <w:fldChar w:fldCharType="separate"/>
        </w:r>
        <w:r>
          <w:t>19</w:t>
        </w:r>
        <w:r>
          <w:fldChar w:fldCharType="end"/>
        </w:r>
      </w:hyperlink>
    </w:p>
    <w:p w14:paraId="7C92A866" w14:textId="77777777" w:rsidR="00F56246" w:rsidRDefault="00000000">
      <w:pPr>
        <w:pStyle w:val="TOC1"/>
        <w:rPr>
          <w:rFonts w:asciiTheme="minorHAnsi" w:eastAsiaTheme="minorEastAsia" w:hAnsiTheme="minorHAnsi" w:cstheme="minorBidi"/>
          <w:szCs w:val="22"/>
        </w:rPr>
      </w:pPr>
      <w:hyperlink w:anchor="_Toc202174383" w:history="1">
        <w:r>
          <w:rPr>
            <w:rStyle w:val="afffff4"/>
          </w:rPr>
          <w:t>1 结构尺寸</w:t>
        </w:r>
        <w:r>
          <w:tab/>
        </w:r>
        <w:r>
          <w:fldChar w:fldCharType="begin"/>
        </w:r>
        <w:r>
          <w:instrText xml:space="preserve"> PAGEREF _Toc202174383 \h </w:instrText>
        </w:r>
        <w:r>
          <w:fldChar w:fldCharType="separate"/>
        </w:r>
        <w:r>
          <w:t>19</w:t>
        </w:r>
        <w:r>
          <w:fldChar w:fldCharType="end"/>
        </w:r>
      </w:hyperlink>
    </w:p>
    <w:p w14:paraId="21534891" w14:textId="77777777" w:rsidR="00F56246" w:rsidRDefault="00000000">
      <w:pPr>
        <w:pStyle w:val="TOC1"/>
        <w:rPr>
          <w:rFonts w:asciiTheme="minorHAnsi" w:eastAsiaTheme="minorEastAsia" w:hAnsiTheme="minorHAnsi" w:cstheme="minorBidi"/>
          <w:szCs w:val="22"/>
        </w:rPr>
      </w:pPr>
      <w:hyperlink w:anchor="_Toc202174384" w:history="1">
        <w:r>
          <w:rPr>
            <w:rStyle w:val="afffff4"/>
          </w:rPr>
          <w:t>1.1 铝排外径</w:t>
        </w:r>
        <w:r>
          <w:tab/>
        </w:r>
        <w:r>
          <w:fldChar w:fldCharType="begin"/>
        </w:r>
        <w:r>
          <w:instrText xml:space="preserve"> PAGEREF _Toc202174384 \h </w:instrText>
        </w:r>
        <w:r>
          <w:fldChar w:fldCharType="separate"/>
        </w:r>
        <w:r>
          <w:t>19</w:t>
        </w:r>
        <w:r>
          <w:fldChar w:fldCharType="end"/>
        </w:r>
      </w:hyperlink>
    </w:p>
    <w:p w14:paraId="1313B1BA" w14:textId="77777777" w:rsidR="00F56246" w:rsidRDefault="00000000">
      <w:pPr>
        <w:pStyle w:val="TOC1"/>
        <w:rPr>
          <w:rFonts w:asciiTheme="minorHAnsi" w:eastAsiaTheme="minorEastAsia" w:hAnsiTheme="minorHAnsi" w:cstheme="minorBidi"/>
          <w:szCs w:val="22"/>
        </w:rPr>
      </w:pPr>
      <w:hyperlink w:anchor="_Toc202174385" w:history="1">
        <w:r>
          <w:rPr>
            <w:rStyle w:val="afffff4"/>
          </w:rPr>
          <w:t>1.1.1 要求</w:t>
        </w:r>
        <w:r>
          <w:tab/>
        </w:r>
        <w:r>
          <w:fldChar w:fldCharType="begin"/>
        </w:r>
        <w:r>
          <w:instrText xml:space="preserve"> PAGEREF _Toc202174385 \h </w:instrText>
        </w:r>
        <w:r>
          <w:fldChar w:fldCharType="separate"/>
        </w:r>
        <w:r>
          <w:t>19</w:t>
        </w:r>
        <w:r>
          <w:fldChar w:fldCharType="end"/>
        </w:r>
      </w:hyperlink>
    </w:p>
    <w:p w14:paraId="7595F83F" w14:textId="77777777" w:rsidR="00F56246" w:rsidRDefault="00000000">
      <w:pPr>
        <w:pStyle w:val="TOC1"/>
        <w:rPr>
          <w:rFonts w:asciiTheme="minorHAnsi" w:eastAsiaTheme="minorEastAsia" w:hAnsiTheme="minorHAnsi" w:cstheme="minorBidi"/>
          <w:szCs w:val="22"/>
        </w:rPr>
      </w:pPr>
      <w:hyperlink w:anchor="_Toc202174386" w:history="1">
        <w:r>
          <w:rPr>
            <w:rStyle w:val="afffff4"/>
          </w:rPr>
          <w:t>1.1.2  试验方法</w:t>
        </w:r>
        <w:r>
          <w:tab/>
        </w:r>
        <w:r>
          <w:fldChar w:fldCharType="begin"/>
        </w:r>
        <w:r>
          <w:instrText xml:space="preserve"> PAGEREF _Toc202174386 \h </w:instrText>
        </w:r>
        <w:r>
          <w:fldChar w:fldCharType="separate"/>
        </w:r>
        <w:r>
          <w:t>19</w:t>
        </w:r>
        <w:r>
          <w:fldChar w:fldCharType="end"/>
        </w:r>
      </w:hyperlink>
    </w:p>
    <w:p w14:paraId="15617443" w14:textId="77777777" w:rsidR="00F56246" w:rsidRDefault="00000000">
      <w:pPr>
        <w:pStyle w:val="TOC1"/>
        <w:rPr>
          <w:rFonts w:asciiTheme="minorHAnsi" w:eastAsiaTheme="minorEastAsia" w:hAnsiTheme="minorHAnsi" w:cstheme="minorBidi"/>
          <w:szCs w:val="22"/>
        </w:rPr>
      </w:pPr>
      <w:hyperlink w:anchor="_Toc202174387" w:history="1">
        <w:r>
          <w:rPr>
            <w:rStyle w:val="afffff4"/>
          </w:rPr>
          <w:t>1.2 绝缘厚度</w:t>
        </w:r>
        <w:r>
          <w:tab/>
        </w:r>
        <w:r>
          <w:fldChar w:fldCharType="begin"/>
        </w:r>
        <w:r>
          <w:instrText xml:space="preserve"> PAGEREF _Toc202174387 \h </w:instrText>
        </w:r>
        <w:r>
          <w:fldChar w:fldCharType="separate"/>
        </w:r>
        <w:r>
          <w:t>19</w:t>
        </w:r>
        <w:r>
          <w:fldChar w:fldCharType="end"/>
        </w:r>
      </w:hyperlink>
    </w:p>
    <w:p w14:paraId="56B5ED0E" w14:textId="77777777" w:rsidR="00F56246" w:rsidRDefault="00000000">
      <w:pPr>
        <w:pStyle w:val="TOC1"/>
        <w:rPr>
          <w:rFonts w:asciiTheme="minorHAnsi" w:eastAsiaTheme="minorEastAsia" w:hAnsiTheme="minorHAnsi" w:cstheme="minorBidi"/>
          <w:szCs w:val="22"/>
        </w:rPr>
      </w:pPr>
      <w:hyperlink w:anchor="_Toc202174388" w:history="1">
        <w:r>
          <w:rPr>
            <w:rStyle w:val="afffff4"/>
          </w:rPr>
          <w:t>1.2.1 要求</w:t>
        </w:r>
        <w:r>
          <w:tab/>
        </w:r>
        <w:r>
          <w:fldChar w:fldCharType="begin"/>
        </w:r>
        <w:r>
          <w:instrText xml:space="preserve"> PAGEREF _Toc202174388 \h </w:instrText>
        </w:r>
        <w:r>
          <w:fldChar w:fldCharType="separate"/>
        </w:r>
        <w:r>
          <w:t>19</w:t>
        </w:r>
        <w:r>
          <w:fldChar w:fldCharType="end"/>
        </w:r>
      </w:hyperlink>
    </w:p>
    <w:p w14:paraId="1C540D34" w14:textId="77777777" w:rsidR="00F56246" w:rsidRDefault="00000000">
      <w:pPr>
        <w:pStyle w:val="TOC1"/>
        <w:rPr>
          <w:rFonts w:asciiTheme="minorHAnsi" w:eastAsiaTheme="minorEastAsia" w:hAnsiTheme="minorHAnsi" w:cstheme="minorBidi"/>
          <w:szCs w:val="22"/>
        </w:rPr>
      </w:pPr>
      <w:hyperlink w:anchor="_Toc202174389" w:history="1">
        <w:r>
          <w:rPr>
            <w:rStyle w:val="afffff4"/>
          </w:rPr>
          <w:t>1.2.2 试验方法</w:t>
        </w:r>
        <w:r>
          <w:tab/>
        </w:r>
        <w:r>
          <w:fldChar w:fldCharType="begin"/>
        </w:r>
        <w:r>
          <w:instrText xml:space="preserve"> PAGEREF _Toc202174389 \h </w:instrText>
        </w:r>
        <w:r>
          <w:fldChar w:fldCharType="separate"/>
        </w:r>
        <w:r>
          <w:t>19</w:t>
        </w:r>
        <w:r>
          <w:fldChar w:fldCharType="end"/>
        </w:r>
      </w:hyperlink>
    </w:p>
    <w:p w14:paraId="5F8B3292" w14:textId="77777777" w:rsidR="00F56246" w:rsidRDefault="00000000">
      <w:pPr>
        <w:pStyle w:val="TOC1"/>
        <w:rPr>
          <w:rFonts w:asciiTheme="minorHAnsi" w:eastAsiaTheme="minorEastAsia" w:hAnsiTheme="minorHAnsi" w:cstheme="minorBidi"/>
          <w:szCs w:val="22"/>
        </w:rPr>
      </w:pPr>
      <w:hyperlink w:anchor="_Toc202174390" w:history="1">
        <w:r>
          <w:rPr>
            <w:rStyle w:val="afffff4"/>
          </w:rPr>
          <w:t>2 电性能</w:t>
        </w:r>
        <w:r>
          <w:tab/>
        </w:r>
        <w:r>
          <w:fldChar w:fldCharType="begin"/>
        </w:r>
        <w:r>
          <w:instrText xml:space="preserve"> PAGEREF _Toc202174390 \h </w:instrText>
        </w:r>
        <w:r>
          <w:fldChar w:fldCharType="separate"/>
        </w:r>
        <w:r>
          <w:t>19</w:t>
        </w:r>
        <w:r>
          <w:fldChar w:fldCharType="end"/>
        </w:r>
      </w:hyperlink>
    </w:p>
    <w:p w14:paraId="7A1FEB18" w14:textId="77777777" w:rsidR="00F56246" w:rsidRDefault="00000000">
      <w:pPr>
        <w:pStyle w:val="TOC1"/>
        <w:rPr>
          <w:rFonts w:asciiTheme="minorHAnsi" w:eastAsiaTheme="minorEastAsia" w:hAnsiTheme="minorHAnsi" w:cstheme="minorBidi"/>
          <w:szCs w:val="22"/>
        </w:rPr>
      </w:pPr>
      <w:hyperlink w:anchor="_Toc202174391" w:history="1">
        <w:r>
          <w:rPr>
            <w:rStyle w:val="afffff4"/>
          </w:rPr>
          <w:t>2.1导体电阻</w:t>
        </w:r>
        <w:r>
          <w:tab/>
        </w:r>
        <w:r>
          <w:fldChar w:fldCharType="begin"/>
        </w:r>
        <w:r>
          <w:instrText xml:space="preserve"> PAGEREF _Toc202174391 \h </w:instrText>
        </w:r>
        <w:r>
          <w:fldChar w:fldCharType="separate"/>
        </w:r>
        <w:r>
          <w:t>19</w:t>
        </w:r>
        <w:r>
          <w:fldChar w:fldCharType="end"/>
        </w:r>
      </w:hyperlink>
    </w:p>
    <w:p w14:paraId="358AF2AD" w14:textId="77777777" w:rsidR="00F56246" w:rsidRDefault="00000000">
      <w:pPr>
        <w:pStyle w:val="TOC1"/>
        <w:rPr>
          <w:rFonts w:asciiTheme="minorHAnsi" w:eastAsiaTheme="minorEastAsia" w:hAnsiTheme="minorHAnsi" w:cstheme="minorBidi"/>
          <w:szCs w:val="22"/>
        </w:rPr>
      </w:pPr>
      <w:hyperlink w:anchor="_Toc202174392" w:history="1">
        <w:r>
          <w:rPr>
            <w:rStyle w:val="afffff4"/>
          </w:rPr>
          <w:t>2.2绝缘缺陷</w:t>
        </w:r>
        <w:r>
          <w:tab/>
        </w:r>
        <w:r>
          <w:fldChar w:fldCharType="begin"/>
        </w:r>
        <w:r>
          <w:instrText xml:space="preserve"> PAGEREF _Toc202174392 \h </w:instrText>
        </w:r>
        <w:r>
          <w:fldChar w:fldCharType="separate"/>
        </w:r>
        <w:r>
          <w:t>19</w:t>
        </w:r>
        <w:r>
          <w:fldChar w:fldCharType="end"/>
        </w:r>
      </w:hyperlink>
    </w:p>
    <w:p w14:paraId="2E8CB389" w14:textId="77777777" w:rsidR="00F56246" w:rsidRDefault="00000000">
      <w:pPr>
        <w:pStyle w:val="TOC1"/>
        <w:rPr>
          <w:rFonts w:asciiTheme="minorHAnsi" w:eastAsiaTheme="minorEastAsia" w:hAnsiTheme="minorHAnsi" w:cstheme="minorBidi"/>
          <w:szCs w:val="22"/>
        </w:rPr>
      </w:pPr>
      <w:hyperlink w:anchor="_Toc202174393" w:history="1">
        <w:r>
          <w:rPr>
            <w:rStyle w:val="afffff4"/>
          </w:rPr>
          <w:t>2.3 绝缘体积电阻率</w:t>
        </w:r>
        <w:r>
          <w:tab/>
        </w:r>
        <w:r>
          <w:fldChar w:fldCharType="begin"/>
        </w:r>
        <w:r>
          <w:instrText xml:space="preserve"> PAGEREF _Toc202174393 \h </w:instrText>
        </w:r>
        <w:r>
          <w:fldChar w:fldCharType="separate"/>
        </w:r>
        <w:r>
          <w:t>19</w:t>
        </w:r>
        <w:r>
          <w:fldChar w:fldCharType="end"/>
        </w:r>
      </w:hyperlink>
    </w:p>
    <w:p w14:paraId="66D05CB1" w14:textId="77777777" w:rsidR="00F56246" w:rsidRDefault="00000000">
      <w:pPr>
        <w:pStyle w:val="TOC1"/>
        <w:rPr>
          <w:rFonts w:asciiTheme="minorHAnsi" w:eastAsiaTheme="minorEastAsia" w:hAnsiTheme="minorHAnsi" w:cstheme="minorBidi"/>
          <w:szCs w:val="22"/>
        </w:rPr>
      </w:pPr>
      <w:hyperlink w:anchor="_Toc202174394" w:history="1">
        <w:r>
          <w:rPr>
            <w:rStyle w:val="afffff4"/>
          </w:rPr>
          <w:t>2.4 耐电压</w:t>
        </w:r>
        <w:r>
          <w:tab/>
        </w:r>
        <w:r>
          <w:fldChar w:fldCharType="begin"/>
        </w:r>
        <w:r>
          <w:instrText xml:space="preserve"> PAGEREF _Toc202174394 \h </w:instrText>
        </w:r>
        <w:r>
          <w:fldChar w:fldCharType="separate"/>
        </w:r>
        <w:r>
          <w:t>20</w:t>
        </w:r>
        <w:r>
          <w:fldChar w:fldCharType="end"/>
        </w:r>
      </w:hyperlink>
    </w:p>
    <w:p w14:paraId="6280EEE8" w14:textId="77777777" w:rsidR="00F56246" w:rsidRDefault="00000000">
      <w:pPr>
        <w:pStyle w:val="TOC1"/>
        <w:rPr>
          <w:rFonts w:asciiTheme="minorHAnsi" w:eastAsiaTheme="minorEastAsia" w:hAnsiTheme="minorHAnsi" w:cstheme="minorBidi"/>
          <w:szCs w:val="22"/>
        </w:rPr>
      </w:pPr>
      <w:hyperlink w:anchor="_Toc202174395" w:history="1">
        <w:r>
          <w:rPr>
            <w:rStyle w:val="afffff4"/>
          </w:rPr>
          <w:t>3 机械性能</w:t>
        </w:r>
        <w:r>
          <w:tab/>
        </w:r>
        <w:r>
          <w:fldChar w:fldCharType="begin"/>
        </w:r>
        <w:r>
          <w:instrText xml:space="preserve"> PAGEREF _Toc202174395 \h </w:instrText>
        </w:r>
        <w:r>
          <w:fldChar w:fldCharType="separate"/>
        </w:r>
        <w:r>
          <w:t>20</w:t>
        </w:r>
        <w:r>
          <w:fldChar w:fldCharType="end"/>
        </w:r>
      </w:hyperlink>
    </w:p>
    <w:p w14:paraId="075A16BF" w14:textId="77777777" w:rsidR="00F56246" w:rsidRDefault="00000000">
      <w:pPr>
        <w:pStyle w:val="TOC1"/>
        <w:rPr>
          <w:rFonts w:asciiTheme="minorHAnsi" w:eastAsiaTheme="minorEastAsia" w:hAnsiTheme="minorHAnsi" w:cstheme="minorBidi"/>
          <w:szCs w:val="22"/>
        </w:rPr>
      </w:pPr>
      <w:hyperlink w:anchor="_Toc202174396" w:history="1">
        <w:r>
          <w:rPr>
            <w:rStyle w:val="afffff4"/>
          </w:rPr>
          <w:t>3.1 剥离力</w:t>
        </w:r>
        <w:r>
          <w:tab/>
        </w:r>
        <w:r>
          <w:fldChar w:fldCharType="begin"/>
        </w:r>
        <w:r>
          <w:instrText xml:space="preserve"> PAGEREF _Toc202174396 \h </w:instrText>
        </w:r>
        <w:r>
          <w:fldChar w:fldCharType="separate"/>
        </w:r>
        <w:r>
          <w:t>20</w:t>
        </w:r>
        <w:r>
          <w:fldChar w:fldCharType="end"/>
        </w:r>
      </w:hyperlink>
    </w:p>
    <w:p w14:paraId="26275669" w14:textId="77777777" w:rsidR="00F56246" w:rsidRDefault="00000000">
      <w:pPr>
        <w:pStyle w:val="TOC1"/>
        <w:rPr>
          <w:rFonts w:asciiTheme="minorHAnsi" w:eastAsiaTheme="minorEastAsia" w:hAnsiTheme="minorHAnsi" w:cstheme="minorBidi"/>
          <w:szCs w:val="22"/>
        </w:rPr>
      </w:pPr>
      <w:hyperlink w:anchor="_Toc202174397" w:history="1">
        <w:r>
          <w:rPr>
            <w:rStyle w:val="afffff4"/>
          </w:rPr>
          <w:t>3.2 耐刮磨</w:t>
        </w:r>
        <w:r>
          <w:tab/>
        </w:r>
        <w:r>
          <w:fldChar w:fldCharType="begin"/>
        </w:r>
        <w:r>
          <w:instrText xml:space="preserve"> PAGEREF _Toc202174397 \h </w:instrText>
        </w:r>
        <w:r>
          <w:fldChar w:fldCharType="separate"/>
        </w:r>
        <w:r>
          <w:t>20</w:t>
        </w:r>
        <w:r>
          <w:fldChar w:fldCharType="end"/>
        </w:r>
      </w:hyperlink>
    </w:p>
    <w:p w14:paraId="4E2AB663" w14:textId="77777777" w:rsidR="00F56246" w:rsidRDefault="00000000">
      <w:pPr>
        <w:pStyle w:val="TOC1"/>
        <w:rPr>
          <w:rFonts w:asciiTheme="minorHAnsi" w:eastAsiaTheme="minorEastAsia" w:hAnsiTheme="minorHAnsi" w:cstheme="minorBidi"/>
          <w:szCs w:val="22"/>
        </w:rPr>
      </w:pPr>
      <w:hyperlink w:anchor="_Toc202174398" w:history="1">
        <w:r>
          <w:rPr>
            <w:rStyle w:val="afffff4"/>
          </w:rPr>
          <w:t>4. 环境性能</w:t>
        </w:r>
        <w:r>
          <w:tab/>
        </w:r>
        <w:r>
          <w:fldChar w:fldCharType="begin"/>
        </w:r>
        <w:r>
          <w:instrText xml:space="preserve"> PAGEREF _Toc202174398 \h </w:instrText>
        </w:r>
        <w:r>
          <w:fldChar w:fldCharType="separate"/>
        </w:r>
        <w:r>
          <w:t>20</w:t>
        </w:r>
        <w:r>
          <w:fldChar w:fldCharType="end"/>
        </w:r>
      </w:hyperlink>
    </w:p>
    <w:p w14:paraId="57A3CF4D" w14:textId="77777777" w:rsidR="00F56246" w:rsidRDefault="00000000">
      <w:pPr>
        <w:pStyle w:val="TOC1"/>
        <w:rPr>
          <w:rFonts w:asciiTheme="minorHAnsi" w:eastAsiaTheme="minorEastAsia" w:hAnsiTheme="minorHAnsi" w:cstheme="minorBidi"/>
          <w:szCs w:val="22"/>
        </w:rPr>
      </w:pPr>
      <w:hyperlink w:anchor="_Toc202174399" w:history="1">
        <w:r>
          <w:rPr>
            <w:rStyle w:val="afffff4"/>
          </w:rPr>
          <w:t>4.1低温冲击</w:t>
        </w:r>
        <w:r>
          <w:tab/>
        </w:r>
        <w:r>
          <w:fldChar w:fldCharType="begin"/>
        </w:r>
        <w:r>
          <w:instrText xml:space="preserve"> PAGEREF _Toc202174399 \h </w:instrText>
        </w:r>
        <w:r>
          <w:fldChar w:fldCharType="separate"/>
        </w:r>
        <w:r>
          <w:t>20</w:t>
        </w:r>
        <w:r>
          <w:fldChar w:fldCharType="end"/>
        </w:r>
      </w:hyperlink>
    </w:p>
    <w:p w14:paraId="4254A6EC" w14:textId="77777777" w:rsidR="00F56246" w:rsidRDefault="00000000">
      <w:pPr>
        <w:pStyle w:val="TOC1"/>
        <w:rPr>
          <w:rFonts w:asciiTheme="minorHAnsi" w:eastAsiaTheme="minorEastAsia" w:hAnsiTheme="minorHAnsi" w:cstheme="minorBidi"/>
          <w:szCs w:val="22"/>
        </w:rPr>
      </w:pPr>
      <w:hyperlink w:anchor="_Toc202174400" w:history="1">
        <w:r>
          <w:rPr>
            <w:rStyle w:val="afffff4"/>
          </w:rPr>
          <w:t>4.2低温贮存</w:t>
        </w:r>
        <w:r>
          <w:tab/>
        </w:r>
        <w:r>
          <w:fldChar w:fldCharType="begin"/>
        </w:r>
        <w:r>
          <w:instrText xml:space="preserve"> PAGEREF _Toc202174400 \h </w:instrText>
        </w:r>
        <w:r>
          <w:fldChar w:fldCharType="separate"/>
        </w:r>
        <w:r>
          <w:t>20</w:t>
        </w:r>
        <w:r>
          <w:fldChar w:fldCharType="end"/>
        </w:r>
      </w:hyperlink>
    </w:p>
    <w:p w14:paraId="44947F6E" w14:textId="77777777" w:rsidR="00F56246" w:rsidRDefault="00000000">
      <w:pPr>
        <w:pStyle w:val="TOC1"/>
        <w:rPr>
          <w:rFonts w:asciiTheme="minorHAnsi" w:eastAsiaTheme="minorEastAsia" w:hAnsiTheme="minorHAnsi" w:cstheme="minorBidi"/>
          <w:szCs w:val="22"/>
        </w:rPr>
      </w:pPr>
      <w:hyperlink w:anchor="_Toc202174401" w:history="1">
        <w:r>
          <w:rPr>
            <w:rStyle w:val="afffff4"/>
          </w:rPr>
          <w:t>4.3 温湿度循环</w:t>
        </w:r>
        <w:r>
          <w:tab/>
        </w:r>
        <w:r>
          <w:fldChar w:fldCharType="begin"/>
        </w:r>
        <w:r>
          <w:instrText xml:space="preserve"> PAGEREF _Toc202174401 \h </w:instrText>
        </w:r>
        <w:r>
          <w:fldChar w:fldCharType="separate"/>
        </w:r>
        <w:r>
          <w:t>21</w:t>
        </w:r>
        <w:r>
          <w:fldChar w:fldCharType="end"/>
        </w:r>
      </w:hyperlink>
    </w:p>
    <w:p w14:paraId="0FE974AF" w14:textId="77777777" w:rsidR="00F56246" w:rsidRDefault="00000000">
      <w:pPr>
        <w:pStyle w:val="TOC1"/>
        <w:rPr>
          <w:rFonts w:asciiTheme="minorHAnsi" w:eastAsiaTheme="minorEastAsia" w:hAnsiTheme="minorHAnsi" w:cstheme="minorBidi"/>
          <w:szCs w:val="22"/>
        </w:rPr>
      </w:pPr>
      <w:hyperlink w:anchor="_Toc202174402" w:history="1">
        <w:r>
          <w:rPr>
            <w:rStyle w:val="afffff4"/>
          </w:rPr>
          <w:t>4.4 额定温度等级加25</w:t>
        </w:r>
        <w:r>
          <w:rPr>
            <w:rStyle w:val="afffff4"/>
          </w:rPr>
          <w:t>℃</w:t>
        </w:r>
        <w:r>
          <w:rPr>
            <w:rStyle w:val="afffff4"/>
          </w:rPr>
          <w:t>下240h短期热老化</w:t>
        </w:r>
        <w:r>
          <w:tab/>
        </w:r>
        <w:r>
          <w:fldChar w:fldCharType="begin"/>
        </w:r>
        <w:r>
          <w:instrText xml:space="preserve"> PAGEREF _Toc202174402 \h </w:instrText>
        </w:r>
        <w:r>
          <w:fldChar w:fldCharType="separate"/>
        </w:r>
        <w:r>
          <w:t>21</w:t>
        </w:r>
        <w:r>
          <w:fldChar w:fldCharType="end"/>
        </w:r>
      </w:hyperlink>
    </w:p>
    <w:p w14:paraId="0A2E0943" w14:textId="77777777" w:rsidR="00F56246" w:rsidRDefault="00000000">
      <w:pPr>
        <w:pStyle w:val="TOC1"/>
        <w:rPr>
          <w:rFonts w:asciiTheme="minorHAnsi" w:eastAsiaTheme="minorEastAsia" w:hAnsiTheme="minorHAnsi" w:cstheme="minorBidi"/>
          <w:szCs w:val="22"/>
        </w:rPr>
      </w:pPr>
      <w:hyperlink w:anchor="_Toc202174403" w:history="1">
        <w:r>
          <w:rPr>
            <w:rStyle w:val="afffff4"/>
          </w:rPr>
          <w:t>4.5 长期热老化</w:t>
        </w:r>
        <w:r>
          <w:tab/>
        </w:r>
        <w:r>
          <w:fldChar w:fldCharType="begin"/>
        </w:r>
        <w:r>
          <w:instrText xml:space="preserve"> PAGEREF _Toc202174403 \h </w:instrText>
        </w:r>
        <w:r>
          <w:fldChar w:fldCharType="separate"/>
        </w:r>
        <w:r>
          <w:t>21</w:t>
        </w:r>
        <w:r>
          <w:fldChar w:fldCharType="end"/>
        </w:r>
      </w:hyperlink>
    </w:p>
    <w:p w14:paraId="2325FED9" w14:textId="77777777" w:rsidR="00F56246" w:rsidRDefault="00000000">
      <w:pPr>
        <w:pStyle w:val="TOC1"/>
        <w:rPr>
          <w:rFonts w:asciiTheme="minorHAnsi" w:eastAsiaTheme="minorEastAsia" w:hAnsiTheme="minorHAnsi" w:cstheme="minorBidi"/>
          <w:szCs w:val="22"/>
        </w:rPr>
      </w:pPr>
      <w:hyperlink w:anchor="_Toc202174404" w:history="1">
        <w:r>
          <w:rPr>
            <w:rStyle w:val="afffff4"/>
          </w:rPr>
          <w:t>4.6 额定温度加50</w:t>
        </w:r>
        <w:r>
          <w:rPr>
            <w:rStyle w:val="afffff4"/>
          </w:rPr>
          <w:t>℃</w:t>
        </w:r>
        <w:r>
          <w:rPr>
            <w:rStyle w:val="afffff4"/>
          </w:rPr>
          <w:t>下6h热过载</w:t>
        </w:r>
        <w:r>
          <w:tab/>
        </w:r>
        <w:r>
          <w:fldChar w:fldCharType="begin"/>
        </w:r>
        <w:r>
          <w:instrText xml:space="preserve"> PAGEREF _Toc202174404 \h </w:instrText>
        </w:r>
        <w:r>
          <w:fldChar w:fldCharType="separate"/>
        </w:r>
        <w:r>
          <w:t>21</w:t>
        </w:r>
        <w:r>
          <w:fldChar w:fldCharType="end"/>
        </w:r>
      </w:hyperlink>
    </w:p>
    <w:p w14:paraId="03AE8475" w14:textId="77777777" w:rsidR="00F56246" w:rsidRDefault="00000000">
      <w:pPr>
        <w:pStyle w:val="TOC1"/>
        <w:rPr>
          <w:rFonts w:asciiTheme="minorHAnsi" w:eastAsiaTheme="minorEastAsia" w:hAnsiTheme="minorHAnsi" w:cstheme="minorBidi"/>
          <w:szCs w:val="22"/>
        </w:rPr>
      </w:pPr>
      <w:hyperlink w:anchor="_Toc202174405" w:history="1">
        <w:r>
          <w:rPr>
            <w:rStyle w:val="afffff4"/>
          </w:rPr>
          <w:t>4.7 高温压力</w:t>
        </w:r>
        <w:r>
          <w:tab/>
        </w:r>
        <w:r>
          <w:fldChar w:fldCharType="begin"/>
        </w:r>
        <w:r>
          <w:instrText xml:space="preserve"> PAGEREF _Toc202174405 \h </w:instrText>
        </w:r>
        <w:r>
          <w:fldChar w:fldCharType="separate"/>
        </w:r>
        <w:r>
          <w:t>21</w:t>
        </w:r>
        <w:r>
          <w:fldChar w:fldCharType="end"/>
        </w:r>
      </w:hyperlink>
    </w:p>
    <w:p w14:paraId="591C23C4" w14:textId="77777777" w:rsidR="00F56246" w:rsidRDefault="00000000">
      <w:pPr>
        <w:pStyle w:val="TOC1"/>
        <w:rPr>
          <w:rFonts w:asciiTheme="minorHAnsi" w:eastAsiaTheme="minorEastAsia" w:hAnsiTheme="minorHAnsi" w:cstheme="minorBidi"/>
          <w:szCs w:val="22"/>
        </w:rPr>
      </w:pPr>
      <w:hyperlink w:anchor="_Toc202174406" w:history="1">
        <w:r>
          <w:rPr>
            <w:rStyle w:val="afffff4"/>
          </w:rPr>
          <w:t>4.8 热收缩</w:t>
        </w:r>
        <w:r>
          <w:tab/>
        </w:r>
        <w:r>
          <w:fldChar w:fldCharType="begin"/>
        </w:r>
        <w:r>
          <w:instrText xml:space="preserve"> PAGEREF _Toc202174406 \h </w:instrText>
        </w:r>
        <w:r>
          <w:fldChar w:fldCharType="separate"/>
        </w:r>
        <w:r>
          <w:t>21</w:t>
        </w:r>
        <w:r>
          <w:fldChar w:fldCharType="end"/>
        </w:r>
      </w:hyperlink>
    </w:p>
    <w:p w14:paraId="2794F6F0" w14:textId="77777777" w:rsidR="00F56246" w:rsidRDefault="00000000">
      <w:pPr>
        <w:pStyle w:val="TOC1"/>
        <w:rPr>
          <w:rFonts w:asciiTheme="minorHAnsi" w:eastAsiaTheme="minorEastAsia" w:hAnsiTheme="minorHAnsi" w:cstheme="minorBidi"/>
          <w:szCs w:val="22"/>
        </w:rPr>
      </w:pPr>
      <w:hyperlink w:anchor="_Toc202174407" w:history="1">
        <w:r>
          <w:rPr>
            <w:rStyle w:val="afffff4"/>
          </w:rPr>
          <w:t>4.9  耐热水</w:t>
        </w:r>
        <w:r>
          <w:tab/>
        </w:r>
        <w:r>
          <w:fldChar w:fldCharType="begin"/>
        </w:r>
        <w:r>
          <w:instrText xml:space="preserve"> PAGEREF _Toc202174407 \h </w:instrText>
        </w:r>
        <w:r>
          <w:fldChar w:fldCharType="separate"/>
        </w:r>
        <w:r>
          <w:t>21</w:t>
        </w:r>
        <w:r>
          <w:fldChar w:fldCharType="end"/>
        </w:r>
      </w:hyperlink>
    </w:p>
    <w:p w14:paraId="18D21BC6" w14:textId="77777777" w:rsidR="00F56246" w:rsidRDefault="00000000">
      <w:pPr>
        <w:pStyle w:val="TOC1"/>
        <w:rPr>
          <w:rFonts w:asciiTheme="minorHAnsi" w:eastAsiaTheme="minorEastAsia" w:hAnsiTheme="minorHAnsi" w:cstheme="minorBidi"/>
          <w:szCs w:val="22"/>
        </w:rPr>
      </w:pPr>
      <w:hyperlink w:anchor="_Toc202174408" w:history="1">
        <w:r>
          <w:rPr>
            <w:rStyle w:val="afffff4"/>
          </w:rPr>
          <w:t>4.10 耐工业溶剂</w:t>
        </w:r>
        <w:r>
          <w:tab/>
        </w:r>
        <w:r>
          <w:fldChar w:fldCharType="begin"/>
        </w:r>
        <w:r>
          <w:instrText xml:space="preserve"> PAGEREF _Toc202174408 \h </w:instrText>
        </w:r>
        <w:r>
          <w:fldChar w:fldCharType="separate"/>
        </w:r>
        <w:r>
          <w:t>21</w:t>
        </w:r>
        <w:r>
          <w:fldChar w:fldCharType="end"/>
        </w:r>
      </w:hyperlink>
    </w:p>
    <w:p w14:paraId="4F803273" w14:textId="77777777" w:rsidR="00F56246" w:rsidRDefault="00000000">
      <w:pPr>
        <w:pStyle w:val="TOC1"/>
        <w:rPr>
          <w:rFonts w:asciiTheme="minorHAnsi" w:eastAsiaTheme="minorEastAsia" w:hAnsiTheme="minorHAnsi" w:cstheme="minorBidi"/>
          <w:szCs w:val="22"/>
        </w:rPr>
      </w:pPr>
      <w:hyperlink w:anchor="_Toc202174409" w:history="1">
        <w:r>
          <w:rPr>
            <w:rStyle w:val="afffff4"/>
          </w:rPr>
          <w:t>4.11 抗延燃</w:t>
        </w:r>
        <w:r>
          <w:tab/>
        </w:r>
        <w:r>
          <w:fldChar w:fldCharType="begin"/>
        </w:r>
        <w:r>
          <w:instrText xml:space="preserve"> PAGEREF _Toc202174409 \h </w:instrText>
        </w:r>
        <w:r>
          <w:fldChar w:fldCharType="separate"/>
        </w:r>
        <w:r>
          <w:t>22</w:t>
        </w:r>
        <w:r>
          <w:fldChar w:fldCharType="end"/>
        </w:r>
      </w:hyperlink>
    </w:p>
    <w:p w14:paraId="041C5679" w14:textId="77777777" w:rsidR="00F56246" w:rsidRDefault="00000000">
      <w:pPr>
        <w:pStyle w:val="afffffff8"/>
        <w:spacing w:after="360"/>
        <w:jc w:val="both"/>
        <w:sectPr w:rsidR="00F56246">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start="1"/>
          <w:cols w:space="425"/>
          <w:formProt w:val="0"/>
          <w:docGrid w:linePitch="312"/>
        </w:sectPr>
      </w:pPr>
      <w:r>
        <w:fldChar w:fldCharType="end"/>
      </w:r>
    </w:p>
    <w:p w14:paraId="4E2E1AA0" w14:textId="77777777" w:rsidR="00F56246" w:rsidRDefault="00000000">
      <w:pPr>
        <w:pStyle w:val="a5"/>
        <w:spacing w:before="900" w:after="360"/>
      </w:pPr>
      <w:bookmarkStart w:id="8" w:name="_Toc202174311"/>
      <w:bookmarkStart w:id="9" w:name="BookMark2"/>
      <w:bookmarkEnd w:id="7"/>
      <w:r>
        <w:rPr>
          <w:spacing w:val="320"/>
        </w:rPr>
        <w:lastRenderedPageBreak/>
        <w:t>前</w:t>
      </w:r>
      <w:r>
        <w:t>言</w:t>
      </w:r>
      <w:bookmarkEnd w:id="8"/>
    </w:p>
    <w:p w14:paraId="59C04E94" w14:textId="77777777" w:rsidR="00F56246" w:rsidRDefault="00000000">
      <w:pPr>
        <w:pStyle w:val="affffff"/>
        <w:ind w:firstLine="420"/>
      </w:pPr>
      <w:r>
        <w:t>本</w:t>
      </w:r>
      <w:r>
        <w:rPr>
          <w:rFonts w:hint="eastAsia"/>
        </w:rPr>
        <w:t>文件按照</w:t>
      </w:r>
      <w:r>
        <w:t>GB/T 1.1-20</w:t>
      </w:r>
      <w:r>
        <w:rPr>
          <w:rFonts w:hint="eastAsia"/>
        </w:rPr>
        <w:t>20《标准化工作导则  第1部分：标准化文件的结构和起草规则》</w:t>
      </w:r>
      <w:r>
        <w:t>的规定</w:t>
      </w:r>
      <w:r>
        <w:rPr>
          <w:rFonts w:hint="eastAsia"/>
        </w:rPr>
        <w:t>起草</w:t>
      </w:r>
      <w:r>
        <w:t>。</w:t>
      </w:r>
    </w:p>
    <w:p w14:paraId="41937788" w14:textId="77777777" w:rsidR="00F56246" w:rsidRDefault="00000000">
      <w:pPr>
        <w:pStyle w:val="affffff"/>
        <w:ind w:firstLine="420"/>
      </w:pPr>
      <w:r>
        <w:rPr>
          <w:rFonts w:hint="eastAsia"/>
        </w:rPr>
        <w:t>请注意本文件的某些内容可能涉及专利。本文件的发布机构不承担识别专利的责任。</w:t>
      </w:r>
    </w:p>
    <w:p w14:paraId="515D683C" w14:textId="77777777" w:rsidR="00F56246" w:rsidRDefault="00000000">
      <w:pPr>
        <w:pStyle w:val="affffff"/>
        <w:ind w:firstLine="420"/>
      </w:pPr>
      <w:r>
        <w:rPr>
          <w:rFonts w:hint="eastAsia"/>
        </w:rPr>
        <w:t>本文件由中国汽车工业协会车用电路系统分会提出。</w:t>
      </w:r>
    </w:p>
    <w:p w14:paraId="077498BF" w14:textId="77777777" w:rsidR="00F56246" w:rsidRDefault="00000000">
      <w:pPr>
        <w:pStyle w:val="affffff"/>
        <w:ind w:firstLine="420"/>
      </w:pPr>
      <w:r>
        <w:rPr>
          <w:rFonts w:hint="eastAsia"/>
        </w:rPr>
        <w:t>本文件由中国汽车工业协会归口。</w:t>
      </w:r>
    </w:p>
    <w:p w14:paraId="1F148DC9" w14:textId="57720883" w:rsidR="00F56246" w:rsidRDefault="00000000">
      <w:pPr>
        <w:pStyle w:val="affffff"/>
        <w:ind w:firstLine="420"/>
      </w:pPr>
      <w:r>
        <w:t>本</w:t>
      </w:r>
      <w:r>
        <w:rPr>
          <w:rFonts w:hint="eastAsia"/>
        </w:rPr>
        <w:t>文件起草</w:t>
      </w:r>
      <w:r>
        <w:t>单位：</w:t>
      </w:r>
      <w:r>
        <w:rPr>
          <w:rFonts w:hint="eastAsia"/>
        </w:rPr>
        <w:t>广州汽车集团股份有限公司、浙江力达电器股份有限公司、</w:t>
      </w:r>
      <w:r w:rsidR="00DC46B9">
        <w:rPr>
          <w:rFonts w:hint="eastAsia"/>
        </w:rPr>
        <w:t>立讯精密工业股份有限公司、</w:t>
      </w:r>
      <w:r>
        <w:rPr>
          <w:rFonts w:hint="eastAsia"/>
        </w:rPr>
        <w:t>中航光电科技股份有限公司、</w:t>
      </w:r>
      <w:r w:rsidR="00DC46B9" w:rsidRPr="00DC46B9">
        <w:rPr>
          <w:rFonts w:hint="eastAsia"/>
        </w:rPr>
        <w:t>天海汽车电子集团股份有限公司</w:t>
      </w:r>
      <w:r>
        <w:rPr>
          <w:rFonts w:hint="eastAsia"/>
        </w:rPr>
        <w:t>、广州长江新能源科技股份有限公司</w:t>
      </w:r>
      <w:r w:rsidR="00DC46B9">
        <w:rPr>
          <w:rFonts w:hint="eastAsia"/>
        </w:rPr>
        <w:t>、</w:t>
      </w:r>
      <w:r w:rsidR="00DC46B9" w:rsidRPr="00DC46B9">
        <w:rPr>
          <w:rFonts w:hint="eastAsia"/>
        </w:rPr>
        <w:t>天津福尔欣汽车线缆有限公司</w:t>
      </w:r>
      <w:r w:rsidR="00DC46B9">
        <w:rPr>
          <w:rFonts w:hint="eastAsia"/>
        </w:rPr>
        <w:t>、</w:t>
      </w:r>
      <w:r w:rsidR="00DC46B9" w:rsidRPr="00DC46B9">
        <w:rPr>
          <w:rFonts w:hint="eastAsia"/>
        </w:rPr>
        <w:t>特充（上海）新能源科技有限公司</w:t>
      </w:r>
      <w:r w:rsidR="00DC46B9">
        <w:rPr>
          <w:rFonts w:hint="eastAsia"/>
        </w:rPr>
        <w:t>。</w:t>
      </w:r>
    </w:p>
    <w:p w14:paraId="72902CE9" w14:textId="08ACA891" w:rsidR="00F56246" w:rsidRDefault="00000000">
      <w:pPr>
        <w:pStyle w:val="affffff"/>
        <w:ind w:firstLine="420"/>
      </w:pPr>
      <w:r>
        <w:t>本</w:t>
      </w:r>
      <w:r>
        <w:rPr>
          <w:rFonts w:hint="eastAsia"/>
        </w:rPr>
        <w:t>文件</w:t>
      </w:r>
      <w:r>
        <w:t>主要起草人：</w:t>
      </w:r>
      <w:r w:rsidR="00DC46B9" w:rsidRPr="00DC46B9">
        <w:rPr>
          <w:rFonts w:hint="eastAsia"/>
        </w:rPr>
        <w:t>山志、薛峰、刘广浩、陈文庆</w:t>
      </w:r>
      <w:r w:rsidR="00DC46B9">
        <w:rPr>
          <w:rFonts w:hint="eastAsia"/>
        </w:rPr>
        <w:t>、</w:t>
      </w:r>
      <w:r w:rsidR="00DC46B9" w:rsidRPr="00DC46B9">
        <w:rPr>
          <w:rFonts w:hint="eastAsia"/>
        </w:rPr>
        <w:t>彭建华、喻兴健</w:t>
      </w:r>
      <w:r w:rsidR="00DC46B9">
        <w:rPr>
          <w:rFonts w:hint="eastAsia"/>
        </w:rPr>
        <w:t>、</w:t>
      </w:r>
      <w:proofErr w:type="gramStart"/>
      <w:r w:rsidR="00DC46B9" w:rsidRPr="00DC46B9">
        <w:rPr>
          <w:rFonts w:hint="eastAsia"/>
        </w:rPr>
        <w:t>尹</w:t>
      </w:r>
      <w:proofErr w:type="gramEnd"/>
      <w:r w:rsidR="00DC46B9" w:rsidRPr="00DC46B9">
        <w:rPr>
          <w:rFonts w:hint="eastAsia"/>
        </w:rPr>
        <w:t>豪迈</w:t>
      </w:r>
      <w:r w:rsidR="00DC46B9">
        <w:rPr>
          <w:rFonts w:hint="eastAsia"/>
        </w:rPr>
        <w:t>、</w:t>
      </w:r>
      <w:r w:rsidR="00DC46B9" w:rsidRPr="00DC46B9">
        <w:rPr>
          <w:rFonts w:hint="eastAsia"/>
        </w:rPr>
        <w:t>张浩</w:t>
      </w:r>
      <w:r w:rsidR="00DC46B9">
        <w:rPr>
          <w:rFonts w:hint="eastAsia"/>
        </w:rPr>
        <w:t>、</w:t>
      </w:r>
      <w:r w:rsidR="00DC46B9" w:rsidRPr="00DC46B9">
        <w:rPr>
          <w:rFonts w:hint="eastAsia"/>
        </w:rPr>
        <w:t>王志广、夏</w:t>
      </w:r>
      <w:proofErr w:type="gramStart"/>
      <w:r w:rsidR="00DC46B9" w:rsidRPr="00DC46B9">
        <w:rPr>
          <w:rFonts w:hint="eastAsia"/>
        </w:rPr>
        <w:t>瑞阳</w:t>
      </w:r>
      <w:proofErr w:type="gramEnd"/>
      <w:r w:rsidR="00DC46B9" w:rsidRPr="00DC46B9">
        <w:rPr>
          <w:rFonts w:hint="eastAsia"/>
        </w:rPr>
        <w:t>、李强</w:t>
      </w:r>
      <w:r w:rsidR="00DC46B9">
        <w:rPr>
          <w:rFonts w:hint="eastAsia"/>
        </w:rPr>
        <w:t>、</w:t>
      </w:r>
      <w:r w:rsidR="00DC46B9" w:rsidRPr="00DC46B9">
        <w:rPr>
          <w:rFonts w:hint="eastAsia"/>
        </w:rPr>
        <w:t>刘雪峰</w:t>
      </w:r>
      <w:r w:rsidR="00DC46B9">
        <w:rPr>
          <w:rFonts w:hint="eastAsia"/>
        </w:rPr>
        <w:t>、</w:t>
      </w:r>
      <w:r w:rsidR="00DC46B9" w:rsidRPr="00DC46B9">
        <w:rPr>
          <w:rFonts w:hint="eastAsia"/>
        </w:rPr>
        <w:t>周力、陈文豪</w:t>
      </w:r>
      <w:r w:rsidR="00DC46B9">
        <w:rPr>
          <w:rFonts w:hint="eastAsia"/>
        </w:rPr>
        <w:t>、</w:t>
      </w:r>
      <w:r w:rsidR="00DC46B9" w:rsidRPr="00DC46B9">
        <w:rPr>
          <w:rFonts w:hint="eastAsia"/>
        </w:rPr>
        <w:t>蔡文斌、杨荣盛</w:t>
      </w:r>
      <w:r>
        <w:rPr>
          <w:rFonts w:hint="eastAsia"/>
        </w:rPr>
        <w:t>。</w:t>
      </w:r>
    </w:p>
    <w:p w14:paraId="2017DF22" w14:textId="77777777" w:rsidR="00F56246" w:rsidRDefault="00F56246">
      <w:pPr>
        <w:pStyle w:val="affffff"/>
        <w:ind w:firstLine="420"/>
        <w:sectPr w:rsidR="00F56246">
          <w:headerReference w:type="even" r:id="rId23"/>
          <w:headerReference w:type="default" r:id="rId24"/>
          <w:footerReference w:type="even" r:id="rId25"/>
          <w:footerReference w:type="default" r:id="rId26"/>
          <w:pgSz w:w="11906" w:h="16838"/>
          <w:pgMar w:top="1928" w:right="1134" w:bottom="1134" w:left="1134" w:header="1418" w:footer="1134" w:gutter="284"/>
          <w:pgNumType w:fmt="upperRoman"/>
          <w:cols w:space="425"/>
          <w:formProt w:val="0"/>
          <w:docGrid w:linePitch="312"/>
        </w:sectPr>
      </w:pPr>
    </w:p>
    <w:p w14:paraId="4ED7D1D3" w14:textId="77777777" w:rsidR="00F56246" w:rsidRDefault="00F56246">
      <w:pPr>
        <w:spacing w:line="20" w:lineRule="exact"/>
        <w:jc w:val="center"/>
        <w:rPr>
          <w:rFonts w:ascii="黑体" w:eastAsia="黑体" w:hAnsi="黑体" w:hint="eastAsia"/>
          <w:sz w:val="32"/>
          <w:szCs w:val="32"/>
        </w:rPr>
      </w:pPr>
      <w:bookmarkStart w:id="10" w:name="BookMark4"/>
      <w:bookmarkEnd w:id="9"/>
    </w:p>
    <w:p w14:paraId="48996784" w14:textId="77777777" w:rsidR="00F56246" w:rsidRDefault="00F56246">
      <w:pPr>
        <w:spacing w:line="20" w:lineRule="exact"/>
        <w:jc w:val="center"/>
        <w:rPr>
          <w:rFonts w:ascii="黑体" w:eastAsia="黑体" w:hAnsi="黑体" w:hint="eastAsia"/>
          <w:sz w:val="32"/>
          <w:szCs w:val="32"/>
        </w:rPr>
      </w:pPr>
    </w:p>
    <w:bookmarkStart w:id="11" w:name="NEW_STAND_NAME" w:displacedByCustomXml="next"/>
    <w:sdt>
      <w:sdtPr>
        <w:tag w:val="NEW_STAND_NAME"/>
        <w:id w:val="595910757"/>
        <w:lock w:val="sdtLocked"/>
        <w:placeholder>
          <w:docPart w:val="{7fad9637-887b-4ca1-99c7-3bf469f854c5}"/>
        </w:placeholder>
      </w:sdtPr>
      <w:sdtContent>
        <w:p w14:paraId="402500F4" w14:textId="77777777" w:rsidR="00F56246" w:rsidRDefault="00000000">
          <w:pPr>
            <w:tabs>
              <w:tab w:val="left" w:pos="885"/>
            </w:tabs>
            <w:jc w:val="center"/>
            <w:outlineLvl w:val="0"/>
            <w:rPr>
              <w:rFonts w:ascii="黑体" w:eastAsia="黑体" w:hAnsi="黑体" w:hint="eastAsia"/>
              <w:color w:val="000000" w:themeColor="text1"/>
              <w:sz w:val="32"/>
              <w:szCs w:val="32"/>
            </w:rPr>
          </w:pPr>
          <w:r>
            <w:rPr>
              <w:rFonts w:ascii="黑体" w:eastAsia="黑体" w:hAnsi="黑体" w:hint="eastAsia"/>
              <w:color w:val="000000" w:themeColor="text1"/>
              <w:sz w:val="32"/>
              <w:szCs w:val="32"/>
            </w:rPr>
            <w:t>汽车高压</w:t>
          </w:r>
          <w:r>
            <w:rPr>
              <w:rFonts w:ascii="黑体" w:eastAsia="黑体" w:hAnsi="黑体"/>
              <w:color w:val="000000" w:themeColor="text1"/>
              <w:sz w:val="32"/>
              <w:szCs w:val="32"/>
            </w:rPr>
            <w:t>铝排线束</w:t>
          </w:r>
        </w:p>
      </w:sdtContent>
    </w:sdt>
    <w:p w14:paraId="66A26DD9" w14:textId="77777777" w:rsidR="00F56246" w:rsidRDefault="00000000">
      <w:pPr>
        <w:pStyle w:val="afffffffc"/>
        <w:spacing w:before="240" w:after="240"/>
        <w:jc w:val="left"/>
      </w:pPr>
      <w:bookmarkStart w:id="12" w:name="_Toc17233325"/>
      <w:bookmarkStart w:id="13" w:name="_Toc24884218"/>
      <w:bookmarkStart w:id="14" w:name="_Toc26986771"/>
      <w:bookmarkStart w:id="15" w:name="_Toc26718930"/>
      <w:bookmarkStart w:id="16" w:name="_Toc26648465"/>
      <w:bookmarkStart w:id="17" w:name="_Toc202174312"/>
      <w:bookmarkStart w:id="18" w:name="_Toc26986530"/>
      <w:bookmarkStart w:id="19" w:name="_Toc24884211"/>
      <w:bookmarkStart w:id="20" w:name="_Toc17233333"/>
      <w:bookmarkStart w:id="21" w:name="_Toc97192964"/>
      <w:bookmarkEnd w:id="11"/>
      <w:r>
        <w:rPr>
          <w:rFonts w:hint="eastAsia"/>
        </w:rPr>
        <w:t>1  范围</w:t>
      </w:r>
      <w:bookmarkEnd w:id="12"/>
      <w:bookmarkEnd w:id="13"/>
      <w:bookmarkEnd w:id="14"/>
      <w:bookmarkEnd w:id="15"/>
      <w:bookmarkEnd w:id="16"/>
      <w:bookmarkEnd w:id="17"/>
      <w:bookmarkEnd w:id="18"/>
      <w:bookmarkEnd w:id="19"/>
      <w:bookmarkEnd w:id="20"/>
      <w:bookmarkEnd w:id="21"/>
    </w:p>
    <w:p w14:paraId="005D1C8A" w14:textId="77777777" w:rsidR="00F56246" w:rsidRDefault="00000000">
      <w:pPr>
        <w:pStyle w:val="affffff"/>
        <w:ind w:firstLine="420"/>
      </w:pPr>
      <w:bookmarkStart w:id="22" w:name="_Toc24884219"/>
      <w:bookmarkStart w:id="23" w:name="_Toc17233334"/>
      <w:bookmarkStart w:id="24" w:name="_Toc17233326"/>
      <w:bookmarkStart w:id="25" w:name="_Toc26648466"/>
      <w:bookmarkStart w:id="26" w:name="_Toc24884212"/>
      <w:r>
        <w:rPr>
          <w:rFonts w:hint="eastAsia"/>
        </w:rPr>
        <w:t>本文件规定了道路</w:t>
      </w:r>
      <w:r>
        <w:t>车辆用高压铝排线束（</w:t>
      </w:r>
      <w:r>
        <w:rPr>
          <w:rFonts w:hint="eastAsia"/>
        </w:rPr>
        <w:t>以下</w:t>
      </w:r>
      <w:r>
        <w:t>简称</w:t>
      </w:r>
      <w:r>
        <w:t>“</w:t>
      </w:r>
      <w:r>
        <w:rPr>
          <w:rFonts w:hint="eastAsia"/>
        </w:rPr>
        <w:t>铝排线束</w:t>
      </w:r>
      <w:r>
        <w:t>”</w:t>
      </w:r>
      <w:r>
        <w:t>）</w:t>
      </w:r>
      <w:r>
        <w:rPr>
          <w:rFonts w:hint="eastAsia"/>
        </w:rPr>
        <w:t>的术语和定义、技术要求、试验方法、检验规则以及标志、包装、运输和贮存。</w:t>
      </w:r>
    </w:p>
    <w:p w14:paraId="0F1C9388" w14:textId="77777777" w:rsidR="00F56246" w:rsidRDefault="00000000">
      <w:pPr>
        <w:pStyle w:val="affffff"/>
        <w:ind w:firstLine="420"/>
      </w:pPr>
      <w:r>
        <w:rPr>
          <w:rFonts w:hint="eastAsia"/>
        </w:rPr>
        <w:t>本文件适用于工作</w:t>
      </w:r>
      <w:r>
        <w:t>电压</w:t>
      </w:r>
      <w:r>
        <w:rPr>
          <w:rFonts w:hint="eastAsia"/>
        </w:rPr>
        <w:t>在</w:t>
      </w:r>
      <w:r>
        <w:rPr>
          <w:rFonts w:hAnsi="宋体" w:cs="宋体" w:hint="eastAsia"/>
          <w:color w:val="000000"/>
          <w:szCs w:val="21"/>
        </w:rPr>
        <w:t>GB 18384规定的B级电压范围的</w:t>
      </w:r>
      <w:r>
        <w:rPr>
          <w:rFonts w:hAnsi="宋体" w:cs="宋体" w:hint="eastAsia"/>
          <w:color w:val="000000"/>
          <w:szCs w:val="21"/>
          <w:lang w:bidi="ar"/>
        </w:rPr>
        <w:t>汽车高压连接系统，</w:t>
      </w:r>
      <w:r>
        <w:rPr>
          <w:rFonts w:hint="eastAsia"/>
          <w:szCs w:val="21"/>
        </w:rPr>
        <w:t>若应用不在本文件描述范围之内，具体信息由供需双方</w:t>
      </w:r>
      <w:r>
        <w:rPr>
          <w:szCs w:val="21"/>
        </w:rPr>
        <w:t>协商确定</w:t>
      </w:r>
      <w:r>
        <w:rPr>
          <w:rFonts w:hint="eastAsia"/>
        </w:rPr>
        <w:t>。</w:t>
      </w:r>
    </w:p>
    <w:p w14:paraId="56548121" w14:textId="77777777" w:rsidR="00F56246" w:rsidRDefault="00000000">
      <w:pPr>
        <w:pStyle w:val="afffffffc"/>
        <w:spacing w:before="240" w:after="240"/>
      </w:pPr>
      <w:bookmarkStart w:id="27" w:name="_Toc202174313"/>
      <w:bookmarkStart w:id="28" w:name="_Toc26718931"/>
      <w:bookmarkStart w:id="29" w:name="_Toc26986531"/>
      <w:bookmarkStart w:id="30" w:name="_Toc26986772"/>
      <w:bookmarkStart w:id="31" w:name="_Toc97192965"/>
      <w:r>
        <w:rPr>
          <w:rFonts w:hint="eastAsia"/>
        </w:rPr>
        <w:t>2  规范性引用文件</w:t>
      </w:r>
      <w:bookmarkEnd w:id="22"/>
      <w:bookmarkEnd w:id="23"/>
      <w:bookmarkEnd w:id="24"/>
      <w:bookmarkEnd w:id="25"/>
      <w:bookmarkEnd w:id="26"/>
      <w:bookmarkEnd w:id="27"/>
      <w:bookmarkEnd w:id="28"/>
      <w:bookmarkEnd w:id="29"/>
      <w:bookmarkEnd w:id="30"/>
      <w:bookmarkEnd w:id="31"/>
    </w:p>
    <w:sdt>
      <w:sdtPr>
        <w:rPr>
          <w:rFonts w:hint="eastAsia"/>
        </w:rPr>
        <w:id w:val="715848253"/>
        <w:placeholder>
          <w:docPart w:val="{59d77c4c-5807-4946-ab7b-6f0be247563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EAA418" w14:textId="77777777" w:rsidR="00F56246" w:rsidRDefault="00000000">
          <w:pPr>
            <w:pStyle w:val="af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A5CEE2" w14:textId="77777777" w:rsidR="00F56246" w:rsidRDefault="00000000">
      <w:pPr>
        <w:pStyle w:val="affffff"/>
        <w:ind w:firstLine="420"/>
      </w:pPr>
      <w:r>
        <w:rPr>
          <w:rFonts w:hint="eastAsia"/>
          <w:color w:val="000000"/>
        </w:rPr>
        <w:t xml:space="preserve">GB </w:t>
      </w:r>
      <w:r>
        <w:rPr>
          <w:color w:val="000000"/>
        </w:rPr>
        <w:t>18384</w:t>
      </w:r>
      <w:r>
        <w:rPr>
          <w:rFonts w:hint="eastAsia"/>
          <w:color w:val="000000"/>
        </w:rPr>
        <w:t xml:space="preserve">  电动汽车</w:t>
      </w:r>
      <w:r>
        <w:rPr>
          <w:color w:val="000000"/>
        </w:rPr>
        <w:t>安全要求</w:t>
      </w:r>
      <w:r>
        <w:rPr>
          <w:rFonts w:hint="eastAsia"/>
          <w:color w:val="000000"/>
        </w:rPr>
        <w:t xml:space="preserve"> </w:t>
      </w:r>
    </w:p>
    <w:p w14:paraId="39FEADB7" w14:textId="77777777" w:rsidR="00F56246" w:rsidRDefault="00000000">
      <w:pPr>
        <w:pStyle w:val="affffff"/>
        <w:ind w:firstLine="420"/>
      </w:pPr>
      <w:r>
        <w:rPr>
          <w:rFonts w:hint="eastAsia"/>
        </w:rPr>
        <w:t>GB/T 30512</w:t>
      </w:r>
      <w:r>
        <w:rPr>
          <w:rFonts w:hint="eastAsia"/>
          <w:color w:val="000000"/>
        </w:rPr>
        <w:t xml:space="preserve">  汽车禁用物质</w:t>
      </w:r>
      <w:r>
        <w:rPr>
          <w:color w:val="000000"/>
        </w:rPr>
        <w:t>要求</w:t>
      </w:r>
    </w:p>
    <w:p w14:paraId="7A5B0863" w14:textId="77777777" w:rsidR="00F56246" w:rsidRDefault="00000000">
      <w:pPr>
        <w:pStyle w:val="affffff"/>
        <w:ind w:firstLine="420"/>
      </w:pPr>
      <w:r>
        <w:rPr>
          <w:rFonts w:hint="eastAsia"/>
        </w:rPr>
        <w:t>GB/T 2023</w:t>
      </w:r>
      <w:r>
        <w:t>4</w:t>
      </w:r>
      <w:r>
        <w:rPr>
          <w:rFonts w:hint="eastAsia"/>
          <w:color w:val="000000"/>
        </w:rPr>
        <w:t xml:space="preserve">  电动汽车传导充电用连接装置</w:t>
      </w:r>
    </w:p>
    <w:p w14:paraId="115DC60A" w14:textId="77777777" w:rsidR="00F56246" w:rsidRDefault="00000000">
      <w:pPr>
        <w:pStyle w:val="affffff"/>
        <w:ind w:firstLine="420"/>
      </w:pPr>
      <w:r>
        <w:rPr>
          <w:rFonts w:hint="eastAsia"/>
        </w:rPr>
        <w:t>GB/T 37133</w:t>
      </w:r>
      <w:r>
        <w:t xml:space="preserve"> </w:t>
      </w:r>
      <w:r>
        <w:rPr>
          <w:rFonts w:hint="eastAsia"/>
          <w:color w:val="000000"/>
        </w:rPr>
        <w:t xml:space="preserve"> 电动汽车用高压连接系统 </w:t>
      </w:r>
    </w:p>
    <w:p w14:paraId="55831BB6" w14:textId="77777777" w:rsidR="00F56246" w:rsidRDefault="00000000">
      <w:pPr>
        <w:pStyle w:val="affffff"/>
        <w:ind w:firstLine="420"/>
      </w:pPr>
      <w:r>
        <w:rPr>
          <w:rFonts w:hAnsi="宋体" w:cs="宋体" w:hint="eastAsia"/>
          <w:color w:val="000000"/>
          <w:lang w:bidi="ar"/>
        </w:rPr>
        <w:t>GB/T</w:t>
      </w:r>
      <w:r>
        <w:rPr>
          <w:rFonts w:hAnsi="宋体" w:cs="宋体"/>
          <w:color w:val="000000"/>
          <w:lang w:bidi="ar"/>
        </w:rPr>
        <w:t xml:space="preserve"> </w:t>
      </w:r>
      <w:r>
        <w:rPr>
          <w:rFonts w:hAnsi="宋体" w:cs="宋体" w:hint="eastAsia"/>
          <w:color w:val="000000"/>
          <w:lang w:bidi="ar"/>
        </w:rPr>
        <w:t>28046.3—2011</w:t>
      </w:r>
      <w:r>
        <w:rPr>
          <w:rFonts w:hint="eastAsia"/>
        </w:rPr>
        <w:t xml:space="preserve">  道路车辆 电气及电子设备的环境条件和试验 第3部分：机械负荷</w:t>
      </w:r>
    </w:p>
    <w:p w14:paraId="21CB0A28" w14:textId="77777777" w:rsidR="00F56246" w:rsidRDefault="00000000">
      <w:pPr>
        <w:pStyle w:val="affffff"/>
        <w:ind w:firstLine="420"/>
      </w:pPr>
      <w:r>
        <w:rPr>
          <w:rFonts w:hAnsi="宋体" w:cs="宋体" w:hint="eastAsia"/>
          <w:color w:val="000000"/>
          <w:lang w:bidi="ar"/>
        </w:rPr>
        <w:t>GB/T</w:t>
      </w:r>
      <w:r>
        <w:rPr>
          <w:rFonts w:hAnsi="宋体" w:cs="宋体"/>
          <w:color w:val="000000"/>
          <w:lang w:bidi="ar"/>
        </w:rPr>
        <w:t xml:space="preserve"> </w:t>
      </w:r>
      <w:r>
        <w:rPr>
          <w:rFonts w:hAnsi="宋体" w:cs="宋体" w:hint="eastAsia"/>
          <w:color w:val="000000"/>
          <w:lang w:bidi="ar"/>
        </w:rPr>
        <w:t>28046.4—2011</w:t>
      </w:r>
      <w:r>
        <w:rPr>
          <w:rFonts w:hint="eastAsia"/>
        </w:rPr>
        <w:t xml:space="preserve">  道路车辆 电气及电子设备的环境条件和试验 第4部分：气候负荷</w:t>
      </w:r>
    </w:p>
    <w:p w14:paraId="05516FBC" w14:textId="77777777" w:rsidR="00F56246" w:rsidRDefault="00000000">
      <w:pPr>
        <w:pStyle w:val="affffff"/>
        <w:ind w:firstLine="420"/>
      </w:pPr>
      <w:r>
        <w:rPr>
          <w:rFonts w:hAnsi="宋体" w:cs="宋体" w:hint="eastAsia"/>
          <w:color w:val="000000"/>
          <w:lang w:bidi="ar"/>
        </w:rPr>
        <w:t>GB/T</w:t>
      </w:r>
      <w:r>
        <w:rPr>
          <w:rFonts w:hAnsi="宋体" w:cs="宋体"/>
          <w:color w:val="000000"/>
          <w:lang w:bidi="ar"/>
        </w:rPr>
        <w:t xml:space="preserve"> </w:t>
      </w:r>
      <w:r>
        <w:rPr>
          <w:rFonts w:hAnsi="宋体" w:cs="宋体" w:hint="eastAsia"/>
          <w:color w:val="000000"/>
          <w:lang w:bidi="ar"/>
        </w:rPr>
        <w:t>28046.</w:t>
      </w:r>
      <w:r>
        <w:rPr>
          <w:rFonts w:hAnsi="宋体" w:cs="宋体"/>
          <w:color w:val="000000"/>
          <w:lang w:bidi="ar"/>
        </w:rPr>
        <w:t>5</w:t>
      </w:r>
      <w:r>
        <w:rPr>
          <w:rFonts w:hAnsi="宋体" w:cs="宋体" w:hint="eastAsia"/>
          <w:color w:val="000000"/>
          <w:lang w:bidi="ar"/>
        </w:rPr>
        <w:t>—201</w:t>
      </w:r>
      <w:r>
        <w:rPr>
          <w:rFonts w:hAnsi="宋体" w:cs="宋体"/>
          <w:color w:val="000000"/>
          <w:lang w:bidi="ar"/>
        </w:rPr>
        <w:t>3</w:t>
      </w:r>
      <w:r>
        <w:rPr>
          <w:rFonts w:hint="eastAsia"/>
        </w:rPr>
        <w:t xml:space="preserve">  道路车辆 电气及电子设备的环境条件和试验 第4部分：化学负荷</w:t>
      </w:r>
    </w:p>
    <w:p w14:paraId="2038328D" w14:textId="77777777" w:rsidR="00F56246" w:rsidRDefault="00000000">
      <w:pPr>
        <w:pStyle w:val="affffff"/>
        <w:ind w:firstLine="420"/>
      </w:pPr>
      <w:r>
        <w:t>GB/T 25085.2</w:t>
      </w:r>
      <w:r>
        <w:t>—</w:t>
      </w:r>
      <w:r>
        <w:t>2024</w:t>
      </w:r>
      <w:r>
        <w:rPr>
          <w:rFonts w:hint="eastAsia"/>
        </w:rPr>
        <w:t xml:space="preserve">  道路车辆 汽车电缆 第2部分：试验方法</w:t>
      </w:r>
    </w:p>
    <w:p w14:paraId="26F807FE" w14:textId="77777777" w:rsidR="00F56246" w:rsidRDefault="00000000">
      <w:pPr>
        <w:pStyle w:val="affffff"/>
        <w:ind w:firstLine="420"/>
      </w:pPr>
      <w:r>
        <w:rPr>
          <w:rFonts w:hAnsi="宋体" w:cs="宋体"/>
          <w:lang w:bidi="ar"/>
        </w:rPr>
        <w:t>GB/T 11918.1—2014</w:t>
      </w:r>
      <w:r>
        <w:rPr>
          <w:rFonts w:hint="eastAsia"/>
          <w:color w:val="000000"/>
        </w:rPr>
        <w:t xml:space="preserve">  工业用插头插座和耦合器 第1部分：通用要求</w:t>
      </w:r>
    </w:p>
    <w:p w14:paraId="14575AAA" w14:textId="77777777" w:rsidR="00F56246" w:rsidRDefault="00000000">
      <w:pPr>
        <w:pStyle w:val="affffff"/>
        <w:ind w:firstLine="420"/>
      </w:pPr>
      <w:r>
        <w:rPr>
          <w:rFonts w:hAnsi="宋体" w:cs="宋体" w:hint="eastAsia"/>
          <w:color w:val="000000"/>
          <w:lang w:bidi="ar"/>
        </w:rPr>
        <w:t>GB/T</w:t>
      </w:r>
      <w:r>
        <w:rPr>
          <w:rFonts w:hAnsi="宋体" w:cs="宋体"/>
          <w:color w:val="000000"/>
          <w:lang w:bidi="ar"/>
        </w:rPr>
        <w:t xml:space="preserve"> </w:t>
      </w:r>
      <w:r>
        <w:rPr>
          <w:rFonts w:hAnsi="宋体" w:cs="宋体" w:hint="eastAsia"/>
          <w:color w:val="000000"/>
          <w:lang w:bidi="ar"/>
        </w:rPr>
        <w:t>30038</w:t>
      </w:r>
      <w:r>
        <w:rPr>
          <w:rFonts w:hint="eastAsia"/>
          <w:color w:val="000000"/>
        </w:rPr>
        <w:t xml:space="preserve">  道路车辆 电气电子设备防护等级（IP代码）</w:t>
      </w:r>
    </w:p>
    <w:p w14:paraId="763DF8DB" w14:textId="77777777" w:rsidR="00F56246" w:rsidRDefault="00000000">
      <w:pPr>
        <w:pStyle w:val="affffff"/>
        <w:ind w:firstLine="420"/>
      </w:pPr>
      <w:r>
        <w:rPr>
          <w:rFonts w:hAnsi="宋体" w:cs="宋体"/>
          <w:szCs w:val="21"/>
        </w:rPr>
        <w:t>GB/T 2423.17</w:t>
      </w:r>
      <w:r>
        <w:rPr>
          <w:rFonts w:hint="eastAsia"/>
          <w:color w:val="000000"/>
        </w:rPr>
        <w:t xml:space="preserve">  电工电子产品环境试验 第2部分：试验方法 试验Ka：盐雾 </w:t>
      </w:r>
    </w:p>
    <w:p w14:paraId="4280E63D" w14:textId="77777777" w:rsidR="00F56246" w:rsidRDefault="00000000">
      <w:pPr>
        <w:pStyle w:val="affffff"/>
        <w:ind w:firstLine="420"/>
        <w:rPr>
          <w:rFonts w:hAnsi="宋体" w:hint="eastAsia"/>
          <w:szCs w:val="21"/>
          <w:lang w:bidi="he-IL"/>
        </w:rPr>
      </w:pPr>
      <w:r>
        <w:rPr>
          <w:rFonts w:hAnsi="宋体" w:cs="宋体"/>
        </w:rPr>
        <w:t>GB/T</w:t>
      </w:r>
      <w:r>
        <w:rPr>
          <w:rFonts w:hAnsi="宋体" w:cs="宋体" w:hint="eastAsia"/>
        </w:rPr>
        <w:t xml:space="preserve"> </w:t>
      </w:r>
      <w:r>
        <w:rPr>
          <w:rFonts w:hAnsi="宋体" w:cs="宋体"/>
        </w:rPr>
        <w:t>2828.1</w:t>
      </w:r>
      <w:r>
        <w:rPr>
          <w:rFonts w:hint="eastAsia"/>
        </w:rPr>
        <w:t xml:space="preserve">  </w:t>
      </w:r>
      <w:r>
        <w:rPr>
          <w:rFonts w:hAnsi="宋体" w:hint="eastAsia"/>
          <w:szCs w:val="21"/>
          <w:lang w:bidi="he-IL"/>
        </w:rPr>
        <w:t>计数抽样检验程序第</w:t>
      </w:r>
      <w:r>
        <w:rPr>
          <w:rFonts w:hAnsi="宋体"/>
          <w:szCs w:val="21"/>
          <w:lang w:bidi="he-IL"/>
        </w:rPr>
        <w:t>1</w:t>
      </w:r>
      <w:r>
        <w:rPr>
          <w:rFonts w:hAnsi="宋体" w:hint="eastAsia"/>
          <w:szCs w:val="21"/>
          <w:lang w:bidi="he-IL"/>
        </w:rPr>
        <w:t>部分：按接收质量限</w:t>
      </w:r>
      <w:r>
        <w:rPr>
          <w:rFonts w:hAnsi="宋体"/>
          <w:szCs w:val="21"/>
          <w:lang w:bidi="he-IL"/>
        </w:rPr>
        <w:t>(AQL)</w:t>
      </w:r>
      <w:r>
        <w:rPr>
          <w:rFonts w:hAnsi="宋体" w:hint="eastAsia"/>
          <w:szCs w:val="21"/>
          <w:lang w:bidi="he-IL"/>
        </w:rPr>
        <w:t>检索的逐批检验抽样计划</w:t>
      </w:r>
    </w:p>
    <w:p w14:paraId="660D9597" w14:textId="77777777" w:rsidR="00F56246" w:rsidRDefault="00000000">
      <w:pPr>
        <w:pStyle w:val="affffff"/>
        <w:ind w:firstLine="420"/>
      </w:pPr>
      <w:r>
        <w:rPr>
          <w:rFonts w:hint="eastAsia"/>
        </w:rPr>
        <w:t>QC/T 29106</w:t>
      </w:r>
      <w:r>
        <w:t xml:space="preserve">  </w:t>
      </w:r>
      <w:r>
        <w:rPr>
          <w:rFonts w:hint="eastAsia"/>
        </w:rPr>
        <w:t>汽车电线束技术条件</w:t>
      </w:r>
    </w:p>
    <w:p w14:paraId="32309D1F" w14:textId="77777777" w:rsidR="00F56246" w:rsidRDefault="00000000">
      <w:pPr>
        <w:pStyle w:val="Char3"/>
        <w:adjustRightInd/>
        <w:spacing w:line="300" w:lineRule="auto"/>
        <w:ind w:rightChars="50" w:right="105" w:firstLineChars="200" w:firstLine="420"/>
        <w:rPr>
          <w:rFonts w:hAnsi="宋体" w:hint="eastAsia"/>
          <w:szCs w:val="21"/>
        </w:rPr>
      </w:pPr>
      <w:r>
        <w:rPr>
          <w:rFonts w:ascii="宋体" w:hAnsi="宋体" w:cs="宋体"/>
          <w:sz w:val="21"/>
          <w:szCs w:val="21"/>
          <w:lang w:bidi="he-IL"/>
        </w:rPr>
        <w:t xml:space="preserve">ASTM B317/B317M-07(2015) </w:t>
      </w:r>
      <w:r>
        <w:rPr>
          <w:rFonts w:ascii="宋体" w:hAnsi="宋体"/>
          <w:sz w:val="21"/>
          <w:szCs w:val="21"/>
        </w:rPr>
        <w:t xml:space="preserve"> </w:t>
      </w:r>
      <w:r>
        <w:rPr>
          <w:rFonts w:ascii="宋体" w:hAnsi="宋体" w:hint="eastAsia"/>
          <w:sz w:val="21"/>
          <w:szCs w:val="21"/>
        </w:rPr>
        <w:t>铝合金挤压棒</w:t>
      </w:r>
      <w:r>
        <w:rPr>
          <w:rFonts w:ascii="宋体" w:hAnsi="宋体"/>
          <w:sz w:val="21"/>
          <w:szCs w:val="21"/>
        </w:rPr>
        <w:t xml:space="preserve">, </w:t>
      </w:r>
      <w:r>
        <w:rPr>
          <w:rFonts w:ascii="宋体" w:hAnsi="宋体" w:hint="eastAsia"/>
          <w:sz w:val="21"/>
          <w:szCs w:val="21"/>
        </w:rPr>
        <w:t>杆</w:t>
      </w:r>
      <w:r>
        <w:rPr>
          <w:rFonts w:ascii="宋体" w:hAnsi="宋体"/>
          <w:sz w:val="21"/>
          <w:szCs w:val="21"/>
        </w:rPr>
        <w:t xml:space="preserve">, </w:t>
      </w:r>
      <w:r>
        <w:rPr>
          <w:rFonts w:ascii="宋体" w:hAnsi="宋体" w:hint="eastAsia"/>
          <w:sz w:val="21"/>
          <w:szCs w:val="21"/>
        </w:rPr>
        <w:t>管子</w:t>
      </w:r>
      <w:r>
        <w:rPr>
          <w:rFonts w:ascii="宋体" w:hAnsi="宋体"/>
          <w:sz w:val="21"/>
          <w:szCs w:val="21"/>
        </w:rPr>
        <w:t xml:space="preserve">, </w:t>
      </w:r>
      <w:r>
        <w:rPr>
          <w:rFonts w:ascii="宋体" w:hAnsi="宋体" w:hint="eastAsia"/>
          <w:sz w:val="21"/>
          <w:szCs w:val="21"/>
        </w:rPr>
        <w:t>管件</w:t>
      </w:r>
      <w:r>
        <w:rPr>
          <w:rFonts w:ascii="宋体" w:hAnsi="宋体"/>
          <w:sz w:val="21"/>
          <w:szCs w:val="21"/>
        </w:rPr>
        <w:t xml:space="preserve">, </w:t>
      </w:r>
      <w:r>
        <w:rPr>
          <w:rFonts w:ascii="宋体" w:hAnsi="宋体" w:hint="eastAsia"/>
          <w:sz w:val="21"/>
          <w:szCs w:val="21"/>
        </w:rPr>
        <w:t>结构型材以及电工型材</w:t>
      </w:r>
      <w:r>
        <w:rPr>
          <w:rFonts w:ascii="宋体" w:hAnsi="宋体"/>
          <w:sz w:val="21"/>
          <w:szCs w:val="21"/>
        </w:rPr>
        <w:t xml:space="preserve"> (母线导线) </w:t>
      </w:r>
      <w:r>
        <w:rPr>
          <w:rFonts w:ascii="宋体" w:hAnsi="宋体" w:hint="eastAsia"/>
          <w:sz w:val="21"/>
          <w:szCs w:val="21"/>
        </w:rPr>
        <w:t>的标准规格</w:t>
      </w:r>
    </w:p>
    <w:p w14:paraId="0E086AE2" w14:textId="77777777" w:rsidR="00F56246" w:rsidRDefault="00000000">
      <w:pPr>
        <w:pStyle w:val="afffffffc"/>
        <w:spacing w:before="240" w:after="240"/>
      </w:pPr>
      <w:bookmarkStart w:id="32" w:name="_Toc97192966"/>
      <w:bookmarkStart w:id="33" w:name="_Toc202174314"/>
      <w:r>
        <w:rPr>
          <w:rFonts w:hint="eastAsia"/>
          <w:szCs w:val="21"/>
        </w:rPr>
        <w:t>3  术语和定义</w:t>
      </w:r>
      <w:bookmarkEnd w:id="32"/>
      <w:bookmarkEnd w:id="33"/>
    </w:p>
    <w:bookmarkStart w:id="34" w:name="_Toc26986532" w:displacedByCustomXml="next"/>
    <w:bookmarkEnd w:id="34" w:displacedByCustomXml="next"/>
    <w:sdt>
      <w:sdtPr>
        <w:id w:val="-1909835108"/>
        <w:placeholder>
          <w:docPart w:val="{b09a1848-4792-4005-ba95-4716205267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F9118D" w14:textId="77777777" w:rsidR="00F56246" w:rsidRDefault="00000000">
          <w:pPr>
            <w:pStyle w:val="affffff"/>
            <w:ind w:firstLine="420"/>
          </w:pPr>
          <w:r>
            <w:t>下列术语和定义</w:t>
          </w:r>
          <w:r>
            <w:rPr>
              <w:rFonts w:hint="eastAsia"/>
            </w:rPr>
            <w:t>适</w:t>
          </w:r>
          <w:r>
            <w:t>用于本文件。</w:t>
          </w:r>
        </w:p>
      </w:sdtContent>
    </w:sdt>
    <w:p w14:paraId="352349EE" w14:textId="77777777" w:rsidR="00F56246" w:rsidRDefault="00000000">
      <w:pPr>
        <w:pStyle w:val="afffffffd"/>
        <w:spacing w:before="120" w:after="120"/>
        <w:ind w:left="420" w:hangingChars="200" w:hanging="420"/>
      </w:pPr>
      <w:bookmarkStart w:id="35" w:name="_Toc202174315"/>
      <w:r>
        <w:rPr>
          <w:rFonts w:hint="eastAsia"/>
        </w:rPr>
        <w:t>3.</w:t>
      </w:r>
      <w:r>
        <w:t>1</w:t>
      </w:r>
      <w:r>
        <w:rPr>
          <w:rFonts w:hAnsi="黑体"/>
        </w:rPr>
        <w:br/>
      </w:r>
      <w:bookmarkStart w:id="36" w:name="_Hlk178087618"/>
      <w:r>
        <w:rPr>
          <w:rFonts w:hAnsi="黑体" w:hint="eastAsia"/>
        </w:rPr>
        <w:t>铝排</w:t>
      </w:r>
      <w:r>
        <w:rPr>
          <w:rFonts w:hint="eastAsia"/>
        </w:rPr>
        <w:t xml:space="preserve"> </w:t>
      </w:r>
      <w:r>
        <w:rPr>
          <w:rFonts w:ascii="Times New Roman"/>
          <w:color w:val="000000"/>
        </w:rPr>
        <w:t>aluminum busbar</w:t>
      </w:r>
      <w:bookmarkEnd w:id="35"/>
      <w:r>
        <w:rPr>
          <w:rFonts w:ascii="Times New Roman" w:hint="eastAsia"/>
          <w:color w:val="000000"/>
        </w:rPr>
        <w:t xml:space="preserve"> </w:t>
      </w:r>
    </w:p>
    <w:bookmarkEnd w:id="36"/>
    <w:p w14:paraId="25D8051B" w14:textId="77777777" w:rsidR="00F56246" w:rsidRDefault="00000000">
      <w:pPr>
        <w:pStyle w:val="affffffffffff5"/>
        <w:ind w:left="420" w:firstLine="0"/>
        <w:rPr>
          <w:lang w:bidi="ar"/>
        </w:rPr>
      </w:pPr>
      <w:r>
        <w:rPr>
          <w:rFonts w:hAnsi="宋体" w:hint="eastAsia"/>
          <w:bCs/>
          <w:color w:val="000000" w:themeColor="text1"/>
          <w:szCs w:val="21"/>
        </w:rPr>
        <w:t>多</w:t>
      </w:r>
      <w:r>
        <w:rPr>
          <w:rFonts w:hAnsi="宋体"/>
          <w:bCs/>
          <w:color w:val="000000" w:themeColor="text1"/>
          <w:szCs w:val="21"/>
        </w:rPr>
        <w:t>采用</w:t>
      </w:r>
      <w:r>
        <w:rPr>
          <w:rFonts w:hAnsi="宋体" w:hint="eastAsia"/>
          <w:bCs/>
          <w:color w:val="000000" w:themeColor="text1"/>
          <w:szCs w:val="21"/>
        </w:rPr>
        <w:t>铝合金</w:t>
      </w:r>
      <w:r>
        <w:rPr>
          <w:rFonts w:hAnsi="宋体"/>
          <w:bCs/>
          <w:color w:val="000000" w:themeColor="text1"/>
          <w:szCs w:val="21"/>
        </w:rPr>
        <w:t>等高导电</w:t>
      </w:r>
      <w:r>
        <w:rPr>
          <w:rFonts w:hAnsi="宋体" w:hint="eastAsia"/>
          <w:bCs/>
          <w:color w:val="000000" w:themeColor="text1"/>
          <w:szCs w:val="21"/>
        </w:rPr>
        <w:t>导热</w:t>
      </w:r>
      <w:r>
        <w:rPr>
          <w:rFonts w:hAnsi="宋体"/>
          <w:bCs/>
          <w:color w:val="000000" w:themeColor="text1"/>
          <w:szCs w:val="21"/>
        </w:rPr>
        <w:t>的材料制成，</w:t>
      </w:r>
      <w:r>
        <w:rPr>
          <w:rFonts w:hAnsi="宋体" w:hint="eastAsia"/>
          <w:bCs/>
          <w:color w:val="000000" w:themeColor="text1"/>
          <w:szCs w:val="21"/>
        </w:rPr>
        <w:t>用于</w:t>
      </w:r>
      <w:r>
        <w:rPr>
          <w:rFonts w:hAnsi="宋体"/>
          <w:bCs/>
          <w:color w:val="000000" w:themeColor="text1"/>
          <w:szCs w:val="21"/>
        </w:rPr>
        <w:t>供电系统中总制开关</w:t>
      </w:r>
      <w:r>
        <w:rPr>
          <w:rFonts w:hAnsi="宋体" w:hint="eastAsia"/>
          <w:bCs/>
          <w:color w:val="000000" w:themeColor="text1"/>
          <w:szCs w:val="21"/>
        </w:rPr>
        <w:t>和</w:t>
      </w:r>
      <w:r>
        <w:rPr>
          <w:rFonts w:hAnsi="宋体"/>
          <w:bCs/>
          <w:color w:val="000000" w:themeColor="text1"/>
          <w:szCs w:val="21"/>
        </w:rPr>
        <w:t>各</w:t>
      </w:r>
      <w:r>
        <w:rPr>
          <w:rFonts w:hAnsi="宋体" w:hint="eastAsia"/>
          <w:bCs/>
          <w:color w:val="000000" w:themeColor="text1"/>
          <w:szCs w:val="21"/>
        </w:rPr>
        <w:t>分路</w:t>
      </w:r>
      <w:r>
        <w:rPr>
          <w:rFonts w:hAnsi="宋体"/>
          <w:bCs/>
          <w:color w:val="000000" w:themeColor="text1"/>
          <w:szCs w:val="21"/>
        </w:rPr>
        <w:t>电路</w:t>
      </w:r>
      <w:r>
        <w:rPr>
          <w:rFonts w:hAnsi="宋体" w:hint="eastAsia"/>
          <w:bCs/>
          <w:color w:val="000000" w:themeColor="text1"/>
          <w:szCs w:val="21"/>
        </w:rPr>
        <w:t>中</w:t>
      </w:r>
      <w:r>
        <w:rPr>
          <w:rFonts w:hAnsi="宋体"/>
          <w:bCs/>
          <w:color w:val="000000" w:themeColor="text1"/>
          <w:szCs w:val="21"/>
        </w:rPr>
        <w:t>开关间的连接</w:t>
      </w:r>
      <w:r>
        <w:rPr>
          <w:rFonts w:hAnsi="宋体" w:hint="eastAsia"/>
          <w:bCs/>
          <w:color w:val="000000" w:themeColor="text1"/>
          <w:szCs w:val="21"/>
        </w:rPr>
        <w:t>。通常</w:t>
      </w:r>
      <w:r>
        <w:rPr>
          <w:rFonts w:hAnsi="宋体"/>
          <w:bCs/>
          <w:color w:val="000000" w:themeColor="text1"/>
          <w:szCs w:val="21"/>
        </w:rPr>
        <w:t>为扁平状</w:t>
      </w:r>
      <w:r>
        <w:rPr>
          <w:rFonts w:hAnsi="宋体" w:hint="eastAsia"/>
          <w:bCs/>
          <w:color w:val="000000" w:themeColor="text1"/>
          <w:szCs w:val="21"/>
        </w:rPr>
        <w:t>，且</w:t>
      </w:r>
      <w:r>
        <w:rPr>
          <w:rFonts w:hAnsi="宋体"/>
          <w:bCs/>
          <w:color w:val="000000" w:themeColor="text1"/>
          <w:szCs w:val="21"/>
        </w:rPr>
        <w:t>外表面</w:t>
      </w:r>
      <w:r>
        <w:rPr>
          <w:rFonts w:hAnsi="宋体" w:hint="eastAsia"/>
          <w:bCs/>
          <w:color w:val="000000" w:themeColor="text1"/>
          <w:szCs w:val="21"/>
        </w:rPr>
        <w:t>需具备</w:t>
      </w:r>
      <w:r>
        <w:rPr>
          <w:rFonts w:hAnsi="宋体"/>
          <w:bCs/>
          <w:color w:val="000000" w:themeColor="text1"/>
          <w:szCs w:val="21"/>
        </w:rPr>
        <w:t>绝缘层</w:t>
      </w:r>
      <w:r>
        <w:rPr>
          <w:rFonts w:hAnsi="宋体" w:hint="eastAsia"/>
          <w:bCs/>
          <w:color w:val="000000" w:themeColor="text1"/>
          <w:szCs w:val="21"/>
        </w:rPr>
        <w:t>。</w:t>
      </w:r>
    </w:p>
    <w:p w14:paraId="6B48A7E2" w14:textId="77777777" w:rsidR="00F56246" w:rsidRDefault="00000000">
      <w:pPr>
        <w:pStyle w:val="afffffffd"/>
        <w:spacing w:before="120" w:after="120"/>
        <w:ind w:left="0" w:firstLine="0"/>
        <w:rPr>
          <w:rFonts w:hAnsi="黑体" w:hint="eastAsia"/>
        </w:rPr>
      </w:pPr>
      <w:bookmarkStart w:id="37" w:name="_Toc202174316"/>
      <w:r>
        <w:rPr>
          <w:rFonts w:hAnsi="黑体"/>
        </w:rPr>
        <w:t>3.2</w:t>
      </w:r>
      <w:bookmarkEnd w:id="37"/>
    </w:p>
    <w:p w14:paraId="5D5D8974" w14:textId="77777777" w:rsidR="00F56246" w:rsidRDefault="00000000">
      <w:pPr>
        <w:pStyle w:val="affffffffffff5"/>
        <w:ind w:left="420" w:firstLine="0"/>
        <w:rPr>
          <w:rFonts w:ascii="黑体" w:eastAsia="黑体" w:hAnsi="黑体" w:hint="eastAsia"/>
        </w:rPr>
      </w:pPr>
      <w:r>
        <w:rPr>
          <w:rFonts w:ascii="黑体" w:eastAsia="黑体" w:hAnsi="黑体" w:hint="eastAsia"/>
        </w:rPr>
        <w:t>铝排线束</w:t>
      </w:r>
      <w:r>
        <w:rPr>
          <w:rFonts w:ascii="黑体" w:eastAsia="黑体" w:hAnsi="黑体"/>
        </w:rPr>
        <w:t xml:space="preserve"> aluminum busbar wiring harness</w:t>
      </w:r>
    </w:p>
    <w:p w14:paraId="686F06D2" w14:textId="77777777" w:rsidR="00F56246" w:rsidRDefault="00000000">
      <w:pPr>
        <w:pStyle w:val="affffffffffff5"/>
        <w:ind w:left="420" w:firstLine="0"/>
        <w:rPr>
          <w:rFonts w:hAnsi="宋体" w:hint="eastAsia"/>
          <w:bCs/>
          <w:color w:val="000000" w:themeColor="text1"/>
          <w:szCs w:val="21"/>
        </w:rPr>
      </w:pPr>
      <w:r>
        <w:rPr>
          <w:rFonts w:hAnsi="宋体" w:hint="eastAsia"/>
          <w:bCs/>
          <w:color w:val="000000" w:themeColor="text1"/>
          <w:szCs w:val="21"/>
        </w:rPr>
        <w:t>指</w:t>
      </w:r>
      <w:r>
        <w:rPr>
          <w:rFonts w:hAnsi="宋体"/>
          <w:bCs/>
          <w:color w:val="000000" w:themeColor="text1"/>
          <w:szCs w:val="21"/>
        </w:rPr>
        <w:t>应用于</w:t>
      </w:r>
      <w:r>
        <w:rPr>
          <w:rFonts w:hAnsi="宋体" w:hint="eastAsia"/>
          <w:bCs/>
          <w:color w:val="000000" w:themeColor="text1"/>
          <w:szCs w:val="21"/>
        </w:rPr>
        <w:t>电动汽车</w:t>
      </w:r>
      <w:r>
        <w:rPr>
          <w:rFonts w:hAnsi="宋体"/>
          <w:bCs/>
          <w:color w:val="000000" w:themeColor="text1"/>
          <w:szCs w:val="21"/>
        </w:rPr>
        <w:t>高压连接系统</w:t>
      </w:r>
      <w:r>
        <w:rPr>
          <w:rFonts w:hAnsi="宋体" w:hint="eastAsia"/>
          <w:bCs/>
          <w:color w:val="000000" w:themeColor="text1"/>
          <w:szCs w:val="21"/>
        </w:rPr>
        <w:t>，</w:t>
      </w:r>
      <w:r>
        <w:rPr>
          <w:rFonts w:hAnsi="宋体"/>
          <w:bCs/>
          <w:color w:val="000000" w:themeColor="text1"/>
          <w:szCs w:val="21"/>
        </w:rPr>
        <w:t>主要由铝排、连接器、</w:t>
      </w:r>
      <w:r>
        <w:rPr>
          <w:rFonts w:hAnsi="宋体" w:hint="eastAsia"/>
          <w:bCs/>
          <w:color w:val="000000" w:themeColor="text1"/>
          <w:szCs w:val="21"/>
        </w:rPr>
        <w:t>线束</w:t>
      </w:r>
      <w:r>
        <w:rPr>
          <w:rFonts w:hAnsi="宋体"/>
          <w:bCs/>
          <w:color w:val="000000" w:themeColor="text1"/>
          <w:szCs w:val="21"/>
        </w:rPr>
        <w:t>护板及其它线束附件组成的线束总成。</w:t>
      </w:r>
      <w:r>
        <w:rPr>
          <w:rFonts w:hAnsi="宋体" w:hint="eastAsia"/>
          <w:bCs/>
          <w:color w:val="000000" w:themeColor="text1"/>
          <w:szCs w:val="21"/>
        </w:rPr>
        <w:t>某些</w:t>
      </w:r>
      <w:r>
        <w:rPr>
          <w:rFonts w:hAnsi="宋体"/>
          <w:bCs/>
          <w:color w:val="000000" w:themeColor="text1"/>
          <w:szCs w:val="21"/>
        </w:rPr>
        <w:t>特定场景下，也包括一定长度</w:t>
      </w:r>
      <w:proofErr w:type="gramStart"/>
      <w:r>
        <w:rPr>
          <w:rFonts w:hAnsi="宋体" w:hint="eastAsia"/>
          <w:bCs/>
          <w:color w:val="000000" w:themeColor="text1"/>
          <w:szCs w:val="21"/>
        </w:rPr>
        <w:t>的</w:t>
      </w:r>
      <w:r>
        <w:rPr>
          <w:rFonts w:hAnsi="宋体"/>
          <w:bCs/>
          <w:color w:val="000000" w:themeColor="text1"/>
          <w:szCs w:val="21"/>
        </w:rPr>
        <w:t>软</w:t>
      </w:r>
      <w:r>
        <w:rPr>
          <w:rFonts w:hAnsi="宋体" w:hint="eastAsia"/>
          <w:bCs/>
          <w:color w:val="000000" w:themeColor="text1"/>
          <w:szCs w:val="21"/>
        </w:rPr>
        <w:t>排与</w:t>
      </w:r>
      <w:proofErr w:type="gramEnd"/>
      <w:r>
        <w:rPr>
          <w:rFonts w:hAnsi="宋体"/>
          <w:bCs/>
          <w:color w:val="000000" w:themeColor="text1"/>
          <w:szCs w:val="21"/>
        </w:rPr>
        <w:t>铝排</w:t>
      </w:r>
      <w:r>
        <w:rPr>
          <w:rFonts w:hAnsi="宋体" w:hint="eastAsia"/>
          <w:bCs/>
          <w:color w:val="000000" w:themeColor="text1"/>
          <w:szCs w:val="21"/>
        </w:rPr>
        <w:t>连接</w:t>
      </w:r>
      <w:r>
        <w:rPr>
          <w:rFonts w:hAnsi="宋体"/>
          <w:bCs/>
          <w:color w:val="000000" w:themeColor="text1"/>
          <w:szCs w:val="21"/>
        </w:rPr>
        <w:t>。</w:t>
      </w:r>
    </w:p>
    <w:p w14:paraId="0665A4C6" w14:textId="77777777" w:rsidR="00F56246" w:rsidRDefault="00000000">
      <w:pPr>
        <w:pStyle w:val="afffffffc"/>
        <w:spacing w:before="240" w:after="240"/>
      </w:pPr>
      <w:bookmarkStart w:id="38" w:name="_Toc200353151"/>
      <w:bookmarkStart w:id="39" w:name="_Toc200353152"/>
      <w:bookmarkStart w:id="40" w:name="_Toc200353153"/>
      <w:bookmarkStart w:id="41" w:name="_Toc200353150"/>
      <w:bookmarkStart w:id="42" w:name="_Toc200353148"/>
      <w:bookmarkStart w:id="43" w:name="_Toc200353149"/>
      <w:bookmarkStart w:id="44" w:name="_Toc202174317"/>
      <w:bookmarkEnd w:id="38"/>
      <w:bookmarkEnd w:id="39"/>
      <w:bookmarkEnd w:id="40"/>
      <w:bookmarkEnd w:id="41"/>
      <w:bookmarkEnd w:id="42"/>
      <w:bookmarkEnd w:id="43"/>
      <w:r>
        <w:rPr>
          <w:rFonts w:hint="eastAsia"/>
        </w:rPr>
        <w:t>4  技术要求</w:t>
      </w:r>
      <w:bookmarkEnd w:id="44"/>
    </w:p>
    <w:p w14:paraId="046EE46C" w14:textId="77777777" w:rsidR="00F56246" w:rsidRDefault="00000000">
      <w:pPr>
        <w:pStyle w:val="afffffffd"/>
        <w:spacing w:before="120" w:after="120"/>
      </w:pPr>
      <w:bookmarkStart w:id="45" w:name="_Toc202174318"/>
      <w:r>
        <w:rPr>
          <w:rFonts w:hint="eastAsia"/>
        </w:rPr>
        <w:t>4.1.1 一般要求</w:t>
      </w:r>
      <w:bookmarkEnd w:id="45"/>
    </w:p>
    <w:p w14:paraId="2D3DC852" w14:textId="77777777" w:rsidR="00F56246" w:rsidRDefault="00000000">
      <w:pPr>
        <w:widowControl/>
        <w:ind w:firstLineChars="200" w:firstLine="420"/>
        <w:jc w:val="left"/>
        <w:rPr>
          <w:rFonts w:ascii="宋体"/>
        </w:rPr>
      </w:pPr>
      <w:r>
        <w:rPr>
          <w:rFonts w:ascii="宋体" w:hAnsi="Times New Roman" w:hint="eastAsia"/>
          <w:kern w:val="0"/>
          <w:szCs w:val="20"/>
        </w:rPr>
        <w:t>铝排线束应按</w:t>
      </w:r>
      <w:proofErr w:type="gramStart"/>
      <w:r>
        <w:rPr>
          <w:rFonts w:ascii="宋体" w:hAnsi="Times New Roman" w:hint="eastAsia"/>
          <w:kern w:val="0"/>
          <w:szCs w:val="20"/>
        </w:rPr>
        <w:t>经规定</w:t>
      </w:r>
      <w:proofErr w:type="gramEnd"/>
      <w:r>
        <w:rPr>
          <w:rFonts w:ascii="宋体" w:hAnsi="Times New Roman" w:hint="eastAsia"/>
          <w:kern w:val="0"/>
          <w:szCs w:val="20"/>
        </w:rPr>
        <w:t>程序批准的产品图样及技术文件制造，并符合本标准的要求。</w:t>
      </w:r>
    </w:p>
    <w:p w14:paraId="363AB766" w14:textId="77777777" w:rsidR="00F56246" w:rsidRDefault="00000000">
      <w:pPr>
        <w:pStyle w:val="afffffffd"/>
        <w:spacing w:before="120" w:after="120"/>
        <w:ind w:left="0" w:firstLine="0"/>
      </w:pPr>
      <w:bookmarkStart w:id="46" w:name="_Toc202174319"/>
      <w:r>
        <w:lastRenderedPageBreak/>
        <w:t xml:space="preserve">4.1.2 </w:t>
      </w:r>
      <w:r>
        <w:rPr>
          <w:rFonts w:hint="eastAsia"/>
        </w:rPr>
        <w:t>外观要求</w:t>
      </w:r>
      <w:bookmarkEnd w:id="46"/>
    </w:p>
    <w:p w14:paraId="059A9415" w14:textId="77777777" w:rsidR="00F56246" w:rsidRDefault="00000000">
      <w:pPr>
        <w:widowControl/>
        <w:spacing w:line="240" w:lineRule="auto"/>
        <w:ind w:firstLine="420"/>
        <w:jc w:val="left"/>
        <w:rPr>
          <w:rFonts w:ascii="宋体"/>
        </w:rPr>
      </w:pPr>
      <w:r>
        <w:rPr>
          <w:rFonts w:ascii="宋体" w:hAnsi="Times New Roman" w:hint="eastAsia"/>
          <w:kern w:val="0"/>
          <w:szCs w:val="20"/>
        </w:rPr>
        <w:t>铝排</w:t>
      </w:r>
      <w:r>
        <w:rPr>
          <w:rFonts w:ascii="宋体" w:hAnsi="Times New Roman"/>
          <w:kern w:val="0"/>
          <w:szCs w:val="20"/>
        </w:rPr>
        <w:t>线束外观应良好，连接器无破损、端子在连接器内安装到位、外露金属端子表面无无损和缺损、</w:t>
      </w:r>
      <w:r>
        <w:rPr>
          <w:rFonts w:ascii="宋体" w:hAnsi="Times New Roman" w:hint="eastAsia"/>
          <w:kern w:val="0"/>
          <w:szCs w:val="20"/>
        </w:rPr>
        <w:t>橡胶件或</w:t>
      </w:r>
      <w:r>
        <w:rPr>
          <w:rFonts w:ascii="宋体" w:hAnsi="Times New Roman"/>
          <w:kern w:val="0"/>
          <w:szCs w:val="20"/>
        </w:rPr>
        <w:t>过孔胶套</w:t>
      </w:r>
      <w:r>
        <w:rPr>
          <w:rFonts w:ascii="宋体" w:hAnsi="Times New Roman" w:hint="eastAsia"/>
          <w:kern w:val="0"/>
          <w:szCs w:val="20"/>
        </w:rPr>
        <w:t>无</w:t>
      </w:r>
      <w:r>
        <w:rPr>
          <w:rFonts w:ascii="宋体" w:hAnsi="Times New Roman"/>
          <w:kern w:val="0"/>
          <w:szCs w:val="20"/>
        </w:rPr>
        <w:t>破损</w:t>
      </w:r>
      <w:r>
        <w:rPr>
          <w:rFonts w:ascii="宋体" w:hAnsi="Times New Roman" w:hint="eastAsia"/>
          <w:kern w:val="0"/>
          <w:szCs w:val="20"/>
        </w:rPr>
        <w:t>、</w:t>
      </w:r>
      <w:r>
        <w:rPr>
          <w:rFonts w:ascii="宋体" w:hAnsi="Times New Roman"/>
          <w:kern w:val="0"/>
          <w:szCs w:val="20"/>
        </w:rPr>
        <w:t>外露线束无破皮等不良现象</w:t>
      </w:r>
      <w:r>
        <w:rPr>
          <w:rFonts w:ascii="宋体" w:hAnsi="Times New Roman" w:hint="eastAsia"/>
          <w:kern w:val="0"/>
          <w:szCs w:val="20"/>
        </w:rPr>
        <w:t>；</w:t>
      </w:r>
      <w:r>
        <w:rPr>
          <w:rFonts w:ascii="宋体" w:hAnsi="Times New Roman"/>
          <w:kern w:val="0"/>
          <w:szCs w:val="20"/>
        </w:rPr>
        <w:t>铝</w:t>
      </w:r>
      <w:proofErr w:type="gramStart"/>
      <w:r>
        <w:rPr>
          <w:rFonts w:ascii="宋体" w:hAnsi="Times New Roman"/>
          <w:kern w:val="0"/>
          <w:szCs w:val="20"/>
        </w:rPr>
        <w:t>排要求</w:t>
      </w:r>
      <w:proofErr w:type="gramEnd"/>
      <w:r>
        <w:rPr>
          <w:rFonts w:ascii="宋体" w:hAnsi="Times New Roman" w:hint="eastAsia"/>
          <w:kern w:val="0"/>
          <w:szCs w:val="20"/>
        </w:rPr>
        <w:t>绝缘层</w:t>
      </w:r>
      <w:r>
        <w:rPr>
          <w:rFonts w:ascii="宋体" w:hAnsi="Times New Roman"/>
          <w:kern w:val="0"/>
          <w:szCs w:val="20"/>
        </w:rPr>
        <w:t>包覆紧密、</w:t>
      </w:r>
      <w:r>
        <w:rPr>
          <w:rFonts w:ascii="宋体" w:hAnsi="Times New Roman" w:hint="eastAsia"/>
          <w:kern w:val="0"/>
          <w:szCs w:val="20"/>
        </w:rPr>
        <w:t>厚度</w:t>
      </w:r>
      <w:r>
        <w:rPr>
          <w:rFonts w:ascii="宋体" w:hAnsi="Times New Roman"/>
          <w:kern w:val="0"/>
          <w:szCs w:val="20"/>
        </w:rPr>
        <w:t>均匀、</w:t>
      </w:r>
      <w:r>
        <w:rPr>
          <w:rFonts w:ascii="宋体" w:hAnsi="Times New Roman" w:hint="eastAsia"/>
          <w:kern w:val="0"/>
          <w:szCs w:val="20"/>
        </w:rPr>
        <w:t>无</w:t>
      </w:r>
      <w:r>
        <w:rPr>
          <w:rFonts w:ascii="宋体" w:hAnsi="Times New Roman"/>
          <w:kern w:val="0"/>
          <w:szCs w:val="20"/>
        </w:rPr>
        <w:t>缝隙、</w:t>
      </w:r>
      <w:r>
        <w:rPr>
          <w:rFonts w:ascii="宋体" w:hAnsi="Times New Roman" w:hint="eastAsia"/>
          <w:kern w:val="0"/>
          <w:szCs w:val="20"/>
        </w:rPr>
        <w:t>气泡</w:t>
      </w:r>
      <w:r>
        <w:rPr>
          <w:rFonts w:ascii="宋体" w:hAnsi="Times New Roman"/>
          <w:kern w:val="0"/>
          <w:szCs w:val="20"/>
        </w:rPr>
        <w:t>、杂质等，</w:t>
      </w:r>
      <w:r>
        <w:rPr>
          <w:rFonts w:ascii="宋体" w:hAnsi="Times New Roman" w:hint="eastAsia"/>
          <w:kern w:val="0"/>
          <w:szCs w:val="20"/>
        </w:rPr>
        <w:t>折弯后</w:t>
      </w:r>
      <w:r>
        <w:rPr>
          <w:rFonts w:ascii="宋体" w:hAnsi="Times New Roman"/>
          <w:kern w:val="0"/>
          <w:szCs w:val="20"/>
        </w:rPr>
        <w:t>无</w:t>
      </w:r>
      <w:r>
        <w:rPr>
          <w:rFonts w:ascii="宋体" w:hAnsi="Times New Roman" w:hint="eastAsia"/>
          <w:kern w:val="0"/>
          <w:szCs w:val="20"/>
        </w:rPr>
        <w:t>鼓包</w:t>
      </w:r>
      <w:r>
        <w:rPr>
          <w:rFonts w:ascii="宋体" w:hAnsi="Times New Roman"/>
          <w:kern w:val="0"/>
          <w:szCs w:val="20"/>
        </w:rPr>
        <w:t>、</w:t>
      </w:r>
      <w:r>
        <w:rPr>
          <w:rFonts w:ascii="宋体" w:hAnsi="Times New Roman" w:hint="eastAsia"/>
          <w:kern w:val="0"/>
          <w:szCs w:val="20"/>
        </w:rPr>
        <w:t>发白</w:t>
      </w:r>
      <w:r>
        <w:rPr>
          <w:rFonts w:ascii="宋体" w:hAnsi="Times New Roman"/>
          <w:kern w:val="0"/>
          <w:szCs w:val="20"/>
        </w:rPr>
        <w:t>、开裂、气孔等不良现象。</w:t>
      </w:r>
    </w:p>
    <w:p w14:paraId="162F9CCF" w14:textId="77777777" w:rsidR="00F56246" w:rsidRDefault="00000000">
      <w:pPr>
        <w:pStyle w:val="afffffffd"/>
        <w:spacing w:before="120" w:after="120"/>
        <w:ind w:left="0" w:firstLine="0"/>
      </w:pPr>
      <w:bookmarkStart w:id="47" w:name="_Toc202174320"/>
      <w:r>
        <w:t xml:space="preserve">4.1.3 </w:t>
      </w:r>
      <w:r>
        <w:rPr>
          <w:rFonts w:hint="eastAsia"/>
        </w:rPr>
        <w:t>材料要求</w:t>
      </w:r>
      <w:bookmarkEnd w:id="47"/>
    </w:p>
    <w:p w14:paraId="3B9F6700" w14:textId="77777777" w:rsidR="00F56246" w:rsidRDefault="00000000">
      <w:pPr>
        <w:widowControl/>
        <w:spacing w:line="276" w:lineRule="auto"/>
        <w:jc w:val="left"/>
        <w:rPr>
          <w:rFonts w:ascii="宋体"/>
        </w:rPr>
      </w:pPr>
      <w:r>
        <w:rPr>
          <w:rFonts w:ascii="黑体" w:eastAsia="黑体" w:hAnsi="Times New Roman"/>
          <w:kern w:val="0"/>
          <w:szCs w:val="20"/>
        </w:rPr>
        <w:t>4.1.3.1</w:t>
      </w:r>
      <w:r>
        <w:rPr>
          <w:rFonts w:ascii="宋体" w:hAnsi="Times New Roman" w:hint="eastAsia"/>
          <w:kern w:val="0"/>
          <w:szCs w:val="20"/>
        </w:rPr>
        <w:t xml:space="preserve"> 零部件</w:t>
      </w:r>
      <w:r>
        <w:rPr>
          <w:rFonts w:ascii="宋体" w:hAnsi="Times New Roman"/>
          <w:kern w:val="0"/>
          <w:szCs w:val="20"/>
        </w:rPr>
        <w:t>和材料中</w:t>
      </w:r>
      <w:r>
        <w:rPr>
          <w:rFonts w:ascii="宋体" w:hAnsi="Times New Roman" w:hint="eastAsia"/>
          <w:kern w:val="0"/>
          <w:szCs w:val="20"/>
        </w:rPr>
        <w:t>禁限用物质</w:t>
      </w:r>
      <w:r>
        <w:rPr>
          <w:rFonts w:ascii="宋体" w:hAnsi="Times New Roman"/>
          <w:kern w:val="0"/>
          <w:szCs w:val="20"/>
        </w:rPr>
        <w:t>要求按</w:t>
      </w:r>
      <w:r>
        <w:rPr>
          <w:rFonts w:ascii="宋体" w:hAnsi="Times New Roman" w:hint="eastAsia"/>
          <w:kern w:val="0"/>
          <w:szCs w:val="20"/>
        </w:rPr>
        <w:t>GB/T 30512规定</w:t>
      </w:r>
      <w:r>
        <w:rPr>
          <w:rFonts w:ascii="宋体" w:hAnsi="Times New Roman"/>
          <w:kern w:val="0"/>
          <w:szCs w:val="20"/>
        </w:rPr>
        <w:t xml:space="preserve">执行。 </w:t>
      </w:r>
    </w:p>
    <w:p w14:paraId="6D3F2E82" w14:textId="77777777" w:rsidR="00F56246" w:rsidRDefault="00000000">
      <w:pPr>
        <w:widowControl/>
        <w:spacing w:line="276" w:lineRule="auto"/>
        <w:jc w:val="left"/>
        <w:rPr>
          <w:rFonts w:ascii="宋体"/>
        </w:rPr>
      </w:pPr>
      <w:r>
        <w:rPr>
          <w:rFonts w:ascii="黑体" w:eastAsia="黑体" w:hAnsi="Times New Roman"/>
          <w:kern w:val="0"/>
          <w:szCs w:val="20"/>
        </w:rPr>
        <w:t xml:space="preserve">4.1.3.2 </w:t>
      </w:r>
      <w:r>
        <w:rPr>
          <w:rFonts w:ascii="宋体" w:hAnsi="Times New Roman" w:hint="eastAsia"/>
          <w:kern w:val="0"/>
          <w:szCs w:val="20"/>
        </w:rPr>
        <w:t>铝导体</w:t>
      </w:r>
      <w:r>
        <w:rPr>
          <w:rFonts w:ascii="宋体" w:hAnsi="Times New Roman"/>
          <w:kern w:val="0"/>
          <w:szCs w:val="20"/>
        </w:rPr>
        <w:t>相关性能参数应符合ASTM-B317-B317M-07(2015)</w:t>
      </w:r>
      <w:r>
        <w:rPr>
          <w:rFonts w:ascii="宋体" w:hAnsi="Times New Roman" w:hint="eastAsia"/>
          <w:kern w:val="0"/>
          <w:szCs w:val="20"/>
        </w:rPr>
        <w:t>标准要求。经</w:t>
      </w:r>
      <w:r>
        <w:rPr>
          <w:rFonts w:ascii="宋体" w:hAnsi="Times New Roman"/>
          <w:kern w:val="0"/>
          <w:szCs w:val="20"/>
        </w:rPr>
        <w:t>供需双方协商确定，</w:t>
      </w:r>
      <w:r>
        <w:rPr>
          <w:rFonts w:ascii="宋体" w:hAnsi="Times New Roman" w:hint="eastAsia"/>
          <w:kern w:val="0"/>
          <w:szCs w:val="20"/>
        </w:rPr>
        <w:t>允许</w:t>
      </w:r>
      <w:r>
        <w:rPr>
          <w:rFonts w:ascii="宋体" w:hAnsi="Times New Roman"/>
          <w:kern w:val="0"/>
          <w:szCs w:val="20"/>
        </w:rPr>
        <w:t>使用其它导体材料，</w:t>
      </w:r>
      <w:r>
        <w:rPr>
          <w:rFonts w:ascii="宋体" w:hAnsi="Times New Roman" w:hint="eastAsia"/>
          <w:kern w:val="0"/>
          <w:szCs w:val="20"/>
        </w:rPr>
        <w:t>并</w:t>
      </w:r>
      <w:r>
        <w:rPr>
          <w:rFonts w:ascii="宋体" w:hAnsi="Times New Roman"/>
          <w:kern w:val="0"/>
          <w:szCs w:val="20"/>
        </w:rPr>
        <w:t>在产品图纸中规定。</w:t>
      </w:r>
    </w:p>
    <w:p w14:paraId="2BE82451" w14:textId="77777777" w:rsidR="00F56246" w:rsidRDefault="00000000">
      <w:pPr>
        <w:widowControl/>
        <w:spacing w:line="276" w:lineRule="auto"/>
        <w:jc w:val="left"/>
        <w:rPr>
          <w:rFonts w:ascii="宋体"/>
        </w:rPr>
      </w:pPr>
      <w:r>
        <w:rPr>
          <w:rFonts w:ascii="黑体" w:eastAsia="黑体" w:hAnsi="Times New Roman"/>
          <w:kern w:val="0"/>
          <w:szCs w:val="20"/>
        </w:rPr>
        <w:t>4.1.3.3</w:t>
      </w:r>
      <w:r>
        <w:rPr>
          <w:rFonts w:ascii="宋体" w:hAnsi="Times New Roman" w:hint="eastAsia"/>
          <w:kern w:val="0"/>
          <w:szCs w:val="20"/>
        </w:rPr>
        <w:t xml:space="preserve"> 铝排</w:t>
      </w:r>
      <w:r>
        <w:rPr>
          <w:rFonts w:ascii="宋体" w:hAnsi="Times New Roman"/>
          <w:kern w:val="0"/>
          <w:szCs w:val="20"/>
        </w:rPr>
        <w:t>绝缘材料</w:t>
      </w:r>
      <w:r>
        <w:rPr>
          <w:rFonts w:ascii="宋体" w:hAnsi="Times New Roman" w:hint="eastAsia"/>
          <w:kern w:val="0"/>
          <w:szCs w:val="20"/>
        </w:rPr>
        <w:t>主体</w:t>
      </w:r>
      <w:r>
        <w:rPr>
          <w:rFonts w:ascii="宋体" w:hAnsi="Times New Roman"/>
          <w:kern w:val="0"/>
          <w:szCs w:val="20"/>
        </w:rPr>
        <w:t>为橙色，</w:t>
      </w:r>
      <w:r>
        <w:rPr>
          <w:rFonts w:ascii="宋体" w:hAnsi="Times New Roman" w:hint="eastAsia"/>
          <w:kern w:val="0"/>
          <w:szCs w:val="20"/>
        </w:rPr>
        <w:t>颜色</w:t>
      </w:r>
      <w:r>
        <w:rPr>
          <w:rFonts w:ascii="宋体" w:hAnsi="Times New Roman"/>
          <w:kern w:val="0"/>
          <w:szCs w:val="20"/>
        </w:rPr>
        <w:t>代码</w:t>
      </w:r>
      <w:r>
        <w:rPr>
          <w:rFonts w:ascii="宋体" w:hAnsi="Times New Roman" w:hint="eastAsia"/>
          <w:kern w:val="0"/>
          <w:szCs w:val="20"/>
        </w:rPr>
        <w:t>推荐RAL2003，满足高压</w:t>
      </w:r>
      <w:r>
        <w:rPr>
          <w:rFonts w:ascii="宋体" w:hAnsi="Times New Roman"/>
          <w:kern w:val="0"/>
          <w:szCs w:val="20"/>
        </w:rPr>
        <w:t>铝排在</w:t>
      </w:r>
      <w:r>
        <w:rPr>
          <w:rFonts w:ascii="宋体" w:hAnsi="Times New Roman" w:hint="eastAsia"/>
          <w:kern w:val="0"/>
          <w:szCs w:val="20"/>
        </w:rPr>
        <w:t>加工</w:t>
      </w:r>
      <w:r>
        <w:rPr>
          <w:rFonts w:ascii="宋体" w:hAnsi="Times New Roman"/>
          <w:kern w:val="0"/>
          <w:szCs w:val="20"/>
        </w:rPr>
        <w:t>过程中的高强度</w:t>
      </w:r>
      <w:r>
        <w:rPr>
          <w:rFonts w:ascii="宋体" w:hAnsi="Times New Roman" w:hint="eastAsia"/>
          <w:kern w:val="0"/>
          <w:szCs w:val="20"/>
        </w:rPr>
        <w:t>及</w:t>
      </w:r>
      <w:r>
        <w:rPr>
          <w:rFonts w:ascii="宋体" w:hAnsi="Times New Roman"/>
          <w:kern w:val="0"/>
          <w:szCs w:val="20"/>
        </w:rPr>
        <w:t>多角度折弯要求。</w:t>
      </w:r>
      <w:r>
        <w:rPr>
          <w:rFonts w:ascii="宋体" w:hAnsi="Times New Roman" w:hint="eastAsia"/>
          <w:kern w:val="0"/>
          <w:szCs w:val="20"/>
        </w:rPr>
        <w:t>绝缘层</w:t>
      </w:r>
      <w:r>
        <w:rPr>
          <w:rFonts w:ascii="宋体" w:hAnsi="Times New Roman"/>
          <w:kern w:val="0"/>
          <w:szCs w:val="20"/>
        </w:rPr>
        <w:t>厚度不小于</w:t>
      </w:r>
      <w:r>
        <w:rPr>
          <w:rFonts w:ascii="宋体" w:hAnsi="Times New Roman" w:hint="eastAsia"/>
          <w:kern w:val="0"/>
          <w:szCs w:val="20"/>
        </w:rPr>
        <w:t>1</w:t>
      </w:r>
      <w:r>
        <w:rPr>
          <w:rFonts w:ascii="宋体" w:hAnsi="Times New Roman"/>
          <w:kern w:val="0"/>
          <w:szCs w:val="20"/>
        </w:rPr>
        <w:t>mm</w:t>
      </w:r>
      <w:r>
        <w:rPr>
          <w:rFonts w:ascii="宋体" w:hAnsi="Times New Roman" w:hint="eastAsia"/>
          <w:kern w:val="0"/>
          <w:szCs w:val="20"/>
        </w:rPr>
        <w:t>±0.2mm</w:t>
      </w:r>
      <w:r>
        <w:rPr>
          <w:rFonts w:ascii="宋体" w:hAnsi="Times New Roman"/>
          <w:kern w:val="0"/>
          <w:szCs w:val="20"/>
        </w:rPr>
        <w:t>,</w:t>
      </w:r>
      <w:r>
        <w:rPr>
          <w:rFonts w:ascii="宋体" w:hAnsi="Times New Roman" w:hint="eastAsia"/>
          <w:kern w:val="0"/>
          <w:szCs w:val="20"/>
        </w:rPr>
        <w:t>最高耐</w:t>
      </w:r>
      <w:r>
        <w:rPr>
          <w:rFonts w:ascii="宋体" w:hAnsi="Times New Roman"/>
          <w:kern w:val="0"/>
          <w:szCs w:val="20"/>
        </w:rPr>
        <w:t>温不</w:t>
      </w:r>
      <w:r>
        <w:rPr>
          <w:rFonts w:ascii="宋体" w:hAnsi="Times New Roman" w:hint="eastAsia"/>
          <w:kern w:val="0"/>
          <w:szCs w:val="20"/>
        </w:rPr>
        <w:t>低于125℃</w:t>
      </w:r>
      <w:r>
        <w:rPr>
          <w:rFonts w:ascii="宋体" w:hAnsi="Times New Roman"/>
          <w:kern w:val="0"/>
          <w:szCs w:val="20"/>
        </w:rPr>
        <w:t>。</w:t>
      </w:r>
    </w:p>
    <w:p w14:paraId="03C61145" w14:textId="77777777" w:rsidR="00F56246" w:rsidRDefault="00000000">
      <w:pPr>
        <w:widowControl/>
        <w:spacing w:line="276" w:lineRule="auto"/>
        <w:jc w:val="left"/>
        <w:rPr>
          <w:rFonts w:ascii="宋体"/>
        </w:rPr>
      </w:pPr>
      <w:r>
        <w:rPr>
          <w:rFonts w:ascii="黑体" w:eastAsia="黑体" w:hAnsi="Times New Roman"/>
          <w:kern w:val="0"/>
          <w:szCs w:val="20"/>
        </w:rPr>
        <w:t>4.1.3.4</w:t>
      </w:r>
      <w:r>
        <w:rPr>
          <w:rFonts w:ascii="宋体" w:hAnsi="Times New Roman" w:hint="eastAsia"/>
          <w:kern w:val="0"/>
          <w:szCs w:val="20"/>
        </w:rPr>
        <w:t xml:space="preserve"> 充电</w:t>
      </w:r>
      <w:r>
        <w:rPr>
          <w:rFonts w:ascii="宋体" w:hAnsi="Times New Roman"/>
          <w:kern w:val="0"/>
          <w:szCs w:val="20"/>
        </w:rPr>
        <w:t>连接器</w:t>
      </w:r>
      <w:r>
        <w:rPr>
          <w:rFonts w:ascii="宋体" w:hAnsi="Times New Roman" w:hint="eastAsia"/>
          <w:kern w:val="0"/>
          <w:szCs w:val="20"/>
        </w:rPr>
        <w:t>要求满足GB/T 20234的规定</w:t>
      </w:r>
      <w:r>
        <w:rPr>
          <w:rFonts w:ascii="宋体" w:hAnsi="Times New Roman"/>
          <w:kern w:val="0"/>
          <w:szCs w:val="20"/>
        </w:rPr>
        <w:t>。</w:t>
      </w:r>
    </w:p>
    <w:p w14:paraId="60912F60" w14:textId="77777777" w:rsidR="00F56246" w:rsidRDefault="00000000">
      <w:pPr>
        <w:widowControl/>
        <w:spacing w:line="276" w:lineRule="auto"/>
        <w:jc w:val="left"/>
        <w:rPr>
          <w:rFonts w:ascii="宋体"/>
        </w:rPr>
      </w:pPr>
      <w:r>
        <w:rPr>
          <w:rFonts w:ascii="黑体" w:eastAsia="黑体" w:hAnsi="Times New Roman"/>
          <w:kern w:val="0"/>
          <w:szCs w:val="20"/>
        </w:rPr>
        <w:t>4.1.3.5</w:t>
      </w:r>
      <w:r>
        <w:rPr>
          <w:rFonts w:ascii="宋体" w:hAnsi="Times New Roman"/>
          <w:kern w:val="0"/>
          <w:szCs w:val="20"/>
        </w:rPr>
        <w:t xml:space="preserve"> </w:t>
      </w:r>
      <w:r>
        <w:rPr>
          <w:rFonts w:ascii="宋体" w:hAnsi="Times New Roman" w:hint="eastAsia"/>
          <w:kern w:val="0"/>
          <w:szCs w:val="20"/>
        </w:rPr>
        <w:t>低压</w:t>
      </w:r>
      <w:r>
        <w:rPr>
          <w:rFonts w:ascii="宋体" w:hAnsi="Times New Roman"/>
          <w:kern w:val="0"/>
          <w:szCs w:val="20"/>
        </w:rPr>
        <w:t>线束要求满足</w:t>
      </w:r>
      <w:r>
        <w:rPr>
          <w:rFonts w:ascii="宋体" w:hAnsi="Times New Roman" w:hint="eastAsia"/>
          <w:kern w:val="0"/>
          <w:szCs w:val="20"/>
        </w:rPr>
        <w:t>QC/T 29106的</w:t>
      </w:r>
      <w:r>
        <w:rPr>
          <w:rFonts w:ascii="宋体" w:hAnsi="Times New Roman"/>
          <w:kern w:val="0"/>
          <w:szCs w:val="20"/>
        </w:rPr>
        <w:t>规定。</w:t>
      </w:r>
    </w:p>
    <w:p w14:paraId="3CD34F44" w14:textId="77777777" w:rsidR="00F56246" w:rsidRDefault="00000000">
      <w:pPr>
        <w:widowControl/>
        <w:spacing w:line="276" w:lineRule="auto"/>
        <w:jc w:val="left"/>
        <w:rPr>
          <w:rFonts w:ascii="宋体"/>
        </w:rPr>
      </w:pPr>
      <w:r>
        <w:rPr>
          <w:rFonts w:ascii="黑体" w:eastAsia="黑体" w:hAnsi="Times New Roman"/>
          <w:kern w:val="0"/>
          <w:szCs w:val="20"/>
        </w:rPr>
        <w:t xml:space="preserve">4.1.3.6 </w:t>
      </w:r>
      <w:r>
        <w:rPr>
          <w:rFonts w:ascii="宋体" w:hAnsi="Times New Roman" w:hint="eastAsia"/>
          <w:kern w:val="0"/>
          <w:szCs w:val="20"/>
        </w:rPr>
        <w:t>高压</w:t>
      </w:r>
      <w:r>
        <w:rPr>
          <w:rFonts w:ascii="宋体" w:hAnsi="Times New Roman"/>
          <w:kern w:val="0"/>
          <w:szCs w:val="20"/>
        </w:rPr>
        <w:t>连接器要求满足</w:t>
      </w:r>
      <w:r>
        <w:rPr>
          <w:rFonts w:ascii="宋体" w:hAnsi="Times New Roman" w:hint="eastAsia"/>
          <w:kern w:val="0"/>
          <w:szCs w:val="20"/>
        </w:rPr>
        <w:t>GB/T 37133的</w:t>
      </w:r>
      <w:r>
        <w:rPr>
          <w:rFonts w:ascii="宋体" w:hAnsi="Times New Roman"/>
          <w:kern w:val="0"/>
          <w:szCs w:val="20"/>
        </w:rPr>
        <w:t>规定。</w:t>
      </w:r>
    </w:p>
    <w:p w14:paraId="1194B1EE" w14:textId="77777777" w:rsidR="00F56246" w:rsidRDefault="00000000">
      <w:pPr>
        <w:pStyle w:val="afffffffd"/>
        <w:spacing w:before="120" w:after="120"/>
        <w:ind w:left="0" w:firstLine="0"/>
      </w:pPr>
      <w:bookmarkStart w:id="48" w:name="_Toc202174321"/>
      <w:r>
        <w:t xml:space="preserve">4.1.4 </w:t>
      </w:r>
      <w:r>
        <w:rPr>
          <w:rFonts w:hint="eastAsia"/>
        </w:rPr>
        <w:t>尺寸要求</w:t>
      </w:r>
      <w:bookmarkEnd w:id="48"/>
    </w:p>
    <w:p w14:paraId="107AC337" w14:textId="77777777" w:rsidR="00F56246" w:rsidRDefault="00000000">
      <w:pPr>
        <w:widowControl/>
        <w:jc w:val="left"/>
        <w:rPr>
          <w:rFonts w:ascii="宋体"/>
        </w:rPr>
      </w:pPr>
      <w:r>
        <w:rPr>
          <w:rFonts w:ascii="黑体" w:eastAsia="黑体" w:hAnsi="Times New Roman"/>
          <w:kern w:val="0"/>
          <w:szCs w:val="20"/>
        </w:rPr>
        <w:t xml:space="preserve">4.1.4.1 </w:t>
      </w:r>
      <w:r>
        <w:rPr>
          <w:rFonts w:ascii="宋体" w:hAnsi="Times New Roman" w:hint="eastAsia"/>
          <w:kern w:val="0"/>
          <w:szCs w:val="20"/>
        </w:rPr>
        <w:t>线束</w:t>
      </w:r>
      <w:r>
        <w:rPr>
          <w:rFonts w:ascii="宋体" w:hAnsi="Times New Roman"/>
          <w:kern w:val="0"/>
          <w:szCs w:val="20"/>
        </w:rPr>
        <w:t>尺寸应与图纸要求保持一致，线束基本尺寸极限偏差应符合表</w:t>
      </w:r>
      <w:r>
        <w:rPr>
          <w:rFonts w:ascii="宋体" w:hAnsi="Times New Roman" w:hint="eastAsia"/>
          <w:kern w:val="0"/>
          <w:szCs w:val="20"/>
        </w:rPr>
        <w:t>1规定</w:t>
      </w:r>
      <w:r>
        <w:rPr>
          <w:rFonts w:ascii="宋体" w:hAnsi="Times New Roman"/>
          <w:kern w:val="0"/>
          <w:szCs w:val="20"/>
        </w:rPr>
        <w:t>。</w:t>
      </w:r>
    </w:p>
    <w:p w14:paraId="509FE0F5" w14:textId="77777777" w:rsidR="00F56246" w:rsidRDefault="00000000">
      <w:pPr>
        <w:widowControl/>
        <w:spacing w:line="360" w:lineRule="auto"/>
        <w:jc w:val="center"/>
        <w:rPr>
          <w:rFonts w:ascii="宋体" w:hAnsi="Times New Roman"/>
          <w:kern w:val="0"/>
          <w:szCs w:val="20"/>
        </w:rPr>
      </w:pPr>
      <w:r>
        <w:rPr>
          <w:rFonts w:ascii="宋体" w:hAnsi="Times New Roman" w:hint="eastAsia"/>
          <w:kern w:val="0"/>
          <w:szCs w:val="20"/>
        </w:rPr>
        <w:t>表</w:t>
      </w:r>
      <w:r>
        <w:rPr>
          <w:rFonts w:ascii="宋体" w:hAnsi="Times New Roman"/>
          <w:kern w:val="0"/>
          <w:szCs w:val="20"/>
        </w:rPr>
        <w:t xml:space="preserve">1 </w:t>
      </w:r>
      <w:r>
        <w:rPr>
          <w:rFonts w:ascii="宋体" w:hAnsi="Times New Roman" w:hint="eastAsia"/>
          <w:kern w:val="0"/>
          <w:szCs w:val="20"/>
        </w:rPr>
        <w:t>线束尺寸公差</w:t>
      </w:r>
    </w:p>
    <w:tbl>
      <w:tblPr>
        <w:tblStyle w:val="afffff0"/>
        <w:tblW w:w="9640" w:type="dxa"/>
        <w:tblLook w:val="04A0" w:firstRow="1" w:lastRow="0" w:firstColumn="1" w:lastColumn="0" w:noHBand="0" w:noVBand="1"/>
      </w:tblPr>
      <w:tblGrid>
        <w:gridCol w:w="2410"/>
        <w:gridCol w:w="2410"/>
        <w:gridCol w:w="2410"/>
        <w:gridCol w:w="2410"/>
      </w:tblGrid>
      <w:tr w:rsidR="00F56246" w14:paraId="28D10031" w14:textId="77777777">
        <w:trPr>
          <w:trHeight w:val="287"/>
        </w:trPr>
        <w:tc>
          <w:tcPr>
            <w:tcW w:w="2410" w:type="dxa"/>
            <w:vMerge w:val="restart"/>
          </w:tcPr>
          <w:p w14:paraId="2085F7E3" w14:textId="77777777" w:rsidR="00F56246" w:rsidRDefault="00000000">
            <w:pPr>
              <w:widowControl/>
              <w:spacing w:line="240" w:lineRule="auto"/>
              <w:jc w:val="center"/>
              <w:rPr>
                <w:rFonts w:ascii="宋体" w:hAnsi="宋体" w:cs="宋体" w:hint="eastAsia"/>
                <w:color w:val="000000"/>
              </w:rPr>
            </w:pPr>
            <w:r>
              <w:rPr>
                <w:rFonts w:ascii="宋体" w:hAnsi="Times New Roman" w:hint="eastAsia"/>
                <w:kern w:val="0"/>
                <w:szCs w:val="20"/>
              </w:rPr>
              <w:t>基准尺寸</w:t>
            </w:r>
            <w:r>
              <w:rPr>
                <w:rFonts w:ascii="宋体" w:hAnsi="宋体" w:cs="宋体" w:hint="eastAsia"/>
                <w:color w:val="000000"/>
                <w:kern w:val="0"/>
                <w:sz w:val="20"/>
                <w:szCs w:val="20"/>
                <w:lang w:bidi="ar"/>
              </w:rPr>
              <w:t>（mm）</w:t>
            </w:r>
          </w:p>
        </w:tc>
        <w:tc>
          <w:tcPr>
            <w:tcW w:w="7230" w:type="dxa"/>
            <w:gridSpan w:val="3"/>
          </w:tcPr>
          <w:p w14:paraId="4E8393FC" w14:textId="77777777" w:rsidR="00F56246" w:rsidRDefault="00000000">
            <w:pPr>
              <w:widowControl/>
              <w:spacing w:line="240" w:lineRule="auto"/>
              <w:jc w:val="center"/>
              <w:rPr>
                <w:rFonts w:ascii="宋体" w:hAnsi="宋体" w:cs="宋体" w:hint="eastAsia"/>
                <w:color w:val="000000"/>
              </w:rPr>
            </w:pPr>
            <w:r>
              <w:rPr>
                <w:rFonts w:ascii="宋体" w:hAnsi="Times New Roman" w:hint="eastAsia"/>
                <w:kern w:val="0"/>
                <w:szCs w:val="20"/>
              </w:rPr>
              <w:t>公差</w:t>
            </w:r>
            <w:r>
              <w:rPr>
                <w:rFonts w:ascii="宋体" w:hAnsi="宋体" w:cs="宋体" w:hint="eastAsia"/>
                <w:color w:val="000000"/>
                <w:kern w:val="0"/>
                <w:sz w:val="20"/>
                <w:szCs w:val="20"/>
                <w:lang w:bidi="ar"/>
              </w:rPr>
              <w:t>（mm）</w:t>
            </w:r>
          </w:p>
        </w:tc>
      </w:tr>
      <w:tr w:rsidR="00F56246" w14:paraId="5C477FC9" w14:textId="77777777">
        <w:trPr>
          <w:trHeight w:val="150"/>
        </w:trPr>
        <w:tc>
          <w:tcPr>
            <w:tcW w:w="2410" w:type="dxa"/>
            <w:vMerge/>
          </w:tcPr>
          <w:p w14:paraId="750122E0" w14:textId="77777777" w:rsidR="00F56246" w:rsidRDefault="00F56246">
            <w:pPr>
              <w:widowControl/>
              <w:spacing w:line="240" w:lineRule="auto"/>
              <w:jc w:val="left"/>
              <w:rPr>
                <w:rFonts w:ascii="宋体" w:hAnsi="宋体" w:cs="宋体" w:hint="eastAsia"/>
                <w:color w:val="000000"/>
              </w:rPr>
            </w:pPr>
          </w:p>
        </w:tc>
        <w:tc>
          <w:tcPr>
            <w:tcW w:w="2410" w:type="dxa"/>
          </w:tcPr>
          <w:p w14:paraId="47A3EBBA" w14:textId="77777777" w:rsidR="00F56246" w:rsidRDefault="00000000">
            <w:pPr>
              <w:widowControl/>
              <w:spacing w:line="240" w:lineRule="auto"/>
              <w:jc w:val="center"/>
              <w:rPr>
                <w:rFonts w:ascii="宋体" w:hAnsi="宋体" w:cs="宋体" w:hint="eastAsia"/>
                <w:color w:val="000000"/>
              </w:rPr>
            </w:pPr>
            <w:r>
              <w:rPr>
                <w:rFonts w:ascii="宋体" w:hAnsi="Times New Roman" w:hint="eastAsia"/>
                <w:kern w:val="0"/>
                <w:szCs w:val="20"/>
              </w:rPr>
              <w:t>一般要求</w:t>
            </w:r>
          </w:p>
        </w:tc>
        <w:tc>
          <w:tcPr>
            <w:tcW w:w="2410" w:type="dxa"/>
          </w:tcPr>
          <w:p w14:paraId="76971E40" w14:textId="77777777" w:rsidR="00F56246" w:rsidRDefault="00000000">
            <w:pPr>
              <w:widowControl/>
              <w:spacing w:line="240" w:lineRule="auto"/>
              <w:jc w:val="center"/>
              <w:rPr>
                <w:rFonts w:ascii="宋体" w:hAnsi="宋体" w:cs="宋体" w:hint="eastAsia"/>
                <w:color w:val="000000"/>
              </w:rPr>
            </w:pPr>
            <w:r>
              <w:rPr>
                <w:rFonts w:ascii="宋体" w:hAnsi="Times New Roman" w:hint="eastAsia"/>
                <w:kern w:val="0"/>
                <w:szCs w:val="20"/>
              </w:rPr>
              <w:t>分支</w:t>
            </w:r>
          </w:p>
        </w:tc>
        <w:tc>
          <w:tcPr>
            <w:tcW w:w="2410" w:type="dxa"/>
          </w:tcPr>
          <w:p w14:paraId="1E707BBB" w14:textId="77777777" w:rsidR="00F56246" w:rsidRDefault="00000000">
            <w:pPr>
              <w:widowControl/>
              <w:spacing w:line="240" w:lineRule="auto"/>
              <w:jc w:val="center"/>
              <w:rPr>
                <w:rFonts w:ascii="宋体" w:hAnsi="宋体" w:cs="宋体" w:hint="eastAsia"/>
                <w:color w:val="000000"/>
              </w:rPr>
            </w:pPr>
            <w:r>
              <w:rPr>
                <w:rFonts w:ascii="宋体" w:hAnsi="Times New Roman" w:hint="eastAsia"/>
                <w:kern w:val="0"/>
                <w:szCs w:val="20"/>
              </w:rPr>
              <w:t>定位</w:t>
            </w:r>
            <w:proofErr w:type="gramStart"/>
            <w:r>
              <w:rPr>
                <w:rFonts w:ascii="宋体" w:hAnsi="Times New Roman" w:hint="eastAsia"/>
                <w:kern w:val="0"/>
                <w:szCs w:val="20"/>
              </w:rPr>
              <w:t>件之间</w:t>
            </w:r>
            <w:proofErr w:type="gramEnd"/>
          </w:p>
        </w:tc>
      </w:tr>
      <w:tr w:rsidR="00F56246" w14:paraId="19244519" w14:textId="77777777">
        <w:trPr>
          <w:trHeight w:val="298"/>
        </w:trPr>
        <w:tc>
          <w:tcPr>
            <w:tcW w:w="2410" w:type="dxa"/>
          </w:tcPr>
          <w:p w14:paraId="3DFE2D78"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00</w:t>
            </w:r>
          </w:p>
        </w:tc>
        <w:tc>
          <w:tcPr>
            <w:tcW w:w="2410" w:type="dxa"/>
          </w:tcPr>
          <w:p w14:paraId="5B231A33"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-10～10</w:t>
            </w:r>
          </w:p>
        </w:tc>
        <w:tc>
          <w:tcPr>
            <w:tcW w:w="2410" w:type="dxa"/>
          </w:tcPr>
          <w:p w14:paraId="6CB10CE9"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0～10</w:t>
            </w:r>
          </w:p>
        </w:tc>
        <w:tc>
          <w:tcPr>
            <w:tcW w:w="2410" w:type="dxa"/>
          </w:tcPr>
          <w:p w14:paraId="5F49468C"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-5～5</w:t>
            </w:r>
          </w:p>
        </w:tc>
      </w:tr>
      <w:tr w:rsidR="00F56246" w14:paraId="1A5B85CE" w14:textId="77777777">
        <w:trPr>
          <w:trHeight w:val="176"/>
        </w:trPr>
        <w:tc>
          <w:tcPr>
            <w:tcW w:w="2410" w:type="dxa"/>
          </w:tcPr>
          <w:p w14:paraId="1F7B9A90"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＞500</w:t>
            </w:r>
          </w:p>
        </w:tc>
        <w:tc>
          <w:tcPr>
            <w:tcW w:w="2410" w:type="dxa"/>
          </w:tcPr>
          <w:p w14:paraId="63E54EEB"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0～</w:t>
            </w:r>
            <w:r>
              <w:rPr>
                <w:rFonts w:ascii="宋体" w:hAnsi="宋体" w:cs="宋体"/>
                <w:color w:val="000000"/>
                <w:kern w:val="0"/>
                <w:sz w:val="20"/>
                <w:szCs w:val="20"/>
                <w:lang w:bidi="ar"/>
              </w:rPr>
              <w:t>2</w:t>
            </w:r>
            <w:r>
              <w:rPr>
                <w:rFonts w:ascii="宋体" w:hAnsi="宋体" w:cs="宋体" w:hint="eastAsia"/>
                <w:color w:val="000000"/>
                <w:kern w:val="0"/>
                <w:sz w:val="20"/>
                <w:szCs w:val="20"/>
                <w:lang w:bidi="ar"/>
              </w:rPr>
              <w:t>0</w:t>
            </w:r>
          </w:p>
        </w:tc>
        <w:tc>
          <w:tcPr>
            <w:tcW w:w="2410" w:type="dxa"/>
          </w:tcPr>
          <w:p w14:paraId="6F116795"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0～1</w:t>
            </w:r>
            <w:r>
              <w:rPr>
                <w:rFonts w:ascii="宋体" w:hAnsi="宋体" w:cs="宋体"/>
                <w:color w:val="000000"/>
                <w:kern w:val="0"/>
                <w:sz w:val="20"/>
                <w:szCs w:val="20"/>
                <w:lang w:bidi="ar"/>
              </w:rPr>
              <w:t>5</w:t>
            </w:r>
          </w:p>
        </w:tc>
        <w:tc>
          <w:tcPr>
            <w:tcW w:w="2410" w:type="dxa"/>
          </w:tcPr>
          <w:p w14:paraId="09BFB3A5" w14:textId="77777777" w:rsidR="00F56246" w:rsidRDefault="00000000">
            <w:pPr>
              <w:widowControl/>
              <w:spacing w:line="240" w:lineRule="auto"/>
              <w:jc w:val="center"/>
              <w:rPr>
                <w:rFonts w:ascii="宋体" w:hAnsi="宋体" w:cs="宋体" w:hint="eastAsia"/>
                <w:color w:val="000000"/>
              </w:rPr>
            </w:pPr>
            <w:r>
              <w:rPr>
                <w:rFonts w:ascii="宋体" w:hAnsi="宋体" w:cs="宋体" w:hint="eastAsia"/>
                <w:color w:val="000000"/>
                <w:kern w:val="0"/>
                <w:sz w:val="20"/>
                <w:szCs w:val="20"/>
                <w:lang w:bidi="ar"/>
              </w:rPr>
              <w:t>-</w:t>
            </w:r>
            <w:r>
              <w:rPr>
                <w:rFonts w:ascii="宋体" w:hAnsi="宋体" w:cs="宋体"/>
                <w:color w:val="000000"/>
                <w:kern w:val="0"/>
                <w:sz w:val="20"/>
                <w:szCs w:val="20"/>
                <w:lang w:bidi="ar"/>
              </w:rPr>
              <w:t>10</w:t>
            </w:r>
            <w:r>
              <w:rPr>
                <w:rFonts w:ascii="宋体" w:hAnsi="宋体" w:cs="宋体" w:hint="eastAsia"/>
                <w:color w:val="000000"/>
                <w:kern w:val="0"/>
                <w:sz w:val="20"/>
                <w:szCs w:val="20"/>
                <w:lang w:bidi="ar"/>
              </w:rPr>
              <w:t>～</w:t>
            </w:r>
            <w:r>
              <w:rPr>
                <w:rFonts w:ascii="宋体" w:hAnsi="宋体" w:cs="宋体"/>
                <w:color w:val="000000"/>
                <w:kern w:val="0"/>
                <w:sz w:val="20"/>
                <w:szCs w:val="20"/>
                <w:lang w:bidi="ar"/>
              </w:rPr>
              <w:t>10</w:t>
            </w:r>
          </w:p>
        </w:tc>
      </w:tr>
      <w:tr w:rsidR="00F56246" w14:paraId="6F3AEA84" w14:textId="77777777">
        <w:trPr>
          <w:trHeight w:val="294"/>
        </w:trPr>
        <w:tc>
          <w:tcPr>
            <w:tcW w:w="9640" w:type="dxa"/>
            <w:gridSpan w:val="4"/>
          </w:tcPr>
          <w:p w14:paraId="4428E08A" w14:textId="77777777" w:rsidR="00F56246" w:rsidRDefault="00000000">
            <w:pPr>
              <w:widowControl/>
              <w:spacing w:line="240" w:lineRule="auto"/>
              <w:jc w:val="left"/>
              <w:rPr>
                <w:rFonts w:ascii="宋体" w:hAnsi="宋体" w:cs="宋体" w:hint="eastAsia"/>
                <w:color w:val="000000"/>
                <w:kern w:val="0"/>
                <w:sz w:val="20"/>
                <w:szCs w:val="20"/>
                <w:lang w:bidi="ar"/>
              </w:rPr>
            </w:pPr>
            <w:r>
              <w:rPr>
                <w:rFonts w:ascii="宋体" w:hAnsi="Times New Roman" w:hint="eastAsia"/>
                <w:kern w:val="0"/>
                <w:szCs w:val="20"/>
              </w:rPr>
              <w:t>注：除非另有说明，公差不累积</w:t>
            </w:r>
          </w:p>
        </w:tc>
      </w:tr>
    </w:tbl>
    <w:p w14:paraId="4243C8BB" w14:textId="77777777" w:rsidR="00F56246" w:rsidRDefault="00000000">
      <w:pPr>
        <w:widowControl/>
        <w:jc w:val="left"/>
        <w:rPr>
          <w:rFonts w:ascii="宋体"/>
        </w:rPr>
      </w:pPr>
      <w:r>
        <w:rPr>
          <w:rFonts w:ascii="黑体" w:eastAsia="黑体" w:hAnsi="Times New Roman"/>
          <w:kern w:val="0"/>
          <w:szCs w:val="20"/>
        </w:rPr>
        <w:t>4.1.4.2</w:t>
      </w:r>
      <w:r>
        <w:rPr>
          <w:rFonts w:hint="eastAsia"/>
        </w:rPr>
        <w:t xml:space="preserve"> </w:t>
      </w:r>
      <w:r>
        <w:rPr>
          <w:rFonts w:ascii="宋体" w:hAnsi="Times New Roman" w:hint="eastAsia"/>
          <w:kern w:val="0"/>
          <w:szCs w:val="20"/>
        </w:rPr>
        <w:t>高压铝排尺寸应与图纸要求保持一致，高压铝排尺寸极限偏差应符合表</w:t>
      </w:r>
      <w:r>
        <w:rPr>
          <w:rFonts w:ascii="宋体" w:hAnsi="Times New Roman"/>
          <w:kern w:val="0"/>
          <w:szCs w:val="20"/>
        </w:rPr>
        <w:t>2</w:t>
      </w:r>
      <w:r>
        <w:rPr>
          <w:rFonts w:ascii="宋体" w:hAnsi="Times New Roman" w:hint="eastAsia"/>
          <w:kern w:val="0"/>
          <w:szCs w:val="20"/>
        </w:rPr>
        <w:t>规定。</w:t>
      </w:r>
    </w:p>
    <w:p w14:paraId="3D7894A9" w14:textId="77777777" w:rsidR="00F56246" w:rsidRDefault="00000000">
      <w:pPr>
        <w:widowControl/>
        <w:spacing w:line="360" w:lineRule="auto"/>
        <w:jc w:val="center"/>
        <w:rPr>
          <w:rFonts w:ascii="宋体" w:hAnsi="宋体" w:cs="宋体" w:hint="eastAsia"/>
          <w:color w:val="000000"/>
          <w:kern w:val="0"/>
          <w:sz w:val="20"/>
          <w:szCs w:val="20"/>
          <w:lang w:bidi="ar"/>
        </w:rPr>
      </w:pPr>
      <w:r>
        <w:rPr>
          <w:rFonts w:ascii="宋体" w:hAnsi="Times New Roman" w:hint="eastAsia"/>
          <w:kern w:val="0"/>
          <w:szCs w:val="20"/>
        </w:rPr>
        <w:t>表</w:t>
      </w:r>
      <w:r>
        <w:rPr>
          <w:rFonts w:ascii="宋体" w:hAnsi="Times New Roman"/>
          <w:kern w:val="0"/>
          <w:szCs w:val="20"/>
        </w:rPr>
        <w:t xml:space="preserve">2 </w:t>
      </w:r>
      <w:r>
        <w:rPr>
          <w:rFonts w:ascii="宋体" w:hAnsi="Times New Roman" w:hint="eastAsia"/>
          <w:kern w:val="0"/>
          <w:szCs w:val="20"/>
        </w:rPr>
        <w:t>铝排尺寸公差</w:t>
      </w:r>
    </w:p>
    <w:tbl>
      <w:tblPr>
        <w:tblStyle w:val="afffff0"/>
        <w:tblW w:w="9606" w:type="dxa"/>
        <w:tblLook w:val="04A0" w:firstRow="1" w:lastRow="0" w:firstColumn="1" w:lastColumn="0" w:noHBand="0" w:noVBand="1"/>
      </w:tblPr>
      <w:tblGrid>
        <w:gridCol w:w="4920"/>
        <w:gridCol w:w="4686"/>
      </w:tblGrid>
      <w:tr w:rsidR="00F56246" w14:paraId="1B127559" w14:textId="77777777">
        <w:trPr>
          <w:trHeight w:val="310"/>
        </w:trPr>
        <w:tc>
          <w:tcPr>
            <w:tcW w:w="4920" w:type="dxa"/>
          </w:tcPr>
          <w:p w14:paraId="55EBF25B" w14:textId="77777777" w:rsidR="00F56246" w:rsidRDefault="00000000">
            <w:pPr>
              <w:pStyle w:val="afffffffffffff"/>
              <w:ind w:firstLineChars="0" w:firstLine="0"/>
              <w:jc w:val="center"/>
            </w:pPr>
            <w:r>
              <w:rPr>
                <w:rFonts w:hint="eastAsia"/>
              </w:rPr>
              <w:t>基准</w:t>
            </w:r>
          </w:p>
        </w:tc>
        <w:tc>
          <w:tcPr>
            <w:tcW w:w="4686" w:type="dxa"/>
          </w:tcPr>
          <w:p w14:paraId="57BD7A87" w14:textId="77777777" w:rsidR="00F56246" w:rsidRDefault="00000000">
            <w:pPr>
              <w:widowControl/>
              <w:spacing w:line="240" w:lineRule="auto"/>
              <w:jc w:val="center"/>
              <w:rPr>
                <w:rFonts w:ascii="宋体" w:hAnsi="Times New Roman"/>
                <w:kern w:val="0"/>
                <w:szCs w:val="20"/>
              </w:rPr>
            </w:pPr>
            <w:r>
              <w:rPr>
                <w:rFonts w:ascii="宋体" w:hAnsi="Times New Roman" w:hint="eastAsia"/>
                <w:kern w:val="0"/>
                <w:szCs w:val="20"/>
              </w:rPr>
              <w:t>尺寸公差</w:t>
            </w:r>
          </w:p>
        </w:tc>
      </w:tr>
      <w:tr w:rsidR="00F56246" w14:paraId="1EB84527" w14:textId="77777777">
        <w:trPr>
          <w:trHeight w:val="330"/>
        </w:trPr>
        <w:tc>
          <w:tcPr>
            <w:tcW w:w="4920" w:type="dxa"/>
          </w:tcPr>
          <w:p w14:paraId="2E2C84D1" w14:textId="77777777" w:rsidR="00F56246" w:rsidRDefault="00000000">
            <w:pPr>
              <w:pStyle w:val="afffffffffffff"/>
              <w:jc w:val="center"/>
            </w:pPr>
            <w:r>
              <w:t>X,Y,Z向安装公差</w:t>
            </w:r>
          </w:p>
        </w:tc>
        <w:tc>
          <w:tcPr>
            <w:tcW w:w="4686" w:type="dxa"/>
          </w:tcPr>
          <w:p w14:paraId="7CF00337" w14:textId="77777777" w:rsidR="00F56246" w:rsidRDefault="00000000">
            <w:pPr>
              <w:widowControl/>
              <w:spacing w:line="240" w:lineRule="auto"/>
              <w:jc w:val="center"/>
              <w:rPr>
                <w:rFonts w:ascii="宋体" w:hAnsi="宋体" w:cs="宋体" w:hint="eastAsia"/>
                <w:color w:val="000000"/>
                <w:kern w:val="0"/>
                <w:sz w:val="20"/>
                <w:szCs w:val="20"/>
                <w:lang w:bidi="ar"/>
              </w:rPr>
            </w:pPr>
            <w:r>
              <w:rPr>
                <w:rFonts w:ascii="宋体" w:hAnsi="宋体" w:cs="宋体" w:hint="eastAsia"/>
                <w:color w:val="000000"/>
                <w:kern w:val="0"/>
                <w:lang w:bidi="ar"/>
              </w:rPr>
              <w:t>±</w:t>
            </w:r>
            <w:r>
              <w:rPr>
                <w:rFonts w:hAnsi="宋体" w:cs="宋体" w:hint="eastAsia"/>
                <w:color w:val="000000"/>
                <w:kern w:val="0"/>
                <w:lang w:bidi="ar"/>
              </w:rPr>
              <w:t>1</w:t>
            </w:r>
            <w:r>
              <w:rPr>
                <w:rFonts w:ascii="宋体" w:hAnsi="宋体" w:cs="宋体" w:hint="eastAsia"/>
                <w:color w:val="000000"/>
                <w:kern w:val="0"/>
                <w:lang w:bidi="ar"/>
              </w:rPr>
              <w:t>mm</w:t>
            </w:r>
          </w:p>
        </w:tc>
      </w:tr>
      <w:tr w:rsidR="00F56246" w14:paraId="088BFC05" w14:textId="77777777">
        <w:trPr>
          <w:trHeight w:val="342"/>
        </w:trPr>
        <w:tc>
          <w:tcPr>
            <w:tcW w:w="4920" w:type="dxa"/>
          </w:tcPr>
          <w:p w14:paraId="1E419980" w14:textId="77777777" w:rsidR="00F56246" w:rsidRDefault="00000000">
            <w:pPr>
              <w:pStyle w:val="afffffffffffff"/>
              <w:jc w:val="center"/>
            </w:pPr>
            <w:r>
              <w:rPr>
                <w:rFonts w:hint="eastAsia"/>
              </w:rPr>
              <w:t>护板支架固定点</w:t>
            </w:r>
          </w:p>
        </w:tc>
        <w:tc>
          <w:tcPr>
            <w:tcW w:w="4686" w:type="dxa"/>
          </w:tcPr>
          <w:p w14:paraId="55AA7D0B" w14:textId="77777777" w:rsidR="00F56246" w:rsidRDefault="00000000">
            <w:pPr>
              <w:widowControl/>
              <w:spacing w:line="240" w:lineRule="auto"/>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≤500mm</w:t>
            </w:r>
          </w:p>
        </w:tc>
      </w:tr>
    </w:tbl>
    <w:p w14:paraId="7D500A4E" w14:textId="77777777" w:rsidR="00F56246" w:rsidRDefault="00000000">
      <w:pPr>
        <w:widowControl/>
        <w:jc w:val="left"/>
        <w:rPr>
          <w:rFonts w:ascii="宋体"/>
        </w:rPr>
      </w:pPr>
      <w:r>
        <w:rPr>
          <w:rFonts w:ascii="黑体" w:eastAsia="黑体" w:hAnsi="Times New Roman"/>
          <w:kern w:val="0"/>
          <w:szCs w:val="20"/>
        </w:rPr>
        <w:t>4.1.4.3</w:t>
      </w:r>
      <w:r>
        <w:rPr>
          <w:rFonts w:hint="eastAsia"/>
        </w:rPr>
        <w:t xml:space="preserve"> </w:t>
      </w:r>
      <w:r>
        <w:rPr>
          <w:rFonts w:ascii="宋体" w:hAnsi="Times New Roman" w:hint="eastAsia"/>
          <w:kern w:val="0"/>
          <w:szCs w:val="20"/>
        </w:rPr>
        <w:t>铝排</w:t>
      </w:r>
      <w:r>
        <w:rPr>
          <w:rFonts w:ascii="宋体" w:hAnsi="Times New Roman"/>
          <w:kern w:val="0"/>
          <w:szCs w:val="20"/>
        </w:rPr>
        <w:t>R</w:t>
      </w:r>
      <w:r>
        <w:rPr>
          <w:rFonts w:ascii="宋体" w:hAnsi="Times New Roman" w:hint="eastAsia"/>
          <w:kern w:val="0"/>
          <w:szCs w:val="20"/>
        </w:rPr>
        <w:t>折弯尺寸设计要求参考附录</w:t>
      </w:r>
      <w:r>
        <w:rPr>
          <w:rFonts w:ascii="宋体" w:hAnsi="Times New Roman"/>
          <w:kern w:val="0"/>
          <w:szCs w:val="20"/>
        </w:rPr>
        <w:t>A</w:t>
      </w:r>
      <w:r>
        <w:rPr>
          <w:rFonts w:ascii="宋体" w:hAnsi="Times New Roman" w:hint="eastAsia"/>
          <w:kern w:val="0"/>
          <w:szCs w:val="20"/>
        </w:rPr>
        <w:t>。</w:t>
      </w:r>
    </w:p>
    <w:p w14:paraId="02A83EE9" w14:textId="77777777" w:rsidR="00F56246" w:rsidRDefault="00000000">
      <w:pPr>
        <w:pStyle w:val="afffffffd"/>
        <w:spacing w:before="120" w:after="120"/>
        <w:ind w:left="0" w:firstLine="0"/>
      </w:pPr>
      <w:bookmarkStart w:id="49" w:name="_Toc202174322"/>
      <w:r>
        <w:t xml:space="preserve">4.1.5 </w:t>
      </w:r>
      <w:r>
        <w:rPr>
          <w:rFonts w:hint="eastAsia"/>
        </w:rPr>
        <w:t>铝排与端子的连接结构</w:t>
      </w:r>
      <w:bookmarkEnd w:id="49"/>
    </w:p>
    <w:p w14:paraId="0B822BC4" w14:textId="77777777" w:rsidR="00F56246" w:rsidRDefault="00000000">
      <w:pPr>
        <w:widowControl/>
        <w:jc w:val="left"/>
        <w:rPr>
          <w:rFonts w:ascii="宋体"/>
        </w:rPr>
      </w:pPr>
      <w:r>
        <w:rPr>
          <w:rFonts w:ascii="宋体" w:hAnsi="Times New Roman" w:hint="eastAsia"/>
          <w:kern w:val="0"/>
          <w:szCs w:val="20"/>
        </w:rPr>
        <w:t xml:space="preserve">  </w:t>
      </w:r>
      <w:r>
        <w:rPr>
          <w:rFonts w:ascii="宋体" w:hAnsi="Times New Roman"/>
          <w:kern w:val="0"/>
          <w:szCs w:val="20"/>
        </w:rPr>
        <w:t xml:space="preserve"> </w:t>
      </w:r>
      <w:r>
        <w:rPr>
          <w:rFonts w:ascii="宋体" w:hAnsi="Times New Roman" w:hint="eastAsia"/>
          <w:kern w:val="0"/>
          <w:szCs w:val="20"/>
        </w:rPr>
        <w:t>铝排</w:t>
      </w:r>
      <w:r>
        <w:rPr>
          <w:rFonts w:ascii="宋体" w:hAnsi="Times New Roman"/>
          <w:kern w:val="0"/>
          <w:szCs w:val="20"/>
        </w:rPr>
        <w:t>两端焊接铜连接端子，</w:t>
      </w:r>
      <w:r>
        <w:rPr>
          <w:rFonts w:ascii="宋体" w:hAnsi="Times New Roman" w:hint="eastAsia"/>
          <w:kern w:val="0"/>
          <w:szCs w:val="20"/>
        </w:rPr>
        <w:t>采用</w:t>
      </w:r>
      <w:r>
        <w:rPr>
          <w:rFonts w:ascii="宋体" w:hAnsi="Times New Roman"/>
          <w:kern w:val="0"/>
          <w:szCs w:val="20"/>
        </w:rPr>
        <w:t>螺栓连接的方式将铝排与</w:t>
      </w:r>
      <w:r>
        <w:rPr>
          <w:rFonts w:ascii="宋体" w:hAnsi="Times New Roman" w:hint="eastAsia"/>
          <w:kern w:val="0"/>
          <w:szCs w:val="20"/>
        </w:rPr>
        <w:t>端子</w:t>
      </w:r>
      <w:r>
        <w:rPr>
          <w:rFonts w:ascii="宋体" w:hAnsi="Times New Roman"/>
          <w:kern w:val="0"/>
          <w:szCs w:val="20"/>
        </w:rPr>
        <w:t>进行螺接</w:t>
      </w:r>
      <w:r>
        <w:rPr>
          <w:rFonts w:ascii="宋体" w:hAnsi="Times New Roman" w:hint="eastAsia"/>
          <w:kern w:val="0"/>
          <w:szCs w:val="20"/>
        </w:rPr>
        <w:t>。铜片</w:t>
      </w:r>
      <w:r>
        <w:rPr>
          <w:rFonts w:ascii="宋体" w:hAnsi="Times New Roman"/>
          <w:kern w:val="0"/>
          <w:szCs w:val="20"/>
        </w:rPr>
        <w:t>规格</w:t>
      </w:r>
      <w:r>
        <w:rPr>
          <w:rFonts w:ascii="宋体" w:hAnsi="Times New Roman" w:hint="eastAsia"/>
          <w:kern w:val="0"/>
          <w:szCs w:val="20"/>
        </w:rPr>
        <w:t>见表3。</w:t>
      </w:r>
    </w:p>
    <w:p w14:paraId="1BD5BDBF" w14:textId="77777777" w:rsidR="00F56246" w:rsidRDefault="00000000">
      <w:pPr>
        <w:widowControl/>
        <w:jc w:val="center"/>
        <w:rPr>
          <w:rFonts w:ascii="宋体"/>
        </w:rPr>
      </w:pPr>
      <w:r>
        <w:rPr>
          <w:rFonts w:ascii="宋体" w:hint="eastAsia"/>
        </w:rPr>
        <w:t>表3 铝排</w:t>
      </w:r>
      <w:r>
        <w:rPr>
          <w:rFonts w:ascii="宋体"/>
        </w:rPr>
        <w:t>焊接</w:t>
      </w:r>
      <w:r>
        <w:rPr>
          <w:rFonts w:ascii="宋体" w:hint="eastAsia"/>
        </w:rPr>
        <w:t>铜片</w:t>
      </w:r>
      <w:r>
        <w:rPr>
          <w:rFonts w:ascii="宋体"/>
        </w:rPr>
        <w:t>典型规格</w:t>
      </w:r>
    </w:p>
    <w:tbl>
      <w:tblPr>
        <w:tblW w:w="0" w:type="auto"/>
        <w:jc w:val="center"/>
        <w:tblLook w:val="04A0" w:firstRow="1" w:lastRow="0" w:firstColumn="1" w:lastColumn="0" w:noHBand="0" w:noVBand="1"/>
      </w:tblPr>
      <w:tblGrid>
        <w:gridCol w:w="1742"/>
        <w:gridCol w:w="1639"/>
        <w:gridCol w:w="2268"/>
        <w:gridCol w:w="2268"/>
      </w:tblGrid>
      <w:tr w:rsidR="00F56246" w14:paraId="24DC395C" w14:textId="77777777">
        <w:trPr>
          <w:jc w:val="center"/>
        </w:trPr>
        <w:tc>
          <w:tcPr>
            <w:tcW w:w="1742" w:type="dxa"/>
            <w:tcBorders>
              <w:top w:val="single" w:sz="4" w:space="0" w:color="auto"/>
              <w:left w:val="single" w:sz="4" w:space="0" w:color="auto"/>
              <w:bottom w:val="single" w:sz="4" w:space="0" w:color="auto"/>
              <w:right w:val="single" w:sz="4" w:space="0" w:color="auto"/>
            </w:tcBorders>
            <w:vAlign w:val="center"/>
          </w:tcPr>
          <w:p w14:paraId="71DD140D" w14:textId="77777777" w:rsidR="00F56246" w:rsidRDefault="00000000">
            <w:pPr>
              <w:autoSpaceDE w:val="0"/>
              <w:autoSpaceDN w:val="0"/>
              <w:spacing w:line="440" w:lineRule="exact"/>
              <w:jc w:val="center"/>
              <w:rPr>
                <w:rFonts w:ascii="宋体" w:hAnsi="宋体" w:hint="eastAsia"/>
              </w:rPr>
            </w:pPr>
            <w:r>
              <w:rPr>
                <w:rFonts w:ascii="宋体" w:hAnsi="宋体" w:hint="eastAsia"/>
              </w:rPr>
              <w:t>形状</w:t>
            </w:r>
          </w:p>
        </w:tc>
        <w:tc>
          <w:tcPr>
            <w:tcW w:w="1639" w:type="dxa"/>
            <w:tcBorders>
              <w:top w:val="single" w:sz="4" w:space="0" w:color="auto"/>
              <w:left w:val="single" w:sz="4" w:space="0" w:color="auto"/>
              <w:bottom w:val="single" w:sz="4" w:space="0" w:color="auto"/>
              <w:right w:val="single" w:sz="4" w:space="0" w:color="auto"/>
            </w:tcBorders>
            <w:vAlign w:val="center"/>
          </w:tcPr>
          <w:p w14:paraId="49573936" w14:textId="77777777" w:rsidR="00F56246" w:rsidRDefault="00000000">
            <w:pPr>
              <w:autoSpaceDE w:val="0"/>
              <w:autoSpaceDN w:val="0"/>
              <w:spacing w:line="440" w:lineRule="exact"/>
              <w:jc w:val="center"/>
              <w:rPr>
                <w:rFonts w:ascii="宋体" w:hAnsi="宋体" w:hint="eastAsia"/>
              </w:rPr>
            </w:pPr>
            <w:r>
              <w:rPr>
                <w:rFonts w:ascii="宋体" w:hAnsi="宋体" w:hint="eastAsia"/>
              </w:rPr>
              <w:t>铜环厚度/mm</w:t>
            </w:r>
          </w:p>
        </w:tc>
        <w:tc>
          <w:tcPr>
            <w:tcW w:w="2268" w:type="dxa"/>
            <w:tcBorders>
              <w:top w:val="single" w:sz="4" w:space="0" w:color="auto"/>
              <w:left w:val="single" w:sz="4" w:space="0" w:color="auto"/>
              <w:bottom w:val="single" w:sz="4" w:space="0" w:color="auto"/>
              <w:right w:val="single" w:sz="4" w:space="0" w:color="auto"/>
            </w:tcBorders>
            <w:vAlign w:val="center"/>
          </w:tcPr>
          <w:p w14:paraId="323A9FDD" w14:textId="77777777" w:rsidR="00F56246" w:rsidRDefault="00000000">
            <w:pPr>
              <w:autoSpaceDE w:val="0"/>
              <w:autoSpaceDN w:val="0"/>
              <w:spacing w:line="440" w:lineRule="exact"/>
              <w:jc w:val="center"/>
              <w:rPr>
                <w:rFonts w:ascii="宋体" w:hAnsi="宋体" w:hint="eastAsia"/>
              </w:rPr>
            </w:pPr>
            <w:r>
              <w:rPr>
                <w:rFonts w:ascii="宋体" w:hAnsi="宋体" w:hint="eastAsia"/>
              </w:rPr>
              <w:t>轮廓尺寸</w:t>
            </w:r>
          </w:p>
        </w:tc>
        <w:tc>
          <w:tcPr>
            <w:tcW w:w="2268" w:type="dxa"/>
            <w:tcBorders>
              <w:top w:val="single" w:sz="4" w:space="0" w:color="auto"/>
              <w:left w:val="single" w:sz="4" w:space="0" w:color="auto"/>
              <w:bottom w:val="single" w:sz="4" w:space="0" w:color="auto"/>
              <w:right w:val="single" w:sz="4" w:space="0" w:color="auto"/>
            </w:tcBorders>
            <w:vAlign w:val="center"/>
          </w:tcPr>
          <w:p w14:paraId="0E13B38F" w14:textId="77777777" w:rsidR="00F56246" w:rsidRDefault="00000000">
            <w:pPr>
              <w:autoSpaceDE w:val="0"/>
              <w:autoSpaceDN w:val="0"/>
              <w:spacing w:line="440" w:lineRule="exact"/>
              <w:jc w:val="center"/>
              <w:rPr>
                <w:rFonts w:ascii="宋体" w:hAnsi="宋体" w:hint="eastAsia"/>
              </w:rPr>
            </w:pPr>
            <w:r>
              <w:rPr>
                <w:rFonts w:ascii="宋体" w:hAnsi="宋体" w:hint="eastAsia"/>
              </w:rPr>
              <w:t>外形图片</w:t>
            </w:r>
          </w:p>
        </w:tc>
      </w:tr>
      <w:tr w:rsidR="00F56246" w14:paraId="3C403E83" w14:textId="77777777">
        <w:trPr>
          <w:trHeight w:val="786"/>
          <w:jc w:val="center"/>
        </w:trPr>
        <w:tc>
          <w:tcPr>
            <w:tcW w:w="1742" w:type="dxa"/>
            <w:tcBorders>
              <w:top w:val="single" w:sz="4" w:space="0" w:color="auto"/>
              <w:left w:val="single" w:sz="4" w:space="0" w:color="auto"/>
              <w:bottom w:val="single" w:sz="4" w:space="0" w:color="auto"/>
              <w:right w:val="single" w:sz="4" w:space="0" w:color="auto"/>
            </w:tcBorders>
            <w:vAlign w:val="center"/>
          </w:tcPr>
          <w:p w14:paraId="2F91520B" w14:textId="77777777" w:rsidR="00F56246" w:rsidRDefault="00000000">
            <w:pPr>
              <w:autoSpaceDE w:val="0"/>
              <w:autoSpaceDN w:val="0"/>
              <w:spacing w:line="440" w:lineRule="exact"/>
              <w:jc w:val="center"/>
              <w:rPr>
                <w:rFonts w:ascii="宋体" w:hAnsi="宋体" w:hint="eastAsia"/>
              </w:rPr>
            </w:pPr>
            <w:r>
              <w:rPr>
                <w:rFonts w:hint="eastAsia"/>
              </w:rPr>
              <w:t>圆形铜环</w:t>
            </w:r>
          </w:p>
        </w:tc>
        <w:tc>
          <w:tcPr>
            <w:tcW w:w="1639" w:type="dxa"/>
            <w:tcBorders>
              <w:top w:val="single" w:sz="4" w:space="0" w:color="auto"/>
              <w:left w:val="single" w:sz="4" w:space="0" w:color="auto"/>
              <w:bottom w:val="single" w:sz="4" w:space="0" w:color="auto"/>
              <w:right w:val="single" w:sz="4" w:space="0" w:color="auto"/>
            </w:tcBorders>
            <w:vAlign w:val="center"/>
          </w:tcPr>
          <w:p w14:paraId="75053EBE" w14:textId="77777777" w:rsidR="00F56246" w:rsidRDefault="00000000">
            <w:pPr>
              <w:autoSpaceDE w:val="0"/>
              <w:autoSpaceDN w:val="0"/>
              <w:spacing w:line="440" w:lineRule="exact"/>
              <w:jc w:val="center"/>
              <w:rPr>
                <w:rFonts w:ascii="宋体" w:hAnsi="宋体" w:hint="eastAsia"/>
              </w:rPr>
            </w:pPr>
            <w:r>
              <w:rPr>
                <w:rFonts w:ascii="宋体" w:hAnsi="宋体" w:hint="eastAsia"/>
              </w:rPr>
              <w:t>1.5～3.5</w:t>
            </w:r>
          </w:p>
        </w:tc>
        <w:tc>
          <w:tcPr>
            <w:tcW w:w="2268" w:type="dxa"/>
            <w:tcBorders>
              <w:top w:val="single" w:sz="4" w:space="0" w:color="auto"/>
              <w:left w:val="single" w:sz="4" w:space="0" w:color="auto"/>
              <w:bottom w:val="single" w:sz="4" w:space="0" w:color="auto"/>
              <w:right w:val="single" w:sz="4" w:space="0" w:color="auto"/>
            </w:tcBorders>
            <w:vAlign w:val="center"/>
          </w:tcPr>
          <w:p w14:paraId="6544FB8D" w14:textId="77777777" w:rsidR="00F56246" w:rsidRDefault="00000000">
            <w:pPr>
              <w:autoSpaceDE w:val="0"/>
              <w:autoSpaceDN w:val="0"/>
              <w:spacing w:line="440" w:lineRule="exact"/>
              <w:jc w:val="center"/>
              <w:rPr>
                <w:szCs w:val="24"/>
              </w:rPr>
            </w:pPr>
            <w:r>
              <w:rPr>
                <w:rFonts w:hint="eastAsia"/>
                <w:szCs w:val="24"/>
              </w:rPr>
              <w:t>依据铝排端头尺寸</w:t>
            </w:r>
          </w:p>
        </w:tc>
        <w:tc>
          <w:tcPr>
            <w:tcW w:w="2268" w:type="dxa"/>
            <w:tcBorders>
              <w:top w:val="single" w:sz="4" w:space="0" w:color="auto"/>
              <w:left w:val="single" w:sz="4" w:space="0" w:color="auto"/>
              <w:bottom w:val="single" w:sz="4" w:space="0" w:color="auto"/>
              <w:right w:val="single" w:sz="4" w:space="0" w:color="auto"/>
            </w:tcBorders>
            <w:vAlign w:val="center"/>
          </w:tcPr>
          <w:p w14:paraId="22734C3B" w14:textId="77777777" w:rsidR="00F56246" w:rsidRDefault="00000000">
            <w:pPr>
              <w:autoSpaceDE w:val="0"/>
              <w:autoSpaceDN w:val="0"/>
              <w:spacing w:line="440" w:lineRule="exact"/>
              <w:jc w:val="center"/>
              <w:rPr>
                <w:rFonts w:ascii="宋体" w:hAnsi="宋体" w:hint="eastAsia"/>
              </w:rPr>
            </w:pPr>
            <w:r>
              <w:rPr>
                <w:noProof/>
                <w:szCs w:val="24"/>
              </w:rPr>
              <w:drawing>
                <wp:anchor distT="0" distB="0" distL="114300" distR="114300" simplePos="0" relativeHeight="251657728" behindDoc="0" locked="0" layoutInCell="1" allowOverlap="1" wp14:anchorId="2963DF75" wp14:editId="778062F1">
                  <wp:simplePos x="0" y="0"/>
                  <wp:positionH relativeFrom="column">
                    <wp:posOffset>429895</wp:posOffset>
                  </wp:positionH>
                  <wp:positionV relativeFrom="paragraph">
                    <wp:posOffset>-24765</wp:posOffset>
                  </wp:positionV>
                  <wp:extent cx="487045" cy="421640"/>
                  <wp:effectExtent l="0" t="0" r="0" b="0"/>
                  <wp:wrapNone/>
                  <wp:docPr id="1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9"/>
                          <pic:cNvPicPr>
                            <a:picLocks noChangeAspect="1" noChangeArrowheads="1"/>
                          </pic:cNvPicPr>
                        </pic:nvPicPr>
                        <pic:blipFill>
                          <a:blip r:embed="rId27"/>
                          <a:srcRect/>
                          <a:stretch>
                            <a:fillRect/>
                          </a:stretch>
                        </pic:blipFill>
                        <pic:spPr>
                          <a:xfrm>
                            <a:off x="0" y="0"/>
                            <a:ext cx="487045" cy="421640"/>
                          </a:xfrm>
                          <a:prstGeom prst="rect">
                            <a:avLst/>
                          </a:prstGeom>
                          <a:noFill/>
                        </pic:spPr>
                      </pic:pic>
                    </a:graphicData>
                  </a:graphic>
                </wp:anchor>
              </w:drawing>
            </w:r>
          </w:p>
        </w:tc>
      </w:tr>
      <w:tr w:rsidR="00F56246" w14:paraId="72856A3D" w14:textId="77777777">
        <w:trPr>
          <w:trHeight w:val="840"/>
          <w:jc w:val="center"/>
        </w:trPr>
        <w:tc>
          <w:tcPr>
            <w:tcW w:w="1742" w:type="dxa"/>
            <w:tcBorders>
              <w:top w:val="single" w:sz="4" w:space="0" w:color="auto"/>
              <w:left w:val="single" w:sz="4" w:space="0" w:color="auto"/>
              <w:bottom w:val="single" w:sz="4" w:space="0" w:color="auto"/>
              <w:right w:val="single" w:sz="4" w:space="0" w:color="auto"/>
            </w:tcBorders>
            <w:vAlign w:val="center"/>
          </w:tcPr>
          <w:p w14:paraId="07AB0195" w14:textId="77777777" w:rsidR="00F56246" w:rsidRDefault="00000000">
            <w:pPr>
              <w:autoSpaceDE w:val="0"/>
              <w:autoSpaceDN w:val="0"/>
              <w:spacing w:line="440" w:lineRule="exact"/>
              <w:jc w:val="center"/>
              <w:rPr>
                <w:rFonts w:ascii="宋体" w:hAnsi="宋体" w:hint="eastAsia"/>
              </w:rPr>
            </w:pPr>
            <w:r>
              <w:rPr>
                <w:rFonts w:hint="eastAsia"/>
              </w:rPr>
              <w:t>腰形铜环</w:t>
            </w:r>
          </w:p>
        </w:tc>
        <w:tc>
          <w:tcPr>
            <w:tcW w:w="1639" w:type="dxa"/>
            <w:tcBorders>
              <w:top w:val="single" w:sz="4" w:space="0" w:color="auto"/>
              <w:left w:val="single" w:sz="4" w:space="0" w:color="auto"/>
              <w:bottom w:val="single" w:sz="4" w:space="0" w:color="auto"/>
              <w:right w:val="single" w:sz="4" w:space="0" w:color="auto"/>
            </w:tcBorders>
            <w:vAlign w:val="center"/>
          </w:tcPr>
          <w:p w14:paraId="46686A60" w14:textId="77777777" w:rsidR="00F56246" w:rsidRDefault="00000000">
            <w:pPr>
              <w:autoSpaceDE w:val="0"/>
              <w:autoSpaceDN w:val="0"/>
              <w:spacing w:line="440" w:lineRule="exact"/>
              <w:jc w:val="center"/>
              <w:rPr>
                <w:rFonts w:ascii="宋体" w:hAnsi="宋体" w:hint="eastAsia"/>
              </w:rPr>
            </w:pPr>
            <w:r>
              <w:rPr>
                <w:rFonts w:ascii="宋体" w:hAnsi="宋体" w:hint="eastAsia"/>
              </w:rPr>
              <w:t>1.5～3.5</w:t>
            </w:r>
          </w:p>
        </w:tc>
        <w:tc>
          <w:tcPr>
            <w:tcW w:w="2268" w:type="dxa"/>
            <w:tcBorders>
              <w:top w:val="single" w:sz="4" w:space="0" w:color="auto"/>
              <w:left w:val="single" w:sz="4" w:space="0" w:color="auto"/>
              <w:bottom w:val="single" w:sz="4" w:space="0" w:color="auto"/>
              <w:right w:val="single" w:sz="4" w:space="0" w:color="auto"/>
            </w:tcBorders>
            <w:vAlign w:val="center"/>
          </w:tcPr>
          <w:p w14:paraId="2EC5B606" w14:textId="77777777" w:rsidR="00F56246" w:rsidRDefault="00000000">
            <w:pPr>
              <w:autoSpaceDE w:val="0"/>
              <w:autoSpaceDN w:val="0"/>
              <w:spacing w:line="440" w:lineRule="exact"/>
              <w:jc w:val="center"/>
              <w:rPr>
                <w:szCs w:val="24"/>
              </w:rPr>
            </w:pPr>
            <w:r>
              <w:rPr>
                <w:rFonts w:hint="eastAsia"/>
                <w:szCs w:val="24"/>
              </w:rPr>
              <w:t>依据铝排端头尺寸</w:t>
            </w:r>
          </w:p>
        </w:tc>
        <w:tc>
          <w:tcPr>
            <w:tcW w:w="2268" w:type="dxa"/>
            <w:tcBorders>
              <w:top w:val="single" w:sz="4" w:space="0" w:color="auto"/>
              <w:left w:val="single" w:sz="4" w:space="0" w:color="auto"/>
              <w:bottom w:val="single" w:sz="4" w:space="0" w:color="auto"/>
              <w:right w:val="single" w:sz="4" w:space="0" w:color="auto"/>
            </w:tcBorders>
            <w:vAlign w:val="center"/>
          </w:tcPr>
          <w:p w14:paraId="71E4D327" w14:textId="77777777" w:rsidR="00F56246" w:rsidRDefault="00000000">
            <w:pPr>
              <w:autoSpaceDE w:val="0"/>
              <w:autoSpaceDN w:val="0"/>
              <w:spacing w:line="440" w:lineRule="exact"/>
              <w:jc w:val="center"/>
              <w:rPr>
                <w:rFonts w:ascii="宋体" w:hAnsi="宋体" w:hint="eastAsia"/>
              </w:rPr>
            </w:pPr>
            <w:r>
              <w:rPr>
                <w:noProof/>
                <w:szCs w:val="24"/>
              </w:rPr>
              <w:drawing>
                <wp:anchor distT="0" distB="0" distL="114300" distR="114300" simplePos="0" relativeHeight="251659776" behindDoc="0" locked="0" layoutInCell="1" allowOverlap="1" wp14:anchorId="1360B6C8" wp14:editId="0050DA9F">
                  <wp:simplePos x="0" y="0"/>
                  <wp:positionH relativeFrom="column">
                    <wp:posOffset>412750</wp:posOffset>
                  </wp:positionH>
                  <wp:positionV relativeFrom="paragraph">
                    <wp:posOffset>11430</wp:posOffset>
                  </wp:positionV>
                  <wp:extent cx="506095" cy="482600"/>
                  <wp:effectExtent l="0" t="0" r="0" b="0"/>
                  <wp:wrapNone/>
                  <wp:docPr id="1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0"/>
                          <pic:cNvPicPr>
                            <a:picLocks noChangeAspect="1" noChangeArrowheads="1"/>
                          </pic:cNvPicPr>
                        </pic:nvPicPr>
                        <pic:blipFill>
                          <a:blip r:embed="rId28"/>
                          <a:srcRect/>
                          <a:stretch>
                            <a:fillRect/>
                          </a:stretch>
                        </pic:blipFill>
                        <pic:spPr>
                          <a:xfrm>
                            <a:off x="0" y="0"/>
                            <a:ext cx="506095" cy="482600"/>
                          </a:xfrm>
                          <a:prstGeom prst="rect">
                            <a:avLst/>
                          </a:prstGeom>
                          <a:noFill/>
                        </pic:spPr>
                      </pic:pic>
                    </a:graphicData>
                  </a:graphic>
                </wp:anchor>
              </w:drawing>
            </w:r>
          </w:p>
        </w:tc>
      </w:tr>
    </w:tbl>
    <w:p w14:paraId="034995BB" w14:textId="77777777" w:rsidR="00F56246" w:rsidRDefault="00000000">
      <w:pPr>
        <w:pStyle w:val="afffffffd"/>
        <w:numPr>
          <w:ilvl w:val="1"/>
          <w:numId w:val="37"/>
        </w:numPr>
        <w:spacing w:before="120" w:after="120"/>
        <w:jc w:val="left"/>
      </w:pPr>
      <w:bookmarkStart w:id="50" w:name="_Toc200481352"/>
      <w:bookmarkStart w:id="51" w:name="_Toc200481350"/>
      <w:bookmarkStart w:id="52" w:name="_Toc200481349"/>
      <w:bookmarkStart w:id="53" w:name="_Toc200481351"/>
      <w:bookmarkStart w:id="54" w:name="_Toc200481348"/>
      <w:bookmarkStart w:id="55" w:name="_Toc200481353"/>
      <w:bookmarkEnd w:id="50"/>
      <w:bookmarkEnd w:id="51"/>
      <w:bookmarkEnd w:id="52"/>
      <w:bookmarkEnd w:id="53"/>
      <w:bookmarkEnd w:id="54"/>
      <w:bookmarkEnd w:id="55"/>
      <w:r>
        <w:t xml:space="preserve">  </w:t>
      </w:r>
      <w:bookmarkStart w:id="56" w:name="_Toc202174323"/>
      <w:r>
        <w:rPr>
          <w:rFonts w:hint="eastAsia"/>
        </w:rPr>
        <w:t>机械性能</w:t>
      </w:r>
      <w:bookmarkEnd w:id="56"/>
    </w:p>
    <w:p w14:paraId="3901EC3E" w14:textId="77777777" w:rsidR="00F56246" w:rsidRDefault="00000000">
      <w:pPr>
        <w:pStyle w:val="afffffffd"/>
        <w:spacing w:before="120" w:after="120"/>
        <w:ind w:left="0" w:firstLine="0"/>
      </w:pPr>
      <w:bookmarkStart w:id="57" w:name="_Toc202174324"/>
      <w:r>
        <w:t xml:space="preserve">4.2.1  </w:t>
      </w:r>
      <w:r>
        <w:rPr>
          <w:rFonts w:hint="eastAsia"/>
        </w:rPr>
        <w:t>铝排绝缘层剥离力</w:t>
      </w:r>
      <w:bookmarkEnd w:id="57"/>
    </w:p>
    <w:p w14:paraId="19D0E10B" w14:textId="77777777" w:rsidR="00F56246" w:rsidRDefault="00000000">
      <w:pPr>
        <w:widowControl/>
        <w:jc w:val="left"/>
        <w:rPr>
          <w:rFonts w:ascii="宋体"/>
        </w:rPr>
      </w:pPr>
      <w:r>
        <w:rPr>
          <w:rFonts w:ascii="宋体" w:hAnsi="Times New Roman" w:hint="eastAsia"/>
          <w:kern w:val="0"/>
          <w:szCs w:val="20"/>
        </w:rPr>
        <w:lastRenderedPageBreak/>
        <w:t xml:space="preserve">    按</w:t>
      </w:r>
      <w:r>
        <w:rPr>
          <w:rFonts w:ascii="宋体" w:hAnsi="Times New Roman"/>
          <w:kern w:val="0"/>
          <w:szCs w:val="20"/>
        </w:rPr>
        <w:t>5.3.1</w:t>
      </w:r>
      <w:r>
        <w:rPr>
          <w:rFonts w:ascii="宋体" w:hAnsi="Times New Roman" w:hint="eastAsia"/>
          <w:kern w:val="0"/>
          <w:szCs w:val="20"/>
        </w:rPr>
        <w:t>进行</w:t>
      </w:r>
      <w:r>
        <w:rPr>
          <w:rFonts w:ascii="宋体" w:hAnsi="Times New Roman"/>
          <w:kern w:val="0"/>
          <w:szCs w:val="20"/>
        </w:rPr>
        <w:t>试验，</w:t>
      </w:r>
      <w:r>
        <w:rPr>
          <w:rFonts w:ascii="宋体" w:hAnsi="Times New Roman" w:hint="eastAsia"/>
          <w:kern w:val="0"/>
          <w:szCs w:val="20"/>
        </w:rPr>
        <w:t>铝排</w:t>
      </w:r>
      <w:r>
        <w:rPr>
          <w:rFonts w:ascii="宋体" w:hAnsi="Times New Roman"/>
          <w:kern w:val="0"/>
          <w:szCs w:val="20"/>
        </w:rPr>
        <w:t>护套剥离力要求</w:t>
      </w:r>
      <w:r>
        <w:rPr>
          <w:rFonts w:ascii="宋体" w:hAnsi="Times New Roman" w:hint="eastAsia"/>
          <w:kern w:val="0"/>
          <w:szCs w:val="20"/>
        </w:rPr>
        <w:t>≥</w:t>
      </w:r>
      <w:r>
        <w:rPr>
          <w:rFonts w:ascii="宋体" w:hAnsi="Times New Roman"/>
          <w:kern w:val="0"/>
          <w:szCs w:val="20"/>
        </w:rPr>
        <w:t>2</w:t>
      </w:r>
      <w:r>
        <w:rPr>
          <w:rFonts w:ascii="宋体" w:hAnsi="Times New Roman" w:hint="eastAsia"/>
          <w:kern w:val="0"/>
          <w:szCs w:val="20"/>
        </w:rPr>
        <w:t>N</w:t>
      </w:r>
      <w:r>
        <w:rPr>
          <w:rFonts w:ascii="宋体" w:hAnsi="Times New Roman"/>
          <w:kern w:val="0"/>
          <w:szCs w:val="20"/>
        </w:rPr>
        <w:t>/mm</w:t>
      </w:r>
      <w:r>
        <w:rPr>
          <w:rFonts w:ascii="宋体" w:hAnsi="Times New Roman" w:hint="eastAsia"/>
          <w:kern w:val="0"/>
          <w:szCs w:val="20"/>
        </w:rPr>
        <w:t>。</w:t>
      </w:r>
    </w:p>
    <w:p w14:paraId="7D56174B" w14:textId="77777777" w:rsidR="00F56246" w:rsidRDefault="00000000">
      <w:pPr>
        <w:pStyle w:val="afffffffd"/>
        <w:spacing w:before="120" w:after="120"/>
        <w:ind w:left="0" w:firstLine="0"/>
      </w:pPr>
      <w:bookmarkStart w:id="58" w:name="_Toc202174325"/>
      <w:r>
        <w:t xml:space="preserve">4.2.2  </w:t>
      </w:r>
      <w:proofErr w:type="gramStart"/>
      <w:r>
        <w:rPr>
          <w:rFonts w:hint="eastAsia"/>
        </w:rPr>
        <w:t>绝缘层耐刮耐磨性</w:t>
      </w:r>
      <w:proofErr w:type="gramEnd"/>
      <w:r>
        <w:rPr>
          <w:rFonts w:hint="eastAsia"/>
        </w:rPr>
        <w:t>能</w:t>
      </w:r>
      <w:bookmarkEnd w:id="58"/>
    </w:p>
    <w:p w14:paraId="6AC89034" w14:textId="77777777" w:rsidR="00F56246" w:rsidRDefault="00000000">
      <w:pPr>
        <w:widowControl/>
        <w:jc w:val="left"/>
        <w:rPr>
          <w:rFonts w:ascii="宋体"/>
        </w:rPr>
      </w:pPr>
      <w:r>
        <w:rPr>
          <w:rFonts w:ascii="宋体" w:hAnsi="Times New Roman" w:hint="eastAsia"/>
          <w:kern w:val="0"/>
          <w:szCs w:val="20"/>
        </w:rPr>
        <w:t xml:space="preserve">    按</w:t>
      </w:r>
      <w:r>
        <w:rPr>
          <w:rFonts w:ascii="宋体" w:hAnsi="Times New Roman"/>
          <w:kern w:val="0"/>
          <w:szCs w:val="20"/>
        </w:rPr>
        <w:t>5.3.2</w:t>
      </w:r>
      <w:r>
        <w:rPr>
          <w:rFonts w:ascii="宋体" w:hAnsi="Times New Roman" w:hint="eastAsia"/>
          <w:kern w:val="0"/>
          <w:szCs w:val="20"/>
        </w:rPr>
        <w:t>进行</w:t>
      </w:r>
      <w:r>
        <w:rPr>
          <w:rFonts w:ascii="宋体" w:hAnsi="Times New Roman"/>
          <w:kern w:val="0"/>
          <w:szCs w:val="20"/>
        </w:rPr>
        <w:t>试验，</w:t>
      </w:r>
      <w:proofErr w:type="gramStart"/>
      <w:r>
        <w:rPr>
          <w:rFonts w:ascii="宋体" w:hAnsi="Times New Roman" w:hint="eastAsia"/>
          <w:kern w:val="0"/>
          <w:szCs w:val="20"/>
        </w:rPr>
        <w:t>试验后</w:t>
      </w:r>
      <w:r>
        <w:rPr>
          <w:rFonts w:ascii="宋体" w:hAnsi="Times New Roman"/>
          <w:kern w:val="0"/>
          <w:szCs w:val="20"/>
        </w:rPr>
        <w:t>铝排</w:t>
      </w:r>
      <w:proofErr w:type="gramEnd"/>
      <w:r>
        <w:rPr>
          <w:rFonts w:ascii="宋体" w:hAnsi="Times New Roman"/>
          <w:kern w:val="0"/>
          <w:szCs w:val="20"/>
        </w:rPr>
        <w:t>绝缘层</w:t>
      </w:r>
      <w:r>
        <w:rPr>
          <w:rFonts w:ascii="宋体" w:hAnsi="Times New Roman" w:hint="eastAsia"/>
          <w:kern w:val="0"/>
          <w:szCs w:val="20"/>
        </w:rPr>
        <w:t>厚度</w:t>
      </w:r>
      <w:r>
        <w:rPr>
          <w:rFonts w:ascii="宋体" w:hAnsi="Times New Roman"/>
          <w:kern w:val="0"/>
          <w:szCs w:val="20"/>
        </w:rPr>
        <w:t>损失</w:t>
      </w:r>
      <w:r>
        <w:rPr>
          <w:rFonts w:ascii="宋体" w:hAnsi="Times New Roman" w:hint="eastAsia"/>
          <w:kern w:val="0"/>
          <w:szCs w:val="20"/>
        </w:rPr>
        <w:t>≤0.3</w:t>
      </w:r>
      <w:r>
        <w:rPr>
          <w:rFonts w:ascii="宋体" w:hAnsi="Times New Roman"/>
          <w:kern w:val="0"/>
          <w:szCs w:val="20"/>
        </w:rPr>
        <w:t>mm</w:t>
      </w:r>
      <w:r>
        <w:rPr>
          <w:rFonts w:ascii="宋体" w:hAnsi="Times New Roman" w:hint="eastAsia"/>
          <w:kern w:val="0"/>
          <w:szCs w:val="20"/>
        </w:rPr>
        <w:t>，</w:t>
      </w:r>
      <w:r>
        <w:rPr>
          <w:rFonts w:ascii="宋体" w:hAnsi="Times New Roman"/>
          <w:kern w:val="0"/>
          <w:szCs w:val="20"/>
        </w:rPr>
        <w:t>铝排线束应满足</w:t>
      </w:r>
      <w:r>
        <w:rPr>
          <w:rFonts w:ascii="宋体" w:hAnsi="Times New Roman" w:hint="eastAsia"/>
          <w:kern w:val="0"/>
          <w:szCs w:val="20"/>
        </w:rPr>
        <w:t>4.3.1、</w:t>
      </w:r>
      <w:r>
        <w:rPr>
          <w:rFonts w:ascii="宋体" w:hAnsi="Times New Roman"/>
          <w:kern w:val="0"/>
          <w:szCs w:val="20"/>
        </w:rPr>
        <w:t>4.3.2</w:t>
      </w:r>
      <w:r>
        <w:rPr>
          <w:rFonts w:ascii="宋体" w:hAnsi="Times New Roman" w:hint="eastAsia"/>
          <w:kern w:val="0"/>
          <w:szCs w:val="20"/>
        </w:rPr>
        <w:t>和</w:t>
      </w:r>
      <w:r>
        <w:rPr>
          <w:rFonts w:ascii="宋体" w:hAnsi="Times New Roman"/>
          <w:kern w:val="0"/>
          <w:szCs w:val="20"/>
        </w:rPr>
        <w:t>4.3.3</w:t>
      </w:r>
      <w:r>
        <w:rPr>
          <w:rFonts w:ascii="宋体" w:hAnsi="Times New Roman" w:hint="eastAsia"/>
          <w:kern w:val="0"/>
          <w:szCs w:val="20"/>
        </w:rPr>
        <w:t>的</w:t>
      </w:r>
      <w:r>
        <w:rPr>
          <w:rFonts w:ascii="宋体" w:hAnsi="Times New Roman"/>
          <w:kern w:val="0"/>
          <w:szCs w:val="20"/>
        </w:rPr>
        <w:t>要求。</w:t>
      </w:r>
    </w:p>
    <w:p w14:paraId="2B5113C0" w14:textId="77777777" w:rsidR="00F56246" w:rsidRDefault="00000000">
      <w:pPr>
        <w:pStyle w:val="afffffffd"/>
        <w:spacing w:before="120" w:after="120"/>
        <w:ind w:left="0" w:firstLine="0"/>
      </w:pPr>
      <w:bookmarkStart w:id="59" w:name="_Toc202174326"/>
      <w:r>
        <w:t xml:space="preserve">4.2.3  </w:t>
      </w:r>
      <w:r>
        <w:rPr>
          <w:rFonts w:hint="eastAsia"/>
        </w:rPr>
        <w:t>铝排焊接铜环抗拉强度</w:t>
      </w:r>
      <w:bookmarkEnd w:id="59"/>
    </w:p>
    <w:p w14:paraId="606F8623" w14:textId="77777777" w:rsidR="00F56246" w:rsidRDefault="00000000">
      <w:pPr>
        <w:widowControl/>
        <w:jc w:val="left"/>
        <w:rPr>
          <w:rFonts w:ascii="宋体"/>
        </w:rPr>
      </w:pPr>
      <w:r>
        <w:rPr>
          <w:rFonts w:ascii="宋体" w:hAnsi="Times New Roman" w:hint="eastAsia"/>
          <w:kern w:val="0"/>
          <w:szCs w:val="20"/>
        </w:rPr>
        <w:t xml:space="preserve">    按</w:t>
      </w:r>
      <w:r>
        <w:rPr>
          <w:rFonts w:ascii="宋体" w:hAnsi="Times New Roman"/>
          <w:kern w:val="0"/>
          <w:szCs w:val="20"/>
        </w:rPr>
        <w:t>5.3.3</w:t>
      </w:r>
      <w:r>
        <w:rPr>
          <w:rFonts w:ascii="宋体" w:hAnsi="Times New Roman" w:hint="eastAsia"/>
          <w:kern w:val="0"/>
          <w:szCs w:val="20"/>
        </w:rPr>
        <w:t>进行</w:t>
      </w:r>
      <w:r>
        <w:rPr>
          <w:rFonts w:ascii="宋体" w:hAnsi="Times New Roman"/>
          <w:kern w:val="0"/>
          <w:szCs w:val="20"/>
        </w:rPr>
        <w:t>试验，</w:t>
      </w:r>
      <w:r>
        <w:rPr>
          <w:rFonts w:ascii="宋体" w:hAnsi="Times New Roman" w:hint="eastAsia"/>
          <w:kern w:val="0"/>
          <w:szCs w:val="20"/>
        </w:rPr>
        <w:t>铝排焊接</w:t>
      </w:r>
      <w:proofErr w:type="gramStart"/>
      <w:r>
        <w:rPr>
          <w:rFonts w:ascii="宋体" w:hAnsi="Times New Roman" w:hint="eastAsia"/>
          <w:kern w:val="0"/>
          <w:szCs w:val="20"/>
        </w:rPr>
        <w:t>铜环拉脱</w:t>
      </w:r>
      <w:proofErr w:type="gramEnd"/>
      <w:r>
        <w:rPr>
          <w:rFonts w:ascii="宋体" w:hAnsi="Times New Roman" w:hint="eastAsia"/>
          <w:kern w:val="0"/>
          <w:szCs w:val="20"/>
        </w:rPr>
        <w:t>力要求≥</w:t>
      </w:r>
      <w:r>
        <w:rPr>
          <w:rFonts w:ascii="宋体" w:hAnsi="Times New Roman"/>
          <w:kern w:val="0"/>
          <w:szCs w:val="20"/>
        </w:rPr>
        <w:t>2500N。</w:t>
      </w:r>
    </w:p>
    <w:p w14:paraId="3179E14E" w14:textId="77777777" w:rsidR="00F56246" w:rsidRDefault="00000000">
      <w:pPr>
        <w:pStyle w:val="afffffffd"/>
        <w:spacing w:before="120" w:after="120"/>
        <w:ind w:left="0" w:firstLine="0"/>
      </w:pPr>
      <w:bookmarkStart w:id="60" w:name="_Toc202174327"/>
      <w:r>
        <w:t xml:space="preserve">4.2.4  </w:t>
      </w:r>
      <w:r>
        <w:rPr>
          <w:rFonts w:hint="eastAsia"/>
        </w:rPr>
        <w:t>铝排与铜端子的螺接强度</w:t>
      </w:r>
      <w:bookmarkEnd w:id="60"/>
    </w:p>
    <w:p w14:paraId="2BC53917" w14:textId="77777777" w:rsidR="00F56246" w:rsidRDefault="00000000">
      <w:pPr>
        <w:widowControl/>
        <w:spacing w:line="360" w:lineRule="auto"/>
        <w:ind w:firstLineChars="200" w:firstLine="420"/>
        <w:jc w:val="left"/>
        <w:rPr>
          <w:rFonts w:hAnsi="宋体" w:cs="宋体" w:hint="eastAsia"/>
        </w:rPr>
      </w:pPr>
      <w:r>
        <w:rPr>
          <w:rFonts w:ascii="宋体" w:hAnsi="Times New Roman" w:hint="eastAsia"/>
          <w:kern w:val="0"/>
          <w:szCs w:val="20"/>
        </w:rPr>
        <w:t>按</w:t>
      </w:r>
      <w:r>
        <w:rPr>
          <w:rFonts w:ascii="宋体" w:hAnsi="Times New Roman"/>
          <w:kern w:val="0"/>
          <w:szCs w:val="20"/>
        </w:rPr>
        <w:t>5.3.4</w:t>
      </w:r>
      <w:r>
        <w:rPr>
          <w:rFonts w:ascii="宋体" w:hAnsi="Times New Roman" w:hint="eastAsia"/>
          <w:kern w:val="0"/>
          <w:szCs w:val="20"/>
        </w:rPr>
        <w:t>进行</w:t>
      </w:r>
      <w:r>
        <w:rPr>
          <w:rFonts w:ascii="宋体" w:hAnsi="Times New Roman"/>
          <w:kern w:val="0"/>
          <w:szCs w:val="20"/>
        </w:rPr>
        <w:t>试验，</w:t>
      </w:r>
      <w:r>
        <w:rPr>
          <w:rFonts w:ascii="宋体" w:hAnsi="Times New Roman" w:hint="eastAsia"/>
          <w:kern w:val="0"/>
          <w:szCs w:val="20"/>
        </w:rPr>
        <w:t>铝排与铜端子螺接，连续拆卸</w:t>
      </w:r>
      <w:r>
        <w:rPr>
          <w:rFonts w:ascii="宋体" w:hAnsi="Times New Roman"/>
          <w:kern w:val="0"/>
          <w:szCs w:val="20"/>
        </w:rPr>
        <w:t>10次</w:t>
      </w:r>
      <w:r>
        <w:rPr>
          <w:rFonts w:ascii="宋体" w:hAnsi="Times New Roman" w:hint="eastAsia"/>
          <w:kern w:val="0"/>
          <w:szCs w:val="20"/>
        </w:rPr>
        <w:t>，铝排焊接铜套不松动，脱落，</w:t>
      </w:r>
      <w:proofErr w:type="gramStart"/>
      <w:r>
        <w:rPr>
          <w:rFonts w:ascii="宋体" w:hAnsi="Times New Roman" w:hint="eastAsia"/>
          <w:kern w:val="0"/>
          <w:szCs w:val="20"/>
        </w:rPr>
        <w:t>螺牙不</w:t>
      </w:r>
      <w:proofErr w:type="gramEnd"/>
      <w:r>
        <w:rPr>
          <w:rFonts w:ascii="宋体" w:hAnsi="Times New Roman" w:hint="eastAsia"/>
          <w:kern w:val="0"/>
          <w:szCs w:val="20"/>
        </w:rPr>
        <w:t>损坏，铝排线束按照</w:t>
      </w:r>
      <w:r>
        <w:rPr>
          <w:rFonts w:ascii="宋体" w:hAnsi="宋体" w:cs="宋体" w:hint="eastAsia"/>
          <w:color w:val="000000"/>
          <w:kern w:val="0"/>
          <w:lang w:bidi="ar"/>
        </w:rPr>
        <w:t>GB/T</w:t>
      </w:r>
      <w:r>
        <w:rPr>
          <w:rFonts w:ascii="宋体" w:hAnsi="宋体" w:cs="宋体"/>
          <w:color w:val="000000"/>
          <w:kern w:val="0"/>
          <w:lang w:bidi="ar"/>
        </w:rPr>
        <w:t xml:space="preserve"> </w:t>
      </w:r>
      <w:r>
        <w:rPr>
          <w:rFonts w:ascii="宋体" w:hAnsi="宋体" w:cs="宋体" w:hint="eastAsia"/>
          <w:color w:val="000000"/>
          <w:kern w:val="0"/>
          <w:lang w:bidi="ar"/>
        </w:rPr>
        <w:t>28046.3—2011中4.2规定的机械</w:t>
      </w:r>
      <w:r>
        <w:rPr>
          <w:rFonts w:ascii="宋体" w:hAnsi="宋体" w:cs="宋体"/>
          <w:color w:val="000000"/>
          <w:kern w:val="0"/>
          <w:lang w:bidi="ar"/>
        </w:rPr>
        <w:t>冲击试验后</w:t>
      </w:r>
      <w:r>
        <w:rPr>
          <w:rFonts w:ascii="宋体" w:hAnsi="Times New Roman" w:hint="eastAsia"/>
          <w:kern w:val="0"/>
          <w:szCs w:val="20"/>
        </w:rPr>
        <w:t>，螺栓力矩衰减≤</w:t>
      </w:r>
      <w:r>
        <w:rPr>
          <w:rFonts w:ascii="宋体" w:hAnsi="Times New Roman"/>
          <w:kern w:val="0"/>
          <w:szCs w:val="20"/>
        </w:rPr>
        <w:t>5%。</w:t>
      </w:r>
    </w:p>
    <w:p w14:paraId="482BF355" w14:textId="77777777" w:rsidR="00F56246" w:rsidRDefault="00000000">
      <w:pPr>
        <w:pStyle w:val="afffffffd"/>
        <w:spacing w:before="120" w:after="120"/>
        <w:ind w:left="0" w:firstLine="0"/>
      </w:pPr>
      <w:bookmarkStart w:id="61" w:name="_Toc202174328"/>
      <w:r>
        <w:t xml:space="preserve">4.2.5  </w:t>
      </w:r>
      <w:r>
        <w:rPr>
          <w:rFonts w:hint="eastAsia"/>
        </w:rPr>
        <w:t>充电座法兰与主体的连接强度</w:t>
      </w:r>
      <w:bookmarkEnd w:id="61"/>
    </w:p>
    <w:p w14:paraId="5922E4C3" w14:textId="77777777" w:rsidR="00F56246" w:rsidRDefault="00000000">
      <w:pPr>
        <w:pStyle w:val="afffffffffffff"/>
        <w:spacing w:line="360" w:lineRule="auto"/>
      </w:pPr>
      <w:r>
        <w:rPr>
          <w:rFonts w:hint="eastAsia"/>
        </w:rPr>
        <w:t>对于采用</w:t>
      </w:r>
      <w:r>
        <w:t>分体式充电座的充电铝排线束</w:t>
      </w:r>
      <w:r>
        <w:rPr>
          <w:rFonts w:hint="eastAsia"/>
        </w:rPr>
        <w:t>，充电座法兰与主体采用螺栓连接。连续拆卸</w:t>
      </w:r>
      <w:r>
        <w:t>10次，</w:t>
      </w:r>
      <w:r>
        <w:rPr>
          <w:rFonts w:hint="eastAsia"/>
        </w:rPr>
        <w:t>注塑螺母不松动、脱落和</w:t>
      </w:r>
      <w:proofErr w:type="gramStart"/>
      <w:r>
        <w:rPr>
          <w:rFonts w:hint="eastAsia"/>
        </w:rPr>
        <w:t>螺牙</w:t>
      </w:r>
      <w:proofErr w:type="gramEnd"/>
      <w:r>
        <w:rPr>
          <w:rFonts w:hint="eastAsia"/>
        </w:rPr>
        <w:t>损坏，铝排线束按照</w:t>
      </w:r>
      <w:r>
        <w:rPr>
          <w:rFonts w:hAnsi="宋体" w:cs="宋体" w:hint="eastAsia"/>
          <w:color w:val="000000"/>
          <w:szCs w:val="21"/>
          <w:lang w:bidi="ar"/>
        </w:rPr>
        <w:t>GB/T</w:t>
      </w:r>
      <w:r>
        <w:rPr>
          <w:rFonts w:hAnsi="宋体" w:cs="宋体"/>
          <w:color w:val="000000"/>
          <w:lang w:bidi="ar"/>
        </w:rPr>
        <w:t xml:space="preserve"> </w:t>
      </w:r>
      <w:r>
        <w:rPr>
          <w:rFonts w:hAnsi="宋体" w:cs="宋体" w:hint="eastAsia"/>
          <w:color w:val="000000"/>
          <w:szCs w:val="21"/>
          <w:lang w:bidi="ar"/>
        </w:rPr>
        <w:t>28046.3—2011中</w:t>
      </w:r>
      <w:r>
        <w:rPr>
          <w:rFonts w:hAnsi="宋体" w:cs="宋体" w:hint="eastAsia"/>
          <w:color w:val="000000"/>
          <w:lang w:bidi="ar"/>
        </w:rPr>
        <w:t>4.2</w:t>
      </w:r>
      <w:r>
        <w:rPr>
          <w:rFonts w:hAnsi="宋体" w:cs="宋体" w:hint="eastAsia"/>
          <w:color w:val="000000"/>
          <w:szCs w:val="21"/>
          <w:lang w:bidi="ar"/>
        </w:rPr>
        <w:t>规定</w:t>
      </w:r>
      <w:r>
        <w:rPr>
          <w:rFonts w:hAnsi="宋体" w:cs="宋体" w:hint="eastAsia"/>
          <w:color w:val="000000"/>
          <w:lang w:bidi="ar"/>
        </w:rPr>
        <w:t>的机械</w:t>
      </w:r>
      <w:r>
        <w:rPr>
          <w:rFonts w:hAnsi="宋体" w:cs="宋体"/>
          <w:color w:val="000000"/>
          <w:lang w:bidi="ar"/>
        </w:rPr>
        <w:t>冲击试验后</w:t>
      </w:r>
      <w:r>
        <w:rPr>
          <w:rFonts w:hint="eastAsia"/>
        </w:rPr>
        <w:t>，螺栓力矩衰减≤5%。</w:t>
      </w:r>
    </w:p>
    <w:p w14:paraId="2AAEE15C" w14:textId="77777777" w:rsidR="00F56246" w:rsidRDefault="00000000">
      <w:pPr>
        <w:pStyle w:val="afffffffd"/>
        <w:spacing w:before="120" w:after="120"/>
        <w:ind w:left="0" w:firstLine="0"/>
      </w:pPr>
      <w:bookmarkStart w:id="62" w:name="_Toc202174329"/>
      <w:r>
        <w:rPr>
          <w:rFonts w:hint="eastAsia"/>
        </w:rPr>
        <w:t>4.2.6  机械</w:t>
      </w:r>
      <w:r>
        <w:t>冲击</w:t>
      </w:r>
      <w:bookmarkEnd w:id="62"/>
    </w:p>
    <w:p w14:paraId="12085C11"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按照</w:t>
      </w:r>
      <w:r>
        <w:rPr>
          <w:rFonts w:ascii="宋体" w:hAnsi="宋体" w:cs="宋体"/>
          <w:color w:val="000000"/>
          <w:kern w:val="0"/>
          <w:lang w:bidi="ar"/>
        </w:rPr>
        <w:t>5.3.6</w:t>
      </w:r>
      <w:r>
        <w:rPr>
          <w:rFonts w:ascii="宋体" w:hAnsi="宋体" w:cs="宋体" w:hint="eastAsia"/>
          <w:color w:val="000000"/>
          <w:kern w:val="0"/>
          <w:lang w:bidi="ar"/>
        </w:rPr>
        <w:t>进行机械冲击试验。机械冲击试验应符合GB/T28046.3—2011中4.2的规定。试验中,应无持续时间大于1μs且电阻大于7Ω的瞬断。试验后,铝排线束应满足</w:t>
      </w:r>
      <w:r>
        <w:rPr>
          <w:rFonts w:ascii="宋体" w:hAnsi="宋体" w:cs="宋体"/>
          <w:color w:val="000000"/>
          <w:kern w:val="0"/>
          <w:lang w:bidi="ar"/>
        </w:rPr>
        <w:t>4.3.1、4.3.2和4.3.3</w:t>
      </w:r>
      <w:r>
        <w:rPr>
          <w:rFonts w:ascii="宋体" w:hAnsi="宋体" w:cs="宋体" w:hint="eastAsia"/>
          <w:color w:val="000000"/>
          <w:kern w:val="0"/>
          <w:lang w:bidi="ar"/>
        </w:rPr>
        <w:t>的要求。</w:t>
      </w:r>
    </w:p>
    <w:p w14:paraId="65C0C340" w14:textId="77777777" w:rsidR="00F56246" w:rsidRDefault="00000000">
      <w:pPr>
        <w:pStyle w:val="afffffffd"/>
        <w:spacing w:before="120" w:after="120"/>
        <w:ind w:left="0" w:firstLine="0"/>
      </w:pPr>
      <w:bookmarkStart w:id="63" w:name="_Toc202174330"/>
      <w:r>
        <w:rPr>
          <w:rFonts w:hint="eastAsia"/>
        </w:rPr>
        <w:t>4.2.7  机械</w:t>
      </w:r>
      <w:r>
        <w:t>振动</w:t>
      </w:r>
      <w:bookmarkEnd w:id="63"/>
    </w:p>
    <w:p w14:paraId="2F0F6E9B"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按照</w:t>
      </w:r>
      <w:r>
        <w:rPr>
          <w:rFonts w:ascii="宋体" w:hAnsi="宋体" w:cs="宋体"/>
          <w:color w:val="000000"/>
          <w:kern w:val="0"/>
          <w:lang w:bidi="ar"/>
        </w:rPr>
        <w:t>5.3.7</w:t>
      </w:r>
      <w:r>
        <w:rPr>
          <w:rFonts w:ascii="宋体" w:hAnsi="宋体" w:cs="宋体" w:hint="eastAsia"/>
          <w:color w:val="000000"/>
          <w:kern w:val="0"/>
          <w:lang w:bidi="ar"/>
        </w:rPr>
        <w:t>进行随机振动试验, 机械振动试验应符合GB/T28046.3—2011中4.</w:t>
      </w:r>
      <w:r>
        <w:rPr>
          <w:rFonts w:ascii="宋体" w:hAnsi="宋体" w:cs="宋体"/>
          <w:color w:val="000000"/>
          <w:kern w:val="0"/>
          <w:lang w:bidi="ar"/>
        </w:rPr>
        <w:t>1</w:t>
      </w:r>
      <w:r>
        <w:rPr>
          <w:rFonts w:ascii="宋体" w:hAnsi="宋体" w:cs="宋体" w:hint="eastAsia"/>
          <w:color w:val="000000"/>
          <w:kern w:val="0"/>
          <w:lang w:bidi="ar"/>
        </w:rPr>
        <w:t>的规定。试验中,对高压铝排线束进行电路连续性监测,应无持续时间大于1μs且电阻大于7Ω的瞬断。试验过程中,对高压压铝排线束的功率回路施加额定电流,对温升进行记录,不进行考核。试验后,高压铝排线束应满足 4.</w:t>
      </w:r>
      <w:r>
        <w:rPr>
          <w:rFonts w:ascii="宋体" w:hAnsi="宋体" w:cs="宋体"/>
          <w:color w:val="000000"/>
          <w:kern w:val="0"/>
          <w:lang w:bidi="ar"/>
        </w:rPr>
        <w:t>3</w:t>
      </w:r>
      <w:r>
        <w:rPr>
          <w:rFonts w:ascii="宋体" w:hAnsi="宋体" w:cs="宋体" w:hint="eastAsia"/>
          <w:color w:val="000000"/>
          <w:kern w:val="0"/>
          <w:lang w:bidi="ar"/>
        </w:rPr>
        <w:t>.1、4.</w:t>
      </w:r>
      <w:r>
        <w:rPr>
          <w:rFonts w:ascii="宋体" w:hAnsi="宋体" w:cs="宋体"/>
          <w:color w:val="000000"/>
          <w:kern w:val="0"/>
          <w:lang w:bidi="ar"/>
        </w:rPr>
        <w:t>3</w:t>
      </w:r>
      <w:r>
        <w:rPr>
          <w:rFonts w:ascii="宋体" w:hAnsi="宋体" w:cs="宋体" w:hint="eastAsia"/>
          <w:color w:val="000000"/>
          <w:kern w:val="0"/>
          <w:lang w:bidi="ar"/>
        </w:rPr>
        <w:t>.2和4.</w:t>
      </w:r>
      <w:r>
        <w:rPr>
          <w:rFonts w:ascii="宋体" w:hAnsi="宋体" w:cs="宋体"/>
          <w:color w:val="000000"/>
          <w:kern w:val="0"/>
          <w:lang w:bidi="ar"/>
        </w:rPr>
        <w:t>3</w:t>
      </w:r>
      <w:r>
        <w:rPr>
          <w:rFonts w:ascii="宋体" w:hAnsi="宋体" w:cs="宋体" w:hint="eastAsia"/>
          <w:color w:val="000000"/>
          <w:kern w:val="0"/>
          <w:lang w:bidi="ar"/>
        </w:rPr>
        <w:t>.3的要求。</w:t>
      </w:r>
    </w:p>
    <w:p w14:paraId="7E12E98D" w14:textId="77777777" w:rsidR="00F56246" w:rsidRDefault="00000000">
      <w:pPr>
        <w:pStyle w:val="afffffffd"/>
        <w:spacing w:before="120" w:after="120"/>
      </w:pPr>
      <w:bookmarkStart w:id="64" w:name="_Toc202174331"/>
      <w:r>
        <w:rPr>
          <w:rFonts w:hint="eastAsia"/>
        </w:rPr>
        <w:t>电气</w:t>
      </w:r>
      <w:r>
        <w:t>性能</w:t>
      </w:r>
      <w:bookmarkEnd w:id="64"/>
    </w:p>
    <w:p w14:paraId="3696BDBC" w14:textId="77777777" w:rsidR="00F56246" w:rsidRDefault="00000000">
      <w:pPr>
        <w:pStyle w:val="afffffffd"/>
        <w:spacing w:before="120" w:after="120"/>
        <w:ind w:left="0" w:firstLine="0"/>
      </w:pPr>
      <w:bookmarkStart w:id="65" w:name="_Toc202174332"/>
      <w:r>
        <w:rPr>
          <w:rFonts w:hint="eastAsia"/>
        </w:rPr>
        <w:t>4.3.1  回路导通</w:t>
      </w:r>
      <w:bookmarkEnd w:id="65"/>
    </w:p>
    <w:p w14:paraId="4FF9A458" w14:textId="77777777" w:rsidR="00F56246" w:rsidRDefault="00000000">
      <w:pPr>
        <w:pStyle w:val="Default"/>
        <w:spacing w:line="300" w:lineRule="auto"/>
        <w:ind w:rightChars="50" w:right="105" w:firstLineChars="200" w:firstLine="420"/>
        <w:jc w:val="both"/>
        <w:rPr>
          <w:rFonts w:hAnsi="宋体" w:hint="eastAsia"/>
          <w:sz w:val="21"/>
          <w:szCs w:val="21"/>
          <w:lang w:bidi="ar"/>
        </w:rPr>
      </w:pPr>
      <w:r>
        <w:rPr>
          <w:rFonts w:hAnsi="宋体" w:hint="eastAsia"/>
          <w:sz w:val="21"/>
          <w:szCs w:val="21"/>
          <w:lang w:bidi="ar"/>
        </w:rPr>
        <w:t>铝排线束中回路与图纸要求一致，线路导通率为</w:t>
      </w:r>
      <w:r>
        <w:rPr>
          <w:rFonts w:hAnsi="宋体"/>
          <w:sz w:val="21"/>
          <w:szCs w:val="21"/>
          <w:lang w:bidi="ar"/>
        </w:rPr>
        <w:t>100%，回路间无短路、错路，屏蔽层与线芯无短路现象。</w:t>
      </w:r>
    </w:p>
    <w:p w14:paraId="3722B603" w14:textId="77777777" w:rsidR="00F56246" w:rsidRDefault="00000000">
      <w:pPr>
        <w:pStyle w:val="afffffffd"/>
        <w:spacing w:before="120" w:after="120"/>
        <w:ind w:left="0" w:firstLine="0"/>
      </w:pPr>
      <w:bookmarkStart w:id="66" w:name="_Toc202174333"/>
      <w:r>
        <w:rPr>
          <w:rFonts w:hint="eastAsia"/>
        </w:rPr>
        <w:t>4.3.2  绝缘介电强度</w:t>
      </w:r>
      <w:bookmarkEnd w:id="66"/>
    </w:p>
    <w:p w14:paraId="49AD5619" w14:textId="77777777" w:rsidR="00F56246" w:rsidRDefault="00000000">
      <w:pPr>
        <w:pStyle w:val="affffff"/>
        <w:ind w:firstLineChars="0" w:firstLine="0"/>
        <w:rPr>
          <w:rFonts w:hAnsi="宋体" w:cs="宋体" w:hint="eastAsia"/>
          <w:color w:val="000000"/>
          <w:szCs w:val="21"/>
          <w:lang w:bidi="ar"/>
        </w:rPr>
      </w:pPr>
      <w:r>
        <w:rPr>
          <w:rFonts w:hint="eastAsia"/>
          <w:szCs w:val="21"/>
        </w:rPr>
        <w:t xml:space="preserve">  </w:t>
      </w:r>
      <w:r>
        <w:rPr>
          <w:szCs w:val="21"/>
        </w:rPr>
        <w:t xml:space="preserve">  </w:t>
      </w:r>
      <w:r>
        <w:rPr>
          <w:rFonts w:hAnsi="宋体" w:cs="宋体" w:hint="eastAsia"/>
          <w:color w:val="000000"/>
          <w:szCs w:val="21"/>
          <w:lang w:bidi="ar"/>
        </w:rPr>
        <w:t>铝排线束不同回路导体与导体之间、导体与外壳之间、应能承受规定的电压,无介质击穿或电弧现象。除非另有规定,测试过程中的</w:t>
      </w:r>
      <w:proofErr w:type="gramStart"/>
      <w:r>
        <w:rPr>
          <w:rFonts w:hAnsi="宋体" w:cs="宋体" w:hint="eastAsia"/>
          <w:color w:val="000000"/>
          <w:szCs w:val="21"/>
          <w:lang w:bidi="ar"/>
        </w:rPr>
        <w:t>漏电流应</w:t>
      </w:r>
      <w:proofErr w:type="gramEnd"/>
      <w:r>
        <w:rPr>
          <w:rFonts w:hAnsi="宋体" w:cs="宋体" w:hint="eastAsia"/>
          <w:color w:val="000000"/>
          <w:szCs w:val="21"/>
          <w:lang w:bidi="ar"/>
        </w:rPr>
        <w:t>≤1mA。</w:t>
      </w:r>
    </w:p>
    <w:p w14:paraId="19CCE217" w14:textId="77777777" w:rsidR="00F56246" w:rsidRDefault="00000000">
      <w:pPr>
        <w:pStyle w:val="afffffffd"/>
        <w:spacing w:before="120" w:after="120"/>
        <w:ind w:left="0" w:firstLine="0"/>
      </w:pPr>
      <w:bookmarkStart w:id="67" w:name="_Toc202174334"/>
      <w:r>
        <w:t xml:space="preserve">4.3.3  </w:t>
      </w:r>
      <w:r>
        <w:rPr>
          <w:rFonts w:hint="eastAsia"/>
        </w:rPr>
        <w:t>绝缘电阻</w:t>
      </w:r>
      <w:bookmarkEnd w:id="67"/>
    </w:p>
    <w:p w14:paraId="640A3A23" w14:textId="77777777" w:rsidR="00F56246" w:rsidRDefault="00000000">
      <w:pPr>
        <w:widowControl/>
        <w:ind w:firstLineChars="200" w:firstLine="420"/>
        <w:jc w:val="left"/>
        <w:rPr>
          <w:rFonts w:ascii="宋体" w:hAnsi="宋体" w:cs="宋体" w:hint="eastAsia"/>
          <w:color w:val="000000"/>
          <w:lang w:bidi="ar"/>
        </w:rPr>
      </w:pPr>
      <w:r>
        <w:rPr>
          <w:rFonts w:ascii="宋体" w:hAnsi="宋体" w:cs="宋体" w:hint="eastAsia"/>
          <w:color w:val="000000"/>
          <w:kern w:val="0"/>
          <w:lang w:bidi="ar"/>
        </w:rPr>
        <w:t>铝排线束不同回路导体与导体之间、导体与外壳之间的绝缘电阻应不小于100MΩ。</w:t>
      </w:r>
    </w:p>
    <w:p w14:paraId="776529E0" w14:textId="77777777" w:rsidR="00F56246" w:rsidRDefault="00000000">
      <w:pPr>
        <w:pStyle w:val="afffffffd"/>
        <w:spacing w:before="120" w:after="120"/>
        <w:ind w:left="0" w:firstLine="0"/>
      </w:pPr>
      <w:bookmarkStart w:id="68" w:name="_Toc202174335"/>
      <w:r>
        <w:t xml:space="preserve">4.3.4  </w:t>
      </w:r>
      <w:r>
        <w:rPr>
          <w:rFonts w:hint="eastAsia"/>
        </w:rPr>
        <w:t>温升</w:t>
      </w:r>
      <w:bookmarkEnd w:id="68"/>
    </w:p>
    <w:p w14:paraId="7F047C6B" w14:textId="77777777" w:rsidR="00F56246" w:rsidRDefault="00000000">
      <w:pPr>
        <w:widowControl/>
        <w:jc w:val="left"/>
        <w:rPr>
          <w:rFonts w:ascii="宋体" w:hAnsi="宋体" w:cs="宋体" w:hint="eastAsia"/>
          <w:color w:val="000000"/>
          <w:lang w:bidi="ar"/>
        </w:rPr>
      </w:pPr>
      <w:r>
        <w:rPr>
          <w:rFonts w:ascii="宋体" w:hAnsi="宋体" w:cs="宋体" w:hint="eastAsia"/>
          <w:color w:val="000000"/>
          <w:kern w:val="0"/>
          <w:lang w:bidi="ar"/>
        </w:rPr>
        <w:lastRenderedPageBreak/>
        <w:t xml:space="preserve">    除非另有规定,铝排线束在正常连接工作时,系统各点温升应不大于 55 K。</w:t>
      </w:r>
    </w:p>
    <w:p w14:paraId="6A26136C" w14:textId="77777777" w:rsidR="00F56246" w:rsidRDefault="00000000">
      <w:pPr>
        <w:pStyle w:val="afffffffd"/>
        <w:numPr>
          <w:ilvl w:val="1"/>
          <w:numId w:val="38"/>
        </w:numPr>
        <w:spacing w:before="120" w:after="120"/>
      </w:pPr>
      <w:r>
        <w:t xml:space="preserve">  </w:t>
      </w:r>
      <w:bookmarkStart w:id="69" w:name="_Toc202174336"/>
      <w:r>
        <w:rPr>
          <w:rFonts w:hint="eastAsia"/>
        </w:rPr>
        <w:t>环境</w:t>
      </w:r>
      <w:r>
        <w:t>性能</w:t>
      </w:r>
      <w:bookmarkEnd w:id="69"/>
    </w:p>
    <w:p w14:paraId="51C40E7E" w14:textId="77777777" w:rsidR="00F56246" w:rsidRDefault="00000000">
      <w:pPr>
        <w:pStyle w:val="afffffffd"/>
        <w:spacing w:before="120" w:after="120"/>
        <w:ind w:left="0" w:firstLine="0"/>
      </w:pPr>
      <w:bookmarkStart w:id="70" w:name="_Toc202174337"/>
      <w:r>
        <w:rPr>
          <w:rFonts w:hint="eastAsia"/>
        </w:rPr>
        <w:t>4.4.1  防护等级</w:t>
      </w:r>
      <w:bookmarkEnd w:id="70"/>
    </w:p>
    <w:p w14:paraId="696CE611" w14:textId="77777777" w:rsidR="00F56246" w:rsidRDefault="00000000">
      <w:pPr>
        <w:widowControl/>
        <w:spacing w:line="360" w:lineRule="auto"/>
        <w:ind w:firstLineChars="200" w:firstLine="420"/>
        <w:jc w:val="left"/>
        <w:rPr>
          <w:rFonts w:ascii="宋体" w:hAnsi="宋体" w:cs="宋体" w:hint="eastAsia"/>
          <w:color w:val="000000"/>
          <w:kern w:val="0"/>
          <w:lang w:bidi="ar"/>
        </w:rPr>
      </w:pPr>
      <w:r>
        <w:rPr>
          <w:rFonts w:ascii="宋体" w:hAnsi="宋体" w:cs="宋体" w:hint="eastAsia"/>
          <w:color w:val="000000"/>
          <w:kern w:val="0"/>
          <w:lang w:bidi="ar"/>
        </w:rPr>
        <w:t>铝排线束完成连接后,各连接部位的防护等级应满足表</w:t>
      </w:r>
      <w:r>
        <w:rPr>
          <w:rFonts w:ascii="宋体" w:hAnsi="宋体" w:cs="宋体"/>
          <w:color w:val="000000"/>
          <w:kern w:val="0"/>
          <w:lang w:bidi="ar"/>
        </w:rPr>
        <w:t>4</w:t>
      </w:r>
      <w:r>
        <w:rPr>
          <w:rFonts w:ascii="宋体" w:hAnsi="宋体" w:cs="宋体" w:hint="eastAsia"/>
          <w:color w:val="000000"/>
          <w:kern w:val="0"/>
          <w:lang w:bidi="ar"/>
        </w:rPr>
        <w:t>的规定。</w:t>
      </w:r>
    </w:p>
    <w:p w14:paraId="11C30267" w14:textId="77777777" w:rsidR="00F56246" w:rsidRDefault="00000000">
      <w:pPr>
        <w:widowControl/>
        <w:spacing w:line="360" w:lineRule="auto"/>
        <w:ind w:firstLineChars="200" w:firstLine="420"/>
        <w:jc w:val="center"/>
        <w:rPr>
          <w:rFonts w:ascii="宋体" w:hAnsi="宋体" w:cs="宋体" w:hint="eastAsia"/>
          <w:color w:val="000000"/>
          <w:kern w:val="0"/>
          <w:lang w:bidi="ar"/>
        </w:rPr>
      </w:pPr>
      <w:r>
        <w:rPr>
          <w:rFonts w:ascii="宋体" w:hAnsi="宋体" w:cs="宋体" w:hint="eastAsia"/>
          <w:color w:val="000000"/>
          <w:kern w:val="0"/>
          <w:lang w:bidi="ar"/>
        </w:rPr>
        <w:t>表</w:t>
      </w:r>
      <w:r>
        <w:rPr>
          <w:rFonts w:ascii="宋体" w:hAnsi="宋体" w:cs="宋体"/>
          <w:color w:val="000000"/>
          <w:kern w:val="0"/>
          <w:lang w:bidi="ar"/>
        </w:rPr>
        <w:t>4</w:t>
      </w:r>
      <w:r>
        <w:rPr>
          <w:rFonts w:ascii="宋体" w:hAnsi="宋体" w:cs="宋体" w:hint="eastAsia"/>
          <w:color w:val="000000"/>
          <w:kern w:val="0"/>
          <w:lang w:bidi="ar"/>
        </w:rPr>
        <w:t xml:space="preserve"> 防护等级</w:t>
      </w:r>
    </w:p>
    <w:tbl>
      <w:tblPr>
        <w:tblStyle w:val="afffff0"/>
        <w:tblW w:w="0" w:type="auto"/>
        <w:tblLook w:val="04A0" w:firstRow="1" w:lastRow="0" w:firstColumn="1" w:lastColumn="0" w:noHBand="0" w:noVBand="1"/>
      </w:tblPr>
      <w:tblGrid>
        <w:gridCol w:w="2783"/>
        <w:gridCol w:w="3095"/>
        <w:gridCol w:w="3692"/>
      </w:tblGrid>
      <w:tr w:rsidR="00F56246" w14:paraId="6BCCB44F" w14:textId="77777777">
        <w:tc>
          <w:tcPr>
            <w:tcW w:w="2783" w:type="dxa"/>
          </w:tcPr>
          <w:p w14:paraId="013FF64C"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密封分级</w:t>
            </w:r>
          </w:p>
        </w:tc>
        <w:tc>
          <w:tcPr>
            <w:tcW w:w="3095" w:type="dxa"/>
          </w:tcPr>
          <w:p w14:paraId="0DD88306"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防护等级</w:t>
            </w:r>
          </w:p>
        </w:tc>
        <w:tc>
          <w:tcPr>
            <w:tcW w:w="3692" w:type="dxa"/>
          </w:tcPr>
          <w:p w14:paraId="4627469C"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适用场合</w:t>
            </w:r>
          </w:p>
        </w:tc>
      </w:tr>
      <w:tr w:rsidR="00F56246" w14:paraId="463E1326" w14:textId="77777777">
        <w:tc>
          <w:tcPr>
            <w:tcW w:w="2783" w:type="dxa"/>
          </w:tcPr>
          <w:p w14:paraId="272E36EF"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S1</w:t>
            </w:r>
          </w:p>
        </w:tc>
        <w:tc>
          <w:tcPr>
            <w:tcW w:w="3095" w:type="dxa"/>
          </w:tcPr>
          <w:p w14:paraId="32FE2898"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IP67和IPX6</w:t>
            </w:r>
          </w:p>
        </w:tc>
        <w:tc>
          <w:tcPr>
            <w:tcW w:w="3692" w:type="dxa"/>
          </w:tcPr>
          <w:p w14:paraId="5B682AC8"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除S2外的其他位置</w:t>
            </w:r>
          </w:p>
        </w:tc>
      </w:tr>
      <w:tr w:rsidR="00F56246" w14:paraId="3352FEBE" w14:textId="77777777">
        <w:tc>
          <w:tcPr>
            <w:tcW w:w="2783" w:type="dxa"/>
          </w:tcPr>
          <w:p w14:paraId="56716023"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S2</w:t>
            </w:r>
          </w:p>
        </w:tc>
        <w:tc>
          <w:tcPr>
            <w:tcW w:w="3095" w:type="dxa"/>
          </w:tcPr>
          <w:p w14:paraId="5681F58E"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IP6K9K 和IPX8</w:t>
            </w:r>
          </w:p>
        </w:tc>
        <w:tc>
          <w:tcPr>
            <w:tcW w:w="3692" w:type="dxa"/>
          </w:tcPr>
          <w:p w14:paraId="52B6366E"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lang w:bidi="ar"/>
              </w:rPr>
              <w:t>底盘等位置较低处,高压水可到达位置</w:t>
            </w:r>
          </w:p>
        </w:tc>
      </w:tr>
      <w:tr w:rsidR="00F56246" w14:paraId="2B0FB5DF" w14:textId="77777777">
        <w:tc>
          <w:tcPr>
            <w:tcW w:w="9570" w:type="dxa"/>
            <w:gridSpan w:val="3"/>
          </w:tcPr>
          <w:p w14:paraId="12037E44" w14:textId="77777777" w:rsidR="00F56246" w:rsidRDefault="00000000">
            <w:pPr>
              <w:widowControl/>
              <w:spacing w:line="276" w:lineRule="auto"/>
              <w:jc w:val="left"/>
              <w:rPr>
                <w:rFonts w:ascii="宋体" w:hAnsi="宋体" w:cs="宋体" w:hint="eastAsia"/>
                <w:color w:val="000000"/>
                <w:kern w:val="0"/>
                <w:lang w:bidi="ar"/>
              </w:rPr>
            </w:pPr>
            <w:r>
              <w:rPr>
                <w:rFonts w:ascii="宋体" w:hAnsi="宋体" w:cs="宋体" w:hint="eastAsia"/>
                <w:color w:val="000000"/>
                <w:kern w:val="0"/>
                <w:lang w:bidi="ar"/>
              </w:rPr>
              <w:t>铝排线束连接不同使用场景的部件时,系统各部分需要符合相应密封级别的相关要求。</w:t>
            </w:r>
          </w:p>
        </w:tc>
      </w:tr>
    </w:tbl>
    <w:p w14:paraId="14C0E436" w14:textId="77777777" w:rsidR="00F56246" w:rsidRDefault="00000000">
      <w:pPr>
        <w:pStyle w:val="afffffffd"/>
        <w:spacing w:before="120" w:after="120"/>
        <w:ind w:left="0" w:firstLine="0"/>
      </w:pPr>
      <w:bookmarkStart w:id="71" w:name="_Toc202174338"/>
      <w:r>
        <w:rPr>
          <w:rFonts w:hint="eastAsia"/>
        </w:rPr>
        <w:t xml:space="preserve">4.4.2 </w:t>
      </w:r>
      <w:r>
        <w:t xml:space="preserve"> </w:t>
      </w:r>
      <w:r>
        <w:rPr>
          <w:rFonts w:hint="eastAsia"/>
        </w:rPr>
        <w:t>冰水冲击</w:t>
      </w:r>
      <w:bookmarkEnd w:id="71"/>
    </w:p>
    <w:p w14:paraId="46FFA7EF" w14:textId="77777777" w:rsidR="00F56246" w:rsidRDefault="00000000">
      <w:pPr>
        <w:pStyle w:val="affffff"/>
        <w:ind w:firstLineChars="0" w:firstLine="0"/>
      </w:pPr>
      <w:r>
        <w:rPr>
          <w:rFonts w:hint="eastAsia"/>
        </w:rPr>
        <w:t xml:space="preserve">    </w:t>
      </w:r>
      <w:r>
        <w:rPr>
          <w:rFonts w:hAnsi="宋体" w:cs="宋体" w:hint="eastAsia"/>
          <w:color w:val="000000"/>
          <w:szCs w:val="21"/>
          <w:lang w:bidi="ar"/>
        </w:rPr>
        <w:t>铝排线束应按照5.5.2进行冰水冲击试验。试验后,高压铝排线束应满足4.</w:t>
      </w:r>
      <w:r>
        <w:rPr>
          <w:rFonts w:hAnsi="宋体" w:cs="宋体"/>
          <w:color w:val="000000"/>
          <w:szCs w:val="21"/>
          <w:lang w:bidi="ar"/>
        </w:rPr>
        <w:t>3</w:t>
      </w:r>
      <w:r>
        <w:rPr>
          <w:rFonts w:hAnsi="宋体" w:cs="宋体" w:hint="eastAsia"/>
          <w:color w:val="000000"/>
          <w:szCs w:val="21"/>
          <w:lang w:bidi="ar"/>
        </w:rPr>
        <w:t>.1、4.</w:t>
      </w:r>
      <w:r>
        <w:rPr>
          <w:rFonts w:hAnsi="宋体" w:cs="宋体"/>
          <w:color w:val="000000"/>
          <w:szCs w:val="21"/>
          <w:lang w:bidi="ar"/>
        </w:rPr>
        <w:t>3</w:t>
      </w:r>
      <w:r>
        <w:rPr>
          <w:rFonts w:hAnsi="宋体" w:cs="宋体" w:hint="eastAsia"/>
          <w:color w:val="000000"/>
          <w:szCs w:val="21"/>
          <w:lang w:bidi="ar"/>
        </w:rPr>
        <w:t>.2和4.</w:t>
      </w:r>
      <w:r>
        <w:rPr>
          <w:rFonts w:hAnsi="宋体" w:cs="宋体"/>
          <w:color w:val="000000"/>
          <w:szCs w:val="21"/>
          <w:lang w:bidi="ar"/>
        </w:rPr>
        <w:t>3</w:t>
      </w:r>
      <w:r>
        <w:rPr>
          <w:rFonts w:hAnsi="宋体" w:cs="宋体" w:hint="eastAsia"/>
          <w:color w:val="000000"/>
          <w:szCs w:val="21"/>
          <w:lang w:bidi="ar"/>
        </w:rPr>
        <w:t>.3的要求。</w:t>
      </w:r>
    </w:p>
    <w:p w14:paraId="58DA5E21" w14:textId="77777777" w:rsidR="00F56246" w:rsidRDefault="00000000">
      <w:pPr>
        <w:pStyle w:val="afffffffd"/>
        <w:spacing w:before="120" w:after="120"/>
        <w:ind w:left="0" w:firstLine="0"/>
      </w:pPr>
      <w:bookmarkStart w:id="72" w:name="_Toc202174339"/>
      <w:r>
        <w:rPr>
          <w:rFonts w:hint="eastAsia"/>
        </w:rPr>
        <w:t>4.4.3</w:t>
      </w:r>
      <w:r>
        <w:t xml:space="preserve">  </w:t>
      </w:r>
      <w:r>
        <w:rPr>
          <w:rFonts w:hint="eastAsia"/>
        </w:rPr>
        <w:t>耐</w:t>
      </w:r>
      <w:r>
        <w:t>化学试剂</w:t>
      </w:r>
      <w:bookmarkEnd w:id="72"/>
    </w:p>
    <w:p w14:paraId="4C59FDD1" w14:textId="77777777" w:rsidR="00F56246" w:rsidRDefault="00000000">
      <w:pPr>
        <w:widowControl/>
        <w:spacing w:line="360" w:lineRule="auto"/>
        <w:ind w:firstLineChars="200" w:firstLine="420"/>
        <w:jc w:val="left"/>
        <w:rPr>
          <w:rFonts w:ascii="宋体" w:hAnsi="宋体" w:cs="宋体" w:hint="eastAsia"/>
          <w:spacing w:val="-1"/>
        </w:rPr>
      </w:pPr>
      <w:r>
        <w:rPr>
          <w:rFonts w:ascii="宋体" w:hAnsi="宋体" w:cs="宋体" w:hint="eastAsia"/>
          <w:color w:val="000000"/>
          <w:kern w:val="0"/>
          <w:lang w:bidi="ar"/>
        </w:rPr>
        <w:t>铝排线束应进行耐化学试剂试验。试验后,铝排线束应满足 4.</w:t>
      </w:r>
      <w:r>
        <w:rPr>
          <w:rFonts w:ascii="宋体" w:hAnsi="宋体" w:cs="宋体"/>
          <w:color w:val="000000"/>
          <w:kern w:val="0"/>
          <w:lang w:bidi="ar"/>
        </w:rPr>
        <w:t>3</w:t>
      </w:r>
      <w:r>
        <w:rPr>
          <w:rFonts w:ascii="宋体" w:hAnsi="宋体" w:cs="宋体" w:hint="eastAsia"/>
          <w:color w:val="000000"/>
          <w:kern w:val="0"/>
          <w:lang w:bidi="ar"/>
        </w:rPr>
        <w:t>.1、4.</w:t>
      </w:r>
      <w:r>
        <w:rPr>
          <w:rFonts w:ascii="宋体" w:hAnsi="宋体" w:cs="宋体"/>
          <w:color w:val="000000"/>
          <w:kern w:val="0"/>
          <w:lang w:bidi="ar"/>
        </w:rPr>
        <w:t>3</w:t>
      </w:r>
      <w:r>
        <w:rPr>
          <w:rFonts w:ascii="宋体" w:hAnsi="宋体" w:cs="宋体" w:hint="eastAsia"/>
          <w:color w:val="000000"/>
          <w:kern w:val="0"/>
          <w:lang w:bidi="ar"/>
        </w:rPr>
        <w:t>.2和4.</w:t>
      </w:r>
      <w:r>
        <w:rPr>
          <w:rFonts w:ascii="宋体" w:hAnsi="宋体" w:cs="宋体"/>
          <w:color w:val="000000"/>
          <w:kern w:val="0"/>
          <w:lang w:bidi="ar"/>
        </w:rPr>
        <w:t>3</w:t>
      </w:r>
      <w:r>
        <w:rPr>
          <w:rFonts w:ascii="宋体" w:hAnsi="宋体" w:cs="宋体" w:hint="eastAsia"/>
          <w:color w:val="000000"/>
          <w:kern w:val="0"/>
          <w:lang w:bidi="ar"/>
        </w:rPr>
        <w:t>.3的要求。</w:t>
      </w:r>
    </w:p>
    <w:p w14:paraId="336B0EFF" w14:textId="77777777" w:rsidR="00F56246" w:rsidRDefault="00000000">
      <w:pPr>
        <w:pStyle w:val="afffffffd"/>
        <w:spacing w:before="120" w:after="120"/>
        <w:ind w:left="0" w:firstLine="0"/>
      </w:pPr>
      <w:bookmarkStart w:id="73" w:name="_Toc202174340"/>
      <w:r>
        <w:rPr>
          <w:rFonts w:hint="eastAsia"/>
        </w:rPr>
        <w:t>4.4.4  耐</w:t>
      </w:r>
      <w:r>
        <w:t>盐雾腐蚀</w:t>
      </w:r>
      <w:bookmarkEnd w:id="73"/>
    </w:p>
    <w:p w14:paraId="2D2B1ED6" w14:textId="77777777" w:rsidR="00F56246" w:rsidRDefault="00000000">
      <w:pPr>
        <w:pStyle w:val="affffff"/>
        <w:ind w:firstLineChars="0" w:firstLine="0"/>
        <w:rPr>
          <w:rFonts w:hAnsi="宋体" w:cs="宋体" w:hint="eastAsia"/>
          <w:color w:val="000000"/>
          <w:szCs w:val="21"/>
          <w:lang w:bidi="ar"/>
        </w:rPr>
      </w:pPr>
      <w:r>
        <w:rPr>
          <w:rFonts w:hint="eastAsia"/>
        </w:rPr>
        <w:t xml:space="preserve">    </w:t>
      </w:r>
      <w:r>
        <w:rPr>
          <w:rFonts w:hAnsi="宋体" w:cs="宋体" w:hint="eastAsia"/>
          <w:color w:val="000000"/>
          <w:szCs w:val="21"/>
          <w:lang w:bidi="ar"/>
        </w:rPr>
        <w:t>除非另有规定,铝排线束应进行耐盐雾试验,试验周期为96h。试验后,铝排线束应满足4.</w:t>
      </w:r>
      <w:r>
        <w:rPr>
          <w:rFonts w:hAnsi="宋体" w:cs="宋体"/>
          <w:color w:val="000000"/>
          <w:szCs w:val="21"/>
          <w:lang w:bidi="ar"/>
        </w:rPr>
        <w:t>3</w:t>
      </w:r>
      <w:r>
        <w:rPr>
          <w:rFonts w:hAnsi="宋体" w:cs="宋体" w:hint="eastAsia"/>
          <w:color w:val="000000"/>
          <w:szCs w:val="21"/>
          <w:lang w:bidi="ar"/>
        </w:rPr>
        <w:t>.1、4.</w:t>
      </w:r>
      <w:r>
        <w:rPr>
          <w:rFonts w:hAnsi="宋体" w:cs="宋体"/>
          <w:color w:val="000000"/>
          <w:szCs w:val="21"/>
          <w:lang w:bidi="ar"/>
        </w:rPr>
        <w:t>3</w:t>
      </w:r>
      <w:r>
        <w:rPr>
          <w:rFonts w:hAnsi="宋体" w:cs="宋体" w:hint="eastAsia"/>
          <w:color w:val="000000"/>
          <w:szCs w:val="21"/>
          <w:lang w:bidi="ar"/>
        </w:rPr>
        <w:t>.2和4.</w:t>
      </w:r>
      <w:r>
        <w:rPr>
          <w:rFonts w:hAnsi="宋体" w:cs="宋体"/>
          <w:color w:val="000000"/>
          <w:szCs w:val="21"/>
          <w:lang w:bidi="ar"/>
        </w:rPr>
        <w:t>3</w:t>
      </w:r>
      <w:r>
        <w:rPr>
          <w:rFonts w:hAnsi="宋体" w:cs="宋体" w:hint="eastAsia"/>
          <w:color w:val="000000"/>
          <w:szCs w:val="21"/>
          <w:lang w:bidi="ar"/>
        </w:rPr>
        <w:t>.3的要求。</w:t>
      </w:r>
    </w:p>
    <w:p w14:paraId="6A4AB52E" w14:textId="77777777" w:rsidR="00F56246" w:rsidRDefault="00000000">
      <w:pPr>
        <w:pStyle w:val="afffffffd"/>
        <w:spacing w:before="120" w:after="120"/>
        <w:ind w:left="0" w:firstLine="0"/>
      </w:pPr>
      <w:bookmarkStart w:id="74" w:name="_Toc202174341"/>
      <w:r>
        <w:t xml:space="preserve">4.4.5  </w:t>
      </w:r>
      <w:r>
        <w:rPr>
          <w:rFonts w:hint="eastAsia"/>
        </w:rPr>
        <w:t>低温</w:t>
      </w:r>
      <w:r>
        <w:t>贮存</w:t>
      </w:r>
      <w:bookmarkEnd w:id="74"/>
    </w:p>
    <w:p w14:paraId="4F15A3D1" w14:textId="77777777" w:rsidR="00F56246" w:rsidRDefault="00000000">
      <w:pPr>
        <w:pStyle w:val="affffff"/>
        <w:ind w:firstLineChars="0" w:firstLine="0"/>
        <w:rPr>
          <w:rFonts w:hAnsi="宋体" w:cs="宋体" w:hint="eastAsia"/>
          <w:color w:val="000000"/>
          <w:szCs w:val="21"/>
          <w:lang w:bidi="ar"/>
        </w:rPr>
      </w:pPr>
      <w:r>
        <w:rPr>
          <w:rFonts w:hAnsi="宋体" w:cs="宋体" w:hint="eastAsia"/>
          <w:color w:val="000000"/>
          <w:szCs w:val="21"/>
          <w:lang w:bidi="ar"/>
        </w:rPr>
        <w:t xml:space="preserve">    按-40℃温度下进行24H低温贮存试验。试验后,铝排线束应满足 4.</w:t>
      </w:r>
      <w:r>
        <w:rPr>
          <w:rFonts w:hAnsi="宋体" w:cs="宋体"/>
          <w:color w:val="000000"/>
          <w:szCs w:val="21"/>
          <w:lang w:bidi="ar"/>
        </w:rPr>
        <w:t>3</w:t>
      </w:r>
      <w:r>
        <w:rPr>
          <w:rFonts w:hAnsi="宋体" w:cs="宋体" w:hint="eastAsia"/>
          <w:color w:val="000000"/>
          <w:szCs w:val="21"/>
          <w:lang w:bidi="ar"/>
        </w:rPr>
        <w:t>.1、4.</w:t>
      </w:r>
      <w:r>
        <w:rPr>
          <w:rFonts w:hAnsi="宋体" w:cs="宋体"/>
          <w:color w:val="000000"/>
          <w:szCs w:val="21"/>
          <w:lang w:bidi="ar"/>
        </w:rPr>
        <w:t>3</w:t>
      </w:r>
      <w:r>
        <w:rPr>
          <w:rFonts w:hAnsi="宋体" w:cs="宋体" w:hint="eastAsia"/>
          <w:color w:val="000000"/>
          <w:szCs w:val="21"/>
          <w:lang w:bidi="ar"/>
        </w:rPr>
        <w:t>.2和4.</w:t>
      </w:r>
      <w:r>
        <w:rPr>
          <w:rFonts w:hAnsi="宋体" w:cs="宋体"/>
          <w:color w:val="000000"/>
          <w:szCs w:val="21"/>
          <w:lang w:bidi="ar"/>
        </w:rPr>
        <w:t>3</w:t>
      </w:r>
      <w:r>
        <w:rPr>
          <w:rFonts w:hAnsi="宋体" w:cs="宋体" w:hint="eastAsia"/>
          <w:color w:val="000000"/>
          <w:szCs w:val="21"/>
          <w:lang w:bidi="ar"/>
        </w:rPr>
        <w:t>.3的要求。</w:t>
      </w:r>
    </w:p>
    <w:p w14:paraId="0C3A574E" w14:textId="77777777" w:rsidR="00F56246" w:rsidRDefault="00000000">
      <w:pPr>
        <w:pStyle w:val="afffffffd"/>
        <w:spacing w:before="120" w:after="120"/>
        <w:ind w:left="0" w:firstLine="0"/>
      </w:pPr>
      <w:bookmarkStart w:id="75" w:name="_Toc202174342"/>
      <w:r>
        <w:t xml:space="preserve">4.4.6  </w:t>
      </w:r>
      <w:r>
        <w:rPr>
          <w:rFonts w:hint="eastAsia"/>
        </w:rPr>
        <w:t>高温</w:t>
      </w:r>
      <w:r>
        <w:t>贮存</w:t>
      </w:r>
      <w:bookmarkEnd w:id="75"/>
    </w:p>
    <w:p w14:paraId="3533FEAA" w14:textId="77777777" w:rsidR="00F56246" w:rsidRDefault="00000000">
      <w:pPr>
        <w:widowControl/>
        <w:spacing w:line="360" w:lineRule="auto"/>
        <w:ind w:firstLineChars="200" w:firstLine="420"/>
        <w:jc w:val="left"/>
      </w:pPr>
      <w:r>
        <w:rPr>
          <w:rFonts w:ascii="宋体" w:hAnsi="宋体" w:cs="宋体" w:hint="eastAsia"/>
          <w:color w:val="000000"/>
          <w:kern w:val="0"/>
          <w:lang w:bidi="ar"/>
        </w:rPr>
        <w:t>按125℃温度进行48H高温贮存试验。试验后，铝排线束应满足 4.</w:t>
      </w:r>
      <w:r>
        <w:rPr>
          <w:rFonts w:ascii="宋体" w:hAnsi="宋体" w:cs="宋体"/>
          <w:color w:val="000000"/>
          <w:kern w:val="0"/>
          <w:lang w:bidi="ar"/>
        </w:rPr>
        <w:t>3</w:t>
      </w:r>
      <w:r>
        <w:rPr>
          <w:rFonts w:ascii="宋体" w:hAnsi="宋体" w:cs="宋体" w:hint="eastAsia"/>
          <w:color w:val="000000"/>
          <w:kern w:val="0"/>
          <w:lang w:bidi="ar"/>
        </w:rPr>
        <w:t>.1、4.</w:t>
      </w:r>
      <w:r>
        <w:rPr>
          <w:rFonts w:ascii="宋体" w:hAnsi="宋体" w:cs="宋体"/>
          <w:color w:val="000000"/>
          <w:kern w:val="0"/>
          <w:lang w:bidi="ar"/>
        </w:rPr>
        <w:t>3</w:t>
      </w:r>
      <w:r>
        <w:rPr>
          <w:rFonts w:ascii="宋体" w:hAnsi="宋体" w:cs="宋体" w:hint="eastAsia"/>
          <w:color w:val="000000"/>
          <w:kern w:val="0"/>
          <w:lang w:bidi="ar"/>
        </w:rPr>
        <w:t>.2和4.</w:t>
      </w:r>
      <w:r>
        <w:rPr>
          <w:rFonts w:ascii="宋体" w:hAnsi="宋体" w:cs="宋体"/>
          <w:color w:val="000000"/>
          <w:kern w:val="0"/>
          <w:lang w:bidi="ar"/>
        </w:rPr>
        <w:t>3</w:t>
      </w:r>
      <w:r>
        <w:rPr>
          <w:rFonts w:ascii="宋体" w:hAnsi="宋体" w:cs="宋体" w:hint="eastAsia"/>
          <w:color w:val="000000"/>
          <w:kern w:val="0"/>
          <w:lang w:bidi="ar"/>
        </w:rPr>
        <w:t>.3的要求。</w:t>
      </w:r>
    </w:p>
    <w:p w14:paraId="26BD837F" w14:textId="77777777" w:rsidR="00F56246" w:rsidRDefault="00000000">
      <w:pPr>
        <w:pStyle w:val="afffffffd"/>
        <w:spacing w:before="120" w:after="120"/>
        <w:ind w:left="0" w:firstLine="0"/>
      </w:pPr>
      <w:bookmarkStart w:id="76" w:name="_Toc202174343"/>
      <w:r>
        <w:rPr>
          <w:rFonts w:hint="eastAsia"/>
        </w:rPr>
        <w:t>4.4.7  高低温</w:t>
      </w:r>
      <w:r>
        <w:t>循环</w:t>
      </w:r>
      <w:bookmarkEnd w:id="76"/>
    </w:p>
    <w:p w14:paraId="4F6A5A68"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铝排线束应进行温度快速变化试验,测试的严酷度及试验持续时间应符合5.5.7的规定。试验中,对高压连接系统中非功率回路进行电连续性监测,应无持续时间大于1μs且电阻大于7Ω的瞬断。 试验后,铝排线束应满足 4.</w:t>
      </w:r>
      <w:r>
        <w:rPr>
          <w:rFonts w:ascii="宋体" w:hAnsi="宋体" w:cs="宋体"/>
          <w:color w:val="000000"/>
          <w:kern w:val="0"/>
          <w:lang w:bidi="ar"/>
        </w:rPr>
        <w:t>3</w:t>
      </w:r>
      <w:r>
        <w:rPr>
          <w:rFonts w:ascii="宋体" w:hAnsi="宋体" w:cs="宋体" w:hint="eastAsia"/>
          <w:color w:val="000000"/>
          <w:kern w:val="0"/>
          <w:lang w:bidi="ar"/>
        </w:rPr>
        <w:t>.1、4.</w:t>
      </w:r>
      <w:r>
        <w:rPr>
          <w:rFonts w:ascii="宋体" w:hAnsi="宋体" w:cs="宋体"/>
          <w:color w:val="000000"/>
          <w:kern w:val="0"/>
          <w:lang w:bidi="ar"/>
        </w:rPr>
        <w:t>3</w:t>
      </w:r>
      <w:r>
        <w:rPr>
          <w:rFonts w:ascii="宋体" w:hAnsi="宋体" w:cs="宋体" w:hint="eastAsia"/>
          <w:color w:val="000000"/>
          <w:kern w:val="0"/>
          <w:lang w:bidi="ar"/>
        </w:rPr>
        <w:t>.2和4.</w:t>
      </w:r>
      <w:r>
        <w:rPr>
          <w:rFonts w:ascii="宋体" w:hAnsi="宋体" w:cs="宋体"/>
          <w:color w:val="000000"/>
          <w:kern w:val="0"/>
          <w:lang w:bidi="ar"/>
        </w:rPr>
        <w:t>3</w:t>
      </w:r>
      <w:r>
        <w:rPr>
          <w:rFonts w:ascii="宋体" w:hAnsi="宋体" w:cs="宋体" w:hint="eastAsia"/>
          <w:color w:val="000000"/>
          <w:kern w:val="0"/>
          <w:lang w:bidi="ar"/>
        </w:rPr>
        <w:t>.3的要求。</w:t>
      </w:r>
    </w:p>
    <w:p w14:paraId="3E1B1542" w14:textId="77777777" w:rsidR="00F56246" w:rsidRDefault="00000000">
      <w:pPr>
        <w:pStyle w:val="afffffffd"/>
        <w:spacing w:before="120" w:after="120"/>
        <w:ind w:left="0" w:firstLine="0"/>
      </w:pPr>
      <w:bookmarkStart w:id="77" w:name="_Toc202174344"/>
      <w:r>
        <w:rPr>
          <w:rFonts w:hint="eastAsia"/>
        </w:rPr>
        <w:t>4.4.8  温湿度</w:t>
      </w:r>
      <w:r>
        <w:t>循环</w:t>
      </w:r>
      <w:bookmarkEnd w:id="77"/>
    </w:p>
    <w:p w14:paraId="300B57C6" w14:textId="77777777" w:rsidR="00F56246" w:rsidRDefault="00000000">
      <w:pPr>
        <w:pStyle w:val="affffff"/>
        <w:ind w:firstLineChars="0" w:firstLine="0"/>
      </w:pPr>
      <w:r>
        <w:t xml:space="preserve">    </w:t>
      </w:r>
      <w:r>
        <w:rPr>
          <w:rFonts w:hAnsi="宋体" w:cs="宋体" w:hint="eastAsia"/>
          <w:color w:val="000000"/>
          <w:szCs w:val="21"/>
          <w:lang w:bidi="ar"/>
        </w:rPr>
        <w:t>按照5.5.8进行湿热循环试验。试验后</w:t>
      </w:r>
      <w:r>
        <w:rPr>
          <w:rFonts w:hAnsi="宋体" w:cs="宋体"/>
          <w:color w:val="000000"/>
          <w:szCs w:val="21"/>
          <w:lang w:bidi="ar"/>
        </w:rPr>
        <w:t>，</w:t>
      </w:r>
      <w:r>
        <w:rPr>
          <w:rFonts w:hAnsi="宋体" w:cs="宋体" w:hint="eastAsia"/>
          <w:color w:val="000000"/>
          <w:szCs w:val="21"/>
          <w:lang w:bidi="ar"/>
        </w:rPr>
        <w:t>铝排线束应满足 4.</w:t>
      </w:r>
      <w:r>
        <w:rPr>
          <w:rFonts w:hAnsi="宋体" w:cs="宋体"/>
          <w:color w:val="000000"/>
          <w:szCs w:val="21"/>
          <w:lang w:bidi="ar"/>
        </w:rPr>
        <w:t>3</w:t>
      </w:r>
      <w:r>
        <w:rPr>
          <w:rFonts w:hAnsi="宋体" w:cs="宋体" w:hint="eastAsia"/>
          <w:color w:val="000000"/>
          <w:szCs w:val="21"/>
          <w:lang w:bidi="ar"/>
        </w:rPr>
        <w:t>.1、4.</w:t>
      </w:r>
      <w:r>
        <w:rPr>
          <w:rFonts w:hAnsi="宋体" w:cs="宋体"/>
          <w:color w:val="000000"/>
          <w:szCs w:val="21"/>
          <w:lang w:bidi="ar"/>
        </w:rPr>
        <w:t>3</w:t>
      </w:r>
      <w:r>
        <w:rPr>
          <w:rFonts w:hAnsi="宋体" w:cs="宋体" w:hint="eastAsia"/>
          <w:color w:val="000000"/>
          <w:szCs w:val="21"/>
          <w:lang w:bidi="ar"/>
        </w:rPr>
        <w:t>.2和4.</w:t>
      </w:r>
      <w:r>
        <w:rPr>
          <w:rFonts w:hAnsi="宋体" w:cs="宋体"/>
          <w:color w:val="000000"/>
          <w:szCs w:val="21"/>
          <w:lang w:bidi="ar"/>
        </w:rPr>
        <w:t>3</w:t>
      </w:r>
      <w:r>
        <w:rPr>
          <w:rFonts w:hAnsi="宋体" w:cs="宋体" w:hint="eastAsia"/>
          <w:color w:val="000000"/>
          <w:szCs w:val="21"/>
          <w:lang w:bidi="ar"/>
        </w:rPr>
        <w:t>.3的要求。</w:t>
      </w:r>
    </w:p>
    <w:p w14:paraId="3E3315C1" w14:textId="77777777" w:rsidR="00F56246" w:rsidRDefault="00000000">
      <w:pPr>
        <w:pStyle w:val="afffffffd"/>
        <w:spacing w:before="120" w:after="120"/>
        <w:ind w:left="0" w:firstLine="0"/>
      </w:pPr>
      <w:bookmarkStart w:id="78" w:name="_Toc202174345"/>
      <w:r>
        <w:rPr>
          <w:rFonts w:hint="eastAsia"/>
        </w:rPr>
        <w:t>5  试验方法</w:t>
      </w:r>
      <w:bookmarkEnd w:id="78"/>
    </w:p>
    <w:p w14:paraId="48D66A40" w14:textId="77777777" w:rsidR="00F56246" w:rsidRDefault="00000000">
      <w:pPr>
        <w:pStyle w:val="afffffffd"/>
        <w:spacing w:before="120" w:after="120"/>
        <w:ind w:left="0" w:firstLine="0"/>
      </w:pPr>
      <w:bookmarkStart w:id="79" w:name="_Toc202174346"/>
      <w:r>
        <w:rPr>
          <w:rFonts w:hint="eastAsia"/>
        </w:rPr>
        <w:t>5.1  总则</w:t>
      </w:r>
      <w:bookmarkEnd w:id="79"/>
    </w:p>
    <w:p w14:paraId="64B6EA9F" w14:textId="77777777" w:rsidR="00F56246" w:rsidRDefault="00000000">
      <w:pPr>
        <w:widowControl/>
        <w:jc w:val="left"/>
        <w:rPr>
          <w:rFonts w:ascii="宋体" w:hAnsi="宋体" w:cs="宋体" w:hint="eastAsia"/>
          <w:color w:val="000000"/>
          <w:kern w:val="0"/>
          <w:lang w:bidi="ar"/>
        </w:rPr>
      </w:pPr>
      <w:r>
        <w:rPr>
          <w:rFonts w:ascii="黑体" w:eastAsia="黑体" w:hAnsi="Times New Roman"/>
          <w:kern w:val="0"/>
          <w:szCs w:val="20"/>
        </w:rPr>
        <w:t>5.1.1</w:t>
      </w:r>
      <w:r>
        <w:rPr>
          <w:rFonts w:ascii="宋体" w:hAnsi="宋体" w:cs="宋体"/>
          <w:color w:val="000000"/>
          <w:kern w:val="0"/>
          <w:lang w:bidi="ar"/>
        </w:rPr>
        <w:t xml:space="preserve"> 除非特殊要求,所有试验应在下列环境条件下进行</w:t>
      </w:r>
      <w:r>
        <w:rPr>
          <w:rFonts w:ascii="宋体" w:hAnsi="宋体" w:cs="宋体" w:hint="eastAsia"/>
          <w:color w:val="000000"/>
          <w:kern w:val="0"/>
          <w:lang w:bidi="ar"/>
        </w:rPr>
        <w:t>：</w:t>
      </w:r>
      <w:r>
        <w:rPr>
          <w:rFonts w:ascii="宋体" w:hAnsi="宋体" w:cs="宋体"/>
          <w:color w:val="000000"/>
          <w:kern w:val="0"/>
          <w:lang w:bidi="ar"/>
        </w:rPr>
        <w:t xml:space="preserve"> </w:t>
      </w:r>
    </w:p>
    <w:p w14:paraId="5853B9A4" w14:textId="77777777" w:rsidR="00F56246" w:rsidRDefault="00000000">
      <w:pPr>
        <w:widowControl/>
        <w:jc w:val="left"/>
        <w:rPr>
          <w:rFonts w:ascii="宋体" w:hAnsi="宋体" w:cs="宋体" w:hint="eastAsia"/>
          <w:color w:val="000000"/>
          <w:kern w:val="0"/>
          <w:lang w:bidi="ar"/>
        </w:rPr>
      </w:pPr>
      <w:r>
        <w:rPr>
          <w:rFonts w:ascii="宋体" w:hAnsi="宋体" w:cs="宋体"/>
          <w:color w:val="000000"/>
          <w:kern w:val="0"/>
          <w:lang w:bidi="ar"/>
        </w:rPr>
        <w:t>a) 环境温度:23℃±5℃</w:t>
      </w:r>
      <w:r>
        <w:rPr>
          <w:rFonts w:ascii="宋体" w:hAnsi="宋体" w:cs="宋体" w:hint="eastAsia"/>
          <w:color w:val="000000"/>
          <w:kern w:val="0"/>
          <w:lang w:bidi="ar"/>
        </w:rPr>
        <w:t>；</w:t>
      </w:r>
    </w:p>
    <w:p w14:paraId="1F05A74A" w14:textId="77777777" w:rsidR="00F56246" w:rsidRDefault="00000000">
      <w:pPr>
        <w:widowControl/>
        <w:jc w:val="left"/>
        <w:rPr>
          <w:rFonts w:ascii="宋体" w:hAnsi="宋体" w:cs="宋体" w:hint="eastAsia"/>
          <w:color w:val="000000"/>
          <w:kern w:val="0"/>
          <w:lang w:bidi="ar"/>
        </w:rPr>
      </w:pPr>
      <w:r>
        <w:rPr>
          <w:rFonts w:ascii="宋体" w:hAnsi="宋体" w:cs="宋体"/>
          <w:color w:val="000000"/>
          <w:kern w:val="0"/>
          <w:lang w:bidi="ar"/>
        </w:rPr>
        <w:t>b) 相对湿度:15%</w:t>
      </w:r>
      <w:r>
        <w:rPr>
          <w:rFonts w:ascii="宋体" w:hAnsi="宋体" w:cs="宋体" w:hint="eastAsia"/>
          <w:color w:val="000000"/>
          <w:kern w:val="0"/>
          <w:lang w:bidi="ar"/>
        </w:rPr>
        <w:t>～</w:t>
      </w:r>
      <w:r>
        <w:rPr>
          <w:rFonts w:ascii="宋体" w:hAnsi="宋体" w:cs="宋体"/>
          <w:color w:val="000000"/>
          <w:kern w:val="0"/>
          <w:lang w:bidi="ar"/>
        </w:rPr>
        <w:t>90%</w:t>
      </w:r>
      <w:r>
        <w:rPr>
          <w:rFonts w:ascii="宋体" w:hAnsi="宋体" w:cs="宋体" w:hint="eastAsia"/>
          <w:color w:val="000000"/>
          <w:kern w:val="0"/>
          <w:lang w:bidi="ar"/>
        </w:rPr>
        <w:t>；</w:t>
      </w:r>
    </w:p>
    <w:p w14:paraId="36EF8C23" w14:textId="77777777" w:rsidR="00F56246" w:rsidRDefault="00000000">
      <w:pPr>
        <w:widowControl/>
        <w:jc w:val="left"/>
        <w:rPr>
          <w:rFonts w:ascii="宋体" w:hAnsi="宋体" w:cs="宋体" w:hint="eastAsia"/>
          <w:color w:val="000000"/>
          <w:kern w:val="0"/>
          <w:lang w:bidi="ar"/>
        </w:rPr>
      </w:pPr>
      <w:r>
        <w:rPr>
          <w:rFonts w:ascii="宋体" w:hAnsi="宋体" w:cs="宋体"/>
          <w:color w:val="000000"/>
          <w:kern w:val="0"/>
          <w:lang w:bidi="ar"/>
        </w:rPr>
        <w:t>c) 大气压力:86kPa</w:t>
      </w:r>
      <w:r>
        <w:rPr>
          <w:rFonts w:ascii="宋体" w:hAnsi="宋体" w:cs="宋体" w:hint="eastAsia"/>
          <w:color w:val="000000"/>
          <w:kern w:val="0"/>
          <w:lang w:bidi="ar"/>
        </w:rPr>
        <w:t>～</w:t>
      </w:r>
      <w:r>
        <w:rPr>
          <w:rFonts w:ascii="宋体" w:hAnsi="宋体" w:cs="宋体"/>
          <w:color w:val="000000"/>
          <w:kern w:val="0"/>
          <w:lang w:bidi="ar"/>
        </w:rPr>
        <w:t>106kPa。</w:t>
      </w:r>
    </w:p>
    <w:p w14:paraId="1EDFF4C8" w14:textId="77777777" w:rsidR="00F56246" w:rsidRDefault="00000000">
      <w:pPr>
        <w:widowControl/>
        <w:jc w:val="left"/>
        <w:rPr>
          <w:rFonts w:ascii="宋体" w:hAnsi="宋体" w:cs="宋体" w:hint="eastAsia"/>
          <w:color w:val="000000"/>
          <w:kern w:val="0"/>
          <w:lang w:bidi="ar"/>
        </w:rPr>
      </w:pPr>
      <w:r>
        <w:rPr>
          <w:rFonts w:ascii="黑体" w:eastAsia="黑体" w:hAnsi="Times New Roman"/>
          <w:kern w:val="0"/>
          <w:szCs w:val="20"/>
        </w:rPr>
        <w:lastRenderedPageBreak/>
        <w:t>5.1.2</w:t>
      </w:r>
      <w:r>
        <w:rPr>
          <w:rFonts w:ascii="宋体" w:hAnsi="宋体" w:cs="宋体"/>
          <w:color w:val="000000"/>
          <w:kern w:val="0"/>
          <w:lang w:bidi="ar"/>
        </w:rPr>
        <w:t xml:space="preserve"> 所有测试仪表、设备,其精度应高于被测指标精度至少一个数量级或误差小于被测参数允许误差的三分之一。</w:t>
      </w:r>
    </w:p>
    <w:p w14:paraId="10BE5CDF" w14:textId="77777777" w:rsidR="00F56246" w:rsidRDefault="00000000">
      <w:pPr>
        <w:widowControl/>
        <w:jc w:val="left"/>
        <w:rPr>
          <w:rFonts w:ascii="宋体" w:hAnsi="宋体" w:cs="宋体" w:hint="eastAsia"/>
          <w:color w:val="000000"/>
          <w:kern w:val="0"/>
          <w:lang w:bidi="ar"/>
        </w:rPr>
      </w:pPr>
      <w:r>
        <w:rPr>
          <w:rFonts w:ascii="黑体" w:eastAsia="黑体" w:hAnsi="Times New Roman"/>
          <w:kern w:val="0"/>
          <w:szCs w:val="20"/>
        </w:rPr>
        <w:t>5.1.3</w:t>
      </w:r>
      <w:r>
        <w:rPr>
          <w:rFonts w:ascii="宋体" w:hAnsi="宋体" w:cs="宋体"/>
          <w:color w:val="000000"/>
          <w:kern w:val="0"/>
          <w:lang w:bidi="ar"/>
        </w:rPr>
        <w:t xml:space="preserve"> 试验样品的试验布置应模拟产品的实际使用状态。试验前,</w:t>
      </w:r>
      <w:r>
        <w:rPr>
          <w:rFonts w:ascii="宋体" w:hAnsi="宋体" w:cs="宋体" w:hint="eastAsia"/>
          <w:color w:val="000000"/>
          <w:kern w:val="0"/>
          <w:lang w:bidi="ar"/>
        </w:rPr>
        <w:t>铝排</w:t>
      </w:r>
      <w:r>
        <w:rPr>
          <w:rFonts w:ascii="宋体" w:hAnsi="宋体" w:cs="宋体"/>
          <w:color w:val="000000"/>
          <w:kern w:val="0"/>
          <w:lang w:bidi="ar"/>
        </w:rPr>
        <w:t>线束中的</w:t>
      </w:r>
      <w:r>
        <w:rPr>
          <w:rFonts w:ascii="宋体" w:hAnsi="宋体" w:cs="宋体" w:hint="eastAsia"/>
          <w:color w:val="000000"/>
          <w:kern w:val="0"/>
          <w:lang w:bidi="ar"/>
        </w:rPr>
        <w:t>铝排</w:t>
      </w:r>
      <w:r>
        <w:rPr>
          <w:rFonts w:ascii="宋体" w:hAnsi="宋体" w:cs="宋体"/>
          <w:color w:val="000000"/>
          <w:kern w:val="0"/>
          <w:lang w:bidi="ar"/>
        </w:rPr>
        <w:t>和高压连接器应符合相关型式检验要求。</w:t>
      </w:r>
    </w:p>
    <w:p w14:paraId="71FDA409" w14:textId="77777777" w:rsidR="00F56246" w:rsidRDefault="00000000">
      <w:pPr>
        <w:widowControl/>
        <w:spacing w:line="360" w:lineRule="auto"/>
        <w:jc w:val="left"/>
        <w:rPr>
          <w:rFonts w:ascii="宋体" w:hAnsi="宋体" w:cs="宋体" w:hint="eastAsia"/>
          <w:color w:val="000000"/>
          <w:kern w:val="0"/>
          <w:lang w:bidi="ar"/>
        </w:rPr>
      </w:pPr>
      <w:r>
        <w:rPr>
          <w:rFonts w:ascii="黑体" w:eastAsia="黑体" w:hAnsi="Times New Roman"/>
          <w:kern w:val="0"/>
          <w:szCs w:val="20"/>
        </w:rPr>
        <w:t>5.1.4</w:t>
      </w:r>
      <w:r>
        <w:rPr>
          <w:rFonts w:ascii="宋体" w:hAnsi="宋体" w:cs="宋体"/>
          <w:color w:val="000000"/>
          <w:kern w:val="0"/>
          <w:lang w:bidi="ar"/>
        </w:rPr>
        <w:t xml:space="preserve"> 本文件规定的试验方法均为型式检验方法。</w:t>
      </w:r>
      <w:r>
        <w:rPr>
          <w:rFonts w:ascii="宋体" w:hAnsi="宋体" w:cs="宋体" w:hint="eastAsia"/>
          <w:color w:val="000000"/>
          <w:kern w:val="0"/>
          <w:lang w:bidi="ar"/>
        </w:rPr>
        <w:t>试验误差按照表</w:t>
      </w:r>
      <w:r>
        <w:rPr>
          <w:rFonts w:ascii="宋体" w:hAnsi="宋体" w:cs="宋体"/>
          <w:color w:val="000000"/>
          <w:kern w:val="0"/>
          <w:lang w:bidi="ar"/>
        </w:rPr>
        <w:t>5</w:t>
      </w:r>
      <w:r>
        <w:rPr>
          <w:rFonts w:ascii="宋体" w:hAnsi="宋体" w:cs="宋体" w:hint="eastAsia"/>
          <w:color w:val="000000"/>
          <w:kern w:val="0"/>
          <w:lang w:bidi="ar"/>
        </w:rPr>
        <w:t>要求，以标称值的百分比表示。</w:t>
      </w:r>
    </w:p>
    <w:p w14:paraId="2A8AE2FC" w14:textId="77777777" w:rsidR="00F56246" w:rsidRDefault="00000000">
      <w:pPr>
        <w:widowControl/>
        <w:jc w:val="center"/>
        <w:rPr>
          <w:rFonts w:ascii="宋体" w:hAnsi="宋体" w:cs="宋体" w:hint="eastAsia"/>
          <w:color w:val="000000"/>
          <w:kern w:val="0"/>
          <w:lang w:bidi="ar"/>
        </w:rPr>
      </w:pPr>
      <w:r>
        <w:rPr>
          <w:rFonts w:ascii="宋体" w:hAnsi="宋体" w:cs="宋体" w:hint="eastAsia"/>
          <w:color w:val="000000"/>
          <w:kern w:val="0"/>
          <w:lang w:bidi="ar"/>
        </w:rPr>
        <w:t>表</w:t>
      </w:r>
      <w:r>
        <w:rPr>
          <w:rFonts w:ascii="宋体" w:hAnsi="宋体" w:cs="宋体"/>
          <w:color w:val="000000"/>
          <w:kern w:val="0"/>
          <w:lang w:bidi="ar"/>
        </w:rPr>
        <w:t>5 试验允许误差</w:t>
      </w:r>
    </w:p>
    <w:tbl>
      <w:tblPr>
        <w:tblStyle w:val="afffff0"/>
        <w:tblW w:w="0" w:type="auto"/>
        <w:tblLook w:val="04A0" w:firstRow="1" w:lastRow="0" w:firstColumn="1" w:lastColumn="0" w:noHBand="0" w:noVBand="1"/>
      </w:tblPr>
      <w:tblGrid>
        <w:gridCol w:w="4785"/>
        <w:gridCol w:w="4785"/>
      </w:tblGrid>
      <w:tr w:rsidR="00F56246" w14:paraId="3BAFF478" w14:textId="77777777">
        <w:tc>
          <w:tcPr>
            <w:tcW w:w="4785" w:type="dxa"/>
          </w:tcPr>
          <w:p w14:paraId="2D329ED0"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温度</w:t>
            </w:r>
          </w:p>
        </w:tc>
        <w:tc>
          <w:tcPr>
            <w:tcW w:w="4785" w:type="dxa"/>
          </w:tcPr>
          <w:p w14:paraId="0A034D0F"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±3℃</w:t>
            </w:r>
          </w:p>
        </w:tc>
      </w:tr>
      <w:tr w:rsidR="00F56246" w14:paraId="7940B657" w14:textId="77777777">
        <w:tc>
          <w:tcPr>
            <w:tcW w:w="4785" w:type="dxa"/>
          </w:tcPr>
          <w:p w14:paraId="68426606"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电压</w:t>
            </w:r>
          </w:p>
        </w:tc>
        <w:tc>
          <w:tcPr>
            <w:tcW w:w="4785" w:type="dxa"/>
          </w:tcPr>
          <w:p w14:paraId="5650EA7E"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F56246" w14:paraId="2D1313DF" w14:textId="77777777">
        <w:tc>
          <w:tcPr>
            <w:tcW w:w="4785" w:type="dxa"/>
          </w:tcPr>
          <w:p w14:paraId="42A02E40"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电流</w:t>
            </w:r>
          </w:p>
        </w:tc>
        <w:tc>
          <w:tcPr>
            <w:tcW w:w="4785" w:type="dxa"/>
          </w:tcPr>
          <w:p w14:paraId="161B36D4"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F56246" w14:paraId="1F8A24F7" w14:textId="77777777">
        <w:tc>
          <w:tcPr>
            <w:tcW w:w="4785" w:type="dxa"/>
          </w:tcPr>
          <w:p w14:paraId="4FEE15F9"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电阻</w:t>
            </w:r>
          </w:p>
        </w:tc>
        <w:tc>
          <w:tcPr>
            <w:tcW w:w="4785" w:type="dxa"/>
          </w:tcPr>
          <w:p w14:paraId="7BCDC1A1"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F56246" w14:paraId="46DCBF09" w14:textId="77777777">
        <w:tc>
          <w:tcPr>
            <w:tcW w:w="4785" w:type="dxa"/>
          </w:tcPr>
          <w:p w14:paraId="11B8EBBA"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时间</w:t>
            </w:r>
          </w:p>
        </w:tc>
        <w:tc>
          <w:tcPr>
            <w:tcW w:w="4785" w:type="dxa"/>
          </w:tcPr>
          <w:p w14:paraId="7E3809CB"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F56246" w14:paraId="3954D85C" w14:textId="77777777">
        <w:tc>
          <w:tcPr>
            <w:tcW w:w="4785" w:type="dxa"/>
          </w:tcPr>
          <w:p w14:paraId="1D9993B7"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力</w:t>
            </w:r>
          </w:p>
        </w:tc>
        <w:tc>
          <w:tcPr>
            <w:tcW w:w="4785" w:type="dxa"/>
          </w:tcPr>
          <w:p w14:paraId="27C485FC"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F56246" w14:paraId="25081FEC" w14:textId="77777777">
        <w:tc>
          <w:tcPr>
            <w:tcW w:w="4785" w:type="dxa"/>
          </w:tcPr>
          <w:p w14:paraId="06FD03AA"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频率</w:t>
            </w:r>
          </w:p>
        </w:tc>
        <w:tc>
          <w:tcPr>
            <w:tcW w:w="4785" w:type="dxa"/>
          </w:tcPr>
          <w:p w14:paraId="338233C0"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F56246" w14:paraId="2A691281" w14:textId="77777777">
        <w:tc>
          <w:tcPr>
            <w:tcW w:w="4785" w:type="dxa"/>
          </w:tcPr>
          <w:p w14:paraId="43BD6C0A"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速度</w:t>
            </w:r>
          </w:p>
        </w:tc>
        <w:tc>
          <w:tcPr>
            <w:tcW w:w="4785" w:type="dxa"/>
          </w:tcPr>
          <w:p w14:paraId="54E6842A"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r w:rsidR="00F56246" w14:paraId="7F35AF3E" w14:textId="77777777">
        <w:tc>
          <w:tcPr>
            <w:tcW w:w="4785" w:type="dxa"/>
          </w:tcPr>
          <w:p w14:paraId="1BF7B123"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压力</w:t>
            </w:r>
          </w:p>
        </w:tc>
        <w:tc>
          <w:tcPr>
            <w:tcW w:w="4785" w:type="dxa"/>
          </w:tcPr>
          <w:p w14:paraId="08535021" w14:textId="77777777" w:rsidR="00F56246" w:rsidRDefault="00000000">
            <w:pPr>
              <w:widowControl/>
              <w:spacing w:line="276" w:lineRule="auto"/>
              <w:jc w:val="center"/>
              <w:rPr>
                <w:rFonts w:ascii="宋体" w:hAnsi="宋体" w:cs="宋体" w:hint="eastAsia"/>
                <w:color w:val="000000"/>
                <w:kern w:val="0"/>
                <w:lang w:bidi="ar"/>
              </w:rPr>
            </w:pPr>
            <w:r>
              <w:rPr>
                <w:rFonts w:ascii="宋体" w:hAnsi="宋体" w:cs="宋体" w:hint="eastAsia"/>
                <w:color w:val="000000"/>
                <w:kern w:val="0"/>
                <w:sz w:val="20"/>
                <w:szCs w:val="20"/>
                <w:lang w:bidi="ar"/>
              </w:rPr>
              <w:t>±5%</w:t>
            </w:r>
          </w:p>
        </w:tc>
      </w:tr>
    </w:tbl>
    <w:p w14:paraId="4990D2A3" w14:textId="77777777" w:rsidR="00F56246" w:rsidRDefault="00F56246">
      <w:pPr>
        <w:pStyle w:val="affffff"/>
        <w:ind w:firstLineChars="0" w:firstLine="0"/>
      </w:pPr>
    </w:p>
    <w:p w14:paraId="53ED8D75" w14:textId="77777777" w:rsidR="00F56246" w:rsidRDefault="00000000">
      <w:pPr>
        <w:pStyle w:val="afffffffd"/>
        <w:spacing w:before="120" w:after="120"/>
        <w:ind w:left="0" w:firstLine="0"/>
      </w:pPr>
      <w:bookmarkStart w:id="80" w:name="_Toc202174347"/>
      <w:r>
        <w:rPr>
          <w:rFonts w:hint="eastAsia"/>
        </w:rPr>
        <w:t>5.2  尺寸外观</w:t>
      </w:r>
      <w:bookmarkEnd w:id="80"/>
    </w:p>
    <w:p w14:paraId="5B589DF7" w14:textId="77777777" w:rsidR="00F56246" w:rsidRDefault="00000000">
      <w:pPr>
        <w:pStyle w:val="afffffffd"/>
        <w:spacing w:before="120" w:after="120"/>
        <w:ind w:left="0" w:firstLine="0"/>
      </w:pPr>
      <w:bookmarkStart w:id="81" w:name="_Toc202174348"/>
      <w:r>
        <w:rPr>
          <w:rFonts w:hint="eastAsia"/>
        </w:rPr>
        <w:t xml:space="preserve">5.2.1 </w:t>
      </w:r>
      <w:r>
        <w:t xml:space="preserve"> </w:t>
      </w:r>
      <w:r>
        <w:rPr>
          <w:rFonts w:hint="eastAsia"/>
        </w:rPr>
        <w:t>外观</w:t>
      </w:r>
      <w:bookmarkEnd w:id="81"/>
    </w:p>
    <w:p w14:paraId="71B0EC1D" w14:textId="77777777" w:rsidR="00F56246" w:rsidRDefault="00000000">
      <w:pPr>
        <w:pStyle w:val="afffffffffffff"/>
        <w:tabs>
          <w:tab w:val="clear" w:pos="4201"/>
          <w:tab w:val="clear" w:pos="9298"/>
        </w:tabs>
        <w:ind w:firstLineChars="0" w:firstLine="0"/>
      </w:pPr>
      <w:r>
        <w:rPr>
          <w:rFonts w:hint="eastAsia"/>
        </w:rPr>
        <w:t xml:space="preserve">    </w:t>
      </w:r>
      <w:r>
        <w:rPr>
          <w:rFonts w:hAnsi="宋体" w:cs="宋体" w:hint="eastAsia"/>
          <w:color w:val="000000"/>
          <w:szCs w:val="21"/>
          <w:lang w:bidi="ar"/>
        </w:rPr>
        <w:t>在明亮自然光下观察线束总成外观，高压铝排导体绝缘层表面不得有绝缘层破裂，鼓包和起皱等严重划痕，其他部品</w:t>
      </w:r>
      <w:r>
        <w:rPr>
          <w:rFonts w:hAnsi="宋体" w:cs="宋体"/>
          <w:color w:val="000000"/>
          <w:szCs w:val="21"/>
          <w:lang w:bidi="ar"/>
        </w:rPr>
        <w:t>如</w:t>
      </w:r>
      <w:r>
        <w:rPr>
          <w:rFonts w:hAnsi="宋体" w:cs="宋体" w:hint="eastAsia"/>
          <w:color w:val="000000"/>
          <w:szCs w:val="21"/>
          <w:lang w:bidi="ar"/>
        </w:rPr>
        <w:t>充电座，连接器等无凹坑、开裂和破损等现象，</w:t>
      </w:r>
      <w:proofErr w:type="gramStart"/>
      <w:r>
        <w:rPr>
          <w:rFonts w:hAnsi="宋体" w:cs="宋体" w:hint="eastAsia"/>
          <w:color w:val="000000"/>
          <w:szCs w:val="21"/>
          <w:lang w:bidi="ar"/>
        </w:rPr>
        <w:t>卡钉</w:t>
      </w:r>
      <w:r>
        <w:rPr>
          <w:rFonts w:hAnsi="宋体" w:cs="宋体"/>
          <w:color w:val="000000"/>
          <w:szCs w:val="21"/>
          <w:lang w:bidi="ar"/>
        </w:rPr>
        <w:t>无</w:t>
      </w:r>
      <w:proofErr w:type="gramEnd"/>
      <w:r>
        <w:rPr>
          <w:rFonts w:hAnsi="宋体" w:cs="宋体"/>
          <w:color w:val="000000"/>
          <w:szCs w:val="21"/>
          <w:lang w:bidi="ar"/>
        </w:rPr>
        <w:t>移位</w:t>
      </w:r>
      <w:r>
        <w:rPr>
          <w:rFonts w:hAnsi="宋体" w:cs="宋体" w:hint="eastAsia"/>
          <w:color w:val="000000"/>
          <w:szCs w:val="21"/>
          <w:lang w:bidi="ar"/>
        </w:rPr>
        <w:t>和</w:t>
      </w:r>
      <w:r>
        <w:rPr>
          <w:rFonts w:hAnsi="宋体" w:cs="宋体"/>
          <w:color w:val="000000"/>
          <w:szCs w:val="21"/>
          <w:lang w:bidi="ar"/>
        </w:rPr>
        <w:t>松脱等不良，</w:t>
      </w:r>
      <w:r>
        <w:rPr>
          <w:rFonts w:hAnsi="宋体" w:cs="宋体" w:hint="eastAsia"/>
          <w:color w:val="000000"/>
          <w:szCs w:val="21"/>
          <w:lang w:bidi="ar"/>
        </w:rPr>
        <w:t>线缆包覆完整。</w:t>
      </w:r>
    </w:p>
    <w:p w14:paraId="2B5EF724" w14:textId="77777777" w:rsidR="00F56246" w:rsidRDefault="00000000">
      <w:pPr>
        <w:pStyle w:val="afffffffd"/>
        <w:spacing w:before="120" w:after="120"/>
        <w:ind w:left="0" w:firstLine="0"/>
      </w:pPr>
      <w:bookmarkStart w:id="82" w:name="_Toc202174349"/>
      <w:r>
        <w:rPr>
          <w:rFonts w:hint="eastAsia"/>
        </w:rPr>
        <w:t>5.2.2  尺寸</w:t>
      </w:r>
      <w:bookmarkEnd w:id="82"/>
    </w:p>
    <w:p w14:paraId="753BFB6A" w14:textId="77777777" w:rsidR="00F56246" w:rsidRDefault="00000000">
      <w:pPr>
        <w:pStyle w:val="affffff"/>
        <w:ind w:firstLineChars="0" w:firstLine="0"/>
        <w:rPr>
          <w:rFonts w:hAnsi="宋体" w:hint="eastAsia"/>
          <w:szCs w:val="21"/>
        </w:rPr>
      </w:pPr>
      <w:r>
        <w:rPr>
          <w:rFonts w:hint="eastAsia"/>
        </w:rPr>
        <w:t xml:space="preserve">      </w:t>
      </w:r>
      <w:r>
        <w:rPr>
          <w:rFonts w:hAnsi="宋体" w:hint="eastAsia"/>
          <w:szCs w:val="21"/>
        </w:rPr>
        <w:t>采用检具</w:t>
      </w:r>
      <w:proofErr w:type="gramStart"/>
      <w:r>
        <w:rPr>
          <w:rFonts w:hAnsi="宋体" w:hint="eastAsia"/>
          <w:szCs w:val="21"/>
        </w:rPr>
        <w:t>检测高</w:t>
      </w:r>
      <w:proofErr w:type="gramEnd"/>
      <w:r>
        <w:rPr>
          <w:rFonts w:hAnsi="宋体" w:hint="eastAsia"/>
          <w:szCs w:val="21"/>
        </w:rPr>
        <w:t>压铝排线束总成固定支架位置尺寸及总成安装尺寸。</w:t>
      </w:r>
    </w:p>
    <w:p w14:paraId="1928FB76" w14:textId="77777777" w:rsidR="00F56246" w:rsidRDefault="00000000">
      <w:pPr>
        <w:pStyle w:val="afffffffd"/>
        <w:spacing w:before="120" w:after="120"/>
        <w:ind w:left="0" w:firstLine="0"/>
      </w:pPr>
      <w:bookmarkStart w:id="83" w:name="_Toc202174350"/>
      <w:r>
        <w:t xml:space="preserve">5.3  </w:t>
      </w:r>
      <w:r>
        <w:rPr>
          <w:rFonts w:hint="eastAsia"/>
        </w:rPr>
        <w:t>机械</w:t>
      </w:r>
      <w:r>
        <w:t>性能</w:t>
      </w:r>
      <w:bookmarkEnd w:id="83"/>
    </w:p>
    <w:p w14:paraId="54438B59" w14:textId="77777777" w:rsidR="00F56246" w:rsidRDefault="00000000">
      <w:pPr>
        <w:pStyle w:val="afffffffd"/>
        <w:spacing w:before="120" w:after="120"/>
        <w:ind w:left="0" w:firstLine="0"/>
      </w:pPr>
      <w:bookmarkStart w:id="84" w:name="_Toc202174351"/>
      <w:r>
        <w:t xml:space="preserve">5.3.1  </w:t>
      </w:r>
      <w:r>
        <w:rPr>
          <w:rFonts w:hint="eastAsia"/>
        </w:rPr>
        <w:t>铝排</w:t>
      </w:r>
      <w:r>
        <w:t>绝缘层剥离力</w:t>
      </w:r>
      <w:bookmarkEnd w:id="84"/>
    </w:p>
    <w:p w14:paraId="3E45B8FD" w14:textId="77777777" w:rsidR="00F56246" w:rsidRDefault="00000000">
      <w:pPr>
        <w:pStyle w:val="affffff"/>
        <w:ind w:firstLineChars="0" w:firstLine="0"/>
        <w:rPr>
          <w:rFonts w:hAnsi="宋体" w:hint="eastAsia"/>
          <w:szCs w:val="21"/>
        </w:rPr>
      </w:pPr>
      <w:r>
        <w:rPr>
          <w:rFonts w:hAnsi="宋体"/>
          <w:szCs w:val="21"/>
        </w:rPr>
        <w:t>a)</w:t>
      </w:r>
      <w:r>
        <w:rPr>
          <w:rFonts w:hAnsi="宋体" w:hint="eastAsia"/>
          <w:szCs w:val="21"/>
        </w:rPr>
        <w:t xml:space="preserve"> 试样制备：取400mm样品，采用激光切割等方式，在铝排绝缘层两侧划开，当铝排宽度＜25mm，中间保留10mm宽度绝缘层，当铝排宽度≥25mm时，保留20mm宽度绝缘层；然后在一端剥离220mm绝缘层并保留,见</w:t>
      </w:r>
      <w:r>
        <w:rPr>
          <w:rFonts w:hAnsi="宋体"/>
          <w:szCs w:val="21"/>
        </w:rPr>
        <w:t>图1</w:t>
      </w:r>
      <w:r>
        <w:rPr>
          <w:rFonts w:hAnsi="宋体" w:hint="eastAsia"/>
          <w:szCs w:val="21"/>
        </w:rPr>
        <w:t>。</w:t>
      </w:r>
    </w:p>
    <w:p w14:paraId="13D68BB8" w14:textId="77777777" w:rsidR="00F56246" w:rsidRDefault="00000000">
      <w:pPr>
        <w:pStyle w:val="affffff"/>
        <w:ind w:firstLineChars="0" w:firstLine="0"/>
        <w:jc w:val="center"/>
      </w:pPr>
      <w:r>
        <w:rPr>
          <w:rFonts w:hAnsi="宋体" w:hint="eastAsia"/>
          <w:noProof/>
        </w:rPr>
        <w:drawing>
          <wp:inline distT="0" distB="0" distL="0" distR="0" wp14:anchorId="38DFAF93" wp14:editId="785F5B83">
            <wp:extent cx="5543550" cy="657225"/>
            <wp:effectExtent l="0" t="0" r="3810" b="1333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543550" cy="657225"/>
                    </a:xfrm>
                    <a:prstGeom prst="rect">
                      <a:avLst/>
                    </a:prstGeom>
                    <a:noFill/>
                    <a:ln>
                      <a:noFill/>
                    </a:ln>
                  </pic:spPr>
                </pic:pic>
              </a:graphicData>
            </a:graphic>
          </wp:inline>
        </w:drawing>
      </w:r>
    </w:p>
    <w:p w14:paraId="28BAC219" w14:textId="77777777" w:rsidR="00F56246" w:rsidRDefault="00000000">
      <w:pPr>
        <w:pStyle w:val="affffff"/>
        <w:ind w:firstLineChars="0" w:firstLine="0"/>
        <w:jc w:val="center"/>
      </w:pPr>
      <w:r>
        <w:rPr>
          <w:rFonts w:hint="eastAsia"/>
        </w:rPr>
        <w:t>图</w:t>
      </w:r>
      <w:r>
        <w:t>1</w:t>
      </w:r>
      <w:r>
        <w:rPr>
          <w:rFonts w:hint="eastAsia"/>
        </w:rPr>
        <w:t xml:space="preserve"> 试样制备</w:t>
      </w:r>
    </w:p>
    <w:p w14:paraId="1FB51206" w14:textId="77777777" w:rsidR="00F56246" w:rsidRDefault="00000000">
      <w:pPr>
        <w:pStyle w:val="affffff"/>
        <w:ind w:firstLineChars="0" w:firstLine="0"/>
      </w:pPr>
      <w:r>
        <w:rPr>
          <w:rFonts w:hint="eastAsia"/>
        </w:rPr>
        <w:t>b) 采用拉力试验机</w:t>
      </w:r>
      <w:r>
        <w:t>夹具</w:t>
      </w:r>
      <w:r>
        <w:rPr>
          <w:rFonts w:hint="eastAsia"/>
        </w:rPr>
        <w:t>夹住</w:t>
      </w:r>
      <w:r>
        <w:t>保留的绝缘层，</w:t>
      </w:r>
      <w:r>
        <w:rPr>
          <w:rFonts w:hAnsi="宋体" w:hint="eastAsia"/>
          <w:szCs w:val="21"/>
        </w:rPr>
        <w:t>然后以250mm/min的速度连续剥离，测试绝缘层完全剥离后力的大小，</w:t>
      </w:r>
      <w:r>
        <w:rPr>
          <w:rFonts w:hAnsi="宋体"/>
          <w:szCs w:val="21"/>
        </w:rPr>
        <w:t>见图2</w:t>
      </w:r>
      <w:r>
        <w:rPr>
          <w:rFonts w:hAnsi="宋体" w:hint="eastAsia"/>
          <w:szCs w:val="21"/>
        </w:rPr>
        <w:t>。</w:t>
      </w:r>
    </w:p>
    <w:p w14:paraId="00813AF6" w14:textId="77777777" w:rsidR="00F56246" w:rsidRDefault="00000000">
      <w:pPr>
        <w:pStyle w:val="affffff"/>
        <w:ind w:firstLineChars="0" w:firstLine="0"/>
        <w:jc w:val="center"/>
      </w:pPr>
      <w:r>
        <w:rPr>
          <w:rFonts w:hAnsi="宋体" w:hint="eastAsia"/>
          <w:noProof/>
        </w:rPr>
        <w:lastRenderedPageBreak/>
        <w:drawing>
          <wp:inline distT="0" distB="0" distL="0" distR="0" wp14:anchorId="7D46B941" wp14:editId="1D3DFECE">
            <wp:extent cx="1461135" cy="1586865"/>
            <wp:effectExtent l="0" t="0" r="5715"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67761" cy="1593807"/>
                    </a:xfrm>
                    <a:prstGeom prst="rect">
                      <a:avLst/>
                    </a:prstGeom>
                    <a:noFill/>
                    <a:ln>
                      <a:noFill/>
                    </a:ln>
                  </pic:spPr>
                </pic:pic>
              </a:graphicData>
            </a:graphic>
          </wp:inline>
        </w:drawing>
      </w:r>
    </w:p>
    <w:p w14:paraId="78BFAD7B" w14:textId="77777777" w:rsidR="00F56246" w:rsidRDefault="00000000">
      <w:pPr>
        <w:pStyle w:val="affffff"/>
        <w:ind w:firstLineChars="0" w:firstLine="0"/>
        <w:jc w:val="center"/>
      </w:pPr>
      <w:r>
        <w:rPr>
          <w:rFonts w:hint="eastAsia"/>
        </w:rPr>
        <w:t>图</w:t>
      </w:r>
      <w:r>
        <w:t>2</w:t>
      </w:r>
      <w:r>
        <w:rPr>
          <w:rFonts w:hint="eastAsia"/>
        </w:rPr>
        <w:t xml:space="preserve"> 试样</w:t>
      </w:r>
      <w:r>
        <w:t>固定说明</w:t>
      </w:r>
    </w:p>
    <w:p w14:paraId="6C6F37C6" w14:textId="77777777" w:rsidR="00F56246" w:rsidRDefault="00000000">
      <w:pPr>
        <w:pStyle w:val="afffffffd"/>
        <w:spacing w:before="120" w:after="120"/>
        <w:ind w:left="0" w:firstLine="0"/>
      </w:pPr>
      <w:bookmarkStart w:id="85" w:name="_Toc202174352"/>
      <w:r>
        <w:rPr>
          <w:rFonts w:hint="eastAsia"/>
        </w:rPr>
        <w:t>5.3.2  铝排</w:t>
      </w:r>
      <w:proofErr w:type="gramStart"/>
      <w:r>
        <w:t>绝缘层耐刮耐磨</w:t>
      </w:r>
      <w:bookmarkEnd w:id="85"/>
      <w:proofErr w:type="gramEnd"/>
    </w:p>
    <w:p w14:paraId="01BBA87C" w14:textId="77777777" w:rsidR="00F56246" w:rsidRDefault="00000000">
      <w:pPr>
        <w:pStyle w:val="afffffffffffff"/>
        <w:spacing w:line="360" w:lineRule="auto"/>
      </w:pPr>
      <w:r>
        <w:rPr>
          <w:rFonts w:hAnsi="宋体" w:hint="eastAsia"/>
          <w:szCs w:val="21"/>
        </w:rPr>
        <w:t>准备1根1m长的测试样，每端剥除25mm绝缘，</w:t>
      </w:r>
      <w:r>
        <w:rPr>
          <w:rFonts w:hint="eastAsia"/>
        </w:rPr>
        <w:t>将</w:t>
      </w:r>
      <w:r>
        <w:t>试验</w:t>
      </w:r>
      <w:r>
        <w:rPr>
          <w:rFonts w:hint="eastAsia"/>
        </w:rPr>
        <w:t>样品进行</w:t>
      </w:r>
      <w:r>
        <w:t>135</w:t>
      </w:r>
      <w:r>
        <w:t>℃</w:t>
      </w:r>
      <w:r>
        <w:rPr>
          <w:rFonts w:hint="eastAsia"/>
        </w:rPr>
        <w:t>恒温</w:t>
      </w:r>
      <w:r>
        <w:t>240小时短期老化</w:t>
      </w:r>
      <w:r>
        <w:rPr>
          <w:rFonts w:hint="eastAsia"/>
        </w:rPr>
        <w:t>后，放置自然冷却</w:t>
      </w:r>
      <w:r>
        <w:t>24小时。刮磨测试：磨头规格锰钢SK7，表面粗糙Ra6.3；截面尺寸（L</w:t>
      </w:r>
      <w:r>
        <w:t>×</w:t>
      </w:r>
      <w:r>
        <w:t>W）=15</w:t>
      </w:r>
      <w:r>
        <w:t>×</w:t>
      </w:r>
      <w:r>
        <w:t>3mm，边倒角R0.25mm。负载700g,刮磨行程（20</w:t>
      </w:r>
      <w:r>
        <w:t>±</w:t>
      </w:r>
      <w:r>
        <w:t>5）mm，刮磨频次(50</w:t>
      </w:r>
      <w:r>
        <w:t>±</w:t>
      </w:r>
      <w:r>
        <w:t>5)次/min（一个来回移动为一次</w:t>
      </w:r>
      <w:r>
        <w:rPr>
          <w:rFonts w:hint="eastAsia"/>
        </w:rPr>
        <w:t>循环），每</w:t>
      </w:r>
      <w:r>
        <w:t>5000次清理表面粉屑,不得损伤绝缘层表面，</w:t>
      </w:r>
      <w:r>
        <w:rPr>
          <w:rFonts w:hint="eastAsia"/>
        </w:rPr>
        <w:t>参照</w:t>
      </w:r>
      <w:r>
        <w:t>GB/T 25085.2-2024</w:t>
      </w:r>
      <w:r>
        <w:rPr>
          <w:rFonts w:hint="eastAsia"/>
        </w:rPr>
        <w:t>第5.4.2.5条规定的装置进行试验，共进行</w:t>
      </w:r>
      <w:r>
        <w:t>30000次循环试验。</w:t>
      </w:r>
    </w:p>
    <w:p w14:paraId="173B52C6" w14:textId="77777777" w:rsidR="00F56246" w:rsidRDefault="00000000">
      <w:pPr>
        <w:pStyle w:val="afffffffd"/>
        <w:spacing w:before="120" w:after="120"/>
        <w:ind w:left="0" w:firstLine="0"/>
      </w:pPr>
      <w:bookmarkStart w:id="86" w:name="_Toc202174353"/>
      <w:r>
        <w:t xml:space="preserve">5.3.3  </w:t>
      </w:r>
      <w:r>
        <w:rPr>
          <w:rFonts w:hint="eastAsia"/>
        </w:rPr>
        <w:t>铝排与铜套焊接拉脱力</w:t>
      </w:r>
      <w:bookmarkEnd w:id="86"/>
    </w:p>
    <w:p w14:paraId="59E33279" w14:textId="77777777" w:rsidR="00F56246" w:rsidRDefault="00000000">
      <w:pPr>
        <w:pStyle w:val="afffffffffffff"/>
        <w:spacing w:line="360" w:lineRule="auto"/>
        <w:jc w:val="left"/>
        <w:rPr>
          <w:rFonts w:hAnsi="宋体" w:hint="eastAsia"/>
          <w:szCs w:val="21"/>
        </w:rPr>
      </w:pPr>
      <w:r>
        <w:rPr>
          <w:rFonts w:hAnsi="宋体" w:hint="eastAsia"/>
          <w:szCs w:val="21"/>
        </w:rPr>
        <w:t>准备30条500mm长</w:t>
      </w:r>
      <w:r>
        <w:rPr>
          <w:rFonts w:hAnsi="宋体"/>
          <w:szCs w:val="21"/>
        </w:rPr>
        <w:t>的</w:t>
      </w:r>
      <w:r>
        <w:rPr>
          <w:rFonts w:hAnsi="宋体" w:hint="eastAsia"/>
          <w:szCs w:val="21"/>
        </w:rPr>
        <w:t>铝</w:t>
      </w:r>
      <w:proofErr w:type="gramStart"/>
      <w:r>
        <w:rPr>
          <w:rFonts w:hAnsi="宋体" w:hint="eastAsia"/>
          <w:szCs w:val="21"/>
        </w:rPr>
        <w:t>排短样</w:t>
      </w:r>
      <w:proofErr w:type="gramEnd"/>
      <w:r>
        <w:rPr>
          <w:rFonts w:hAnsi="宋体" w:hint="eastAsia"/>
          <w:szCs w:val="21"/>
        </w:rPr>
        <w:t>，两端同时焊接上铜套，按照10mm/min的速度向下推出，记录拉力值。试验</w:t>
      </w:r>
      <w:r>
        <w:rPr>
          <w:rFonts w:hAnsi="宋体"/>
          <w:szCs w:val="21"/>
        </w:rPr>
        <w:t>工装</w:t>
      </w:r>
      <w:r>
        <w:rPr>
          <w:rFonts w:hAnsi="宋体" w:hint="eastAsia"/>
          <w:szCs w:val="21"/>
        </w:rPr>
        <w:t>见</w:t>
      </w:r>
      <w:r>
        <w:rPr>
          <w:rFonts w:hAnsi="宋体"/>
          <w:szCs w:val="21"/>
        </w:rPr>
        <w:t>图3</w:t>
      </w:r>
      <w:r>
        <w:rPr>
          <w:rFonts w:hAnsi="宋体" w:hint="eastAsia"/>
          <w:szCs w:val="21"/>
        </w:rPr>
        <w:t>。</w:t>
      </w:r>
    </w:p>
    <w:p w14:paraId="7C1433CE" w14:textId="77777777" w:rsidR="00F56246" w:rsidRDefault="00000000">
      <w:pPr>
        <w:pStyle w:val="afffffffffffff"/>
        <w:spacing w:line="360" w:lineRule="auto"/>
        <w:ind w:firstLineChars="0" w:firstLine="0"/>
        <w:jc w:val="center"/>
      </w:pPr>
      <w:r>
        <w:rPr>
          <w:rFonts w:hAnsi="宋体"/>
          <w:noProof/>
          <w:szCs w:val="21"/>
        </w:rPr>
        <w:drawing>
          <wp:inline distT="0" distB="0" distL="0" distR="0" wp14:anchorId="6E64F8FA" wp14:editId="32B08E59">
            <wp:extent cx="5674995" cy="1557655"/>
            <wp:effectExtent l="0" t="0" r="1905" b="4445"/>
            <wp:docPr id="2" name="图片 2" descr="F:\高压小组\标准\企标\铝排标准-QJGAC XXXX.XXX\附图\9122722206470494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高压小组\标准\企标\铝排标准-QJGAC XXXX.XXX\附图\9122722206470494426.jpg"/>
                    <pic:cNvPicPr>
                      <a:picLocks noChangeAspect="1" noChangeArrowheads="1"/>
                    </pic:cNvPicPr>
                  </pic:nvPicPr>
                  <pic:blipFill>
                    <a:blip r:embed="rId31">
                      <a:extLst>
                        <a:ext uri="{28A0092B-C50C-407E-A947-70E740481C1C}">
                          <a14:useLocalDpi xmlns:a14="http://schemas.microsoft.com/office/drawing/2010/main" val="0"/>
                        </a:ext>
                      </a:extLst>
                    </a:blip>
                    <a:srcRect t="20421" b="15598"/>
                    <a:stretch>
                      <a:fillRect/>
                    </a:stretch>
                  </pic:blipFill>
                  <pic:spPr>
                    <a:xfrm>
                      <a:off x="0" y="0"/>
                      <a:ext cx="5690573" cy="1562389"/>
                    </a:xfrm>
                    <a:prstGeom prst="rect">
                      <a:avLst/>
                    </a:prstGeom>
                    <a:noFill/>
                    <a:ln>
                      <a:noFill/>
                    </a:ln>
                  </pic:spPr>
                </pic:pic>
              </a:graphicData>
            </a:graphic>
          </wp:inline>
        </w:drawing>
      </w:r>
    </w:p>
    <w:p w14:paraId="2E145C99" w14:textId="77777777" w:rsidR="00F56246" w:rsidRDefault="00000000">
      <w:pPr>
        <w:pStyle w:val="affffff"/>
        <w:ind w:firstLineChars="0" w:firstLine="0"/>
        <w:jc w:val="center"/>
      </w:pPr>
      <w:r>
        <w:rPr>
          <w:rFonts w:hint="eastAsia"/>
        </w:rPr>
        <w:t>图</w:t>
      </w:r>
      <w:r>
        <w:t xml:space="preserve">3 </w:t>
      </w:r>
      <w:r>
        <w:rPr>
          <w:rFonts w:hint="eastAsia"/>
        </w:rPr>
        <w:t>铜环</w:t>
      </w:r>
      <w:r>
        <w:t>焊接</w:t>
      </w:r>
      <w:r>
        <w:rPr>
          <w:rFonts w:hint="eastAsia"/>
        </w:rPr>
        <w:t>拉脱力</w:t>
      </w:r>
      <w:r>
        <w:t>工装</w:t>
      </w:r>
      <w:r>
        <w:rPr>
          <w:rFonts w:hint="eastAsia"/>
        </w:rPr>
        <w:t>说明</w:t>
      </w:r>
    </w:p>
    <w:p w14:paraId="5E312FAC" w14:textId="77777777" w:rsidR="00F56246" w:rsidRDefault="00000000">
      <w:pPr>
        <w:pStyle w:val="afffffffd"/>
        <w:spacing w:before="120" w:after="120"/>
        <w:ind w:left="0" w:firstLine="0"/>
      </w:pPr>
      <w:bookmarkStart w:id="87" w:name="_Toc202174354"/>
      <w:r>
        <w:rPr>
          <w:rFonts w:hint="eastAsia"/>
        </w:rPr>
        <w:t>5.3.4  铝排与铜端子的螺接强度</w:t>
      </w:r>
      <w:bookmarkEnd w:id="87"/>
    </w:p>
    <w:p w14:paraId="1FFECE60" w14:textId="77777777" w:rsidR="00F56246" w:rsidRDefault="00000000">
      <w:pPr>
        <w:pStyle w:val="affffff"/>
        <w:ind w:firstLine="420"/>
        <w:rPr>
          <w:rFonts w:hAnsi="宋体" w:hint="eastAsia"/>
          <w:color w:val="000000"/>
          <w:szCs w:val="21"/>
        </w:rPr>
      </w:pPr>
      <w:r>
        <w:rPr>
          <w:rFonts w:hAnsi="宋体" w:cs="宋体" w:hint="eastAsia"/>
        </w:rPr>
        <w:t>准备3套</w:t>
      </w:r>
      <w:proofErr w:type="gramStart"/>
      <w:r>
        <w:rPr>
          <w:rFonts w:hAnsi="宋体" w:cs="宋体" w:hint="eastAsia"/>
        </w:rPr>
        <w:t>焊接好铜套</w:t>
      </w:r>
      <w:proofErr w:type="gramEnd"/>
      <w:r>
        <w:rPr>
          <w:rFonts w:hAnsi="宋体" w:cs="宋体" w:hint="eastAsia"/>
        </w:rPr>
        <w:t>的样品及3套铜端子，用规定力矩的扭力站，分别连续装卸10次，检查</w:t>
      </w:r>
      <w:r>
        <w:rPr>
          <w:rFonts w:hAnsi="宋体" w:hint="eastAsia"/>
          <w:color w:val="000000"/>
          <w:szCs w:val="21"/>
        </w:rPr>
        <w:t>铝排焊接铜套，试验后不存在铜套松动、脱落和</w:t>
      </w:r>
      <w:proofErr w:type="gramStart"/>
      <w:r>
        <w:rPr>
          <w:rFonts w:hAnsi="宋体" w:hint="eastAsia"/>
          <w:color w:val="000000"/>
          <w:szCs w:val="21"/>
        </w:rPr>
        <w:t>螺牙</w:t>
      </w:r>
      <w:proofErr w:type="gramEnd"/>
      <w:r>
        <w:rPr>
          <w:rFonts w:hAnsi="宋体" w:hint="eastAsia"/>
          <w:color w:val="000000"/>
          <w:szCs w:val="21"/>
        </w:rPr>
        <w:t>损害</w:t>
      </w:r>
      <w:r>
        <w:rPr>
          <w:rFonts w:hAnsi="宋体"/>
          <w:color w:val="000000"/>
          <w:szCs w:val="21"/>
        </w:rPr>
        <w:t>等不良</w:t>
      </w:r>
      <w:r>
        <w:rPr>
          <w:rFonts w:hAnsi="宋体" w:hint="eastAsia"/>
          <w:color w:val="000000"/>
          <w:szCs w:val="21"/>
        </w:rPr>
        <w:t>；铝排与铜端子螺接扭力衰减</w:t>
      </w:r>
      <w:r>
        <w:rPr>
          <w:rFonts w:hint="eastAsia"/>
        </w:rPr>
        <w:t>按照</w:t>
      </w:r>
      <w:r>
        <w:rPr>
          <w:rFonts w:hAnsi="宋体" w:cs="宋体" w:hint="eastAsia"/>
          <w:color w:val="000000"/>
          <w:lang w:bidi="ar"/>
        </w:rPr>
        <w:t>GB/T</w:t>
      </w:r>
      <w:r>
        <w:rPr>
          <w:rFonts w:hAnsi="宋体" w:cs="宋体"/>
          <w:color w:val="000000"/>
          <w:lang w:bidi="ar"/>
        </w:rPr>
        <w:t xml:space="preserve"> </w:t>
      </w:r>
      <w:r>
        <w:rPr>
          <w:rFonts w:hAnsi="宋体" w:cs="宋体" w:hint="eastAsia"/>
          <w:color w:val="000000"/>
          <w:lang w:bidi="ar"/>
        </w:rPr>
        <w:t>28046.3—2011中4.2规定的机械</w:t>
      </w:r>
      <w:r>
        <w:rPr>
          <w:rFonts w:hAnsi="宋体" w:cs="宋体"/>
          <w:color w:val="000000"/>
          <w:lang w:bidi="ar"/>
        </w:rPr>
        <w:t>冲击试验</w:t>
      </w:r>
      <w:r>
        <w:rPr>
          <w:rFonts w:hAnsi="宋体" w:hint="eastAsia"/>
          <w:color w:val="000000"/>
          <w:szCs w:val="21"/>
        </w:rPr>
        <w:t>后</w:t>
      </w:r>
      <w:r>
        <w:rPr>
          <w:rFonts w:hAnsi="宋体"/>
          <w:color w:val="000000"/>
          <w:szCs w:val="21"/>
        </w:rPr>
        <w:t>，</w:t>
      </w:r>
      <w:r>
        <w:rPr>
          <w:rFonts w:hAnsi="宋体" w:hint="eastAsia"/>
          <w:color w:val="000000"/>
          <w:szCs w:val="21"/>
        </w:rPr>
        <w:t>进行扭力检测。</w:t>
      </w:r>
    </w:p>
    <w:p w14:paraId="0D3FFA24" w14:textId="77777777" w:rsidR="00F56246" w:rsidRDefault="00000000">
      <w:pPr>
        <w:pStyle w:val="afffffffd"/>
        <w:spacing w:before="120" w:after="120"/>
        <w:ind w:left="0" w:firstLine="0"/>
      </w:pPr>
      <w:bookmarkStart w:id="88" w:name="_Toc202174355"/>
      <w:r>
        <w:t xml:space="preserve">5.3.5  </w:t>
      </w:r>
      <w:r>
        <w:rPr>
          <w:rFonts w:hint="eastAsia"/>
        </w:rPr>
        <w:t>充电座法兰与主体的</w:t>
      </w:r>
      <w:proofErr w:type="gramStart"/>
      <w:r>
        <w:rPr>
          <w:rFonts w:hint="eastAsia"/>
        </w:rPr>
        <w:t>的</w:t>
      </w:r>
      <w:proofErr w:type="gramEnd"/>
      <w:r>
        <w:rPr>
          <w:rFonts w:hint="eastAsia"/>
        </w:rPr>
        <w:t>连接强度</w:t>
      </w:r>
      <w:bookmarkEnd w:id="88"/>
    </w:p>
    <w:p w14:paraId="6A6BF292" w14:textId="77777777" w:rsidR="00F56246" w:rsidRDefault="00000000">
      <w:pPr>
        <w:pStyle w:val="affffff"/>
        <w:ind w:firstLine="420"/>
      </w:pPr>
      <w:r>
        <w:rPr>
          <w:rFonts w:hAnsi="宋体" w:cs="宋体" w:hint="eastAsia"/>
        </w:rPr>
        <w:t>准备3套充电座主体与法兰，用规定力矩的扭力站，分别连续装卸10次，充电座注塑螺母无脱落、开裂和松动等</w:t>
      </w:r>
      <w:r>
        <w:rPr>
          <w:rFonts w:hAnsi="宋体" w:cs="宋体"/>
        </w:rPr>
        <w:t>不良</w:t>
      </w:r>
      <w:r>
        <w:rPr>
          <w:rFonts w:hAnsi="宋体" w:cs="宋体" w:hint="eastAsia"/>
        </w:rPr>
        <w:t>，</w:t>
      </w:r>
      <w:r>
        <w:rPr>
          <w:rFonts w:hAnsi="宋体" w:hint="eastAsia"/>
          <w:color w:val="000000"/>
          <w:szCs w:val="21"/>
        </w:rPr>
        <w:t>充电座主体与法兰螺接扭力衰减</w:t>
      </w:r>
      <w:r>
        <w:rPr>
          <w:rFonts w:hint="eastAsia"/>
        </w:rPr>
        <w:t>按照</w:t>
      </w:r>
      <w:r>
        <w:rPr>
          <w:rFonts w:hAnsi="宋体" w:cs="宋体" w:hint="eastAsia"/>
          <w:color w:val="000000"/>
          <w:lang w:bidi="ar"/>
        </w:rPr>
        <w:t>GB/T</w:t>
      </w:r>
      <w:r>
        <w:rPr>
          <w:rFonts w:hAnsi="宋体" w:cs="宋体"/>
          <w:color w:val="000000"/>
          <w:lang w:bidi="ar"/>
        </w:rPr>
        <w:t xml:space="preserve"> </w:t>
      </w:r>
      <w:r>
        <w:rPr>
          <w:rFonts w:hAnsi="宋体" w:cs="宋体" w:hint="eastAsia"/>
          <w:color w:val="000000"/>
          <w:lang w:bidi="ar"/>
        </w:rPr>
        <w:t>28046.3—2011中4.2规定的机械</w:t>
      </w:r>
      <w:r>
        <w:rPr>
          <w:rFonts w:hAnsi="宋体" w:cs="宋体"/>
          <w:color w:val="000000"/>
          <w:lang w:bidi="ar"/>
        </w:rPr>
        <w:t>冲击试验</w:t>
      </w:r>
      <w:r>
        <w:rPr>
          <w:rFonts w:hAnsi="宋体" w:hint="eastAsia"/>
          <w:color w:val="000000"/>
          <w:szCs w:val="21"/>
        </w:rPr>
        <w:t>后</w:t>
      </w:r>
      <w:r>
        <w:rPr>
          <w:rFonts w:hAnsi="宋体"/>
          <w:color w:val="000000"/>
          <w:szCs w:val="21"/>
        </w:rPr>
        <w:t>，</w:t>
      </w:r>
      <w:r>
        <w:rPr>
          <w:rFonts w:hAnsi="宋体" w:hint="eastAsia"/>
          <w:color w:val="000000"/>
          <w:szCs w:val="21"/>
        </w:rPr>
        <w:t>进行扭力检测。</w:t>
      </w:r>
    </w:p>
    <w:p w14:paraId="4A45AD6B" w14:textId="77777777" w:rsidR="00F56246" w:rsidRDefault="00000000">
      <w:pPr>
        <w:pStyle w:val="afffffffd"/>
        <w:spacing w:before="120" w:after="120"/>
        <w:ind w:left="0" w:firstLine="0"/>
      </w:pPr>
      <w:bookmarkStart w:id="89" w:name="_Toc202174356"/>
      <w:r>
        <w:rPr>
          <w:rFonts w:hint="eastAsia"/>
        </w:rPr>
        <w:t>5.3.6  机械冲击</w:t>
      </w:r>
      <w:bookmarkEnd w:id="89"/>
    </w:p>
    <w:p w14:paraId="6E1ACEAA" w14:textId="77777777" w:rsidR="00F56246" w:rsidRDefault="00000000">
      <w:pPr>
        <w:pStyle w:val="affffff"/>
        <w:ind w:firstLineChars="195" w:firstLine="409"/>
      </w:pPr>
      <w:r>
        <w:rPr>
          <w:rFonts w:hAnsi="宋体" w:cs="宋体" w:hint="eastAsia"/>
          <w:color w:val="000000"/>
          <w:szCs w:val="21"/>
          <w:lang w:bidi="ar"/>
        </w:rPr>
        <w:t>机械冲击试验方法按GB/T28046.3—2011中4.2条</w:t>
      </w:r>
      <w:r>
        <w:rPr>
          <w:rFonts w:hAnsi="宋体" w:cs="宋体"/>
          <w:color w:val="000000"/>
          <w:szCs w:val="21"/>
          <w:lang w:bidi="ar"/>
        </w:rPr>
        <w:t>进行</w:t>
      </w:r>
      <w:r>
        <w:rPr>
          <w:rFonts w:hAnsi="宋体" w:cs="宋体" w:hint="eastAsia"/>
          <w:color w:val="000000"/>
          <w:szCs w:val="21"/>
          <w:lang w:bidi="ar"/>
        </w:rPr>
        <w:t>。</w:t>
      </w:r>
    </w:p>
    <w:p w14:paraId="15774613" w14:textId="77777777" w:rsidR="00F56246" w:rsidRDefault="00000000">
      <w:pPr>
        <w:pStyle w:val="afffffffd"/>
        <w:spacing w:before="120" w:after="120"/>
        <w:ind w:left="0" w:firstLine="0"/>
      </w:pPr>
      <w:bookmarkStart w:id="90" w:name="_Toc202174357"/>
      <w:r>
        <w:t xml:space="preserve">5.3.7  </w:t>
      </w:r>
      <w:r>
        <w:rPr>
          <w:rFonts w:hint="eastAsia"/>
        </w:rPr>
        <w:t>机械</w:t>
      </w:r>
      <w:r>
        <w:t>振动</w:t>
      </w:r>
      <w:bookmarkEnd w:id="90"/>
    </w:p>
    <w:p w14:paraId="1BC7F330"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lastRenderedPageBreak/>
        <w:t>机械</w:t>
      </w:r>
      <w:r>
        <w:rPr>
          <w:rFonts w:ascii="宋体" w:hAnsi="宋体" w:cs="宋体"/>
          <w:color w:val="000000"/>
          <w:kern w:val="0"/>
          <w:lang w:bidi="ar"/>
        </w:rPr>
        <w:t>振动试验方法按</w:t>
      </w:r>
      <w:r>
        <w:rPr>
          <w:rFonts w:ascii="宋体" w:hAnsi="宋体" w:cs="宋体" w:hint="eastAsia"/>
          <w:color w:val="000000"/>
          <w:kern w:val="0"/>
          <w:lang w:bidi="ar"/>
        </w:rPr>
        <w:t>GB/T28046.3—2011中4.</w:t>
      </w:r>
      <w:r>
        <w:rPr>
          <w:rFonts w:ascii="宋体" w:hAnsi="宋体" w:cs="宋体"/>
          <w:color w:val="000000"/>
          <w:kern w:val="0"/>
          <w:lang w:bidi="ar"/>
        </w:rPr>
        <w:t>1</w:t>
      </w:r>
      <w:r>
        <w:rPr>
          <w:rFonts w:ascii="宋体" w:hAnsi="宋体" w:cs="宋体" w:hint="eastAsia"/>
          <w:color w:val="000000"/>
          <w:kern w:val="0"/>
          <w:lang w:bidi="ar"/>
        </w:rPr>
        <w:t>条</w:t>
      </w:r>
      <w:r>
        <w:rPr>
          <w:rFonts w:ascii="宋体" w:hAnsi="宋体" w:cs="宋体"/>
          <w:color w:val="000000"/>
          <w:kern w:val="0"/>
          <w:lang w:bidi="ar"/>
        </w:rPr>
        <w:t>进行</w:t>
      </w:r>
      <w:r>
        <w:rPr>
          <w:rFonts w:ascii="宋体" w:hAnsi="宋体" w:cs="宋体" w:hint="eastAsia"/>
          <w:color w:val="000000"/>
          <w:kern w:val="0"/>
          <w:lang w:bidi="ar"/>
        </w:rPr>
        <w:t>,试验过程中全程对铝排线束的接触对通额定电流并记录温升值,同时</w:t>
      </w:r>
      <w:proofErr w:type="gramStart"/>
      <w:r>
        <w:rPr>
          <w:rFonts w:ascii="宋体" w:hAnsi="宋体" w:cs="宋体" w:hint="eastAsia"/>
          <w:color w:val="000000"/>
          <w:kern w:val="0"/>
          <w:lang w:bidi="ar"/>
        </w:rPr>
        <w:t>进行瞬断测试</w:t>
      </w:r>
      <w:proofErr w:type="gramEnd"/>
      <w:r>
        <w:rPr>
          <w:rFonts w:ascii="宋体" w:hAnsi="宋体" w:cs="宋体" w:hint="eastAsia"/>
          <w:color w:val="000000"/>
          <w:kern w:val="0"/>
          <w:lang w:bidi="ar"/>
        </w:rPr>
        <w:t>,温升和</w:t>
      </w:r>
      <w:proofErr w:type="gramStart"/>
      <w:r>
        <w:rPr>
          <w:rFonts w:ascii="宋体" w:hAnsi="宋体" w:cs="宋体" w:hint="eastAsia"/>
          <w:color w:val="000000"/>
          <w:kern w:val="0"/>
          <w:lang w:bidi="ar"/>
        </w:rPr>
        <w:t>瞬断</w:t>
      </w:r>
      <w:proofErr w:type="gramEnd"/>
      <w:r>
        <w:rPr>
          <w:rFonts w:ascii="宋体" w:hAnsi="宋体" w:cs="宋体" w:hint="eastAsia"/>
          <w:color w:val="000000"/>
          <w:kern w:val="0"/>
          <w:lang w:bidi="ar"/>
        </w:rPr>
        <w:t>测试可采用不同的样品。</w:t>
      </w:r>
    </w:p>
    <w:p w14:paraId="60C93953" w14:textId="77777777" w:rsidR="00F56246" w:rsidRDefault="00000000">
      <w:pPr>
        <w:pStyle w:val="afffffffd"/>
        <w:spacing w:before="120" w:after="120"/>
        <w:ind w:left="0" w:firstLine="0"/>
      </w:pPr>
      <w:bookmarkStart w:id="91" w:name="_Toc202174358"/>
      <w:r>
        <w:rPr>
          <w:rFonts w:hint="eastAsia"/>
        </w:rPr>
        <w:t>5.4  电气</w:t>
      </w:r>
      <w:r>
        <w:t>性能</w:t>
      </w:r>
      <w:bookmarkEnd w:id="91"/>
    </w:p>
    <w:p w14:paraId="22A90A88" w14:textId="77777777" w:rsidR="00F56246" w:rsidRDefault="00000000">
      <w:pPr>
        <w:pStyle w:val="afffffffd"/>
        <w:spacing w:before="120" w:after="120"/>
        <w:ind w:left="0" w:firstLine="0"/>
      </w:pPr>
      <w:bookmarkStart w:id="92" w:name="_Toc202174359"/>
      <w:r>
        <w:rPr>
          <w:rFonts w:hint="eastAsia"/>
        </w:rPr>
        <w:t>5.4.1  回路导通</w:t>
      </w:r>
      <w:bookmarkEnd w:id="92"/>
    </w:p>
    <w:p w14:paraId="4A05D407" w14:textId="77777777" w:rsidR="00F56246" w:rsidRDefault="00000000">
      <w:pPr>
        <w:pStyle w:val="affffff"/>
        <w:ind w:firstLine="400"/>
      </w:pPr>
      <w:r>
        <w:rPr>
          <w:rFonts w:hAnsi="宋体" w:cs="宋体" w:hint="eastAsia"/>
          <w:color w:val="000000"/>
          <w:sz w:val="20"/>
          <w:lang w:bidi="ar"/>
        </w:rPr>
        <w:t>出货前使用电路测试工装进行自动化导通测试。</w:t>
      </w:r>
    </w:p>
    <w:p w14:paraId="5CA3FB77" w14:textId="77777777" w:rsidR="00F56246" w:rsidRDefault="00000000">
      <w:pPr>
        <w:pStyle w:val="afffffffd"/>
        <w:spacing w:before="120" w:after="120"/>
        <w:ind w:left="0" w:firstLine="0"/>
      </w:pPr>
      <w:bookmarkStart w:id="93" w:name="_Toc202174360"/>
      <w:r>
        <w:rPr>
          <w:rFonts w:hint="eastAsia"/>
        </w:rPr>
        <w:t>5.4.2  绝缘介电强度</w:t>
      </w:r>
      <w:bookmarkEnd w:id="93"/>
    </w:p>
    <w:p w14:paraId="19F2E5CA"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 xml:space="preserve">应施加以下频率为50Hz~60Hz的交流试验电压1min: </w:t>
      </w:r>
    </w:p>
    <w:p w14:paraId="16663CE5"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w:t>
      </w:r>
      <w:proofErr w:type="gramStart"/>
      <w:r>
        <w:rPr>
          <w:rFonts w:ascii="宋体" w:hAnsi="宋体" w:cs="宋体" w:hint="eastAsia"/>
          <w:color w:val="000000"/>
          <w:kern w:val="0"/>
          <w:lang w:bidi="ar"/>
        </w:rPr>
        <w:t>—</w:t>
      </w:r>
      <w:proofErr w:type="gramEnd"/>
      <w:r>
        <w:rPr>
          <w:rFonts w:ascii="宋体" w:hAnsi="宋体" w:cs="宋体" w:hint="eastAsia"/>
          <w:color w:val="000000"/>
          <w:kern w:val="0"/>
          <w:lang w:bidi="ar"/>
        </w:rPr>
        <w:t xml:space="preserve">如果采取基本绝缘,施加2U+1000V(rms)的交流电压; </w:t>
      </w:r>
    </w:p>
    <w:p w14:paraId="6B3ACDBE"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w:t>
      </w:r>
      <w:proofErr w:type="gramStart"/>
      <w:r>
        <w:rPr>
          <w:rFonts w:ascii="宋体" w:hAnsi="宋体" w:cs="宋体" w:hint="eastAsia"/>
          <w:color w:val="000000"/>
          <w:kern w:val="0"/>
          <w:lang w:bidi="ar"/>
        </w:rPr>
        <w:t>—</w:t>
      </w:r>
      <w:proofErr w:type="gramEnd"/>
      <w:r>
        <w:rPr>
          <w:rFonts w:ascii="宋体" w:hAnsi="宋体" w:cs="宋体" w:hint="eastAsia"/>
          <w:color w:val="000000"/>
          <w:kern w:val="0"/>
          <w:lang w:bidi="ar"/>
        </w:rPr>
        <w:t xml:space="preserve">如果采取双重绝缘和加强绝缘,施加2U+3250V(rms)的交流电压。 </w:t>
      </w:r>
    </w:p>
    <w:p w14:paraId="49F3E6D6"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 xml:space="preserve">其中U 为组件所连接的电路的最大工作电压,单位为伏(V)。 </w:t>
      </w:r>
    </w:p>
    <w:p w14:paraId="2CEB807A"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 xml:space="preserve">等效直流试验电压是交流电压值的1.41倍。 </w:t>
      </w:r>
    </w:p>
    <w:p w14:paraId="61AC8EE7" w14:textId="77777777" w:rsidR="00F56246" w:rsidRDefault="00000000">
      <w:pPr>
        <w:pStyle w:val="affffff"/>
        <w:ind w:firstLineChars="195" w:firstLine="409"/>
      </w:pPr>
      <w:r>
        <w:rPr>
          <w:rFonts w:hAnsi="宋体" w:cs="宋体" w:hint="eastAsia"/>
          <w:color w:val="000000"/>
          <w:szCs w:val="21"/>
          <w:lang w:bidi="ar"/>
        </w:rPr>
        <w:t>其中,高压互锁接触件与外壳/屏蔽层之间按照500V 交流进行。</w:t>
      </w:r>
    </w:p>
    <w:p w14:paraId="33F311CE" w14:textId="77777777" w:rsidR="00F56246" w:rsidRDefault="00000000">
      <w:pPr>
        <w:pStyle w:val="afffffffd"/>
        <w:spacing w:before="120" w:after="120"/>
        <w:ind w:left="0" w:firstLine="0"/>
      </w:pPr>
      <w:bookmarkStart w:id="94" w:name="_Toc202174361"/>
      <w:r>
        <w:rPr>
          <w:rFonts w:hint="eastAsia"/>
        </w:rPr>
        <w:t>5.4.3  绝缘电阻</w:t>
      </w:r>
      <w:bookmarkEnd w:id="94"/>
    </w:p>
    <w:p w14:paraId="0EFED62B"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 xml:space="preserve">在铝排线束的不同回路高压导体与高压导体之间、高压导体与互锁导体之间、高压导体与外壳 </w:t>
      </w:r>
    </w:p>
    <w:p w14:paraId="616AEA4A" w14:textId="77777777" w:rsidR="00F56246" w:rsidRDefault="00000000">
      <w:pPr>
        <w:widowControl/>
        <w:spacing w:line="360" w:lineRule="auto"/>
        <w:jc w:val="left"/>
        <w:rPr>
          <w:rFonts w:ascii="宋体" w:hAnsi="宋体" w:cs="宋体" w:hint="eastAsia"/>
          <w:color w:val="000000"/>
          <w:kern w:val="0"/>
          <w:lang w:bidi="ar"/>
        </w:rPr>
      </w:pPr>
      <w:r>
        <w:rPr>
          <w:rFonts w:ascii="宋体" w:hAnsi="宋体" w:cs="宋体" w:hint="eastAsia"/>
          <w:color w:val="000000"/>
          <w:kern w:val="0"/>
          <w:lang w:bidi="ar"/>
        </w:rPr>
        <w:t xml:space="preserve">之间、依次测量绝缘电阻,测量回路的直流电压为1000V±50V。在高压互锁导体与外壳之间、依次测量绝缘电阻,测量回路的直 流电压为500V±50V。应读取稳定的绝缘电阻数值,如未达到稳定,则应在加压后的60s±5s后读取数值。 </w:t>
      </w:r>
    </w:p>
    <w:p w14:paraId="5DAAFB56" w14:textId="77777777" w:rsidR="00F56246" w:rsidRDefault="00000000">
      <w:pPr>
        <w:widowControl/>
        <w:spacing w:line="360" w:lineRule="auto"/>
        <w:ind w:firstLineChars="200" w:firstLine="420"/>
        <w:jc w:val="left"/>
        <w:rPr>
          <w:rFonts w:ascii="宋体" w:hAnsi="宋体" w:cs="宋体" w:hint="eastAsia"/>
          <w:b/>
          <w:bCs/>
          <w:color w:val="000000"/>
          <w:kern w:val="0"/>
          <w:lang w:bidi="ar"/>
        </w:rPr>
      </w:pPr>
      <w:r>
        <w:rPr>
          <w:rFonts w:ascii="宋体" w:hAnsi="宋体" w:cs="宋体" w:hint="eastAsia"/>
          <w:color w:val="000000"/>
          <w:kern w:val="0"/>
          <w:lang w:bidi="ar"/>
        </w:rPr>
        <w:t>除非另有说明,试验后绝缘电阻测试应在试验结束2h内完成。</w:t>
      </w:r>
    </w:p>
    <w:p w14:paraId="03790603" w14:textId="77777777" w:rsidR="00F56246" w:rsidRDefault="00000000">
      <w:pPr>
        <w:pStyle w:val="afffffffd"/>
        <w:spacing w:before="120" w:after="120"/>
        <w:ind w:left="0" w:firstLine="0"/>
      </w:pPr>
      <w:bookmarkStart w:id="95" w:name="_Toc202174362"/>
      <w:r>
        <w:rPr>
          <w:rFonts w:hint="eastAsia"/>
        </w:rPr>
        <w:t>5.4.4  温升</w:t>
      </w:r>
      <w:bookmarkEnd w:id="95"/>
    </w:p>
    <w:p w14:paraId="54E8468E" w14:textId="77777777" w:rsidR="00F56246" w:rsidRDefault="00000000">
      <w:pPr>
        <w:widowControl/>
        <w:spacing w:line="360" w:lineRule="auto"/>
        <w:ind w:firstLineChars="200" w:firstLine="420"/>
        <w:jc w:val="left"/>
        <w:rPr>
          <w:rFonts w:ascii="宋体" w:hAnsi="宋体" w:cs="宋体" w:hint="eastAsia"/>
          <w:kern w:val="0"/>
          <w:lang w:bidi="ar"/>
        </w:rPr>
      </w:pPr>
      <w:r>
        <w:rPr>
          <w:rFonts w:ascii="宋体" w:hAnsi="宋体" w:cs="宋体"/>
          <w:kern w:val="0"/>
          <w:lang w:bidi="ar"/>
        </w:rPr>
        <w:t>对</w:t>
      </w:r>
      <w:r>
        <w:rPr>
          <w:rFonts w:ascii="宋体" w:hAnsi="宋体" w:cs="宋体" w:hint="eastAsia"/>
          <w:kern w:val="0"/>
          <w:lang w:bidi="ar"/>
        </w:rPr>
        <w:t>铝排线束</w:t>
      </w:r>
      <w:r>
        <w:rPr>
          <w:rFonts w:ascii="宋体" w:hAnsi="宋体" w:cs="宋体"/>
          <w:kern w:val="0"/>
          <w:lang w:bidi="ar"/>
        </w:rPr>
        <w:t>进行温升试验, 试验不含互锁信号端子。 试验电流为系统额定电流值, 试验时间按GB/T 11918.1—2014 中第22 章的要求。</w:t>
      </w:r>
    </w:p>
    <w:p w14:paraId="6DE78887" w14:textId="77777777" w:rsidR="00F56246" w:rsidRDefault="00000000">
      <w:pPr>
        <w:pStyle w:val="afffffffd"/>
        <w:spacing w:before="120" w:after="120"/>
        <w:ind w:left="0" w:firstLine="0"/>
      </w:pPr>
      <w:bookmarkStart w:id="96" w:name="_Toc202174363"/>
      <w:r>
        <w:rPr>
          <w:rFonts w:hint="eastAsia"/>
        </w:rPr>
        <w:t>5.5  环境</w:t>
      </w:r>
      <w:r>
        <w:t>性能</w:t>
      </w:r>
      <w:bookmarkEnd w:id="96"/>
    </w:p>
    <w:p w14:paraId="666DA62A" w14:textId="77777777" w:rsidR="00F56246" w:rsidRDefault="00000000">
      <w:pPr>
        <w:pStyle w:val="afffffffd"/>
        <w:spacing w:before="120" w:after="120"/>
        <w:ind w:left="0" w:firstLine="0"/>
      </w:pPr>
      <w:bookmarkStart w:id="97" w:name="_Toc202174364"/>
      <w:r>
        <w:rPr>
          <w:rFonts w:hint="eastAsia"/>
        </w:rPr>
        <w:t>5.5.1  防护等级</w:t>
      </w:r>
      <w:bookmarkEnd w:id="97"/>
    </w:p>
    <w:p w14:paraId="178C94AB" w14:textId="77777777" w:rsidR="00F56246" w:rsidRDefault="00000000">
      <w:pPr>
        <w:widowControl/>
        <w:spacing w:line="360" w:lineRule="auto"/>
        <w:ind w:firstLineChars="200" w:firstLine="420"/>
        <w:jc w:val="left"/>
        <w:rPr>
          <w:position w:val="-56"/>
        </w:rPr>
      </w:pPr>
      <w:r>
        <w:rPr>
          <w:rFonts w:ascii="宋体" w:hAnsi="宋体" w:cs="宋体" w:hint="eastAsia"/>
          <w:color w:val="000000"/>
          <w:kern w:val="0"/>
          <w:lang w:bidi="ar"/>
        </w:rPr>
        <w:t>防护等级试验方法按 GB/T</w:t>
      </w:r>
      <w:r>
        <w:rPr>
          <w:rFonts w:ascii="宋体" w:hAnsi="宋体" w:cs="宋体"/>
          <w:color w:val="000000"/>
          <w:kern w:val="0"/>
          <w:lang w:bidi="ar"/>
        </w:rPr>
        <w:t xml:space="preserve"> </w:t>
      </w:r>
      <w:r>
        <w:rPr>
          <w:rFonts w:ascii="宋体" w:hAnsi="宋体" w:cs="宋体" w:hint="eastAsia"/>
          <w:color w:val="000000"/>
          <w:kern w:val="0"/>
          <w:lang w:bidi="ar"/>
        </w:rPr>
        <w:t>30038规定进行。</w:t>
      </w:r>
    </w:p>
    <w:p w14:paraId="07301DD2" w14:textId="77777777" w:rsidR="00F56246" w:rsidRDefault="00000000">
      <w:pPr>
        <w:pStyle w:val="afffffffd"/>
        <w:spacing w:before="120" w:after="120"/>
        <w:ind w:left="0" w:firstLine="0"/>
      </w:pPr>
      <w:bookmarkStart w:id="98" w:name="_Toc202174365"/>
      <w:r>
        <w:t xml:space="preserve">5.5.2  </w:t>
      </w:r>
      <w:r>
        <w:rPr>
          <w:rFonts w:hint="eastAsia"/>
        </w:rPr>
        <w:t>冰水冲击</w:t>
      </w:r>
      <w:bookmarkEnd w:id="98"/>
    </w:p>
    <w:p w14:paraId="5BF4AF85" w14:textId="77777777" w:rsidR="00F56246" w:rsidRDefault="00000000">
      <w:pPr>
        <w:widowControl/>
        <w:spacing w:line="360" w:lineRule="auto"/>
        <w:ind w:firstLineChars="200" w:firstLine="420"/>
        <w:jc w:val="left"/>
      </w:pPr>
      <w:r>
        <w:rPr>
          <w:rFonts w:ascii="宋体" w:hAnsi="宋体" w:cs="宋体" w:hint="eastAsia"/>
          <w:color w:val="000000"/>
          <w:kern w:val="0"/>
          <w:lang w:bidi="ar"/>
        </w:rPr>
        <w:t>耐</w:t>
      </w:r>
      <w:r>
        <w:rPr>
          <w:rFonts w:ascii="宋体" w:hAnsi="宋体" w:cs="宋体"/>
          <w:color w:val="000000"/>
          <w:kern w:val="0"/>
          <w:lang w:bidi="ar"/>
        </w:rPr>
        <w:t>冰水冲击试验方法</w:t>
      </w:r>
      <w:r>
        <w:rPr>
          <w:rFonts w:ascii="宋体" w:hAnsi="宋体" w:cs="宋体" w:hint="eastAsia"/>
          <w:color w:val="000000"/>
          <w:kern w:val="0"/>
          <w:lang w:bidi="ar"/>
        </w:rPr>
        <w:t>按GB/T</w:t>
      </w:r>
      <w:r>
        <w:rPr>
          <w:rFonts w:ascii="宋体" w:hAnsi="宋体" w:cs="宋体"/>
          <w:color w:val="000000"/>
          <w:kern w:val="0"/>
          <w:lang w:bidi="ar"/>
        </w:rPr>
        <w:t xml:space="preserve"> </w:t>
      </w:r>
      <w:r>
        <w:rPr>
          <w:rFonts w:ascii="宋体" w:hAnsi="宋体" w:cs="宋体" w:hint="eastAsia"/>
          <w:color w:val="000000"/>
          <w:kern w:val="0"/>
          <w:lang w:bidi="ar"/>
        </w:rPr>
        <w:t>28046.4—2011中5.4.3规定进行。</w:t>
      </w:r>
    </w:p>
    <w:p w14:paraId="54FE5DED" w14:textId="77777777" w:rsidR="00F56246" w:rsidRDefault="00000000">
      <w:pPr>
        <w:pStyle w:val="afffffffd"/>
        <w:spacing w:before="120" w:after="120"/>
        <w:ind w:left="0" w:firstLine="0"/>
      </w:pPr>
      <w:bookmarkStart w:id="99" w:name="_Toc202174366"/>
      <w:r>
        <w:rPr>
          <w:rFonts w:hint="eastAsia"/>
        </w:rPr>
        <w:t>5.5.3  耐</w:t>
      </w:r>
      <w:r>
        <w:t>化学试剂</w:t>
      </w:r>
      <w:bookmarkEnd w:id="99"/>
    </w:p>
    <w:p w14:paraId="3D663A6B" w14:textId="77777777" w:rsidR="00F56246" w:rsidRDefault="00000000">
      <w:pPr>
        <w:pStyle w:val="affffff"/>
        <w:ind w:firstLine="420"/>
      </w:pPr>
      <w:r>
        <w:rPr>
          <w:rFonts w:hAnsi="宋体" w:cs="宋体" w:hint="eastAsia"/>
          <w:szCs w:val="21"/>
        </w:rPr>
        <w:t>耐</w:t>
      </w:r>
      <w:r>
        <w:rPr>
          <w:rFonts w:hAnsi="宋体" w:cs="宋体"/>
          <w:szCs w:val="21"/>
        </w:rPr>
        <w:t>化学试剂试验方法按GB/T 28046.5—2013</w:t>
      </w:r>
      <w:r>
        <w:rPr>
          <w:rFonts w:hAnsi="宋体" w:cs="宋体" w:hint="eastAsia"/>
          <w:szCs w:val="21"/>
        </w:rPr>
        <w:t>中4.6规定</w:t>
      </w:r>
      <w:r>
        <w:rPr>
          <w:rFonts w:hAnsi="宋体" w:cs="宋体"/>
          <w:szCs w:val="21"/>
        </w:rPr>
        <w:t>进行。</w:t>
      </w:r>
    </w:p>
    <w:p w14:paraId="15DBF53D" w14:textId="77777777" w:rsidR="00F56246" w:rsidRDefault="00000000">
      <w:pPr>
        <w:pStyle w:val="afffffffd"/>
        <w:spacing w:before="120" w:after="120"/>
        <w:ind w:left="0" w:firstLine="0"/>
      </w:pPr>
      <w:bookmarkStart w:id="100" w:name="_Toc202174367"/>
      <w:r>
        <w:rPr>
          <w:rFonts w:hint="eastAsia"/>
        </w:rPr>
        <w:t>5.5.4  耐</w:t>
      </w:r>
      <w:r>
        <w:t>盐雾腐蚀</w:t>
      </w:r>
      <w:bookmarkEnd w:id="100"/>
    </w:p>
    <w:p w14:paraId="325BDAE3" w14:textId="77777777" w:rsidR="00F56246" w:rsidRDefault="00000000">
      <w:pPr>
        <w:pStyle w:val="affffff"/>
        <w:ind w:firstLineChars="0" w:firstLine="0"/>
        <w:rPr>
          <w:rFonts w:hAnsi="宋体" w:cs="宋体" w:hint="eastAsia"/>
          <w:szCs w:val="21"/>
        </w:rPr>
      </w:pPr>
      <w:r>
        <w:rPr>
          <w:rFonts w:hint="eastAsia"/>
        </w:rPr>
        <w:t xml:space="preserve">    </w:t>
      </w:r>
      <w:r>
        <w:rPr>
          <w:rFonts w:hAnsi="宋体" w:cs="宋体" w:hint="eastAsia"/>
          <w:szCs w:val="21"/>
        </w:rPr>
        <w:t>耐盐雾试验方法按GB/T</w:t>
      </w:r>
      <w:r>
        <w:rPr>
          <w:rFonts w:hAnsi="宋体" w:cs="宋体"/>
          <w:szCs w:val="21"/>
        </w:rPr>
        <w:t xml:space="preserve"> </w:t>
      </w:r>
      <w:r>
        <w:rPr>
          <w:rFonts w:hAnsi="宋体" w:cs="宋体" w:hint="eastAsia"/>
          <w:szCs w:val="21"/>
        </w:rPr>
        <w:t>2423.17规定</w:t>
      </w:r>
      <w:r>
        <w:rPr>
          <w:rFonts w:hAnsi="宋体" w:cs="宋体"/>
          <w:szCs w:val="21"/>
        </w:rPr>
        <w:t>进行</w:t>
      </w:r>
      <w:r>
        <w:rPr>
          <w:rFonts w:hAnsi="宋体" w:cs="宋体" w:hint="eastAsia"/>
          <w:szCs w:val="21"/>
        </w:rPr>
        <w:t>。</w:t>
      </w:r>
    </w:p>
    <w:p w14:paraId="08E8F303" w14:textId="77777777" w:rsidR="00F56246" w:rsidRDefault="00000000">
      <w:pPr>
        <w:pStyle w:val="afffffffd"/>
        <w:spacing w:before="120" w:after="120"/>
        <w:ind w:left="0" w:firstLine="0"/>
      </w:pPr>
      <w:bookmarkStart w:id="101" w:name="_Toc202174368"/>
      <w:r>
        <w:t xml:space="preserve">5.5.5  </w:t>
      </w:r>
      <w:r>
        <w:rPr>
          <w:rFonts w:hint="eastAsia"/>
        </w:rPr>
        <w:t>低温</w:t>
      </w:r>
      <w:r>
        <w:t>贮存</w:t>
      </w:r>
      <w:bookmarkEnd w:id="101"/>
      <w:r>
        <w:t xml:space="preserve">  </w:t>
      </w:r>
    </w:p>
    <w:p w14:paraId="6BBF6492" w14:textId="77777777" w:rsidR="00F56246" w:rsidRDefault="00000000">
      <w:pPr>
        <w:widowControl/>
        <w:ind w:firstLineChars="200" w:firstLine="420"/>
        <w:jc w:val="left"/>
      </w:pPr>
      <w:r>
        <w:rPr>
          <w:rFonts w:ascii="宋体" w:hAnsi="宋体" w:cs="宋体" w:hint="eastAsia"/>
          <w:color w:val="000000"/>
          <w:kern w:val="0"/>
          <w:lang w:bidi="ar"/>
        </w:rPr>
        <w:t>铝排线束低温贮存试验方法按GB/T</w:t>
      </w:r>
      <w:r>
        <w:rPr>
          <w:rFonts w:ascii="宋体" w:hAnsi="宋体" w:cs="宋体"/>
          <w:color w:val="000000"/>
          <w:kern w:val="0"/>
          <w:lang w:bidi="ar"/>
        </w:rPr>
        <w:t xml:space="preserve"> </w:t>
      </w:r>
      <w:r>
        <w:rPr>
          <w:rFonts w:ascii="宋体" w:hAnsi="宋体" w:cs="宋体" w:hint="eastAsia"/>
          <w:color w:val="000000"/>
          <w:kern w:val="0"/>
          <w:lang w:bidi="ar"/>
        </w:rPr>
        <w:t>28046.4—2011中5.1.1.1规定</w:t>
      </w:r>
      <w:r>
        <w:rPr>
          <w:rFonts w:ascii="宋体" w:hAnsi="宋体" w:cs="宋体"/>
          <w:color w:val="000000"/>
          <w:kern w:val="0"/>
          <w:lang w:bidi="ar"/>
        </w:rPr>
        <w:t>进行</w:t>
      </w:r>
      <w:r>
        <w:rPr>
          <w:rFonts w:ascii="宋体" w:hAnsi="宋体" w:cs="宋体" w:hint="eastAsia"/>
          <w:color w:val="000000"/>
          <w:kern w:val="0"/>
          <w:lang w:bidi="ar"/>
        </w:rPr>
        <w:t>。</w:t>
      </w:r>
    </w:p>
    <w:p w14:paraId="288234DE" w14:textId="77777777" w:rsidR="00F56246" w:rsidRDefault="00000000">
      <w:pPr>
        <w:pStyle w:val="afffffffd"/>
        <w:spacing w:before="120" w:after="120"/>
        <w:ind w:left="0" w:firstLine="0"/>
      </w:pPr>
      <w:bookmarkStart w:id="102" w:name="_Toc202174369"/>
      <w:r>
        <w:lastRenderedPageBreak/>
        <w:t xml:space="preserve">5.5.6  </w:t>
      </w:r>
      <w:r>
        <w:rPr>
          <w:rFonts w:hint="eastAsia"/>
        </w:rPr>
        <w:t>高温</w:t>
      </w:r>
      <w:r>
        <w:t>贮存</w:t>
      </w:r>
      <w:bookmarkEnd w:id="102"/>
    </w:p>
    <w:p w14:paraId="2632FDFE" w14:textId="77777777" w:rsidR="00F56246" w:rsidRDefault="00000000">
      <w:pPr>
        <w:widowControl/>
        <w:ind w:firstLineChars="200" w:firstLine="420"/>
        <w:jc w:val="left"/>
        <w:rPr>
          <w:rFonts w:ascii="宋体" w:hAnsi="宋体" w:cs="宋体" w:hint="eastAsia"/>
          <w:color w:val="000000"/>
          <w:kern w:val="0"/>
          <w:lang w:bidi="ar"/>
        </w:rPr>
      </w:pPr>
      <w:r>
        <w:rPr>
          <w:rFonts w:ascii="宋体" w:hAnsi="宋体" w:cs="宋体" w:hint="eastAsia"/>
          <w:color w:val="000000"/>
          <w:kern w:val="0"/>
          <w:lang w:bidi="ar"/>
        </w:rPr>
        <w:t>高温贮存试验方法按</w:t>
      </w:r>
      <w:r>
        <w:rPr>
          <w:rFonts w:ascii="宋体" w:hAnsi="宋体" w:cs="宋体"/>
          <w:color w:val="000000"/>
          <w:kern w:val="0"/>
          <w:lang w:bidi="ar"/>
        </w:rPr>
        <w:t xml:space="preserve"> GB/T 28046.4—2011中5.1.2.1</w:t>
      </w:r>
      <w:r>
        <w:rPr>
          <w:rFonts w:ascii="宋体" w:hAnsi="宋体" w:cs="宋体" w:hint="eastAsia"/>
          <w:color w:val="000000"/>
          <w:kern w:val="0"/>
          <w:lang w:bidi="ar"/>
        </w:rPr>
        <w:t>规定</w:t>
      </w:r>
      <w:r>
        <w:rPr>
          <w:rFonts w:ascii="宋体" w:hAnsi="宋体" w:cs="宋体"/>
          <w:color w:val="000000"/>
          <w:kern w:val="0"/>
          <w:lang w:bidi="ar"/>
        </w:rPr>
        <w:t>进行</w:t>
      </w:r>
      <w:r>
        <w:rPr>
          <w:rFonts w:ascii="宋体" w:hAnsi="宋体" w:cs="宋体" w:hint="eastAsia"/>
          <w:color w:val="000000"/>
          <w:kern w:val="0"/>
          <w:lang w:bidi="ar"/>
        </w:rPr>
        <w:t>。</w:t>
      </w:r>
    </w:p>
    <w:p w14:paraId="0D46CED8" w14:textId="77777777" w:rsidR="00F56246" w:rsidRDefault="00000000">
      <w:pPr>
        <w:pStyle w:val="afffffffd"/>
        <w:spacing w:before="120" w:after="120"/>
        <w:ind w:left="0" w:firstLine="0"/>
      </w:pPr>
      <w:bookmarkStart w:id="103" w:name="_Toc202174370"/>
      <w:r>
        <w:rPr>
          <w:rFonts w:hint="eastAsia"/>
        </w:rPr>
        <w:t>5.5.7  高低温循环</w:t>
      </w:r>
      <w:bookmarkEnd w:id="103"/>
    </w:p>
    <w:p w14:paraId="7079F893"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铝排</w:t>
      </w:r>
      <w:r>
        <w:rPr>
          <w:rFonts w:ascii="宋体" w:hAnsi="宋体" w:cs="宋体"/>
          <w:color w:val="000000"/>
          <w:kern w:val="0"/>
          <w:lang w:bidi="ar"/>
        </w:rPr>
        <w:t>线束</w:t>
      </w:r>
      <w:r>
        <w:rPr>
          <w:rFonts w:ascii="宋体" w:hAnsi="宋体" w:cs="宋体" w:hint="eastAsia"/>
          <w:color w:val="000000"/>
          <w:kern w:val="0"/>
          <w:lang w:bidi="ar"/>
        </w:rPr>
        <w:t>应进行100个循环的温度快速变化试验,并采用以下细则。</w:t>
      </w:r>
    </w:p>
    <w:p w14:paraId="124223E1" w14:textId="77777777" w:rsidR="00F56246" w:rsidRDefault="00000000">
      <w:pPr>
        <w:widowControl/>
        <w:spacing w:line="360" w:lineRule="auto"/>
        <w:ind w:firstLineChars="200" w:firstLine="420"/>
        <w:jc w:val="left"/>
        <w:rPr>
          <w:rFonts w:ascii="宋体" w:hAnsi="宋体" w:cs="宋体" w:hint="eastAsia"/>
        </w:rPr>
      </w:pPr>
      <w:r>
        <w:rPr>
          <w:rFonts w:ascii="宋体" w:hAnsi="宋体" w:cs="宋体" w:hint="eastAsia"/>
          <w:color w:val="000000"/>
          <w:kern w:val="0"/>
          <w:lang w:bidi="ar"/>
        </w:rPr>
        <w:t>低温温度:-40 ℃;高温温度125℃;保持时间:30min;转换时间:&lt;30s。</w:t>
      </w:r>
    </w:p>
    <w:p w14:paraId="0E67279D" w14:textId="77777777" w:rsidR="00F56246" w:rsidRDefault="00000000">
      <w:pPr>
        <w:pStyle w:val="afffffffd"/>
        <w:spacing w:before="120" w:after="120"/>
        <w:ind w:left="0" w:firstLine="0"/>
      </w:pPr>
      <w:bookmarkStart w:id="104" w:name="_Toc202174371"/>
      <w:r>
        <w:rPr>
          <w:rFonts w:hint="eastAsia"/>
        </w:rPr>
        <w:t>5.5.8  温湿度循环</w:t>
      </w:r>
      <w:bookmarkEnd w:id="104"/>
    </w:p>
    <w:p w14:paraId="26676058" w14:textId="77777777" w:rsidR="00F56246" w:rsidRDefault="00000000">
      <w:pPr>
        <w:widowControl/>
        <w:ind w:firstLineChars="200" w:firstLine="420"/>
        <w:jc w:val="left"/>
        <w:rPr>
          <w:spacing w:val="3"/>
          <w:sz w:val="20"/>
          <w:szCs w:val="20"/>
        </w:rPr>
      </w:pPr>
      <w:r>
        <w:rPr>
          <w:rFonts w:ascii="宋体" w:hAnsi="宋体" w:cs="宋体" w:hint="eastAsia"/>
          <w:color w:val="000000"/>
          <w:kern w:val="0"/>
          <w:lang w:bidi="ar"/>
        </w:rPr>
        <w:t>湿热循环试验按照 GB/T</w:t>
      </w:r>
      <w:r>
        <w:rPr>
          <w:rFonts w:ascii="宋体" w:hAnsi="宋体" w:cs="宋体"/>
          <w:color w:val="000000"/>
          <w:kern w:val="0"/>
          <w:lang w:bidi="ar"/>
        </w:rPr>
        <w:t xml:space="preserve"> </w:t>
      </w:r>
      <w:r>
        <w:rPr>
          <w:rFonts w:ascii="宋体" w:hAnsi="宋体" w:cs="宋体" w:hint="eastAsia"/>
          <w:color w:val="000000"/>
          <w:kern w:val="0"/>
          <w:lang w:bidi="ar"/>
        </w:rPr>
        <w:t>28046.4—2011中5.6.2.2及5.6.2.3的规定,湿热状态下的绝缘电阻测试在试验的最后2h进行</w:t>
      </w:r>
      <w:r>
        <w:rPr>
          <w:rFonts w:ascii="宋体" w:hAnsi="宋体" w:cs="宋体" w:hint="eastAsia"/>
          <w:color w:val="000000"/>
          <w:kern w:val="0"/>
          <w:sz w:val="19"/>
          <w:szCs w:val="19"/>
          <w:lang w:bidi="ar"/>
        </w:rPr>
        <w:t>。</w:t>
      </w:r>
    </w:p>
    <w:p w14:paraId="66E7CD2F" w14:textId="77777777" w:rsidR="00F56246" w:rsidRDefault="00000000">
      <w:pPr>
        <w:pStyle w:val="afffffffd"/>
        <w:spacing w:before="120" w:after="120"/>
        <w:ind w:left="0" w:firstLine="0"/>
      </w:pPr>
      <w:bookmarkStart w:id="105" w:name="_Toc202174372"/>
      <w:r>
        <w:rPr>
          <w:rFonts w:hint="eastAsia"/>
        </w:rPr>
        <w:t>6  检验规则</w:t>
      </w:r>
      <w:bookmarkEnd w:id="105"/>
    </w:p>
    <w:p w14:paraId="65B76D46" w14:textId="77777777" w:rsidR="00F56246" w:rsidRDefault="00000000">
      <w:pPr>
        <w:pStyle w:val="afffffffd"/>
        <w:spacing w:before="120" w:after="120"/>
        <w:ind w:left="0" w:firstLine="0"/>
      </w:pPr>
      <w:bookmarkStart w:id="106" w:name="_Toc202174373"/>
      <w:r>
        <w:t xml:space="preserve">6.1  </w:t>
      </w:r>
      <w:r>
        <w:rPr>
          <w:rFonts w:hint="eastAsia"/>
        </w:rPr>
        <w:t>检验分类</w:t>
      </w:r>
      <w:bookmarkEnd w:id="106"/>
      <w:r>
        <w:t xml:space="preserve"> </w:t>
      </w:r>
    </w:p>
    <w:p w14:paraId="48E7F12B" w14:textId="77777777" w:rsidR="00F56246" w:rsidRDefault="00000000">
      <w:pPr>
        <w:widowControl/>
        <w:spacing w:line="360" w:lineRule="auto"/>
        <w:ind w:firstLineChars="200" w:firstLine="420"/>
        <w:jc w:val="left"/>
        <w:rPr>
          <w:rFonts w:ascii="宋体" w:hAnsi="宋体" w:cs="宋体" w:hint="eastAsia"/>
          <w:color w:val="000000"/>
          <w:kern w:val="0"/>
          <w:lang w:bidi="ar"/>
        </w:rPr>
      </w:pPr>
      <w:r>
        <w:rPr>
          <w:rFonts w:ascii="宋体" w:hAnsi="宋体" w:cs="宋体" w:hint="eastAsia"/>
          <w:color w:val="000000"/>
          <w:kern w:val="0"/>
          <w:lang w:bidi="ar"/>
        </w:rPr>
        <w:t xml:space="preserve">产品检验分出厂检验和型式检验。 </w:t>
      </w:r>
    </w:p>
    <w:p w14:paraId="051BD731" w14:textId="77777777" w:rsidR="00F56246" w:rsidRDefault="00000000">
      <w:pPr>
        <w:pStyle w:val="afffffffd"/>
        <w:spacing w:before="120" w:after="120"/>
        <w:ind w:left="0" w:firstLine="0"/>
      </w:pPr>
      <w:bookmarkStart w:id="107" w:name="_Toc202174374"/>
      <w:r>
        <w:t xml:space="preserve">6.2  </w:t>
      </w:r>
      <w:r>
        <w:rPr>
          <w:rFonts w:hint="eastAsia"/>
        </w:rPr>
        <w:t>出厂检验</w:t>
      </w:r>
      <w:bookmarkEnd w:id="107"/>
      <w:r>
        <w:t xml:space="preserve"> </w:t>
      </w:r>
    </w:p>
    <w:p w14:paraId="181B1ABE" w14:textId="77777777" w:rsidR="00F56246" w:rsidRDefault="00000000">
      <w:pPr>
        <w:widowControl/>
        <w:spacing w:line="360" w:lineRule="auto"/>
        <w:jc w:val="left"/>
        <w:rPr>
          <w:rFonts w:ascii="宋体" w:hAnsi="宋体" w:cs="宋体" w:hint="eastAsia"/>
          <w:color w:val="000000"/>
          <w:kern w:val="0"/>
          <w:lang w:bidi="ar"/>
        </w:rPr>
      </w:pPr>
      <w:r>
        <w:rPr>
          <w:rFonts w:ascii="黑体" w:eastAsia="黑体" w:hAnsi="Times New Roman"/>
          <w:kern w:val="0"/>
          <w:szCs w:val="20"/>
        </w:rPr>
        <w:t>6.2.1</w:t>
      </w:r>
      <w:r>
        <w:rPr>
          <w:rFonts w:ascii="宋体" w:hAnsi="宋体" w:cs="宋体" w:hint="eastAsia"/>
          <w:color w:val="000000"/>
          <w:kern w:val="0"/>
          <w:lang w:bidi="ar"/>
        </w:rPr>
        <w:t xml:space="preserve"> </w:t>
      </w:r>
      <w:r>
        <w:rPr>
          <w:rFonts w:ascii="宋体" w:hAnsi="宋体" w:cs="宋体"/>
          <w:color w:val="000000"/>
          <w:kern w:val="0"/>
          <w:lang w:bidi="ar"/>
        </w:rPr>
        <w:t xml:space="preserve"> </w:t>
      </w:r>
      <w:r>
        <w:rPr>
          <w:rFonts w:ascii="宋体" w:hAnsi="宋体" w:cs="宋体" w:hint="eastAsia"/>
          <w:color w:val="000000"/>
          <w:kern w:val="0"/>
          <w:lang w:bidi="ar"/>
        </w:rPr>
        <w:t xml:space="preserve">铝排线束应进行产品出厂检验。 </w:t>
      </w:r>
    </w:p>
    <w:p w14:paraId="62DD9761" w14:textId="77777777" w:rsidR="00F56246" w:rsidRDefault="00000000">
      <w:pPr>
        <w:widowControl/>
        <w:spacing w:line="360" w:lineRule="auto"/>
        <w:jc w:val="left"/>
        <w:rPr>
          <w:rFonts w:ascii="宋体" w:hAnsi="宋体" w:cs="宋体" w:hint="eastAsia"/>
          <w:color w:val="000000"/>
          <w:kern w:val="0"/>
          <w:lang w:bidi="ar"/>
        </w:rPr>
      </w:pPr>
      <w:r>
        <w:rPr>
          <w:rFonts w:ascii="黑体" w:eastAsia="黑体" w:hAnsi="Times New Roman"/>
          <w:kern w:val="0"/>
          <w:szCs w:val="20"/>
        </w:rPr>
        <w:t>6.2.2</w:t>
      </w:r>
      <w:r>
        <w:rPr>
          <w:rFonts w:ascii="宋体" w:hAnsi="宋体" w:cs="宋体"/>
          <w:color w:val="000000"/>
          <w:kern w:val="0"/>
          <w:lang w:bidi="ar"/>
        </w:rPr>
        <w:t xml:space="preserve">  </w:t>
      </w:r>
      <w:r>
        <w:rPr>
          <w:rFonts w:ascii="宋体" w:hAnsi="宋体" w:cs="宋体" w:hint="eastAsia"/>
          <w:color w:val="000000"/>
          <w:kern w:val="0"/>
          <w:lang w:bidi="ar"/>
        </w:rPr>
        <w:t>铝排线束产品出厂检验项目均应合格,出厂检验项目见表</w:t>
      </w:r>
      <w:r>
        <w:rPr>
          <w:rFonts w:ascii="宋体" w:hAnsi="宋体" w:cs="宋体"/>
          <w:color w:val="000000"/>
          <w:kern w:val="0"/>
          <w:lang w:bidi="ar"/>
        </w:rPr>
        <w:t>7</w:t>
      </w:r>
      <w:r>
        <w:rPr>
          <w:rFonts w:ascii="宋体" w:hAnsi="宋体" w:cs="宋体" w:hint="eastAsia"/>
          <w:color w:val="000000"/>
          <w:kern w:val="0"/>
          <w:lang w:bidi="ar"/>
        </w:rPr>
        <w:t xml:space="preserve">。 </w:t>
      </w:r>
    </w:p>
    <w:p w14:paraId="6A055275" w14:textId="77777777" w:rsidR="00F56246" w:rsidRDefault="00000000">
      <w:pPr>
        <w:pStyle w:val="afffffffd"/>
        <w:spacing w:before="120" w:after="120"/>
        <w:ind w:left="0" w:firstLine="0"/>
      </w:pPr>
      <w:bookmarkStart w:id="108" w:name="_Toc202174375"/>
      <w:r>
        <w:t xml:space="preserve">6.3  </w:t>
      </w:r>
      <w:r>
        <w:rPr>
          <w:rFonts w:hint="eastAsia"/>
        </w:rPr>
        <w:t>型式检验</w:t>
      </w:r>
      <w:bookmarkEnd w:id="108"/>
      <w:r>
        <w:t xml:space="preserve"> </w:t>
      </w:r>
    </w:p>
    <w:p w14:paraId="693933C2" w14:textId="77777777" w:rsidR="00F56246" w:rsidRDefault="00000000">
      <w:pPr>
        <w:widowControl/>
        <w:spacing w:line="360" w:lineRule="auto"/>
        <w:jc w:val="left"/>
        <w:rPr>
          <w:rFonts w:ascii="宋体" w:hAnsi="宋体" w:cs="宋体" w:hint="eastAsia"/>
          <w:color w:val="000000"/>
          <w:kern w:val="0"/>
          <w:lang w:bidi="ar"/>
        </w:rPr>
      </w:pPr>
      <w:r>
        <w:rPr>
          <w:rFonts w:ascii="黑体" w:eastAsia="黑体" w:hAnsi="Times New Roman"/>
          <w:kern w:val="0"/>
          <w:szCs w:val="20"/>
        </w:rPr>
        <w:t xml:space="preserve">6.3.1 </w:t>
      </w:r>
      <w:r>
        <w:rPr>
          <w:rFonts w:ascii="宋体" w:hAnsi="宋体" w:cs="宋体"/>
          <w:color w:val="000000"/>
          <w:kern w:val="0"/>
          <w:lang w:bidi="ar"/>
        </w:rPr>
        <w:t xml:space="preserve"> </w:t>
      </w:r>
      <w:r>
        <w:rPr>
          <w:rFonts w:ascii="宋体" w:hAnsi="宋体" w:cs="宋体" w:hint="eastAsia"/>
          <w:color w:val="000000"/>
          <w:kern w:val="0"/>
          <w:lang w:bidi="ar"/>
        </w:rPr>
        <w:t>铝排</w:t>
      </w:r>
      <w:r>
        <w:rPr>
          <w:rFonts w:ascii="宋体" w:hAnsi="宋体" w:cs="宋体"/>
          <w:color w:val="000000"/>
          <w:kern w:val="0"/>
          <w:lang w:bidi="ar"/>
        </w:rPr>
        <w:t>线束</w:t>
      </w:r>
      <w:r>
        <w:rPr>
          <w:rFonts w:ascii="宋体" w:hAnsi="宋体" w:cs="宋体" w:hint="eastAsia"/>
          <w:color w:val="000000"/>
          <w:kern w:val="0"/>
          <w:lang w:bidi="ar"/>
        </w:rPr>
        <w:t>型式检验的检验项目、检验顺序见表</w:t>
      </w:r>
      <w:r>
        <w:rPr>
          <w:rFonts w:ascii="宋体" w:hAnsi="宋体" w:cs="宋体"/>
          <w:color w:val="000000"/>
          <w:kern w:val="0"/>
          <w:lang w:bidi="ar"/>
        </w:rPr>
        <w:t>6</w:t>
      </w:r>
      <w:r>
        <w:rPr>
          <w:rFonts w:ascii="宋体" w:hAnsi="宋体" w:cs="宋体" w:hint="eastAsia"/>
          <w:color w:val="000000"/>
          <w:kern w:val="0"/>
          <w:lang w:bidi="ar"/>
        </w:rPr>
        <w:t xml:space="preserve">。每组样品数量为3个。 </w:t>
      </w:r>
    </w:p>
    <w:p w14:paraId="528390D6" w14:textId="77777777" w:rsidR="00F56246" w:rsidRDefault="00000000">
      <w:pPr>
        <w:pStyle w:val="affffff"/>
        <w:ind w:firstLineChars="0" w:firstLine="0"/>
        <w:rPr>
          <w:rFonts w:hAnsi="宋体" w:cs="宋体" w:hint="eastAsia"/>
          <w:color w:val="000000"/>
          <w:szCs w:val="21"/>
          <w:lang w:bidi="ar"/>
        </w:rPr>
      </w:pPr>
      <w:r>
        <w:rPr>
          <w:rFonts w:ascii="黑体" w:eastAsia="黑体"/>
        </w:rPr>
        <w:t>6.3.2</w:t>
      </w:r>
      <w:r>
        <w:rPr>
          <w:rFonts w:hAnsi="宋体" w:cs="宋体" w:hint="eastAsia"/>
          <w:color w:val="000000"/>
          <w:szCs w:val="21"/>
          <w:lang w:bidi="ar"/>
        </w:rPr>
        <w:t xml:space="preserve"> </w:t>
      </w:r>
      <w:r>
        <w:rPr>
          <w:rFonts w:hAnsi="宋体" w:cs="宋体"/>
          <w:color w:val="000000"/>
          <w:szCs w:val="21"/>
          <w:lang w:bidi="ar"/>
        </w:rPr>
        <w:t xml:space="preserve"> </w:t>
      </w:r>
      <w:r>
        <w:rPr>
          <w:rFonts w:hAnsi="宋体" w:cs="宋体" w:hint="eastAsia"/>
          <w:color w:val="000000"/>
          <w:szCs w:val="21"/>
          <w:lang w:bidi="ar"/>
        </w:rPr>
        <w:t>高压连接系统所有样品的型式检验项目均应合格。</w:t>
      </w:r>
    </w:p>
    <w:p w14:paraId="1C584925" w14:textId="77777777" w:rsidR="00F56246" w:rsidRDefault="00000000">
      <w:pPr>
        <w:widowControl/>
        <w:spacing w:line="360" w:lineRule="auto"/>
        <w:jc w:val="center"/>
        <w:rPr>
          <w:rFonts w:ascii="宋体" w:hAnsi="宋体" w:cs="宋体" w:hint="eastAsia"/>
          <w:color w:val="000000"/>
          <w:kern w:val="0"/>
          <w:lang w:bidi="ar"/>
        </w:rPr>
      </w:pPr>
      <w:r>
        <w:rPr>
          <w:rFonts w:ascii="宋体" w:hAnsi="宋体" w:cs="宋体" w:hint="eastAsia"/>
          <w:color w:val="000000"/>
          <w:kern w:val="0"/>
          <w:lang w:bidi="ar"/>
        </w:rPr>
        <w:t>表</w:t>
      </w:r>
      <w:r>
        <w:rPr>
          <w:rFonts w:ascii="宋体" w:hAnsi="宋体" w:cs="宋体"/>
          <w:color w:val="000000"/>
          <w:kern w:val="0"/>
          <w:lang w:bidi="ar"/>
        </w:rPr>
        <w:t xml:space="preserve">6 </w:t>
      </w:r>
      <w:r>
        <w:rPr>
          <w:rFonts w:ascii="宋体" w:hAnsi="宋体" w:cs="宋体" w:hint="eastAsia"/>
          <w:color w:val="000000"/>
          <w:kern w:val="0"/>
          <w:lang w:bidi="ar"/>
        </w:rPr>
        <w:t>出厂检验和型式检验</w:t>
      </w:r>
    </w:p>
    <w:tbl>
      <w:tblPr>
        <w:tblStyle w:val="afffff0"/>
        <w:tblW w:w="5000" w:type="pct"/>
        <w:tblLook w:val="04A0" w:firstRow="1" w:lastRow="0" w:firstColumn="1" w:lastColumn="0" w:noHBand="0" w:noVBand="1"/>
      </w:tblPr>
      <w:tblGrid>
        <w:gridCol w:w="426"/>
        <w:gridCol w:w="899"/>
        <w:gridCol w:w="741"/>
        <w:gridCol w:w="741"/>
        <w:gridCol w:w="653"/>
        <w:gridCol w:w="1078"/>
        <w:gridCol w:w="731"/>
        <w:gridCol w:w="1476"/>
        <w:gridCol w:w="1371"/>
        <w:gridCol w:w="731"/>
        <w:gridCol w:w="723"/>
      </w:tblGrid>
      <w:tr w:rsidR="00F56246" w14:paraId="222E94B1" w14:textId="77777777">
        <w:tc>
          <w:tcPr>
            <w:tcW w:w="223" w:type="pct"/>
            <w:vMerge w:val="restart"/>
          </w:tcPr>
          <w:p w14:paraId="01FADD66" w14:textId="77777777" w:rsidR="00F56246" w:rsidRDefault="00000000">
            <w:pPr>
              <w:pStyle w:val="affffff"/>
              <w:ind w:firstLineChars="0" w:firstLine="0"/>
              <w:jc w:val="center"/>
            </w:pPr>
            <w:r>
              <w:rPr>
                <w:rFonts w:hint="eastAsia"/>
              </w:rPr>
              <w:t>序号</w:t>
            </w:r>
          </w:p>
        </w:tc>
        <w:tc>
          <w:tcPr>
            <w:tcW w:w="470" w:type="pct"/>
            <w:vMerge w:val="restart"/>
          </w:tcPr>
          <w:p w14:paraId="100C3413" w14:textId="77777777" w:rsidR="00F56246" w:rsidRDefault="00000000">
            <w:pPr>
              <w:pStyle w:val="affffff"/>
              <w:ind w:firstLineChars="0" w:firstLine="0"/>
              <w:jc w:val="center"/>
            </w:pPr>
            <w:r>
              <w:rPr>
                <w:rFonts w:hint="eastAsia"/>
              </w:rPr>
              <w:t>检验</w:t>
            </w:r>
          </w:p>
          <w:p w14:paraId="3F368237" w14:textId="77777777" w:rsidR="00F56246" w:rsidRDefault="00000000">
            <w:pPr>
              <w:pStyle w:val="affffff"/>
              <w:ind w:firstLineChars="0" w:firstLine="0"/>
              <w:jc w:val="center"/>
            </w:pPr>
            <w:r>
              <w:rPr>
                <w:rFonts w:hint="eastAsia"/>
              </w:rPr>
              <w:t>项目</w:t>
            </w:r>
          </w:p>
        </w:tc>
        <w:tc>
          <w:tcPr>
            <w:tcW w:w="387" w:type="pct"/>
            <w:vMerge w:val="restart"/>
          </w:tcPr>
          <w:p w14:paraId="292E4323" w14:textId="77777777" w:rsidR="00F56246" w:rsidRDefault="00000000">
            <w:pPr>
              <w:pStyle w:val="affffff"/>
              <w:ind w:firstLineChars="0" w:firstLine="0"/>
              <w:jc w:val="center"/>
            </w:pPr>
            <w:r>
              <w:rPr>
                <w:rFonts w:hint="eastAsia"/>
              </w:rPr>
              <w:t>技术要求</w:t>
            </w:r>
          </w:p>
        </w:tc>
        <w:tc>
          <w:tcPr>
            <w:tcW w:w="387" w:type="pct"/>
            <w:vMerge w:val="restart"/>
          </w:tcPr>
          <w:p w14:paraId="6ED2504E" w14:textId="77777777" w:rsidR="00F56246" w:rsidRDefault="00000000">
            <w:pPr>
              <w:pStyle w:val="affffff"/>
              <w:ind w:firstLineChars="0" w:firstLine="0"/>
              <w:jc w:val="center"/>
            </w:pPr>
            <w:r>
              <w:rPr>
                <w:rFonts w:hint="eastAsia"/>
              </w:rPr>
              <w:t>试验方法</w:t>
            </w:r>
          </w:p>
        </w:tc>
        <w:tc>
          <w:tcPr>
            <w:tcW w:w="341" w:type="pct"/>
            <w:vMerge w:val="restart"/>
          </w:tcPr>
          <w:p w14:paraId="155FC231" w14:textId="77777777" w:rsidR="00F56246" w:rsidRDefault="00000000">
            <w:pPr>
              <w:pStyle w:val="affffff"/>
              <w:ind w:firstLineChars="0" w:firstLine="0"/>
              <w:jc w:val="center"/>
            </w:pPr>
            <w:r>
              <w:rPr>
                <w:rFonts w:hint="eastAsia"/>
              </w:rPr>
              <w:t>出厂</w:t>
            </w:r>
            <w:r>
              <w:t>检验</w:t>
            </w:r>
          </w:p>
        </w:tc>
        <w:tc>
          <w:tcPr>
            <w:tcW w:w="3192" w:type="pct"/>
            <w:gridSpan w:val="6"/>
          </w:tcPr>
          <w:p w14:paraId="15A97D0A" w14:textId="77777777" w:rsidR="00F56246" w:rsidRDefault="00000000">
            <w:pPr>
              <w:pStyle w:val="affffff"/>
              <w:ind w:firstLineChars="0" w:firstLine="0"/>
              <w:jc w:val="center"/>
            </w:pPr>
            <w:r>
              <w:rPr>
                <w:rFonts w:hint="eastAsia"/>
              </w:rPr>
              <w:t>型式检验</w:t>
            </w:r>
          </w:p>
        </w:tc>
      </w:tr>
      <w:tr w:rsidR="00F56246" w14:paraId="65161372" w14:textId="77777777">
        <w:tc>
          <w:tcPr>
            <w:tcW w:w="223" w:type="pct"/>
            <w:vMerge/>
          </w:tcPr>
          <w:p w14:paraId="700B1CA5" w14:textId="77777777" w:rsidR="00F56246" w:rsidRDefault="00F56246">
            <w:pPr>
              <w:pStyle w:val="affffff"/>
              <w:ind w:firstLineChars="0" w:firstLine="0"/>
              <w:jc w:val="center"/>
            </w:pPr>
          </w:p>
        </w:tc>
        <w:tc>
          <w:tcPr>
            <w:tcW w:w="470" w:type="pct"/>
            <w:vMerge/>
          </w:tcPr>
          <w:p w14:paraId="7556D7AE" w14:textId="77777777" w:rsidR="00F56246" w:rsidRDefault="00F56246">
            <w:pPr>
              <w:pStyle w:val="affffff"/>
              <w:ind w:firstLineChars="0" w:firstLine="0"/>
              <w:jc w:val="center"/>
            </w:pPr>
          </w:p>
        </w:tc>
        <w:tc>
          <w:tcPr>
            <w:tcW w:w="387" w:type="pct"/>
            <w:vMerge/>
          </w:tcPr>
          <w:p w14:paraId="1F9D243A" w14:textId="77777777" w:rsidR="00F56246" w:rsidRDefault="00F56246">
            <w:pPr>
              <w:pStyle w:val="affffff"/>
              <w:ind w:firstLineChars="0" w:firstLine="0"/>
              <w:jc w:val="center"/>
            </w:pPr>
          </w:p>
        </w:tc>
        <w:tc>
          <w:tcPr>
            <w:tcW w:w="387" w:type="pct"/>
            <w:vMerge/>
          </w:tcPr>
          <w:p w14:paraId="6A837BD7" w14:textId="77777777" w:rsidR="00F56246" w:rsidRDefault="00F56246">
            <w:pPr>
              <w:pStyle w:val="affffff"/>
              <w:ind w:firstLineChars="0" w:firstLine="0"/>
              <w:jc w:val="center"/>
            </w:pPr>
          </w:p>
        </w:tc>
        <w:tc>
          <w:tcPr>
            <w:tcW w:w="341" w:type="pct"/>
            <w:vMerge/>
          </w:tcPr>
          <w:p w14:paraId="5132DED7" w14:textId="77777777" w:rsidR="00F56246" w:rsidRDefault="00F56246">
            <w:pPr>
              <w:pStyle w:val="affffff"/>
              <w:ind w:firstLineChars="0" w:firstLine="0"/>
              <w:jc w:val="center"/>
            </w:pPr>
          </w:p>
        </w:tc>
        <w:tc>
          <w:tcPr>
            <w:tcW w:w="563" w:type="pct"/>
          </w:tcPr>
          <w:p w14:paraId="279BC1FD" w14:textId="77777777" w:rsidR="00F56246" w:rsidRDefault="00000000">
            <w:pPr>
              <w:pStyle w:val="affffff"/>
              <w:ind w:firstLineChars="0" w:firstLine="0"/>
              <w:jc w:val="center"/>
            </w:pPr>
            <w:r>
              <w:rPr>
                <w:rFonts w:hint="eastAsia"/>
              </w:rPr>
              <w:t>A</w:t>
            </w:r>
          </w:p>
        </w:tc>
        <w:tc>
          <w:tcPr>
            <w:tcW w:w="382" w:type="pct"/>
          </w:tcPr>
          <w:p w14:paraId="1D6DBF42" w14:textId="77777777" w:rsidR="00F56246" w:rsidRDefault="00000000">
            <w:pPr>
              <w:pStyle w:val="affffff"/>
              <w:ind w:firstLineChars="0" w:firstLine="0"/>
              <w:jc w:val="center"/>
            </w:pPr>
            <w:r>
              <w:rPr>
                <w:rFonts w:hint="eastAsia"/>
              </w:rPr>
              <w:t>B</w:t>
            </w:r>
          </w:p>
        </w:tc>
        <w:tc>
          <w:tcPr>
            <w:tcW w:w="771" w:type="pct"/>
          </w:tcPr>
          <w:p w14:paraId="164F113C" w14:textId="77777777" w:rsidR="00F56246" w:rsidRDefault="00000000">
            <w:pPr>
              <w:pStyle w:val="affffff"/>
              <w:ind w:firstLineChars="0" w:firstLine="0"/>
              <w:jc w:val="center"/>
            </w:pPr>
            <w:r>
              <w:rPr>
                <w:rFonts w:hint="eastAsia"/>
              </w:rPr>
              <w:t>C</w:t>
            </w:r>
          </w:p>
        </w:tc>
        <w:tc>
          <w:tcPr>
            <w:tcW w:w="716" w:type="pct"/>
          </w:tcPr>
          <w:p w14:paraId="7254DE7F" w14:textId="77777777" w:rsidR="00F56246" w:rsidRDefault="00000000">
            <w:pPr>
              <w:pStyle w:val="affffff"/>
              <w:ind w:firstLineChars="0" w:firstLine="0"/>
              <w:jc w:val="center"/>
            </w:pPr>
            <w:r>
              <w:rPr>
                <w:rFonts w:hint="eastAsia"/>
              </w:rPr>
              <w:t>D</w:t>
            </w:r>
          </w:p>
        </w:tc>
        <w:tc>
          <w:tcPr>
            <w:tcW w:w="382" w:type="pct"/>
          </w:tcPr>
          <w:p w14:paraId="3CE894B7" w14:textId="77777777" w:rsidR="00F56246" w:rsidRDefault="00000000">
            <w:pPr>
              <w:pStyle w:val="affffff"/>
              <w:ind w:firstLineChars="0" w:firstLine="0"/>
              <w:jc w:val="center"/>
            </w:pPr>
            <w:r>
              <w:rPr>
                <w:rFonts w:hint="eastAsia"/>
              </w:rPr>
              <w:t>E</w:t>
            </w:r>
          </w:p>
        </w:tc>
        <w:tc>
          <w:tcPr>
            <w:tcW w:w="378" w:type="pct"/>
          </w:tcPr>
          <w:p w14:paraId="419DFD95" w14:textId="77777777" w:rsidR="00F56246" w:rsidRDefault="00000000">
            <w:pPr>
              <w:pStyle w:val="affffff"/>
              <w:ind w:firstLineChars="0" w:firstLine="0"/>
              <w:jc w:val="center"/>
            </w:pPr>
            <w:r>
              <w:rPr>
                <w:rFonts w:hint="eastAsia"/>
              </w:rPr>
              <w:t>F</w:t>
            </w:r>
          </w:p>
        </w:tc>
      </w:tr>
      <w:tr w:rsidR="00F56246" w14:paraId="73EB2683" w14:textId="77777777">
        <w:tc>
          <w:tcPr>
            <w:tcW w:w="223" w:type="pct"/>
          </w:tcPr>
          <w:p w14:paraId="1AF4DFD9" w14:textId="77777777" w:rsidR="00F56246" w:rsidRDefault="00000000">
            <w:pPr>
              <w:pStyle w:val="affffff"/>
              <w:ind w:firstLineChars="0" w:firstLine="0"/>
              <w:jc w:val="center"/>
            </w:pPr>
            <w:r>
              <w:rPr>
                <w:rFonts w:hint="eastAsia"/>
              </w:rPr>
              <w:t>1</w:t>
            </w:r>
          </w:p>
        </w:tc>
        <w:tc>
          <w:tcPr>
            <w:tcW w:w="470" w:type="pct"/>
          </w:tcPr>
          <w:p w14:paraId="3F3C3CBB" w14:textId="77777777" w:rsidR="00F56246" w:rsidRDefault="00000000">
            <w:pPr>
              <w:pStyle w:val="affffff"/>
              <w:ind w:firstLineChars="0" w:firstLine="0"/>
            </w:pPr>
            <w:r>
              <w:rPr>
                <w:rFonts w:hAnsi="宋体" w:cs="宋体" w:hint="eastAsia"/>
                <w:szCs w:val="21"/>
              </w:rPr>
              <w:t>外观和尺寸</w:t>
            </w:r>
          </w:p>
        </w:tc>
        <w:tc>
          <w:tcPr>
            <w:tcW w:w="387" w:type="pct"/>
            <w:vAlign w:val="center"/>
          </w:tcPr>
          <w:p w14:paraId="04F2B4EB" w14:textId="77777777" w:rsidR="00F56246" w:rsidRDefault="00000000">
            <w:pPr>
              <w:pStyle w:val="affffff"/>
              <w:ind w:firstLineChars="0" w:firstLine="0"/>
              <w:jc w:val="center"/>
            </w:pPr>
            <w:r>
              <w:rPr>
                <w:rFonts w:hint="eastAsia"/>
              </w:rPr>
              <w:t>4.1.1</w:t>
            </w:r>
          </w:p>
          <w:p w14:paraId="6E134CD2" w14:textId="77777777" w:rsidR="00F56246" w:rsidRDefault="00000000">
            <w:pPr>
              <w:pStyle w:val="affffff"/>
              <w:ind w:firstLineChars="0" w:firstLine="0"/>
              <w:jc w:val="center"/>
            </w:pPr>
            <w:r>
              <w:rPr>
                <w:rFonts w:hint="eastAsia"/>
              </w:rPr>
              <w:t>4.1.3</w:t>
            </w:r>
          </w:p>
        </w:tc>
        <w:tc>
          <w:tcPr>
            <w:tcW w:w="387" w:type="pct"/>
            <w:vAlign w:val="center"/>
          </w:tcPr>
          <w:p w14:paraId="75770FFE" w14:textId="77777777" w:rsidR="00F56246" w:rsidRDefault="00000000">
            <w:pPr>
              <w:pStyle w:val="affffff"/>
              <w:ind w:firstLineChars="0" w:firstLine="0"/>
              <w:jc w:val="center"/>
            </w:pPr>
            <w:r>
              <w:rPr>
                <w:rFonts w:hint="eastAsia"/>
              </w:rPr>
              <w:t>5.2</w:t>
            </w:r>
            <w:r>
              <w:t>.1</w:t>
            </w:r>
          </w:p>
          <w:p w14:paraId="73AD7F47" w14:textId="77777777" w:rsidR="00F56246" w:rsidRDefault="00000000">
            <w:pPr>
              <w:pStyle w:val="affffff"/>
              <w:ind w:firstLineChars="0" w:firstLine="0"/>
              <w:jc w:val="center"/>
            </w:pPr>
            <w:r>
              <w:t>5.2.2</w:t>
            </w:r>
          </w:p>
        </w:tc>
        <w:tc>
          <w:tcPr>
            <w:tcW w:w="341" w:type="pct"/>
            <w:vAlign w:val="center"/>
          </w:tcPr>
          <w:p w14:paraId="61F8B84F" w14:textId="77777777" w:rsidR="00F56246" w:rsidRDefault="00000000">
            <w:pPr>
              <w:pStyle w:val="affffff"/>
              <w:ind w:firstLineChars="0" w:firstLine="0"/>
              <w:jc w:val="center"/>
            </w:pPr>
            <w:r>
              <w:rPr>
                <w:rFonts w:hint="eastAsia"/>
              </w:rPr>
              <w:t>○</w:t>
            </w:r>
          </w:p>
        </w:tc>
        <w:tc>
          <w:tcPr>
            <w:tcW w:w="563" w:type="pct"/>
            <w:vAlign w:val="center"/>
          </w:tcPr>
          <w:p w14:paraId="1DC38FBC" w14:textId="77777777" w:rsidR="00F56246" w:rsidRDefault="00000000">
            <w:pPr>
              <w:pStyle w:val="affffff"/>
              <w:ind w:firstLineChars="0" w:firstLine="0"/>
              <w:jc w:val="center"/>
            </w:pPr>
            <w:r>
              <w:rPr>
                <w:rFonts w:hAnsi="宋体" w:cs="宋体" w:hint="eastAsia"/>
                <w:szCs w:val="21"/>
              </w:rPr>
              <w:t>1</w:t>
            </w:r>
          </w:p>
        </w:tc>
        <w:tc>
          <w:tcPr>
            <w:tcW w:w="382" w:type="pct"/>
            <w:vAlign w:val="center"/>
          </w:tcPr>
          <w:p w14:paraId="726DDB63" w14:textId="77777777" w:rsidR="00F56246" w:rsidRDefault="00000000">
            <w:pPr>
              <w:pStyle w:val="affffff"/>
              <w:ind w:firstLineChars="0" w:firstLine="0"/>
              <w:jc w:val="center"/>
            </w:pPr>
            <w:r>
              <w:rPr>
                <w:rFonts w:hAnsi="宋体" w:cs="宋体" w:hint="eastAsia"/>
                <w:szCs w:val="21"/>
              </w:rPr>
              <w:t>1,6</w:t>
            </w:r>
          </w:p>
        </w:tc>
        <w:tc>
          <w:tcPr>
            <w:tcW w:w="771" w:type="pct"/>
            <w:vAlign w:val="center"/>
          </w:tcPr>
          <w:p w14:paraId="7B8658BA" w14:textId="77777777" w:rsidR="00F56246" w:rsidRDefault="00000000">
            <w:pPr>
              <w:pStyle w:val="affffff"/>
              <w:ind w:firstLineChars="0" w:firstLine="0"/>
              <w:jc w:val="center"/>
            </w:pPr>
            <w:r>
              <w:rPr>
                <w:rFonts w:hAnsi="宋体" w:cs="宋体" w:hint="eastAsia"/>
                <w:szCs w:val="21"/>
              </w:rPr>
              <w:t>1,6,9,12,16</w:t>
            </w:r>
          </w:p>
        </w:tc>
        <w:tc>
          <w:tcPr>
            <w:tcW w:w="716" w:type="pct"/>
            <w:vAlign w:val="center"/>
          </w:tcPr>
          <w:p w14:paraId="6C06C9D5" w14:textId="77777777" w:rsidR="00F56246" w:rsidRDefault="00000000">
            <w:pPr>
              <w:pStyle w:val="affffff"/>
              <w:ind w:firstLineChars="0" w:firstLine="0"/>
              <w:jc w:val="center"/>
            </w:pPr>
            <w:r>
              <w:rPr>
                <w:rFonts w:hAnsi="宋体" w:cs="宋体" w:hint="eastAsia"/>
                <w:szCs w:val="21"/>
              </w:rPr>
              <w:t>1,5,8,11,14</w:t>
            </w:r>
          </w:p>
        </w:tc>
        <w:tc>
          <w:tcPr>
            <w:tcW w:w="382" w:type="pct"/>
            <w:vAlign w:val="center"/>
          </w:tcPr>
          <w:p w14:paraId="5B79F0BB" w14:textId="77777777" w:rsidR="00F56246" w:rsidRDefault="00000000">
            <w:pPr>
              <w:pStyle w:val="affffff"/>
              <w:ind w:firstLineChars="0" w:firstLine="0"/>
              <w:jc w:val="center"/>
            </w:pPr>
            <w:r>
              <w:rPr>
                <w:rFonts w:hAnsi="宋体" w:cs="宋体" w:hint="eastAsia"/>
                <w:szCs w:val="21"/>
              </w:rPr>
              <w:t>1,5</w:t>
            </w:r>
          </w:p>
        </w:tc>
        <w:tc>
          <w:tcPr>
            <w:tcW w:w="378" w:type="pct"/>
            <w:vAlign w:val="center"/>
          </w:tcPr>
          <w:p w14:paraId="7015159D" w14:textId="77777777" w:rsidR="00F56246" w:rsidRDefault="00000000">
            <w:pPr>
              <w:pStyle w:val="affffff"/>
              <w:ind w:firstLineChars="0" w:firstLine="0"/>
              <w:jc w:val="center"/>
            </w:pPr>
            <w:r>
              <w:rPr>
                <w:rFonts w:hAnsi="宋体" w:cs="宋体" w:hint="eastAsia"/>
                <w:szCs w:val="21"/>
              </w:rPr>
              <w:t>1,5</w:t>
            </w:r>
          </w:p>
        </w:tc>
      </w:tr>
      <w:tr w:rsidR="00F56246" w14:paraId="4D320E1D" w14:textId="77777777">
        <w:tc>
          <w:tcPr>
            <w:tcW w:w="223" w:type="pct"/>
          </w:tcPr>
          <w:p w14:paraId="1F3160CF" w14:textId="77777777" w:rsidR="00F56246" w:rsidRDefault="00000000">
            <w:pPr>
              <w:pStyle w:val="affffff"/>
              <w:ind w:firstLineChars="0" w:firstLine="0"/>
              <w:jc w:val="center"/>
            </w:pPr>
            <w:r>
              <w:rPr>
                <w:rFonts w:hint="eastAsia"/>
              </w:rPr>
              <w:t>2</w:t>
            </w:r>
          </w:p>
        </w:tc>
        <w:tc>
          <w:tcPr>
            <w:tcW w:w="470" w:type="pct"/>
          </w:tcPr>
          <w:p w14:paraId="445BAA5C" w14:textId="77777777" w:rsidR="00F56246" w:rsidRDefault="00000000">
            <w:pPr>
              <w:pStyle w:val="affffff"/>
              <w:ind w:firstLineChars="0" w:firstLine="0"/>
            </w:pPr>
            <w:r>
              <w:rPr>
                <w:rFonts w:hAnsi="宋体" w:cs="宋体" w:hint="eastAsia"/>
                <w:szCs w:val="21"/>
              </w:rPr>
              <w:t>铝排护套剥离力</w:t>
            </w:r>
          </w:p>
        </w:tc>
        <w:tc>
          <w:tcPr>
            <w:tcW w:w="387" w:type="pct"/>
            <w:vAlign w:val="center"/>
          </w:tcPr>
          <w:p w14:paraId="0BA35801" w14:textId="77777777" w:rsidR="00F56246" w:rsidRDefault="00000000">
            <w:pPr>
              <w:pStyle w:val="affffff"/>
              <w:ind w:firstLineChars="0" w:firstLine="0"/>
              <w:jc w:val="center"/>
            </w:pPr>
            <w:r>
              <w:rPr>
                <w:rFonts w:hint="eastAsia"/>
              </w:rPr>
              <w:t>4.2.1</w:t>
            </w:r>
          </w:p>
        </w:tc>
        <w:tc>
          <w:tcPr>
            <w:tcW w:w="387" w:type="pct"/>
            <w:vAlign w:val="center"/>
          </w:tcPr>
          <w:p w14:paraId="1473C3E8" w14:textId="77777777" w:rsidR="00F56246" w:rsidRDefault="00000000">
            <w:pPr>
              <w:pStyle w:val="affffff"/>
              <w:ind w:firstLineChars="0" w:firstLine="0"/>
              <w:jc w:val="center"/>
            </w:pPr>
            <w:r>
              <w:rPr>
                <w:rFonts w:hint="eastAsia"/>
              </w:rPr>
              <w:t>5.3.1</w:t>
            </w:r>
          </w:p>
        </w:tc>
        <w:tc>
          <w:tcPr>
            <w:tcW w:w="341" w:type="pct"/>
            <w:vAlign w:val="center"/>
          </w:tcPr>
          <w:p w14:paraId="382F4ED5" w14:textId="77777777" w:rsidR="00F56246" w:rsidRDefault="00F56246">
            <w:pPr>
              <w:pStyle w:val="affffff"/>
              <w:ind w:firstLineChars="0" w:firstLine="0"/>
              <w:jc w:val="center"/>
            </w:pPr>
          </w:p>
        </w:tc>
        <w:tc>
          <w:tcPr>
            <w:tcW w:w="563" w:type="pct"/>
            <w:vAlign w:val="center"/>
          </w:tcPr>
          <w:p w14:paraId="09F01A06" w14:textId="77777777" w:rsidR="00F56246" w:rsidRDefault="00000000">
            <w:pPr>
              <w:pStyle w:val="affffff"/>
              <w:ind w:firstLineChars="0" w:firstLine="0"/>
              <w:jc w:val="center"/>
            </w:pPr>
            <w:r>
              <w:rPr>
                <w:rFonts w:hAnsi="宋体" w:cs="宋体" w:hint="eastAsia"/>
                <w:szCs w:val="21"/>
              </w:rPr>
              <w:t>2</w:t>
            </w:r>
          </w:p>
        </w:tc>
        <w:tc>
          <w:tcPr>
            <w:tcW w:w="382" w:type="pct"/>
            <w:vAlign w:val="center"/>
          </w:tcPr>
          <w:p w14:paraId="5B230715" w14:textId="77777777" w:rsidR="00F56246" w:rsidRDefault="00F56246">
            <w:pPr>
              <w:pStyle w:val="affffff"/>
              <w:ind w:firstLineChars="0" w:firstLine="0"/>
              <w:jc w:val="center"/>
            </w:pPr>
          </w:p>
        </w:tc>
        <w:tc>
          <w:tcPr>
            <w:tcW w:w="771" w:type="pct"/>
            <w:vAlign w:val="center"/>
          </w:tcPr>
          <w:p w14:paraId="69D3A597" w14:textId="77777777" w:rsidR="00F56246" w:rsidRDefault="00000000">
            <w:pPr>
              <w:pStyle w:val="affffff"/>
              <w:ind w:firstLineChars="0" w:firstLine="0"/>
              <w:jc w:val="center"/>
            </w:pPr>
            <w:r>
              <w:rPr>
                <w:rFonts w:hAnsi="宋体" w:cs="宋体" w:hint="eastAsia"/>
                <w:szCs w:val="21"/>
              </w:rPr>
              <w:t>23</w:t>
            </w:r>
          </w:p>
        </w:tc>
        <w:tc>
          <w:tcPr>
            <w:tcW w:w="716" w:type="pct"/>
            <w:vAlign w:val="center"/>
          </w:tcPr>
          <w:p w14:paraId="77848072" w14:textId="77777777" w:rsidR="00F56246" w:rsidRDefault="00F56246">
            <w:pPr>
              <w:pStyle w:val="affffff"/>
              <w:ind w:firstLineChars="0" w:firstLine="0"/>
              <w:jc w:val="center"/>
            </w:pPr>
          </w:p>
        </w:tc>
        <w:tc>
          <w:tcPr>
            <w:tcW w:w="382" w:type="pct"/>
            <w:vAlign w:val="center"/>
          </w:tcPr>
          <w:p w14:paraId="31409984" w14:textId="77777777" w:rsidR="00F56246" w:rsidRDefault="00F56246">
            <w:pPr>
              <w:pStyle w:val="affffff"/>
              <w:ind w:firstLineChars="0" w:firstLine="0"/>
              <w:jc w:val="center"/>
            </w:pPr>
          </w:p>
        </w:tc>
        <w:tc>
          <w:tcPr>
            <w:tcW w:w="378" w:type="pct"/>
            <w:vAlign w:val="center"/>
          </w:tcPr>
          <w:p w14:paraId="164E196C" w14:textId="77777777" w:rsidR="00F56246" w:rsidRDefault="00F56246">
            <w:pPr>
              <w:pStyle w:val="affffff"/>
              <w:ind w:firstLineChars="0" w:firstLine="0"/>
              <w:jc w:val="center"/>
            </w:pPr>
          </w:p>
        </w:tc>
      </w:tr>
      <w:tr w:rsidR="00F56246" w14:paraId="49F6D152" w14:textId="77777777">
        <w:tc>
          <w:tcPr>
            <w:tcW w:w="223" w:type="pct"/>
          </w:tcPr>
          <w:p w14:paraId="14544C20" w14:textId="77777777" w:rsidR="00F56246" w:rsidRDefault="00000000">
            <w:pPr>
              <w:pStyle w:val="affffff"/>
              <w:ind w:firstLineChars="0" w:firstLine="0"/>
              <w:jc w:val="center"/>
            </w:pPr>
            <w:r>
              <w:rPr>
                <w:rFonts w:hint="eastAsia"/>
              </w:rPr>
              <w:t>3</w:t>
            </w:r>
          </w:p>
        </w:tc>
        <w:tc>
          <w:tcPr>
            <w:tcW w:w="470" w:type="pct"/>
          </w:tcPr>
          <w:p w14:paraId="00F91616" w14:textId="77777777" w:rsidR="00F56246" w:rsidRDefault="00000000">
            <w:pPr>
              <w:pStyle w:val="affffff"/>
              <w:ind w:firstLineChars="0" w:firstLine="0"/>
            </w:pPr>
            <w:r>
              <w:rPr>
                <w:rFonts w:hAnsi="宋体" w:cs="宋体" w:hint="eastAsia"/>
                <w:szCs w:val="21"/>
              </w:rPr>
              <w:t>铝排护套</w:t>
            </w:r>
            <w:proofErr w:type="gramStart"/>
            <w:r>
              <w:rPr>
                <w:rFonts w:hAnsi="宋体" w:cs="宋体" w:hint="eastAsia"/>
                <w:szCs w:val="21"/>
              </w:rPr>
              <w:t>耐磨耐刮</w:t>
            </w:r>
            <w:proofErr w:type="gramEnd"/>
          </w:p>
        </w:tc>
        <w:tc>
          <w:tcPr>
            <w:tcW w:w="387" w:type="pct"/>
            <w:vAlign w:val="center"/>
          </w:tcPr>
          <w:p w14:paraId="6ED0EEC8" w14:textId="77777777" w:rsidR="00F56246" w:rsidRDefault="00000000">
            <w:pPr>
              <w:pStyle w:val="affffff"/>
              <w:ind w:firstLineChars="0" w:firstLine="0"/>
              <w:jc w:val="center"/>
            </w:pPr>
            <w:r>
              <w:rPr>
                <w:rFonts w:hint="eastAsia"/>
              </w:rPr>
              <w:t>4.2.2</w:t>
            </w:r>
          </w:p>
        </w:tc>
        <w:tc>
          <w:tcPr>
            <w:tcW w:w="387" w:type="pct"/>
            <w:vAlign w:val="center"/>
          </w:tcPr>
          <w:p w14:paraId="60654F9D" w14:textId="77777777" w:rsidR="00F56246" w:rsidRDefault="00000000">
            <w:pPr>
              <w:pStyle w:val="affffff"/>
              <w:ind w:firstLineChars="0" w:firstLine="0"/>
              <w:jc w:val="center"/>
            </w:pPr>
            <w:r>
              <w:rPr>
                <w:rFonts w:hint="eastAsia"/>
              </w:rPr>
              <w:t>5.3.2</w:t>
            </w:r>
          </w:p>
        </w:tc>
        <w:tc>
          <w:tcPr>
            <w:tcW w:w="341" w:type="pct"/>
            <w:vAlign w:val="center"/>
          </w:tcPr>
          <w:p w14:paraId="29AC2110" w14:textId="77777777" w:rsidR="00F56246" w:rsidRDefault="00F56246">
            <w:pPr>
              <w:pStyle w:val="affffff"/>
              <w:ind w:firstLineChars="0" w:firstLine="0"/>
              <w:jc w:val="center"/>
            </w:pPr>
          </w:p>
        </w:tc>
        <w:tc>
          <w:tcPr>
            <w:tcW w:w="563" w:type="pct"/>
            <w:vAlign w:val="center"/>
          </w:tcPr>
          <w:p w14:paraId="4B7D3349" w14:textId="77777777" w:rsidR="00F56246" w:rsidRDefault="00000000">
            <w:pPr>
              <w:pStyle w:val="affffff"/>
              <w:ind w:firstLineChars="0" w:firstLine="0"/>
              <w:jc w:val="center"/>
            </w:pPr>
            <w:r>
              <w:rPr>
                <w:rFonts w:hAnsi="宋体" w:cs="宋体" w:hint="eastAsia"/>
                <w:szCs w:val="21"/>
              </w:rPr>
              <w:t>2</w:t>
            </w:r>
          </w:p>
        </w:tc>
        <w:tc>
          <w:tcPr>
            <w:tcW w:w="382" w:type="pct"/>
            <w:vAlign w:val="center"/>
          </w:tcPr>
          <w:p w14:paraId="1D255482" w14:textId="77777777" w:rsidR="00F56246" w:rsidRDefault="00F56246">
            <w:pPr>
              <w:pStyle w:val="affffff"/>
              <w:ind w:firstLineChars="0" w:firstLine="0"/>
              <w:jc w:val="center"/>
            </w:pPr>
          </w:p>
        </w:tc>
        <w:tc>
          <w:tcPr>
            <w:tcW w:w="771" w:type="pct"/>
            <w:vAlign w:val="center"/>
          </w:tcPr>
          <w:p w14:paraId="3C27C2AA" w14:textId="77777777" w:rsidR="00F56246" w:rsidRDefault="00000000">
            <w:pPr>
              <w:pStyle w:val="affffff"/>
              <w:ind w:firstLineChars="0" w:firstLine="0"/>
              <w:jc w:val="center"/>
            </w:pPr>
            <w:r>
              <w:rPr>
                <w:rFonts w:hAnsi="宋体" w:cs="宋体" w:hint="eastAsia"/>
                <w:szCs w:val="21"/>
              </w:rPr>
              <w:t>22</w:t>
            </w:r>
          </w:p>
        </w:tc>
        <w:tc>
          <w:tcPr>
            <w:tcW w:w="716" w:type="pct"/>
            <w:vAlign w:val="center"/>
          </w:tcPr>
          <w:p w14:paraId="5C63B984" w14:textId="77777777" w:rsidR="00F56246" w:rsidRDefault="00F56246">
            <w:pPr>
              <w:pStyle w:val="affffff"/>
              <w:ind w:firstLineChars="0" w:firstLine="0"/>
              <w:jc w:val="center"/>
            </w:pPr>
          </w:p>
        </w:tc>
        <w:tc>
          <w:tcPr>
            <w:tcW w:w="382" w:type="pct"/>
            <w:vAlign w:val="center"/>
          </w:tcPr>
          <w:p w14:paraId="78D0DAE9" w14:textId="77777777" w:rsidR="00F56246" w:rsidRDefault="00F56246">
            <w:pPr>
              <w:pStyle w:val="affffff"/>
              <w:ind w:firstLineChars="0" w:firstLine="0"/>
              <w:jc w:val="center"/>
            </w:pPr>
          </w:p>
        </w:tc>
        <w:tc>
          <w:tcPr>
            <w:tcW w:w="378" w:type="pct"/>
            <w:vAlign w:val="center"/>
          </w:tcPr>
          <w:p w14:paraId="7F6B144D" w14:textId="77777777" w:rsidR="00F56246" w:rsidRDefault="00F56246">
            <w:pPr>
              <w:pStyle w:val="affffff"/>
              <w:ind w:firstLineChars="0" w:firstLine="0"/>
              <w:jc w:val="center"/>
            </w:pPr>
          </w:p>
        </w:tc>
      </w:tr>
      <w:tr w:rsidR="00F56246" w14:paraId="696BFD9F" w14:textId="77777777">
        <w:tc>
          <w:tcPr>
            <w:tcW w:w="223" w:type="pct"/>
          </w:tcPr>
          <w:p w14:paraId="1CC920AA" w14:textId="77777777" w:rsidR="00F56246" w:rsidRDefault="00000000">
            <w:pPr>
              <w:pStyle w:val="affffff"/>
              <w:ind w:firstLineChars="0" w:firstLine="0"/>
              <w:jc w:val="center"/>
            </w:pPr>
            <w:r>
              <w:rPr>
                <w:rFonts w:hint="eastAsia"/>
              </w:rPr>
              <w:t>4</w:t>
            </w:r>
          </w:p>
        </w:tc>
        <w:tc>
          <w:tcPr>
            <w:tcW w:w="470" w:type="pct"/>
          </w:tcPr>
          <w:p w14:paraId="6AF6E67B" w14:textId="77777777" w:rsidR="00F56246" w:rsidRDefault="00000000">
            <w:pPr>
              <w:pStyle w:val="affffff"/>
              <w:ind w:firstLineChars="0" w:firstLine="0"/>
            </w:pPr>
            <w:r>
              <w:rPr>
                <w:rFonts w:hAnsi="宋体" w:cs="宋体" w:hint="eastAsia"/>
                <w:szCs w:val="21"/>
              </w:rPr>
              <w:t>铝排与铜套焊接拉力</w:t>
            </w:r>
          </w:p>
        </w:tc>
        <w:tc>
          <w:tcPr>
            <w:tcW w:w="387" w:type="pct"/>
            <w:vAlign w:val="center"/>
          </w:tcPr>
          <w:p w14:paraId="1CF4FCE3" w14:textId="77777777" w:rsidR="00F56246" w:rsidRDefault="00000000">
            <w:pPr>
              <w:pStyle w:val="affffff"/>
              <w:ind w:firstLineChars="0" w:firstLine="0"/>
              <w:jc w:val="center"/>
            </w:pPr>
            <w:r>
              <w:rPr>
                <w:rFonts w:hint="eastAsia"/>
              </w:rPr>
              <w:t>4.2.3</w:t>
            </w:r>
          </w:p>
        </w:tc>
        <w:tc>
          <w:tcPr>
            <w:tcW w:w="387" w:type="pct"/>
            <w:vAlign w:val="center"/>
          </w:tcPr>
          <w:p w14:paraId="7D966235" w14:textId="77777777" w:rsidR="00F56246" w:rsidRDefault="00000000">
            <w:pPr>
              <w:pStyle w:val="affffff"/>
              <w:ind w:firstLineChars="0" w:firstLine="0"/>
              <w:jc w:val="center"/>
            </w:pPr>
            <w:r>
              <w:rPr>
                <w:rFonts w:hint="eastAsia"/>
              </w:rPr>
              <w:t>5.3.3</w:t>
            </w:r>
          </w:p>
        </w:tc>
        <w:tc>
          <w:tcPr>
            <w:tcW w:w="341" w:type="pct"/>
            <w:vAlign w:val="center"/>
          </w:tcPr>
          <w:p w14:paraId="0D4291FA" w14:textId="77777777" w:rsidR="00F56246" w:rsidRDefault="00F56246">
            <w:pPr>
              <w:pStyle w:val="affffff"/>
              <w:ind w:firstLineChars="0" w:firstLine="0"/>
              <w:jc w:val="center"/>
            </w:pPr>
          </w:p>
        </w:tc>
        <w:tc>
          <w:tcPr>
            <w:tcW w:w="563" w:type="pct"/>
            <w:vAlign w:val="center"/>
          </w:tcPr>
          <w:p w14:paraId="4DE6EE13" w14:textId="77777777" w:rsidR="00F56246" w:rsidRDefault="00000000">
            <w:pPr>
              <w:pStyle w:val="affffff"/>
              <w:ind w:firstLineChars="0" w:firstLine="0"/>
              <w:jc w:val="center"/>
            </w:pPr>
            <w:r>
              <w:rPr>
                <w:rFonts w:hAnsi="宋体" w:cs="宋体" w:hint="eastAsia"/>
                <w:szCs w:val="21"/>
              </w:rPr>
              <w:t>2</w:t>
            </w:r>
          </w:p>
        </w:tc>
        <w:tc>
          <w:tcPr>
            <w:tcW w:w="382" w:type="pct"/>
            <w:vAlign w:val="center"/>
          </w:tcPr>
          <w:p w14:paraId="2F4828F8" w14:textId="77777777" w:rsidR="00F56246" w:rsidRDefault="00000000">
            <w:pPr>
              <w:pStyle w:val="affffff"/>
              <w:ind w:firstLineChars="0" w:firstLine="0"/>
              <w:jc w:val="center"/>
            </w:pPr>
            <w:r>
              <w:rPr>
                <w:rFonts w:hAnsi="宋体" w:cs="宋体" w:hint="eastAsia"/>
                <w:szCs w:val="21"/>
              </w:rPr>
              <w:t>13</w:t>
            </w:r>
          </w:p>
        </w:tc>
        <w:tc>
          <w:tcPr>
            <w:tcW w:w="771" w:type="pct"/>
            <w:vAlign w:val="center"/>
          </w:tcPr>
          <w:p w14:paraId="7E58724E" w14:textId="77777777" w:rsidR="00F56246" w:rsidRDefault="00000000">
            <w:pPr>
              <w:pStyle w:val="affffff"/>
              <w:ind w:firstLineChars="0" w:firstLine="0"/>
              <w:jc w:val="center"/>
            </w:pPr>
            <w:r>
              <w:rPr>
                <w:rFonts w:hAnsi="宋体" w:cs="宋体" w:hint="eastAsia"/>
                <w:szCs w:val="21"/>
              </w:rPr>
              <w:t>21</w:t>
            </w:r>
          </w:p>
        </w:tc>
        <w:tc>
          <w:tcPr>
            <w:tcW w:w="716" w:type="pct"/>
            <w:vAlign w:val="center"/>
          </w:tcPr>
          <w:p w14:paraId="22260DBA" w14:textId="77777777" w:rsidR="00F56246" w:rsidRDefault="00F56246">
            <w:pPr>
              <w:pStyle w:val="affffff"/>
              <w:ind w:firstLineChars="0" w:firstLine="0"/>
              <w:jc w:val="center"/>
            </w:pPr>
          </w:p>
        </w:tc>
        <w:tc>
          <w:tcPr>
            <w:tcW w:w="382" w:type="pct"/>
            <w:vAlign w:val="center"/>
          </w:tcPr>
          <w:p w14:paraId="28E967EC" w14:textId="77777777" w:rsidR="00F56246" w:rsidRDefault="00F56246">
            <w:pPr>
              <w:pStyle w:val="affffff"/>
              <w:ind w:firstLineChars="0" w:firstLine="0"/>
              <w:jc w:val="center"/>
            </w:pPr>
          </w:p>
        </w:tc>
        <w:tc>
          <w:tcPr>
            <w:tcW w:w="378" w:type="pct"/>
            <w:vAlign w:val="center"/>
          </w:tcPr>
          <w:p w14:paraId="1D4489ED" w14:textId="77777777" w:rsidR="00F56246" w:rsidRDefault="00F56246">
            <w:pPr>
              <w:pStyle w:val="affffff"/>
              <w:ind w:firstLineChars="0" w:firstLine="0"/>
              <w:jc w:val="center"/>
            </w:pPr>
          </w:p>
        </w:tc>
      </w:tr>
      <w:tr w:rsidR="00F56246" w14:paraId="6FAC901E" w14:textId="77777777">
        <w:tc>
          <w:tcPr>
            <w:tcW w:w="223" w:type="pct"/>
          </w:tcPr>
          <w:p w14:paraId="6EEDA343" w14:textId="77777777" w:rsidR="00F56246" w:rsidRDefault="00000000">
            <w:pPr>
              <w:pStyle w:val="affffff"/>
              <w:ind w:firstLineChars="0" w:firstLine="0"/>
              <w:jc w:val="center"/>
            </w:pPr>
            <w:r>
              <w:rPr>
                <w:rFonts w:hint="eastAsia"/>
              </w:rPr>
              <w:t>5</w:t>
            </w:r>
          </w:p>
        </w:tc>
        <w:tc>
          <w:tcPr>
            <w:tcW w:w="470" w:type="pct"/>
          </w:tcPr>
          <w:p w14:paraId="2D9D2DC3" w14:textId="77777777" w:rsidR="00F56246" w:rsidRDefault="00000000">
            <w:pPr>
              <w:pStyle w:val="affffff"/>
              <w:ind w:firstLineChars="0" w:firstLine="0"/>
            </w:pPr>
            <w:r>
              <w:rPr>
                <w:rFonts w:hAnsi="宋体" w:cs="宋体" w:hint="eastAsia"/>
                <w:szCs w:val="21"/>
              </w:rPr>
              <w:t>铝排与铜端子螺接强度</w:t>
            </w:r>
          </w:p>
        </w:tc>
        <w:tc>
          <w:tcPr>
            <w:tcW w:w="387" w:type="pct"/>
            <w:vAlign w:val="center"/>
          </w:tcPr>
          <w:p w14:paraId="01F16564" w14:textId="77777777" w:rsidR="00F56246" w:rsidRDefault="00000000">
            <w:pPr>
              <w:pStyle w:val="affffff"/>
              <w:ind w:firstLineChars="0" w:firstLine="0"/>
              <w:jc w:val="center"/>
            </w:pPr>
            <w:r>
              <w:rPr>
                <w:rFonts w:hint="eastAsia"/>
              </w:rPr>
              <w:t>4.2.4</w:t>
            </w:r>
          </w:p>
        </w:tc>
        <w:tc>
          <w:tcPr>
            <w:tcW w:w="387" w:type="pct"/>
            <w:vAlign w:val="center"/>
          </w:tcPr>
          <w:p w14:paraId="24CB4EC0" w14:textId="77777777" w:rsidR="00F56246" w:rsidRDefault="00000000">
            <w:pPr>
              <w:pStyle w:val="affffff"/>
              <w:ind w:firstLineChars="0" w:firstLine="0"/>
              <w:jc w:val="center"/>
            </w:pPr>
            <w:r>
              <w:rPr>
                <w:rFonts w:hint="eastAsia"/>
              </w:rPr>
              <w:t>5.3.4</w:t>
            </w:r>
          </w:p>
        </w:tc>
        <w:tc>
          <w:tcPr>
            <w:tcW w:w="341" w:type="pct"/>
            <w:vAlign w:val="center"/>
          </w:tcPr>
          <w:p w14:paraId="2698CFAE" w14:textId="77777777" w:rsidR="00F56246" w:rsidRDefault="00F56246">
            <w:pPr>
              <w:pStyle w:val="affffff"/>
              <w:ind w:firstLineChars="0" w:firstLine="0"/>
              <w:jc w:val="center"/>
            </w:pPr>
          </w:p>
        </w:tc>
        <w:tc>
          <w:tcPr>
            <w:tcW w:w="563" w:type="pct"/>
            <w:vAlign w:val="center"/>
          </w:tcPr>
          <w:p w14:paraId="4F640BF8" w14:textId="77777777" w:rsidR="00F56246" w:rsidRDefault="00000000">
            <w:pPr>
              <w:pStyle w:val="affffff"/>
              <w:ind w:firstLineChars="0" w:firstLine="0"/>
              <w:jc w:val="center"/>
            </w:pPr>
            <w:r>
              <w:rPr>
                <w:rFonts w:hAnsi="宋体" w:cs="宋体" w:hint="eastAsia"/>
                <w:szCs w:val="21"/>
              </w:rPr>
              <w:t>2</w:t>
            </w:r>
          </w:p>
        </w:tc>
        <w:tc>
          <w:tcPr>
            <w:tcW w:w="382" w:type="pct"/>
            <w:vAlign w:val="center"/>
          </w:tcPr>
          <w:p w14:paraId="4C2C070E" w14:textId="77777777" w:rsidR="00F56246" w:rsidRDefault="00000000">
            <w:pPr>
              <w:pStyle w:val="affffff"/>
              <w:ind w:firstLineChars="0" w:firstLine="0"/>
              <w:jc w:val="center"/>
            </w:pPr>
            <w:r>
              <w:rPr>
                <w:rFonts w:hAnsi="宋体" w:cs="宋体" w:hint="eastAsia"/>
                <w:szCs w:val="21"/>
              </w:rPr>
              <w:t>12</w:t>
            </w:r>
          </w:p>
        </w:tc>
        <w:tc>
          <w:tcPr>
            <w:tcW w:w="771" w:type="pct"/>
            <w:vAlign w:val="center"/>
          </w:tcPr>
          <w:p w14:paraId="50177562" w14:textId="77777777" w:rsidR="00F56246" w:rsidRDefault="00000000">
            <w:pPr>
              <w:pStyle w:val="affffff"/>
              <w:ind w:firstLineChars="0" w:firstLine="0"/>
              <w:jc w:val="center"/>
            </w:pPr>
            <w:r>
              <w:rPr>
                <w:rFonts w:hAnsi="宋体" w:cs="宋体" w:hint="eastAsia"/>
                <w:szCs w:val="21"/>
              </w:rPr>
              <w:t>20</w:t>
            </w:r>
          </w:p>
        </w:tc>
        <w:tc>
          <w:tcPr>
            <w:tcW w:w="716" w:type="pct"/>
            <w:vAlign w:val="center"/>
          </w:tcPr>
          <w:p w14:paraId="2EFF0D84" w14:textId="77777777" w:rsidR="00F56246" w:rsidRDefault="00F56246">
            <w:pPr>
              <w:pStyle w:val="affffff"/>
              <w:ind w:firstLineChars="0" w:firstLine="0"/>
              <w:jc w:val="center"/>
            </w:pPr>
          </w:p>
        </w:tc>
        <w:tc>
          <w:tcPr>
            <w:tcW w:w="382" w:type="pct"/>
            <w:vAlign w:val="center"/>
          </w:tcPr>
          <w:p w14:paraId="09B63D6D" w14:textId="77777777" w:rsidR="00F56246" w:rsidRDefault="00F56246">
            <w:pPr>
              <w:pStyle w:val="affffff"/>
              <w:ind w:firstLineChars="0" w:firstLine="0"/>
              <w:jc w:val="center"/>
            </w:pPr>
          </w:p>
        </w:tc>
        <w:tc>
          <w:tcPr>
            <w:tcW w:w="378" w:type="pct"/>
            <w:vAlign w:val="center"/>
          </w:tcPr>
          <w:p w14:paraId="2F5F221D" w14:textId="77777777" w:rsidR="00F56246" w:rsidRDefault="00F56246">
            <w:pPr>
              <w:pStyle w:val="affffff"/>
              <w:ind w:firstLineChars="0" w:firstLine="0"/>
              <w:jc w:val="center"/>
            </w:pPr>
          </w:p>
        </w:tc>
      </w:tr>
    </w:tbl>
    <w:p w14:paraId="4A21CA15" w14:textId="77777777" w:rsidR="00F56246" w:rsidRDefault="00000000">
      <w:r>
        <w:br w:type="page"/>
      </w:r>
    </w:p>
    <w:p w14:paraId="0D5252C9" w14:textId="77777777" w:rsidR="00F56246" w:rsidRDefault="00000000">
      <w:pPr>
        <w:jc w:val="center"/>
      </w:pPr>
      <w:r>
        <w:rPr>
          <w:rFonts w:hint="eastAsia"/>
        </w:rPr>
        <w:lastRenderedPageBreak/>
        <w:t>表</w:t>
      </w:r>
      <w:r>
        <w:t>6</w:t>
      </w:r>
      <w:r>
        <w:rPr>
          <w:rFonts w:hint="eastAsia"/>
        </w:rPr>
        <w:t xml:space="preserve"> </w:t>
      </w:r>
      <w:r>
        <w:rPr>
          <w:rFonts w:hint="eastAsia"/>
        </w:rPr>
        <w:t>出厂检验</w:t>
      </w:r>
      <w:r>
        <w:t>和型式检验</w:t>
      </w:r>
      <w:r>
        <w:rPr>
          <w:rFonts w:hint="eastAsia"/>
        </w:rPr>
        <w:t>（续）</w:t>
      </w:r>
    </w:p>
    <w:tbl>
      <w:tblPr>
        <w:tblStyle w:val="afffff0"/>
        <w:tblW w:w="5000" w:type="pct"/>
        <w:jc w:val="center"/>
        <w:tblLook w:val="04A0" w:firstRow="1" w:lastRow="0" w:firstColumn="1" w:lastColumn="0" w:noHBand="0" w:noVBand="1"/>
      </w:tblPr>
      <w:tblGrid>
        <w:gridCol w:w="426"/>
        <w:gridCol w:w="899"/>
        <w:gridCol w:w="741"/>
        <w:gridCol w:w="741"/>
        <w:gridCol w:w="653"/>
        <w:gridCol w:w="1078"/>
        <w:gridCol w:w="731"/>
        <w:gridCol w:w="1476"/>
        <w:gridCol w:w="1371"/>
        <w:gridCol w:w="731"/>
        <w:gridCol w:w="723"/>
      </w:tblGrid>
      <w:tr w:rsidR="00F56246" w14:paraId="05EAF620" w14:textId="77777777">
        <w:trPr>
          <w:jc w:val="center"/>
        </w:trPr>
        <w:tc>
          <w:tcPr>
            <w:tcW w:w="223" w:type="pct"/>
          </w:tcPr>
          <w:p w14:paraId="2A3EA39D" w14:textId="77777777" w:rsidR="00F56246" w:rsidRDefault="00000000">
            <w:pPr>
              <w:pStyle w:val="affffff"/>
              <w:ind w:firstLineChars="0" w:firstLine="0"/>
              <w:jc w:val="center"/>
            </w:pPr>
            <w:r>
              <w:rPr>
                <w:rFonts w:hint="eastAsia"/>
              </w:rPr>
              <w:t>6</w:t>
            </w:r>
          </w:p>
        </w:tc>
        <w:tc>
          <w:tcPr>
            <w:tcW w:w="470" w:type="pct"/>
          </w:tcPr>
          <w:p w14:paraId="40179986" w14:textId="77777777" w:rsidR="00F56246" w:rsidRDefault="00000000">
            <w:pPr>
              <w:pStyle w:val="affffff"/>
              <w:ind w:firstLineChars="0" w:firstLine="0"/>
            </w:pPr>
            <w:r>
              <w:rPr>
                <w:rFonts w:hAnsi="宋体" w:cs="宋体" w:hint="eastAsia"/>
                <w:szCs w:val="21"/>
              </w:rPr>
              <w:t>充电座与法兰主体连接强度</w:t>
            </w:r>
          </w:p>
        </w:tc>
        <w:tc>
          <w:tcPr>
            <w:tcW w:w="387" w:type="pct"/>
            <w:vAlign w:val="center"/>
          </w:tcPr>
          <w:p w14:paraId="64697B33" w14:textId="77777777" w:rsidR="00F56246" w:rsidRDefault="00000000">
            <w:pPr>
              <w:pStyle w:val="affffff"/>
              <w:ind w:firstLineChars="0" w:firstLine="0"/>
              <w:jc w:val="center"/>
            </w:pPr>
            <w:r>
              <w:rPr>
                <w:rFonts w:hint="eastAsia"/>
              </w:rPr>
              <w:t>4.2.5</w:t>
            </w:r>
          </w:p>
        </w:tc>
        <w:tc>
          <w:tcPr>
            <w:tcW w:w="387" w:type="pct"/>
            <w:vAlign w:val="center"/>
          </w:tcPr>
          <w:p w14:paraId="3DA84558" w14:textId="77777777" w:rsidR="00F56246" w:rsidRDefault="00000000">
            <w:pPr>
              <w:pStyle w:val="affffff"/>
              <w:ind w:firstLineChars="0" w:firstLine="0"/>
              <w:jc w:val="center"/>
            </w:pPr>
            <w:r>
              <w:rPr>
                <w:rFonts w:hint="eastAsia"/>
              </w:rPr>
              <w:t>5.3.5</w:t>
            </w:r>
          </w:p>
        </w:tc>
        <w:tc>
          <w:tcPr>
            <w:tcW w:w="341" w:type="pct"/>
            <w:vAlign w:val="center"/>
          </w:tcPr>
          <w:p w14:paraId="7B79176F" w14:textId="77777777" w:rsidR="00F56246" w:rsidRDefault="00F56246">
            <w:pPr>
              <w:pStyle w:val="affffff"/>
              <w:ind w:firstLineChars="0" w:firstLine="0"/>
              <w:jc w:val="center"/>
            </w:pPr>
          </w:p>
        </w:tc>
        <w:tc>
          <w:tcPr>
            <w:tcW w:w="563" w:type="pct"/>
            <w:vAlign w:val="center"/>
          </w:tcPr>
          <w:p w14:paraId="6F84EEB0" w14:textId="77777777" w:rsidR="00F56246" w:rsidRDefault="00000000">
            <w:pPr>
              <w:pStyle w:val="affffff"/>
              <w:ind w:firstLineChars="0" w:firstLine="0"/>
              <w:jc w:val="center"/>
            </w:pPr>
            <w:r>
              <w:rPr>
                <w:rFonts w:hAnsi="宋体" w:cs="宋体" w:hint="eastAsia"/>
                <w:szCs w:val="21"/>
              </w:rPr>
              <w:t>2</w:t>
            </w:r>
          </w:p>
        </w:tc>
        <w:tc>
          <w:tcPr>
            <w:tcW w:w="382" w:type="pct"/>
            <w:vAlign w:val="center"/>
          </w:tcPr>
          <w:p w14:paraId="59C5CF65" w14:textId="77777777" w:rsidR="00F56246" w:rsidRDefault="00000000">
            <w:pPr>
              <w:pStyle w:val="affffff"/>
              <w:ind w:firstLineChars="0" w:firstLine="0"/>
              <w:jc w:val="center"/>
            </w:pPr>
            <w:r>
              <w:rPr>
                <w:rFonts w:hAnsi="宋体" w:cs="宋体" w:hint="eastAsia"/>
                <w:szCs w:val="21"/>
              </w:rPr>
              <w:t>10</w:t>
            </w:r>
          </w:p>
        </w:tc>
        <w:tc>
          <w:tcPr>
            <w:tcW w:w="771" w:type="pct"/>
            <w:vAlign w:val="center"/>
          </w:tcPr>
          <w:p w14:paraId="14B24078" w14:textId="77777777" w:rsidR="00F56246" w:rsidRDefault="00000000">
            <w:pPr>
              <w:pStyle w:val="affffff"/>
              <w:ind w:firstLineChars="0" w:firstLine="0"/>
              <w:jc w:val="center"/>
            </w:pPr>
            <w:r>
              <w:rPr>
                <w:rFonts w:hAnsi="宋体" w:cs="宋体" w:hint="eastAsia"/>
                <w:szCs w:val="21"/>
              </w:rPr>
              <w:t>19</w:t>
            </w:r>
          </w:p>
        </w:tc>
        <w:tc>
          <w:tcPr>
            <w:tcW w:w="716" w:type="pct"/>
            <w:vAlign w:val="center"/>
          </w:tcPr>
          <w:p w14:paraId="155FE8DA" w14:textId="77777777" w:rsidR="00F56246" w:rsidRDefault="00F56246">
            <w:pPr>
              <w:pStyle w:val="affffff"/>
              <w:ind w:firstLineChars="0" w:firstLine="0"/>
              <w:jc w:val="center"/>
            </w:pPr>
          </w:p>
        </w:tc>
        <w:tc>
          <w:tcPr>
            <w:tcW w:w="382" w:type="pct"/>
            <w:vAlign w:val="center"/>
          </w:tcPr>
          <w:p w14:paraId="1B74C1F3" w14:textId="77777777" w:rsidR="00F56246" w:rsidRDefault="00F56246">
            <w:pPr>
              <w:pStyle w:val="affffff"/>
              <w:ind w:firstLineChars="0" w:firstLine="0"/>
              <w:jc w:val="center"/>
            </w:pPr>
          </w:p>
        </w:tc>
        <w:tc>
          <w:tcPr>
            <w:tcW w:w="378" w:type="pct"/>
            <w:vAlign w:val="center"/>
          </w:tcPr>
          <w:p w14:paraId="69413714" w14:textId="77777777" w:rsidR="00F56246" w:rsidRDefault="00F56246">
            <w:pPr>
              <w:pStyle w:val="affffff"/>
              <w:ind w:firstLineChars="0" w:firstLine="0"/>
              <w:jc w:val="center"/>
            </w:pPr>
          </w:p>
        </w:tc>
      </w:tr>
      <w:tr w:rsidR="00F56246" w14:paraId="1F541C54" w14:textId="77777777">
        <w:trPr>
          <w:jc w:val="center"/>
        </w:trPr>
        <w:tc>
          <w:tcPr>
            <w:tcW w:w="223" w:type="pct"/>
          </w:tcPr>
          <w:p w14:paraId="21F0E6C5" w14:textId="77777777" w:rsidR="00F56246" w:rsidRDefault="00000000">
            <w:pPr>
              <w:pStyle w:val="affffff"/>
              <w:ind w:firstLineChars="0" w:firstLine="0"/>
              <w:jc w:val="center"/>
            </w:pPr>
            <w:r>
              <w:rPr>
                <w:rFonts w:hint="eastAsia"/>
              </w:rPr>
              <w:t>7</w:t>
            </w:r>
          </w:p>
        </w:tc>
        <w:tc>
          <w:tcPr>
            <w:tcW w:w="470" w:type="pct"/>
          </w:tcPr>
          <w:p w14:paraId="31D1CF6F" w14:textId="77777777" w:rsidR="00F56246" w:rsidRDefault="00000000">
            <w:pPr>
              <w:pStyle w:val="affffff"/>
              <w:ind w:firstLineChars="0" w:firstLine="0"/>
            </w:pPr>
            <w:r>
              <w:rPr>
                <w:rFonts w:hAnsi="宋体" w:cs="宋体" w:hint="eastAsia"/>
                <w:szCs w:val="21"/>
              </w:rPr>
              <w:t>机械冲击</w:t>
            </w:r>
          </w:p>
        </w:tc>
        <w:tc>
          <w:tcPr>
            <w:tcW w:w="387" w:type="pct"/>
            <w:vAlign w:val="center"/>
          </w:tcPr>
          <w:p w14:paraId="590FB42F" w14:textId="77777777" w:rsidR="00F56246" w:rsidRDefault="00000000">
            <w:pPr>
              <w:pStyle w:val="affffff"/>
              <w:ind w:firstLineChars="0" w:firstLine="0"/>
              <w:jc w:val="center"/>
            </w:pPr>
            <w:r>
              <w:rPr>
                <w:rFonts w:hint="eastAsia"/>
              </w:rPr>
              <w:t>4.2.6</w:t>
            </w:r>
          </w:p>
        </w:tc>
        <w:tc>
          <w:tcPr>
            <w:tcW w:w="387" w:type="pct"/>
            <w:vAlign w:val="center"/>
          </w:tcPr>
          <w:p w14:paraId="4A804744" w14:textId="77777777" w:rsidR="00F56246" w:rsidRDefault="00000000">
            <w:pPr>
              <w:pStyle w:val="affffff"/>
              <w:ind w:firstLineChars="0" w:firstLine="0"/>
              <w:jc w:val="center"/>
            </w:pPr>
            <w:r>
              <w:rPr>
                <w:rFonts w:hint="eastAsia"/>
              </w:rPr>
              <w:t>5.3.6</w:t>
            </w:r>
          </w:p>
        </w:tc>
        <w:tc>
          <w:tcPr>
            <w:tcW w:w="341" w:type="pct"/>
            <w:vAlign w:val="center"/>
          </w:tcPr>
          <w:p w14:paraId="363ACD87" w14:textId="77777777" w:rsidR="00F56246" w:rsidRDefault="00F56246">
            <w:pPr>
              <w:pStyle w:val="affffff"/>
              <w:ind w:firstLineChars="0" w:firstLine="0"/>
              <w:jc w:val="center"/>
            </w:pPr>
          </w:p>
        </w:tc>
        <w:tc>
          <w:tcPr>
            <w:tcW w:w="563" w:type="pct"/>
            <w:vAlign w:val="center"/>
          </w:tcPr>
          <w:p w14:paraId="08EB7502" w14:textId="77777777" w:rsidR="00F56246" w:rsidRDefault="00F56246">
            <w:pPr>
              <w:pStyle w:val="affffff"/>
              <w:ind w:firstLineChars="0" w:firstLine="0"/>
              <w:jc w:val="center"/>
            </w:pPr>
          </w:p>
        </w:tc>
        <w:tc>
          <w:tcPr>
            <w:tcW w:w="382" w:type="pct"/>
            <w:vAlign w:val="center"/>
          </w:tcPr>
          <w:p w14:paraId="4BF493B6" w14:textId="77777777" w:rsidR="00F56246" w:rsidRDefault="00000000">
            <w:pPr>
              <w:pStyle w:val="affffff"/>
              <w:ind w:firstLineChars="0" w:firstLine="0"/>
              <w:jc w:val="center"/>
            </w:pPr>
            <w:r>
              <w:rPr>
                <w:rFonts w:hAnsi="宋体" w:cs="宋体" w:hint="eastAsia"/>
                <w:szCs w:val="21"/>
              </w:rPr>
              <w:t>4</w:t>
            </w:r>
          </w:p>
        </w:tc>
        <w:tc>
          <w:tcPr>
            <w:tcW w:w="771" w:type="pct"/>
            <w:vAlign w:val="center"/>
          </w:tcPr>
          <w:p w14:paraId="00D379A0" w14:textId="77777777" w:rsidR="00F56246" w:rsidRDefault="00F56246">
            <w:pPr>
              <w:pStyle w:val="affffff"/>
              <w:ind w:firstLineChars="0" w:firstLine="0"/>
              <w:jc w:val="center"/>
            </w:pPr>
          </w:p>
        </w:tc>
        <w:tc>
          <w:tcPr>
            <w:tcW w:w="716" w:type="pct"/>
            <w:vAlign w:val="center"/>
          </w:tcPr>
          <w:p w14:paraId="4BED8DB2" w14:textId="77777777" w:rsidR="00F56246" w:rsidRDefault="00F56246">
            <w:pPr>
              <w:pStyle w:val="affffff"/>
              <w:ind w:firstLineChars="0" w:firstLine="0"/>
              <w:jc w:val="center"/>
            </w:pPr>
          </w:p>
        </w:tc>
        <w:tc>
          <w:tcPr>
            <w:tcW w:w="382" w:type="pct"/>
            <w:vAlign w:val="center"/>
          </w:tcPr>
          <w:p w14:paraId="7361C3B3" w14:textId="77777777" w:rsidR="00F56246" w:rsidRDefault="00F56246">
            <w:pPr>
              <w:pStyle w:val="affffff"/>
              <w:ind w:firstLineChars="0" w:firstLine="0"/>
              <w:jc w:val="center"/>
            </w:pPr>
          </w:p>
        </w:tc>
        <w:tc>
          <w:tcPr>
            <w:tcW w:w="378" w:type="pct"/>
            <w:vAlign w:val="center"/>
          </w:tcPr>
          <w:p w14:paraId="089D8DC3" w14:textId="77777777" w:rsidR="00F56246" w:rsidRDefault="00F56246">
            <w:pPr>
              <w:pStyle w:val="affffff"/>
              <w:ind w:firstLineChars="0" w:firstLine="0"/>
              <w:jc w:val="center"/>
            </w:pPr>
          </w:p>
        </w:tc>
      </w:tr>
      <w:tr w:rsidR="00F56246" w14:paraId="75FCD0F3" w14:textId="77777777">
        <w:trPr>
          <w:jc w:val="center"/>
        </w:trPr>
        <w:tc>
          <w:tcPr>
            <w:tcW w:w="223" w:type="pct"/>
          </w:tcPr>
          <w:p w14:paraId="78CF759D" w14:textId="77777777" w:rsidR="00F56246" w:rsidRDefault="00000000">
            <w:pPr>
              <w:pStyle w:val="affffff"/>
              <w:ind w:firstLineChars="0" w:firstLine="0"/>
              <w:jc w:val="center"/>
            </w:pPr>
            <w:r>
              <w:rPr>
                <w:rFonts w:hint="eastAsia"/>
              </w:rPr>
              <w:t>8</w:t>
            </w:r>
          </w:p>
        </w:tc>
        <w:tc>
          <w:tcPr>
            <w:tcW w:w="470" w:type="pct"/>
          </w:tcPr>
          <w:p w14:paraId="49E00397" w14:textId="77777777" w:rsidR="00F56246" w:rsidRDefault="00000000">
            <w:pPr>
              <w:pStyle w:val="affffff"/>
              <w:ind w:firstLineChars="0" w:firstLine="0"/>
            </w:pPr>
            <w:r>
              <w:rPr>
                <w:rFonts w:hAnsi="宋体" w:cs="宋体" w:hint="eastAsia"/>
                <w:szCs w:val="21"/>
              </w:rPr>
              <w:t>机械振动</w:t>
            </w:r>
          </w:p>
        </w:tc>
        <w:tc>
          <w:tcPr>
            <w:tcW w:w="387" w:type="pct"/>
            <w:vAlign w:val="center"/>
          </w:tcPr>
          <w:p w14:paraId="31F6A5ED" w14:textId="77777777" w:rsidR="00F56246" w:rsidRDefault="00000000">
            <w:pPr>
              <w:pStyle w:val="affffff"/>
              <w:ind w:firstLineChars="0" w:firstLine="0"/>
              <w:jc w:val="center"/>
            </w:pPr>
            <w:r>
              <w:rPr>
                <w:rFonts w:hint="eastAsia"/>
              </w:rPr>
              <w:t>4.2.7</w:t>
            </w:r>
          </w:p>
        </w:tc>
        <w:tc>
          <w:tcPr>
            <w:tcW w:w="387" w:type="pct"/>
            <w:vAlign w:val="center"/>
          </w:tcPr>
          <w:p w14:paraId="5E48486B" w14:textId="77777777" w:rsidR="00F56246" w:rsidRDefault="00000000">
            <w:pPr>
              <w:pStyle w:val="affffff"/>
              <w:ind w:firstLineChars="0" w:firstLine="0"/>
              <w:jc w:val="center"/>
            </w:pPr>
            <w:r>
              <w:rPr>
                <w:rFonts w:hint="eastAsia"/>
              </w:rPr>
              <w:t>5.3.7</w:t>
            </w:r>
          </w:p>
        </w:tc>
        <w:tc>
          <w:tcPr>
            <w:tcW w:w="341" w:type="pct"/>
            <w:vAlign w:val="center"/>
          </w:tcPr>
          <w:p w14:paraId="160F0A1D" w14:textId="77777777" w:rsidR="00F56246" w:rsidRDefault="00F56246">
            <w:pPr>
              <w:pStyle w:val="affffff"/>
              <w:ind w:firstLineChars="0" w:firstLine="0"/>
              <w:jc w:val="center"/>
            </w:pPr>
          </w:p>
        </w:tc>
        <w:tc>
          <w:tcPr>
            <w:tcW w:w="563" w:type="pct"/>
            <w:vAlign w:val="center"/>
          </w:tcPr>
          <w:p w14:paraId="5A03BAD3" w14:textId="77777777" w:rsidR="00F56246" w:rsidRDefault="00F56246">
            <w:pPr>
              <w:pStyle w:val="affffff"/>
              <w:ind w:firstLineChars="0" w:firstLine="0"/>
              <w:jc w:val="center"/>
            </w:pPr>
          </w:p>
        </w:tc>
        <w:tc>
          <w:tcPr>
            <w:tcW w:w="382" w:type="pct"/>
            <w:vAlign w:val="center"/>
          </w:tcPr>
          <w:p w14:paraId="5C2304A5" w14:textId="77777777" w:rsidR="00F56246" w:rsidRDefault="00000000">
            <w:pPr>
              <w:pStyle w:val="affffff"/>
              <w:ind w:firstLineChars="0" w:firstLine="0"/>
              <w:jc w:val="center"/>
            </w:pPr>
            <w:r>
              <w:rPr>
                <w:rFonts w:hAnsi="宋体" w:cs="宋体" w:hint="eastAsia"/>
                <w:szCs w:val="21"/>
              </w:rPr>
              <w:t>5</w:t>
            </w:r>
          </w:p>
        </w:tc>
        <w:tc>
          <w:tcPr>
            <w:tcW w:w="771" w:type="pct"/>
            <w:vAlign w:val="center"/>
          </w:tcPr>
          <w:p w14:paraId="46761F88" w14:textId="77777777" w:rsidR="00F56246" w:rsidRDefault="00F56246">
            <w:pPr>
              <w:pStyle w:val="affffff"/>
              <w:ind w:firstLineChars="0" w:firstLine="0"/>
              <w:jc w:val="center"/>
            </w:pPr>
          </w:p>
        </w:tc>
        <w:tc>
          <w:tcPr>
            <w:tcW w:w="716" w:type="pct"/>
            <w:vAlign w:val="center"/>
          </w:tcPr>
          <w:p w14:paraId="3CA48C55" w14:textId="77777777" w:rsidR="00F56246" w:rsidRDefault="00F56246">
            <w:pPr>
              <w:pStyle w:val="affffff"/>
              <w:ind w:firstLineChars="0" w:firstLine="0"/>
              <w:jc w:val="center"/>
            </w:pPr>
          </w:p>
        </w:tc>
        <w:tc>
          <w:tcPr>
            <w:tcW w:w="382" w:type="pct"/>
            <w:vAlign w:val="center"/>
          </w:tcPr>
          <w:p w14:paraId="0FA87040" w14:textId="77777777" w:rsidR="00F56246" w:rsidRDefault="00F56246">
            <w:pPr>
              <w:pStyle w:val="affffff"/>
              <w:ind w:firstLineChars="0" w:firstLine="0"/>
              <w:jc w:val="center"/>
            </w:pPr>
          </w:p>
        </w:tc>
        <w:tc>
          <w:tcPr>
            <w:tcW w:w="378" w:type="pct"/>
            <w:vAlign w:val="center"/>
          </w:tcPr>
          <w:p w14:paraId="4BE6F2C8" w14:textId="77777777" w:rsidR="00F56246" w:rsidRDefault="00F56246">
            <w:pPr>
              <w:pStyle w:val="affffff"/>
              <w:ind w:firstLineChars="0" w:firstLine="0"/>
              <w:jc w:val="center"/>
            </w:pPr>
          </w:p>
        </w:tc>
      </w:tr>
      <w:tr w:rsidR="00F56246" w14:paraId="1076294D" w14:textId="77777777">
        <w:trPr>
          <w:jc w:val="center"/>
        </w:trPr>
        <w:tc>
          <w:tcPr>
            <w:tcW w:w="223" w:type="pct"/>
          </w:tcPr>
          <w:p w14:paraId="7EE8E280" w14:textId="77777777" w:rsidR="00F56246" w:rsidRDefault="00000000">
            <w:pPr>
              <w:pStyle w:val="affffff"/>
              <w:ind w:firstLineChars="0" w:firstLine="0"/>
              <w:jc w:val="center"/>
            </w:pPr>
            <w:r>
              <w:rPr>
                <w:rFonts w:hint="eastAsia"/>
              </w:rPr>
              <w:t>9</w:t>
            </w:r>
          </w:p>
        </w:tc>
        <w:tc>
          <w:tcPr>
            <w:tcW w:w="470" w:type="pct"/>
          </w:tcPr>
          <w:p w14:paraId="47463BD1" w14:textId="77777777" w:rsidR="00F56246" w:rsidRDefault="00000000">
            <w:pPr>
              <w:pStyle w:val="affffff"/>
              <w:ind w:firstLineChars="0" w:firstLine="0"/>
            </w:pPr>
            <w:r>
              <w:rPr>
                <w:rFonts w:hAnsi="宋体" w:cs="宋体" w:hint="eastAsia"/>
                <w:szCs w:val="21"/>
              </w:rPr>
              <w:t>回路导通</w:t>
            </w:r>
          </w:p>
        </w:tc>
        <w:tc>
          <w:tcPr>
            <w:tcW w:w="387" w:type="pct"/>
            <w:vAlign w:val="center"/>
          </w:tcPr>
          <w:p w14:paraId="6C718961" w14:textId="77777777" w:rsidR="00F56246" w:rsidRDefault="00000000">
            <w:pPr>
              <w:pStyle w:val="affffff"/>
              <w:ind w:firstLineChars="0" w:firstLine="0"/>
              <w:jc w:val="center"/>
            </w:pPr>
            <w:r>
              <w:rPr>
                <w:rFonts w:hint="eastAsia"/>
              </w:rPr>
              <w:t>4.3.1</w:t>
            </w:r>
          </w:p>
        </w:tc>
        <w:tc>
          <w:tcPr>
            <w:tcW w:w="387" w:type="pct"/>
            <w:vAlign w:val="center"/>
          </w:tcPr>
          <w:p w14:paraId="5AB040E1" w14:textId="77777777" w:rsidR="00F56246" w:rsidRDefault="00000000">
            <w:pPr>
              <w:pStyle w:val="affffff"/>
              <w:ind w:firstLineChars="0" w:firstLine="0"/>
              <w:jc w:val="center"/>
            </w:pPr>
            <w:r>
              <w:rPr>
                <w:rFonts w:hint="eastAsia"/>
              </w:rPr>
              <w:t>5.4.1</w:t>
            </w:r>
          </w:p>
        </w:tc>
        <w:tc>
          <w:tcPr>
            <w:tcW w:w="341" w:type="pct"/>
            <w:vAlign w:val="center"/>
          </w:tcPr>
          <w:p w14:paraId="36B5CE48" w14:textId="77777777" w:rsidR="00F56246" w:rsidRDefault="00000000">
            <w:pPr>
              <w:pStyle w:val="affffff"/>
              <w:ind w:firstLineChars="0" w:firstLine="0"/>
              <w:jc w:val="center"/>
            </w:pPr>
            <w:r>
              <w:rPr>
                <w:rFonts w:hint="eastAsia"/>
              </w:rPr>
              <w:t>○</w:t>
            </w:r>
          </w:p>
        </w:tc>
        <w:tc>
          <w:tcPr>
            <w:tcW w:w="563" w:type="pct"/>
            <w:vAlign w:val="center"/>
          </w:tcPr>
          <w:p w14:paraId="77B77220" w14:textId="77777777" w:rsidR="00F56246" w:rsidRDefault="00F56246">
            <w:pPr>
              <w:pStyle w:val="affffff"/>
              <w:ind w:firstLineChars="0" w:firstLine="0"/>
              <w:jc w:val="center"/>
            </w:pPr>
          </w:p>
        </w:tc>
        <w:tc>
          <w:tcPr>
            <w:tcW w:w="382" w:type="pct"/>
            <w:vAlign w:val="center"/>
          </w:tcPr>
          <w:p w14:paraId="53A22AE3" w14:textId="77777777" w:rsidR="00F56246" w:rsidRDefault="00000000">
            <w:pPr>
              <w:pStyle w:val="affffff"/>
              <w:ind w:firstLineChars="0" w:firstLine="0"/>
              <w:jc w:val="center"/>
            </w:pPr>
            <w:r>
              <w:rPr>
                <w:rFonts w:hAnsi="宋体" w:cs="宋体" w:hint="eastAsia"/>
                <w:szCs w:val="21"/>
              </w:rPr>
              <w:t>2,7</w:t>
            </w:r>
          </w:p>
        </w:tc>
        <w:tc>
          <w:tcPr>
            <w:tcW w:w="771" w:type="pct"/>
            <w:vAlign w:val="center"/>
          </w:tcPr>
          <w:p w14:paraId="0F542AA6" w14:textId="77777777" w:rsidR="00F56246" w:rsidRDefault="00000000">
            <w:pPr>
              <w:pStyle w:val="affffff"/>
              <w:ind w:firstLineChars="0" w:firstLine="0"/>
              <w:jc w:val="center"/>
            </w:pPr>
            <w:r>
              <w:rPr>
                <w:rFonts w:hAnsi="宋体" w:cs="宋体" w:hint="eastAsia"/>
                <w:szCs w:val="21"/>
              </w:rPr>
              <w:t>2,17</w:t>
            </w:r>
          </w:p>
        </w:tc>
        <w:tc>
          <w:tcPr>
            <w:tcW w:w="716" w:type="pct"/>
            <w:vAlign w:val="center"/>
          </w:tcPr>
          <w:p w14:paraId="2AF4D02A" w14:textId="77777777" w:rsidR="00F56246" w:rsidRDefault="00000000">
            <w:pPr>
              <w:pStyle w:val="affffff"/>
              <w:ind w:firstLineChars="0" w:firstLine="0"/>
              <w:jc w:val="center"/>
            </w:pPr>
            <w:r>
              <w:rPr>
                <w:rFonts w:hAnsi="宋体" w:cs="宋体" w:hint="eastAsia"/>
                <w:szCs w:val="21"/>
              </w:rPr>
              <w:t>2,15</w:t>
            </w:r>
          </w:p>
        </w:tc>
        <w:tc>
          <w:tcPr>
            <w:tcW w:w="382" w:type="pct"/>
            <w:vAlign w:val="center"/>
          </w:tcPr>
          <w:p w14:paraId="0CE29508" w14:textId="77777777" w:rsidR="00F56246" w:rsidRDefault="00000000">
            <w:pPr>
              <w:pStyle w:val="affffff"/>
              <w:ind w:firstLineChars="0" w:firstLine="0"/>
              <w:jc w:val="center"/>
            </w:pPr>
            <w:r>
              <w:rPr>
                <w:rFonts w:hAnsi="宋体" w:cs="宋体" w:hint="eastAsia"/>
                <w:szCs w:val="21"/>
              </w:rPr>
              <w:t>2,6</w:t>
            </w:r>
          </w:p>
        </w:tc>
        <w:tc>
          <w:tcPr>
            <w:tcW w:w="378" w:type="pct"/>
            <w:vAlign w:val="center"/>
          </w:tcPr>
          <w:p w14:paraId="6B7C091A" w14:textId="77777777" w:rsidR="00F56246" w:rsidRDefault="00000000">
            <w:pPr>
              <w:pStyle w:val="affffff"/>
              <w:ind w:firstLineChars="0" w:firstLine="0"/>
              <w:jc w:val="center"/>
            </w:pPr>
            <w:r>
              <w:rPr>
                <w:rFonts w:hAnsi="宋体" w:cs="宋体" w:hint="eastAsia"/>
                <w:szCs w:val="21"/>
              </w:rPr>
              <w:t>2,6</w:t>
            </w:r>
          </w:p>
        </w:tc>
      </w:tr>
      <w:tr w:rsidR="00F56246" w14:paraId="27438F42" w14:textId="77777777">
        <w:trPr>
          <w:jc w:val="center"/>
        </w:trPr>
        <w:tc>
          <w:tcPr>
            <w:tcW w:w="223" w:type="pct"/>
          </w:tcPr>
          <w:p w14:paraId="201B3662" w14:textId="77777777" w:rsidR="00F56246" w:rsidRDefault="00000000">
            <w:pPr>
              <w:pStyle w:val="affffff"/>
              <w:ind w:firstLineChars="0" w:firstLine="0"/>
              <w:jc w:val="center"/>
            </w:pPr>
            <w:r>
              <w:rPr>
                <w:rFonts w:hint="eastAsia"/>
              </w:rPr>
              <w:t>10</w:t>
            </w:r>
          </w:p>
        </w:tc>
        <w:tc>
          <w:tcPr>
            <w:tcW w:w="470" w:type="pct"/>
          </w:tcPr>
          <w:p w14:paraId="4F02050C" w14:textId="77777777" w:rsidR="00F56246" w:rsidRDefault="00000000">
            <w:pPr>
              <w:pStyle w:val="affffff"/>
              <w:ind w:firstLineChars="0" w:firstLine="0"/>
            </w:pPr>
            <w:r>
              <w:rPr>
                <w:rFonts w:hAnsi="宋体" w:cs="宋体" w:hint="eastAsia"/>
                <w:szCs w:val="21"/>
              </w:rPr>
              <w:t>绝缘介电强度</w:t>
            </w:r>
          </w:p>
        </w:tc>
        <w:tc>
          <w:tcPr>
            <w:tcW w:w="387" w:type="pct"/>
            <w:vAlign w:val="center"/>
          </w:tcPr>
          <w:p w14:paraId="1B888716" w14:textId="77777777" w:rsidR="00F56246" w:rsidRDefault="00000000">
            <w:pPr>
              <w:pStyle w:val="affffff"/>
              <w:ind w:firstLineChars="0" w:firstLine="0"/>
              <w:jc w:val="center"/>
            </w:pPr>
            <w:r>
              <w:rPr>
                <w:rFonts w:hint="eastAsia"/>
              </w:rPr>
              <w:t>4.3.2</w:t>
            </w:r>
          </w:p>
        </w:tc>
        <w:tc>
          <w:tcPr>
            <w:tcW w:w="387" w:type="pct"/>
            <w:vAlign w:val="center"/>
          </w:tcPr>
          <w:p w14:paraId="5FB315C8" w14:textId="77777777" w:rsidR="00F56246" w:rsidRDefault="00000000">
            <w:pPr>
              <w:pStyle w:val="affffff"/>
              <w:ind w:firstLineChars="0" w:firstLine="0"/>
              <w:jc w:val="center"/>
            </w:pPr>
            <w:r>
              <w:rPr>
                <w:rFonts w:hint="eastAsia"/>
              </w:rPr>
              <w:t>5.4.2</w:t>
            </w:r>
          </w:p>
        </w:tc>
        <w:tc>
          <w:tcPr>
            <w:tcW w:w="341" w:type="pct"/>
            <w:vAlign w:val="center"/>
          </w:tcPr>
          <w:p w14:paraId="74577BBC" w14:textId="77777777" w:rsidR="00F56246" w:rsidRDefault="00000000">
            <w:pPr>
              <w:pStyle w:val="affffff"/>
              <w:ind w:firstLineChars="0" w:firstLine="0"/>
              <w:jc w:val="center"/>
            </w:pPr>
            <w:r>
              <w:rPr>
                <w:rFonts w:hint="eastAsia"/>
              </w:rPr>
              <w:t>○</w:t>
            </w:r>
          </w:p>
        </w:tc>
        <w:tc>
          <w:tcPr>
            <w:tcW w:w="563" w:type="pct"/>
            <w:vAlign w:val="center"/>
          </w:tcPr>
          <w:p w14:paraId="5B32D295" w14:textId="77777777" w:rsidR="00F56246" w:rsidRDefault="00F56246">
            <w:pPr>
              <w:pStyle w:val="affffff"/>
              <w:ind w:firstLineChars="0" w:firstLine="0"/>
              <w:jc w:val="center"/>
            </w:pPr>
          </w:p>
        </w:tc>
        <w:tc>
          <w:tcPr>
            <w:tcW w:w="382" w:type="pct"/>
            <w:vAlign w:val="center"/>
          </w:tcPr>
          <w:p w14:paraId="47C57E90" w14:textId="77777777" w:rsidR="00F56246" w:rsidRDefault="00000000">
            <w:pPr>
              <w:pStyle w:val="affffff"/>
              <w:ind w:firstLineChars="0" w:firstLine="0"/>
              <w:jc w:val="center"/>
            </w:pPr>
            <w:r>
              <w:rPr>
                <w:rFonts w:hAnsi="宋体" w:cs="宋体" w:hint="eastAsia"/>
                <w:szCs w:val="21"/>
              </w:rPr>
              <w:t>3,8</w:t>
            </w:r>
          </w:p>
        </w:tc>
        <w:tc>
          <w:tcPr>
            <w:tcW w:w="771" w:type="pct"/>
            <w:vAlign w:val="center"/>
          </w:tcPr>
          <w:p w14:paraId="7E952B62" w14:textId="77777777" w:rsidR="00F56246" w:rsidRDefault="00000000">
            <w:pPr>
              <w:pStyle w:val="affffff"/>
              <w:ind w:firstLineChars="0" w:firstLine="0"/>
              <w:jc w:val="center"/>
            </w:pPr>
            <w:r>
              <w:rPr>
                <w:rFonts w:hAnsi="宋体" w:cs="宋体" w:hint="eastAsia"/>
                <w:szCs w:val="21"/>
              </w:rPr>
              <w:t>3,7,10,13,18</w:t>
            </w:r>
          </w:p>
        </w:tc>
        <w:tc>
          <w:tcPr>
            <w:tcW w:w="716" w:type="pct"/>
            <w:vAlign w:val="center"/>
          </w:tcPr>
          <w:p w14:paraId="3BAE3CF9" w14:textId="77777777" w:rsidR="00F56246" w:rsidRDefault="00000000">
            <w:pPr>
              <w:pStyle w:val="affffff"/>
              <w:ind w:firstLineChars="0" w:firstLine="0"/>
              <w:jc w:val="center"/>
            </w:pPr>
            <w:r>
              <w:rPr>
                <w:rFonts w:hAnsi="宋体" w:cs="宋体" w:hint="eastAsia"/>
                <w:szCs w:val="21"/>
              </w:rPr>
              <w:t>3,6,9,12,16</w:t>
            </w:r>
          </w:p>
        </w:tc>
        <w:tc>
          <w:tcPr>
            <w:tcW w:w="382" w:type="pct"/>
            <w:vAlign w:val="center"/>
          </w:tcPr>
          <w:p w14:paraId="2665E55D" w14:textId="77777777" w:rsidR="00F56246" w:rsidRDefault="00000000">
            <w:pPr>
              <w:pStyle w:val="affffff"/>
              <w:ind w:firstLineChars="0" w:firstLine="0"/>
              <w:jc w:val="center"/>
            </w:pPr>
            <w:r>
              <w:rPr>
                <w:rFonts w:hAnsi="宋体" w:cs="宋体" w:hint="eastAsia"/>
                <w:szCs w:val="21"/>
              </w:rPr>
              <w:t>3,7</w:t>
            </w:r>
          </w:p>
        </w:tc>
        <w:tc>
          <w:tcPr>
            <w:tcW w:w="378" w:type="pct"/>
            <w:vAlign w:val="center"/>
          </w:tcPr>
          <w:p w14:paraId="2E1CF083" w14:textId="77777777" w:rsidR="00F56246" w:rsidRDefault="00000000">
            <w:pPr>
              <w:pStyle w:val="affffff"/>
              <w:ind w:firstLineChars="0" w:firstLine="0"/>
              <w:jc w:val="center"/>
            </w:pPr>
            <w:r>
              <w:rPr>
                <w:rFonts w:hAnsi="宋体" w:cs="宋体" w:hint="eastAsia"/>
                <w:szCs w:val="21"/>
              </w:rPr>
              <w:t>3,7</w:t>
            </w:r>
          </w:p>
        </w:tc>
      </w:tr>
      <w:tr w:rsidR="00F56246" w14:paraId="54BAACC0" w14:textId="77777777">
        <w:trPr>
          <w:jc w:val="center"/>
        </w:trPr>
        <w:tc>
          <w:tcPr>
            <w:tcW w:w="223" w:type="pct"/>
          </w:tcPr>
          <w:p w14:paraId="65DB9D42" w14:textId="77777777" w:rsidR="00F56246" w:rsidRDefault="00000000">
            <w:pPr>
              <w:pStyle w:val="affffff"/>
              <w:ind w:firstLineChars="0" w:firstLine="0"/>
              <w:jc w:val="center"/>
            </w:pPr>
            <w:r>
              <w:rPr>
                <w:rFonts w:hint="eastAsia"/>
              </w:rPr>
              <w:t>11</w:t>
            </w:r>
          </w:p>
        </w:tc>
        <w:tc>
          <w:tcPr>
            <w:tcW w:w="470" w:type="pct"/>
          </w:tcPr>
          <w:p w14:paraId="352CD55A" w14:textId="77777777" w:rsidR="00F56246" w:rsidRDefault="00000000">
            <w:pPr>
              <w:pStyle w:val="affffff"/>
              <w:ind w:firstLineChars="0" w:firstLine="0"/>
            </w:pPr>
            <w:r>
              <w:rPr>
                <w:rFonts w:hAnsi="宋体" w:cs="宋体" w:hint="eastAsia"/>
                <w:szCs w:val="21"/>
              </w:rPr>
              <w:t>绝缘电阻</w:t>
            </w:r>
          </w:p>
        </w:tc>
        <w:tc>
          <w:tcPr>
            <w:tcW w:w="387" w:type="pct"/>
            <w:vAlign w:val="center"/>
          </w:tcPr>
          <w:p w14:paraId="1401B883" w14:textId="77777777" w:rsidR="00F56246" w:rsidRDefault="00000000">
            <w:pPr>
              <w:pStyle w:val="affffff"/>
              <w:ind w:firstLineChars="0" w:firstLine="0"/>
              <w:jc w:val="center"/>
            </w:pPr>
            <w:r>
              <w:rPr>
                <w:rFonts w:hint="eastAsia"/>
              </w:rPr>
              <w:t>4.3.3</w:t>
            </w:r>
          </w:p>
        </w:tc>
        <w:tc>
          <w:tcPr>
            <w:tcW w:w="387" w:type="pct"/>
            <w:vAlign w:val="center"/>
          </w:tcPr>
          <w:p w14:paraId="211032C3" w14:textId="77777777" w:rsidR="00F56246" w:rsidRDefault="00000000">
            <w:pPr>
              <w:pStyle w:val="affffff"/>
              <w:ind w:firstLineChars="0" w:firstLine="0"/>
              <w:jc w:val="center"/>
            </w:pPr>
            <w:r>
              <w:rPr>
                <w:rFonts w:hint="eastAsia"/>
              </w:rPr>
              <w:t>5.4.3</w:t>
            </w:r>
          </w:p>
        </w:tc>
        <w:tc>
          <w:tcPr>
            <w:tcW w:w="341" w:type="pct"/>
            <w:vAlign w:val="center"/>
          </w:tcPr>
          <w:p w14:paraId="05782D06" w14:textId="77777777" w:rsidR="00F56246" w:rsidRDefault="00000000">
            <w:pPr>
              <w:pStyle w:val="affffff"/>
              <w:ind w:firstLineChars="0" w:firstLine="0"/>
              <w:jc w:val="center"/>
            </w:pPr>
            <w:r>
              <w:rPr>
                <w:rFonts w:hint="eastAsia"/>
              </w:rPr>
              <w:t>○</w:t>
            </w:r>
          </w:p>
        </w:tc>
        <w:tc>
          <w:tcPr>
            <w:tcW w:w="563" w:type="pct"/>
            <w:vAlign w:val="center"/>
          </w:tcPr>
          <w:p w14:paraId="6E63EBE9" w14:textId="77777777" w:rsidR="00F56246" w:rsidRDefault="00F56246">
            <w:pPr>
              <w:pStyle w:val="affffff"/>
              <w:ind w:firstLineChars="0" w:firstLine="0"/>
              <w:jc w:val="center"/>
            </w:pPr>
          </w:p>
        </w:tc>
        <w:tc>
          <w:tcPr>
            <w:tcW w:w="382" w:type="pct"/>
            <w:vAlign w:val="center"/>
          </w:tcPr>
          <w:p w14:paraId="0A5E3459" w14:textId="77777777" w:rsidR="00F56246" w:rsidRDefault="00000000">
            <w:pPr>
              <w:pStyle w:val="affffff"/>
              <w:ind w:firstLineChars="0" w:firstLine="0"/>
              <w:jc w:val="center"/>
            </w:pPr>
            <w:r>
              <w:rPr>
                <w:rFonts w:hAnsi="宋体" w:cs="宋体" w:hint="eastAsia"/>
                <w:szCs w:val="21"/>
              </w:rPr>
              <w:t>3,8</w:t>
            </w:r>
          </w:p>
        </w:tc>
        <w:tc>
          <w:tcPr>
            <w:tcW w:w="771" w:type="pct"/>
            <w:vAlign w:val="center"/>
          </w:tcPr>
          <w:p w14:paraId="5B0AE09E" w14:textId="77777777" w:rsidR="00F56246" w:rsidRDefault="00000000">
            <w:pPr>
              <w:pStyle w:val="affffff"/>
              <w:ind w:firstLineChars="0" w:firstLine="0"/>
              <w:jc w:val="center"/>
            </w:pPr>
            <w:r>
              <w:rPr>
                <w:rFonts w:hAnsi="宋体" w:cs="宋体" w:hint="eastAsia"/>
                <w:szCs w:val="21"/>
              </w:rPr>
              <w:t>3,7,10,13,18</w:t>
            </w:r>
          </w:p>
        </w:tc>
        <w:tc>
          <w:tcPr>
            <w:tcW w:w="716" w:type="pct"/>
            <w:vAlign w:val="center"/>
          </w:tcPr>
          <w:p w14:paraId="4B5806A2" w14:textId="77777777" w:rsidR="00F56246" w:rsidRDefault="00000000">
            <w:pPr>
              <w:pStyle w:val="affffff"/>
              <w:ind w:firstLineChars="0" w:firstLine="0"/>
              <w:jc w:val="center"/>
            </w:pPr>
            <w:r>
              <w:rPr>
                <w:rFonts w:hAnsi="宋体" w:cs="宋体" w:hint="eastAsia"/>
                <w:szCs w:val="21"/>
              </w:rPr>
              <w:t>3,6,9,12,16</w:t>
            </w:r>
          </w:p>
        </w:tc>
        <w:tc>
          <w:tcPr>
            <w:tcW w:w="382" w:type="pct"/>
            <w:vAlign w:val="center"/>
          </w:tcPr>
          <w:p w14:paraId="0B034AA6" w14:textId="77777777" w:rsidR="00F56246" w:rsidRDefault="00000000">
            <w:pPr>
              <w:pStyle w:val="affffff"/>
              <w:ind w:firstLineChars="0" w:firstLine="0"/>
              <w:jc w:val="center"/>
            </w:pPr>
            <w:r>
              <w:rPr>
                <w:rFonts w:hAnsi="宋体" w:cs="宋体" w:hint="eastAsia"/>
                <w:szCs w:val="21"/>
              </w:rPr>
              <w:t>3,7</w:t>
            </w:r>
          </w:p>
        </w:tc>
        <w:tc>
          <w:tcPr>
            <w:tcW w:w="378" w:type="pct"/>
            <w:vAlign w:val="center"/>
          </w:tcPr>
          <w:p w14:paraId="185374F5" w14:textId="77777777" w:rsidR="00F56246" w:rsidRDefault="00000000">
            <w:pPr>
              <w:pStyle w:val="affffff"/>
              <w:ind w:firstLineChars="0" w:firstLine="0"/>
              <w:jc w:val="center"/>
            </w:pPr>
            <w:r>
              <w:rPr>
                <w:rFonts w:hAnsi="宋体" w:cs="宋体" w:hint="eastAsia"/>
                <w:szCs w:val="21"/>
              </w:rPr>
              <w:t>3,7</w:t>
            </w:r>
          </w:p>
        </w:tc>
      </w:tr>
      <w:tr w:rsidR="00F56246" w14:paraId="5572CB8F" w14:textId="77777777">
        <w:trPr>
          <w:jc w:val="center"/>
        </w:trPr>
        <w:tc>
          <w:tcPr>
            <w:tcW w:w="223" w:type="pct"/>
          </w:tcPr>
          <w:p w14:paraId="1882221C" w14:textId="77777777" w:rsidR="00F56246" w:rsidRDefault="00000000">
            <w:pPr>
              <w:pStyle w:val="affffff"/>
              <w:ind w:firstLineChars="0" w:firstLine="0"/>
              <w:jc w:val="center"/>
            </w:pPr>
            <w:r>
              <w:rPr>
                <w:rFonts w:hint="eastAsia"/>
              </w:rPr>
              <w:t>12</w:t>
            </w:r>
          </w:p>
        </w:tc>
        <w:tc>
          <w:tcPr>
            <w:tcW w:w="470" w:type="pct"/>
          </w:tcPr>
          <w:p w14:paraId="53635646" w14:textId="77777777" w:rsidR="00F56246" w:rsidRDefault="00000000">
            <w:pPr>
              <w:pStyle w:val="affffff"/>
              <w:ind w:firstLineChars="0" w:firstLine="0"/>
            </w:pPr>
            <w:r>
              <w:rPr>
                <w:rFonts w:hAnsi="宋体" w:cs="宋体" w:hint="eastAsia"/>
                <w:szCs w:val="21"/>
              </w:rPr>
              <w:t>温升</w:t>
            </w:r>
          </w:p>
        </w:tc>
        <w:tc>
          <w:tcPr>
            <w:tcW w:w="387" w:type="pct"/>
            <w:vAlign w:val="center"/>
          </w:tcPr>
          <w:p w14:paraId="24F1ADEC" w14:textId="77777777" w:rsidR="00F56246" w:rsidRDefault="00000000">
            <w:pPr>
              <w:pStyle w:val="affffff"/>
              <w:ind w:firstLineChars="0" w:firstLine="0"/>
              <w:jc w:val="center"/>
            </w:pPr>
            <w:r>
              <w:rPr>
                <w:rFonts w:hint="eastAsia"/>
              </w:rPr>
              <w:t>4.3.4</w:t>
            </w:r>
          </w:p>
        </w:tc>
        <w:tc>
          <w:tcPr>
            <w:tcW w:w="387" w:type="pct"/>
            <w:vAlign w:val="center"/>
          </w:tcPr>
          <w:p w14:paraId="66A9FF30" w14:textId="77777777" w:rsidR="00F56246" w:rsidRDefault="00000000">
            <w:pPr>
              <w:pStyle w:val="affffff"/>
              <w:ind w:firstLineChars="0" w:firstLine="0"/>
              <w:jc w:val="center"/>
            </w:pPr>
            <w:r>
              <w:rPr>
                <w:rFonts w:hint="eastAsia"/>
              </w:rPr>
              <w:t>5.4.4</w:t>
            </w:r>
          </w:p>
        </w:tc>
        <w:tc>
          <w:tcPr>
            <w:tcW w:w="341" w:type="pct"/>
            <w:vAlign w:val="center"/>
          </w:tcPr>
          <w:p w14:paraId="22AFC714" w14:textId="77777777" w:rsidR="00F56246" w:rsidRDefault="00F56246">
            <w:pPr>
              <w:pStyle w:val="affffff"/>
              <w:ind w:firstLineChars="0" w:firstLine="0"/>
              <w:jc w:val="center"/>
            </w:pPr>
          </w:p>
        </w:tc>
        <w:tc>
          <w:tcPr>
            <w:tcW w:w="563" w:type="pct"/>
            <w:vAlign w:val="center"/>
          </w:tcPr>
          <w:p w14:paraId="4C7520A8" w14:textId="77777777" w:rsidR="00F56246" w:rsidRDefault="00F56246">
            <w:pPr>
              <w:pStyle w:val="affffff"/>
              <w:ind w:firstLineChars="0" w:firstLine="0"/>
              <w:jc w:val="center"/>
            </w:pPr>
          </w:p>
        </w:tc>
        <w:tc>
          <w:tcPr>
            <w:tcW w:w="382" w:type="pct"/>
            <w:vAlign w:val="center"/>
          </w:tcPr>
          <w:p w14:paraId="4472B76E" w14:textId="77777777" w:rsidR="00F56246" w:rsidRDefault="00000000">
            <w:pPr>
              <w:pStyle w:val="affffff"/>
              <w:ind w:firstLineChars="0" w:firstLine="0"/>
              <w:jc w:val="center"/>
            </w:pPr>
            <w:r>
              <w:rPr>
                <w:rFonts w:hAnsi="宋体" w:cs="宋体" w:hint="eastAsia"/>
                <w:szCs w:val="21"/>
              </w:rPr>
              <w:t>11</w:t>
            </w:r>
          </w:p>
        </w:tc>
        <w:tc>
          <w:tcPr>
            <w:tcW w:w="771" w:type="pct"/>
            <w:vAlign w:val="center"/>
          </w:tcPr>
          <w:p w14:paraId="7FF3CE19" w14:textId="77777777" w:rsidR="00F56246" w:rsidRDefault="00000000">
            <w:pPr>
              <w:pStyle w:val="affffff"/>
              <w:ind w:firstLineChars="0" w:firstLine="0"/>
              <w:jc w:val="center"/>
            </w:pPr>
            <w:r>
              <w:rPr>
                <w:rFonts w:hAnsi="宋体" w:cs="宋体" w:hint="eastAsia"/>
                <w:szCs w:val="21"/>
              </w:rPr>
              <w:t>4,15</w:t>
            </w:r>
          </w:p>
        </w:tc>
        <w:tc>
          <w:tcPr>
            <w:tcW w:w="716" w:type="pct"/>
            <w:vAlign w:val="center"/>
          </w:tcPr>
          <w:p w14:paraId="47369ECD" w14:textId="77777777" w:rsidR="00F56246" w:rsidRDefault="00F56246">
            <w:pPr>
              <w:pStyle w:val="affffff"/>
              <w:ind w:firstLineChars="0" w:firstLine="0"/>
              <w:jc w:val="center"/>
            </w:pPr>
          </w:p>
        </w:tc>
        <w:tc>
          <w:tcPr>
            <w:tcW w:w="382" w:type="pct"/>
            <w:vAlign w:val="center"/>
          </w:tcPr>
          <w:p w14:paraId="1576F2EB" w14:textId="77777777" w:rsidR="00F56246" w:rsidRDefault="00F56246">
            <w:pPr>
              <w:pStyle w:val="affffff"/>
              <w:ind w:firstLineChars="0" w:firstLine="0"/>
              <w:jc w:val="center"/>
            </w:pPr>
          </w:p>
        </w:tc>
        <w:tc>
          <w:tcPr>
            <w:tcW w:w="378" w:type="pct"/>
            <w:vAlign w:val="center"/>
          </w:tcPr>
          <w:p w14:paraId="0F51F00D" w14:textId="77777777" w:rsidR="00F56246" w:rsidRDefault="00F56246">
            <w:pPr>
              <w:pStyle w:val="affffff"/>
              <w:ind w:firstLineChars="0" w:firstLine="0"/>
              <w:jc w:val="center"/>
            </w:pPr>
          </w:p>
        </w:tc>
      </w:tr>
      <w:tr w:rsidR="00F56246" w14:paraId="04D1778A" w14:textId="77777777">
        <w:trPr>
          <w:jc w:val="center"/>
        </w:trPr>
        <w:tc>
          <w:tcPr>
            <w:tcW w:w="223" w:type="pct"/>
          </w:tcPr>
          <w:p w14:paraId="2FF80691" w14:textId="77777777" w:rsidR="00F56246" w:rsidRDefault="00000000">
            <w:pPr>
              <w:pStyle w:val="affffff"/>
              <w:ind w:firstLineChars="0" w:firstLine="0"/>
              <w:jc w:val="center"/>
            </w:pPr>
            <w:r>
              <w:rPr>
                <w:rFonts w:hint="eastAsia"/>
              </w:rPr>
              <w:t>13</w:t>
            </w:r>
          </w:p>
        </w:tc>
        <w:tc>
          <w:tcPr>
            <w:tcW w:w="470" w:type="pct"/>
          </w:tcPr>
          <w:p w14:paraId="5920A571" w14:textId="77777777" w:rsidR="00F56246" w:rsidRDefault="00000000">
            <w:pPr>
              <w:pStyle w:val="affffff"/>
              <w:ind w:firstLineChars="0" w:firstLine="0"/>
            </w:pPr>
            <w:r>
              <w:rPr>
                <w:rFonts w:hAnsi="宋体" w:cs="宋体" w:hint="eastAsia"/>
                <w:szCs w:val="21"/>
              </w:rPr>
              <w:t>防护等级</w:t>
            </w:r>
          </w:p>
        </w:tc>
        <w:tc>
          <w:tcPr>
            <w:tcW w:w="387" w:type="pct"/>
            <w:vAlign w:val="center"/>
          </w:tcPr>
          <w:p w14:paraId="5477C5CD" w14:textId="77777777" w:rsidR="00F56246" w:rsidRDefault="00000000">
            <w:pPr>
              <w:pStyle w:val="affffff"/>
              <w:ind w:firstLineChars="0" w:firstLine="0"/>
              <w:jc w:val="center"/>
            </w:pPr>
            <w:r>
              <w:rPr>
                <w:rFonts w:hint="eastAsia"/>
              </w:rPr>
              <w:t>4.4.1</w:t>
            </w:r>
          </w:p>
        </w:tc>
        <w:tc>
          <w:tcPr>
            <w:tcW w:w="387" w:type="pct"/>
            <w:vAlign w:val="center"/>
          </w:tcPr>
          <w:p w14:paraId="11EC3CF1" w14:textId="77777777" w:rsidR="00F56246" w:rsidRDefault="00000000">
            <w:pPr>
              <w:pStyle w:val="affffff"/>
              <w:ind w:firstLineChars="0" w:firstLine="0"/>
              <w:jc w:val="center"/>
            </w:pPr>
            <w:r>
              <w:rPr>
                <w:rFonts w:hint="eastAsia"/>
              </w:rPr>
              <w:t>5.5</w:t>
            </w:r>
            <w:r>
              <w:t>.1</w:t>
            </w:r>
          </w:p>
        </w:tc>
        <w:tc>
          <w:tcPr>
            <w:tcW w:w="341" w:type="pct"/>
            <w:vAlign w:val="center"/>
          </w:tcPr>
          <w:p w14:paraId="2EEA9982" w14:textId="77777777" w:rsidR="00F56246" w:rsidRDefault="00F56246">
            <w:pPr>
              <w:pStyle w:val="affffff"/>
              <w:ind w:firstLineChars="0" w:firstLine="0"/>
              <w:jc w:val="center"/>
            </w:pPr>
          </w:p>
        </w:tc>
        <w:tc>
          <w:tcPr>
            <w:tcW w:w="563" w:type="pct"/>
            <w:vAlign w:val="center"/>
          </w:tcPr>
          <w:p w14:paraId="790FCD4A" w14:textId="77777777" w:rsidR="00F56246" w:rsidRDefault="00000000">
            <w:pPr>
              <w:pStyle w:val="affffff"/>
              <w:ind w:firstLineChars="0" w:firstLine="0"/>
              <w:jc w:val="center"/>
            </w:pPr>
            <w:r>
              <w:rPr>
                <w:rFonts w:hAnsi="宋体" w:cs="宋体" w:hint="eastAsia"/>
                <w:szCs w:val="21"/>
              </w:rPr>
              <w:t>2</w:t>
            </w:r>
          </w:p>
        </w:tc>
        <w:tc>
          <w:tcPr>
            <w:tcW w:w="382" w:type="pct"/>
            <w:vAlign w:val="center"/>
          </w:tcPr>
          <w:p w14:paraId="6E439182" w14:textId="77777777" w:rsidR="00F56246" w:rsidRDefault="00000000">
            <w:pPr>
              <w:pStyle w:val="affffff"/>
              <w:ind w:firstLineChars="0" w:firstLine="0"/>
              <w:jc w:val="center"/>
            </w:pPr>
            <w:r>
              <w:rPr>
                <w:rFonts w:hAnsi="宋体" w:cs="宋体" w:hint="eastAsia"/>
                <w:szCs w:val="21"/>
              </w:rPr>
              <w:t>9</w:t>
            </w:r>
          </w:p>
        </w:tc>
        <w:tc>
          <w:tcPr>
            <w:tcW w:w="771" w:type="pct"/>
            <w:vAlign w:val="center"/>
          </w:tcPr>
          <w:p w14:paraId="31320B5C" w14:textId="77777777" w:rsidR="00F56246" w:rsidRDefault="00F56246">
            <w:pPr>
              <w:pStyle w:val="affffff"/>
              <w:ind w:firstLineChars="0" w:firstLine="0"/>
              <w:jc w:val="center"/>
            </w:pPr>
          </w:p>
        </w:tc>
        <w:tc>
          <w:tcPr>
            <w:tcW w:w="716" w:type="pct"/>
            <w:vAlign w:val="center"/>
          </w:tcPr>
          <w:p w14:paraId="67EA87E2" w14:textId="77777777" w:rsidR="00F56246" w:rsidRDefault="00000000">
            <w:pPr>
              <w:pStyle w:val="affffff"/>
              <w:ind w:firstLineChars="0" w:firstLine="0"/>
              <w:jc w:val="center"/>
            </w:pPr>
            <w:r>
              <w:rPr>
                <w:rFonts w:hAnsi="宋体" w:cs="宋体" w:hint="eastAsia"/>
                <w:szCs w:val="21"/>
              </w:rPr>
              <w:t>17</w:t>
            </w:r>
          </w:p>
        </w:tc>
        <w:tc>
          <w:tcPr>
            <w:tcW w:w="382" w:type="pct"/>
            <w:vAlign w:val="center"/>
          </w:tcPr>
          <w:p w14:paraId="2B6BE389" w14:textId="77777777" w:rsidR="00F56246" w:rsidRDefault="00F56246">
            <w:pPr>
              <w:pStyle w:val="affffff"/>
              <w:ind w:firstLineChars="0" w:firstLine="0"/>
              <w:jc w:val="center"/>
            </w:pPr>
          </w:p>
        </w:tc>
        <w:tc>
          <w:tcPr>
            <w:tcW w:w="378" w:type="pct"/>
            <w:vAlign w:val="center"/>
          </w:tcPr>
          <w:p w14:paraId="6504D0F7" w14:textId="77777777" w:rsidR="00F56246" w:rsidRDefault="00F56246">
            <w:pPr>
              <w:pStyle w:val="affffff"/>
              <w:ind w:firstLineChars="0" w:firstLine="0"/>
              <w:jc w:val="center"/>
            </w:pPr>
          </w:p>
        </w:tc>
      </w:tr>
      <w:tr w:rsidR="00F56246" w14:paraId="6C3EBE1E" w14:textId="77777777">
        <w:trPr>
          <w:jc w:val="center"/>
        </w:trPr>
        <w:tc>
          <w:tcPr>
            <w:tcW w:w="223" w:type="pct"/>
          </w:tcPr>
          <w:p w14:paraId="72E39A82" w14:textId="77777777" w:rsidR="00F56246" w:rsidRDefault="00000000">
            <w:pPr>
              <w:pStyle w:val="affffff"/>
              <w:ind w:firstLineChars="0" w:firstLine="0"/>
              <w:jc w:val="center"/>
            </w:pPr>
            <w:r>
              <w:rPr>
                <w:rFonts w:hint="eastAsia"/>
              </w:rPr>
              <w:t>14</w:t>
            </w:r>
          </w:p>
        </w:tc>
        <w:tc>
          <w:tcPr>
            <w:tcW w:w="470" w:type="pct"/>
          </w:tcPr>
          <w:p w14:paraId="20AB61F8" w14:textId="77777777" w:rsidR="00F56246" w:rsidRDefault="00000000">
            <w:pPr>
              <w:pStyle w:val="affffff"/>
              <w:ind w:firstLineChars="0" w:firstLine="0"/>
            </w:pPr>
            <w:r>
              <w:rPr>
                <w:rFonts w:hAnsi="宋体" w:cs="宋体" w:hint="eastAsia"/>
                <w:szCs w:val="21"/>
              </w:rPr>
              <w:t>冰水冲击</w:t>
            </w:r>
          </w:p>
        </w:tc>
        <w:tc>
          <w:tcPr>
            <w:tcW w:w="387" w:type="pct"/>
            <w:vAlign w:val="center"/>
          </w:tcPr>
          <w:p w14:paraId="69DA1A91" w14:textId="77777777" w:rsidR="00F56246" w:rsidRDefault="00000000">
            <w:pPr>
              <w:pStyle w:val="affffff"/>
              <w:ind w:firstLineChars="0" w:firstLine="0"/>
              <w:jc w:val="center"/>
            </w:pPr>
            <w:r>
              <w:rPr>
                <w:rFonts w:hint="eastAsia"/>
              </w:rPr>
              <w:t>4.4.2</w:t>
            </w:r>
          </w:p>
        </w:tc>
        <w:tc>
          <w:tcPr>
            <w:tcW w:w="387" w:type="pct"/>
            <w:vAlign w:val="center"/>
          </w:tcPr>
          <w:p w14:paraId="6F3A24B5" w14:textId="77777777" w:rsidR="00F56246" w:rsidRDefault="00000000">
            <w:pPr>
              <w:pStyle w:val="affffff"/>
              <w:ind w:firstLineChars="0" w:firstLine="0"/>
              <w:jc w:val="center"/>
            </w:pPr>
            <w:r>
              <w:rPr>
                <w:rFonts w:hint="eastAsia"/>
              </w:rPr>
              <w:t>5.</w:t>
            </w:r>
            <w:r>
              <w:t>5.2</w:t>
            </w:r>
          </w:p>
        </w:tc>
        <w:tc>
          <w:tcPr>
            <w:tcW w:w="341" w:type="pct"/>
            <w:vAlign w:val="center"/>
          </w:tcPr>
          <w:p w14:paraId="249F3382" w14:textId="77777777" w:rsidR="00F56246" w:rsidRDefault="00F56246">
            <w:pPr>
              <w:pStyle w:val="affffff"/>
              <w:ind w:firstLineChars="0" w:firstLine="0"/>
              <w:jc w:val="center"/>
            </w:pPr>
          </w:p>
        </w:tc>
        <w:tc>
          <w:tcPr>
            <w:tcW w:w="563" w:type="pct"/>
            <w:vAlign w:val="center"/>
          </w:tcPr>
          <w:p w14:paraId="0A87D088" w14:textId="77777777" w:rsidR="00F56246" w:rsidRDefault="00000000">
            <w:pPr>
              <w:pStyle w:val="affffff"/>
              <w:ind w:firstLineChars="0" w:firstLine="0"/>
              <w:jc w:val="center"/>
            </w:pPr>
            <w:r>
              <w:rPr>
                <w:rFonts w:hAnsi="宋体" w:cs="宋体" w:hint="eastAsia"/>
                <w:szCs w:val="21"/>
              </w:rPr>
              <w:t>2</w:t>
            </w:r>
          </w:p>
        </w:tc>
        <w:tc>
          <w:tcPr>
            <w:tcW w:w="382" w:type="pct"/>
            <w:vAlign w:val="center"/>
          </w:tcPr>
          <w:p w14:paraId="17579DC4" w14:textId="77777777" w:rsidR="00F56246" w:rsidRDefault="00F56246">
            <w:pPr>
              <w:pStyle w:val="affffff"/>
              <w:ind w:firstLineChars="0" w:firstLine="0"/>
              <w:jc w:val="center"/>
            </w:pPr>
          </w:p>
        </w:tc>
        <w:tc>
          <w:tcPr>
            <w:tcW w:w="771" w:type="pct"/>
            <w:vAlign w:val="center"/>
          </w:tcPr>
          <w:p w14:paraId="174C3010" w14:textId="77777777" w:rsidR="00F56246" w:rsidRDefault="00F56246">
            <w:pPr>
              <w:pStyle w:val="affffff"/>
              <w:ind w:firstLineChars="0" w:firstLine="0"/>
              <w:jc w:val="center"/>
            </w:pPr>
          </w:p>
        </w:tc>
        <w:tc>
          <w:tcPr>
            <w:tcW w:w="716" w:type="pct"/>
            <w:vAlign w:val="center"/>
          </w:tcPr>
          <w:p w14:paraId="60DC90B4" w14:textId="77777777" w:rsidR="00F56246" w:rsidRDefault="00000000">
            <w:pPr>
              <w:pStyle w:val="affffff"/>
              <w:ind w:firstLineChars="0" w:firstLine="0"/>
              <w:jc w:val="center"/>
            </w:pPr>
            <w:r>
              <w:rPr>
                <w:rFonts w:hAnsi="宋体" w:cs="宋体" w:hint="eastAsia"/>
                <w:szCs w:val="21"/>
              </w:rPr>
              <w:t>18</w:t>
            </w:r>
          </w:p>
        </w:tc>
        <w:tc>
          <w:tcPr>
            <w:tcW w:w="382" w:type="pct"/>
            <w:vAlign w:val="center"/>
          </w:tcPr>
          <w:p w14:paraId="08A840C1" w14:textId="77777777" w:rsidR="00F56246" w:rsidRDefault="00F56246">
            <w:pPr>
              <w:pStyle w:val="affffff"/>
              <w:ind w:firstLineChars="0" w:firstLine="0"/>
              <w:jc w:val="center"/>
            </w:pPr>
          </w:p>
        </w:tc>
        <w:tc>
          <w:tcPr>
            <w:tcW w:w="378" w:type="pct"/>
            <w:vAlign w:val="center"/>
          </w:tcPr>
          <w:p w14:paraId="39C8ED27" w14:textId="77777777" w:rsidR="00F56246" w:rsidRDefault="00F56246">
            <w:pPr>
              <w:pStyle w:val="affffff"/>
              <w:ind w:firstLineChars="0" w:firstLine="0"/>
              <w:jc w:val="center"/>
            </w:pPr>
          </w:p>
        </w:tc>
      </w:tr>
      <w:tr w:rsidR="00F56246" w14:paraId="5A3ECD32" w14:textId="77777777">
        <w:trPr>
          <w:jc w:val="center"/>
        </w:trPr>
        <w:tc>
          <w:tcPr>
            <w:tcW w:w="223" w:type="pct"/>
          </w:tcPr>
          <w:p w14:paraId="3E1073A5" w14:textId="77777777" w:rsidR="00F56246" w:rsidRDefault="00000000">
            <w:pPr>
              <w:pStyle w:val="affffff"/>
              <w:ind w:firstLineChars="0" w:firstLine="0"/>
              <w:jc w:val="center"/>
            </w:pPr>
            <w:r>
              <w:rPr>
                <w:rFonts w:hint="eastAsia"/>
              </w:rPr>
              <w:t>15</w:t>
            </w:r>
          </w:p>
        </w:tc>
        <w:tc>
          <w:tcPr>
            <w:tcW w:w="470" w:type="pct"/>
          </w:tcPr>
          <w:p w14:paraId="18314667" w14:textId="77777777" w:rsidR="00F56246" w:rsidRDefault="00000000">
            <w:pPr>
              <w:pStyle w:val="affffff"/>
              <w:ind w:firstLineChars="0" w:firstLine="0"/>
            </w:pPr>
            <w:r>
              <w:rPr>
                <w:rFonts w:hAnsi="宋体" w:cs="宋体" w:hint="eastAsia"/>
                <w:szCs w:val="21"/>
              </w:rPr>
              <w:t>耐化学试剂</w:t>
            </w:r>
          </w:p>
        </w:tc>
        <w:tc>
          <w:tcPr>
            <w:tcW w:w="387" w:type="pct"/>
            <w:vAlign w:val="center"/>
          </w:tcPr>
          <w:p w14:paraId="35669F81" w14:textId="77777777" w:rsidR="00F56246" w:rsidRDefault="00000000">
            <w:pPr>
              <w:pStyle w:val="affffff"/>
              <w:ind w:firstLineChars="0" w:firstLine="0"/>
              <w:jc w:val="center"/>
            </w:pPr>
            <w:r>
              <w:rPr>
                <w:rFonts w:hint="eastAsia"/>
              </w:rPr>
              <w:t>4.4.3</w:t>
            </w:r>
          </w:p>
        </w:tc>
        <w:tc>
          <w:tcPr>
            <w:tcW w:w="387" w:type="pct"/>
            <w:vAlign w:val="center"/>
          </w:tcPr>
          <w:p w14:paraId="3D01F9A5" w14:textId="77777777" w:rsidR="00F56246" w:rsidRDefault="00000000">
            <w:pPr>
              <w:pStyle w:val="affffff"/>
              <w:ind w:firstLineChars="0" w:firstLine="0"/>
              <w:jc w:val="center"/>
            </w:pPr>
            <w:r>
              <w:rPr>
                <w:rFonts w:hint="eastAsia"/>
              </w:rPr>
              <w:t>5.5.3</w:t>
            </w:r>
          </w:p>
        </w:tc>
        <w:tc>
          <w:tcPr>
            <w:tcW w:w="341" w:type="pct"/>
            <w:vAlign w:val="center"/>
          </w:tcPr>
          <w:p w14:paraId="0FD30A5B" w14:textId="77777777" w:rsidR="00F56246" w:rsidRDefault="00F56246">
            <w:pPr>
              <w:pStyle w:val="affffff"/>
              <w:ind w:firstLineChars="0" w:firstLine="0"/>
              <w:jc w:val="center"/>
            </w:pPr>
          </w:p>
        </w:tc>
        <w:tc>
          <w:tcPr>
            <w:tcW w:w="563" w:type="pct"/>
            <w:vAlign w:val="center"/>
          </w:tcPr>
          <w:p w14:paraId="2E410F9D" w14:textId="77777777" w:rsidR="00F56246" w:rsidRDefault="00F56246">
            <w:pPr>
              <w:pStyle w:val="affffff"/>
              <w:ind w:firstLineChars="0" w:firstLine="0"/>
              <w:jc w:val="center"/>
            </w:pPr>
          </w:p>
        </w:tc>
        <w:tc>
          <w:tcPr>
            <w:tcW w:w="382" w:type="pct"/>
            <w:vAlign w:val="center"/>
          </w:tcPr>
          <w:p w14:paraId="1100C99D" w14:textId="77777777" w:rsidR="00F56246" w:rsidRDefault="00F56246">
            <w:pPr>
              <w:pStyle w:val="affffff"/>
              <w:ind w:firstLineChars="0" w:firstLine="0"/>
              <w:jc w:val="center"/>
            </w:pPr>
          </w:p>
        </w:tc>
        <w:tc>
          <w:tcPr>
            <w:tcW w:w="771" w:type="pct"/>
            <w:vAlign w:val="center"/>
          </w:tcPr>
          <w:p w14:paraId="66433BC3" w14:textId="77777777" w:rsidR="00F56246" w:rsidRDefault="00F56246">
            <w:pPr>
              <w:pStyle w:val="affffff"/>
              <w:ind w:firstLineChars="0" w:firstLine="0"/>
              <w:jc w:val="center"/>
            </w:pPr>
          </w:p>
        </w:tc>
        <w:tc>
          <w:tcPr>
            <w:tcW w:w="716" w:type="pct"/>
            <w:vAlign w:val="center"/>
          </w:tcPr>
          <w:p w14:paraId="3C589CBB" w14:textId="77777777" w:rsidR="00F56246" w:rsidRDefault="00F56246">
            <w:pPr>
              <w:pStyle w:val="affffff"/>
              <w:ind w:firstLineChars="0" w:firstLine="0"/>
              <w:jc w:val="center"/>
            </w:pPr>
          </w:p>
        </w:tc>
        <w:tc>
          <w:tcPr>
            <w:tcW w:w="382" w:type="pct"/>
            <w:vAlign w:val="center"/>
          </w:tcPr>
          <w:p w14:paraId="2E817333" w14:textId="77777777" w:rsidR="00F56246" w:rsidRDefault="00000000">
            <w:pPr>
              <w:pStyle w:val="affffff"/>
              <w:ind w:firstLineChars="0" w:firstLine="0"/>
              <w:jc w:val="center"/>
            </w:pPr>
            <w:r>
              <w:rPr>
                <w:rFonts w:hAnsi="宋体" w:cs="宋体" w:hint="eastAsia"/>
                <w:szCs w:val="21"/>
              </w:rPr>
              <w:t>4</w:t>
            </w:r>
          </w:p>
        </w:tc>
        <w:tc>
          <w:tcPr>
            <w:tcW w:w="378" w:type="pct"/>
            <w:vAlign w:val="center"/>
          </w:tcPr>
          <w:p w14:paraId="372D2705" w14:textId="77777777" w:rsidR="00F56246" w:rsidRDefault="00F56246">
            <w:pPr>
              <w:pStyle w:val="affffff"/>
              <w:ind w:firstLineChars="0" w:firstLine="0"/>
              <w:jc w:val="center"/>
            </w:pPr>
          </w:p>
        </w:tc>
      </w:tr>
      <w:tr w:rsidR="00F56246" w14:paraId="5190A8C3" w14:textId="77777777">
        <w:trPr>
          <w:jc w:val="center"/>
        </w:trPr>
        <w:tc>
          <w:tcPr>
            <w:tcW w:w="223" w:type="pct"/>
          </w:tcPr>
          <w:p w14:paraId="3652E3F6" w14:textId="77777777" w:rsidR="00F56246" w:rsidRDefault="00000000">
            <w:pPr>
              <w:pStyle w:val="affffff"/>
              <w:ind w:firstLineChars="0" w:firstLine="0"/>
              <w:jc w:val="center"/>
            </w:pPr>
            <w:r>
              <w:rPr>
                <w:rFonts w:hint="eastAsia"/>
              </w:rPr>
              <w:t>16</w:t>
            </w:r>
          </w:p>
        </w:tc>
        <w:tc>
          <w:tcPr>
            <w:tcW w:w="470" w:type="pct"/>
          </w:tcPr>
          <w:p w14:paraId="25002451" w14:textId="77777777" w:rsidR="00F56246" w:rsidRDefault="00000000">
            <w:pPr>
              <w:pStyle w:val="affffff"/>
              <w:ind w:firstLineChars="0" w:firstLine="0"/>
            </w:pPr>
            <w:r>
              <w:rPr>
                <w:rFonts w:hAnsi="宋体" w:cs="宋体" w:hint="eastAsia"/>
                <w:szCs w:val="21"/>
              </w:rPr>
              <w:t>耐盐雾腐蚀</w:t>
            </w:r>
          </w:p>
        </w:tc>
        <w:tc>
          <w:tcPr>
            <w:tcW w:w="387" w:type="pct"/>
            <w:vAlign w:val="center"/>
          </w:tcPr>
          <w:p w14:paraId="117E0A00" w14:textId="77777777" w:rsidR="00F56246" w:rsidRDefault="00000000">
            <w:pPr>
              <w:pStyle w:val="affffff"/>
              <w:ind w:firstLineChars="0" w:firstLine="0"/>
              <w:jc w:val="center"/>
            </w:pPr>
            <w:r>
              <w:rPr>
                <w:rFonts w:hint="eastAsia"/>
              </w:rPr>
              <w:t>4.4.4</w:t>
            </w:r>
          </w:p>
        </w:tc>
        <w:tc>
          <w:tcPr>
            <w:tcW w:w="387" w:type="pct"/>
            <w:vAlign w:val="center"/>
          </w:tcPr>
          <w:p w14:paraId="2B525BEC" w14:textId="77777777" w:rsidR="00F56246" w:rsidRDefault="00000000">
            <w:pPr>
              <w:pStyle w:val="affffff"/>
              <w:ind w:firstLineChars="0" w:firstLine="0"/>
              <w:jc w:val="center"/>
            </w:pPr>
            <w:r>
              <w:rPr>
                <w:rFonts w:hint="eastAsia"/>
              </w:rPr>
              <w:t>5.5.4</w:t>
            </w:r>
          </w:p>
        </w:tc>
        <w:tc>
          <w:tcPr>
            <w:tcW w:w="341" w:type="pct"/>
            <w:vAlign w:val="center"/>
          </w:tcPr>
          <w:p w14:paraId="119D2FE0" w14:textId="77777777" w:rsidR="00F56246" w:rsidRDefault="00F56246">
            <w:pPr>
              <w:pStyle w:val="affffff"/>
              <w:ind w:firstLineChars="0" w:firstLine="0"/>
              <w:jc w:val="center"/>
            </w:pPr>
          </w:p>
        </w:tc>
        <w:tc>
          <w:tcPr>
            <w:tcW w:w="563" w:type="pct"/>
            <w:vAlign w:val="center"/>
          </w:tcPr>
          <w:p w14:paraId="56424E42" w14:textId="77777777" w:rsidR="00F56246" w:rsidRDefault="00F56246">
            <w:pPr>
              <w:pStyle w:val="affffff"/>
              <w:ind w:firstLineChars="0" w:firstLine="0"/>
              <w:jc w:val="center"/>
            </w:pPr>
          </w:p>
        </w:tc>
        <w:tc>
          <w:tcPr>
            <w:tcW w:w="382" w:type="pct"/>
            <w:vAlign w:val="center"/>
          </w:tcPr>
          <w:p w14:paraId="48C1286C" w14:textId="77777777" w:rsidR="00F56246" w:rsidRDefault="00F56246">
            <w:pPr>
              <w:pStyle w:val="affffff"/>
              <w:ind w:firstLineChars="0" w:firstLine="0"/>
              <w:jc w:val="center"/>
            </w:pPr>
          </w:p>
        </w:tc>
        <w:tc>
          <w:tcPr>
            <w:tcW w:w="771" w:type="pct"/>
            <w:vAlign w:val="center"/>
          </w:tcPr>
          <w:p w14:paraId="35388709" w14:textId="77777777" w:rsidR="00F56246" w:rsidRDefault="00F56246">
            <w:pPr>
              <w:pStyle w:val="affffff"/>
              <w:ind w:firstLineChars="0" w:firstLine="0"/>
              <w:jc w:val="center"/>
            </w:pPr>
          </w:p>
        </w:tc>
        <w:tc>
          <w:tcPr>
            <w:tcW w:w="716" w:type="pct"/>
            <w:vAlign w:val="center"/>
          </w:tcPr>
          <w:p w14:paraId="54A128E7" w14:textId="77777777" w:rsidR="00F56246" w:rsidRDefault="00F56246">
            <w:pPr>
              <w:pStyle w:val="affffff"/>
              <w:ind w:firstLineChars="0" w:firstLine="0"/>
              <w:jc w:val="center"/>
            </w:pPr>
          </w:p>
        </w:tc>
        <w:tc>
          <w:tcPr>
            <w:tcW w:w="382" w:type="pct"/>
            <w:vAlign w:val="center"/>
          </w:tcPr>
          <w:p w14:paraId="45AB0E71" w14:textId="77777777" w:rsidR="00F56246" w:rsidRDefault="00F56246">
            <w:pPr>
              <w:pStyle w:val="affffff"/>
              <w:ind w:firstLineChars="0" w:firstLine="0"/>
              <w:jc w:val="center"/>
            </w:pPr>
          </w:p>
        </w:tc>
        <w:tc>
          <w:tcPr>
            <w:tcW w:w="378" w:type="pct"/>
            <w:vAlign w:val="center"/>
          </w:tcPr>
          <w:p w14:paraId="4E55EDCD" w14:textId="77777777" w:rsidR="00F56246" w:rsidRDefault="00000000">
            <w:pPr>
              <w:pStyle w:val="affffff"/>
              <w:ind w:firstLineChars="0" w:firstLine="0"/>
              <w:jc w:val="center"/>
            </w:pPr>
            <w:r>
              <w:rPr>
                <w:rFonts w:hAnsi="宋体" w:cs="宋体" w:hint="eastAsia"/>
                <w:szCs w:val="21"/>
              </w:rPr>
              <w:t>4</w:t>
            </w:r>
          </w:p>
        </w:tc>
      </w:tr>
      <w:tr w:rsidR="00F56246" w14:paraId="6CE411BA" w14:textId="77777777">
        <w:trPr>
          <w:jc w:val="center"/>
        </w:trPr>
        <w:tc>
          <w:tcPr>
            <w:tcW w:w="223" w:type="pct"/>
          </w:tcPr>
          <w:p w14:paraId="35A73222" w14:textId="77777777" w:rsidR="00F56246" w:rsidRDefault="00000000">
            <w:pPr>
              <w:pStyle w:val="affffff"/>
              <w:ind w:firstLineChars="0" w:firstLine="0"/>
              <w:jc w:val="center"/>
            </w:pPr>
            <w:r>
              <w:rPr>
                <w:rFonts w:hint="eastAsia"/>
              </w:rPr>
              <w:t>17</w:t>
            </w:r>
          </w:p>
        </w:tc>
        <w:tc>
          <w:tcPr>
            <w:tcW w:w="470" w:type="pct"/>
          </w:tcPr>
          <w:p w14:paraId="6A3B0E67" w14:textId="77777777" w:rsidR="00F56246" w:rsidRDefault="00000000">
            <w:pPr>
              <w:pStyle w:val="affffff"/>
              <w:ind w:firstLineChars="0" w:firstLine="0"/>
            </w:pPr>
            <w:r>
              <w:rPr>
                <w:rFonts w:hAnsi="宋体" w:cs="宋体" w:hint="eastAsia"/>
                <w:szCs w:val="21"/>
              </w:rPr>
              <w:t>低温贮存</w:t>
            </w:r>
          </w:p>
        </w:tc>
        <w:tc>
          <w:tcPr>
            <w:tcW w:w="387" w:type="pct"/>
            <w:vAlign w:val="center"/>
          </w:tcPr>
          <w:p w14:paraId="76A46D44" w14:textId="77777777" w:rsidR="00F56246" w:rsidRDefault="00000000">
            <w:pPr>
              <w:pStyle w:val="affffff"/>
              <w:ind w:firstLineChars="0" w:firstLine="0"/>
              <w:jc w:val="center"/>
            </w:pPr>
            <w:r>
              <w:rPr>
                <w:rFonts w:hint="eastAsia"/>
              </w:rPr>
              <w:t>4.4.5</w:t>
            </w:r>
          </w:p>
        </w:tc>
        <w:tc>
          <w:tcPr>
            <w:tcW w:w="387" w:type="pct"/>
            <w:vAlign w:val="center"/>
          </w:tcPr>
          <w:p w14:paraId="1D00C078" w14:textId="77777777" w:rsidR="00F56246" w:rsidRDefault="00000000">
            <w:pPr>
              <w:pStyle w:val="affffff"/>
              <w:ind w:firstLineChars="0" w:firstLine="0"/>
              <w:jc w:val="center"/>
            </w:pPr>
            <w:r>
              <w:rPr>
                <w:rFonts w:hint="eastAsia"/>
              </w:rPr>
              <w:t>5.5.5</w:t>
            </w:r>
          </w:p>
        </w:tc>
        <w:tc>
          <w:tcPr>
            <w:tcW w:w="341" w:type="pct"/>
            <w:vAlign w:val="center"/>
          </w:tcPr>
          <w:p w14:paraId="40E46B53" w14:textId="77777777" w:rsidR="00F56246" w:rsidRDefault="00F56246">
            <w:pPr>
              <w:pStyle w:val="affffff"/>
              <w:ind w:firstLineChars="0" w:firstLine="0"/>
              <w:jc w:val="center"/>
            </w:pPr>
          </w:p>
        </w:tc>
        <w:tc>
          <w:tcPr>
            <w:tcW w:w="563" w:type="pct"/>
            <w:vAlign w:val="center"/>
          </w:tcPr>
          <w:p w14:paraId="15F61DAE" w14:textId="77777777" w:rsidR="00F56246" w:rsidRDefault="00F56246">
            <w:pPr>
              <w:pStyle w:val="affffff"/>
              <w:ind w:firstLineChars="0" w:firstLine="0"/>
              <w:jc w:val="center"/>
            </w:pPr>
          </w:p>
        </w:tc>
        <w:tc>
          <w:tcPr>
            <w:tcW w:w="382" w:type="pct"/>
            <w:vAlign w:val="center"/>
          </w:tcPr>
          <w:p w14:paraId="1DDD5D7A" w14:textId="77777777" w:rsidR="00F56246" w:rsidRDefault="00F56246">
            <w:pPr>
              <w:pStyle w:val="affffff"/>
              <w:ind w:firstLineChars="0" w:firstLine="0"/>
              <w:jc w:val="center"/>
            </w:pPr>
          </w:p>
        </w:tc>
        <w:tc>
          <w:tcPr>
            <w:tcW w:w="771" w:type="pct"/>
            <w:vAlign w:val="center"/>
          </w:tcPr>
          <w:p w14:paraId="5057CCD0" w14:textId="77777777" w:rsidR="00F56246" w:rsidRDefault="00000000">
            <w:pPr>
              <w:pStyle w:val="affffff"/>
              <w:ind w:firstLineChars="0" w:firstLine="0"/>
              <w:jc w:val="center"/>
            </w:pPr>
            <w:r>
              <w:rPr>
                <w:rFonts w:hAnsi="宋体" w:cs="宋体" w:hint="eastAsia"/>
                <w:szCs w:val="21"/>
              </w:rPr>
              <w:t>5</w:t>
            </w:r>
          </w:p>
        </w:tc>
        <w:tc>
          <w:tcPr>
            <w:tcW w:w="716" w:type="pct"/>
            <w:vAlign w:val="center"/>
          </w:tcPr>
          <w:p w14:paraId="535929F1" w14:textId="77777777" w:rsidR="00F56246" w:rsidRDefault="00000000">
            <w:pPr>
              <w:pStyle w:val="affffff"/>
              <w:ind w:firstLineChars="0" w:firstLine="0"/>
              <w:jc w:val="center"/>
            </w:pPr>
            <w:r>
              <w:rPr>
                <w:rFonts w:hAnsi="宋体" w:cs="宋体" w:hint="eastAsia"/>
                <w:szCs w:val="21"/>
              </w:rPr>
              <w:t>4</w:t>
            </w:r>
          </w:p>
        </w:tc>
        <w:tc>
          <w:tcPr>
            <w:tcW w:w="382" w:type="pct"/>
            <w:vAlign w:val="center"/>
          </w:tcPr>
          <w:p w14:paraId="1EAAEF59" w14:textId="77777777" w:rsidR="00F56246" w:rsidRDefault="00F56246">
            <w:pPr>
              <w:pStyle w:val="affffff"/>
              <w:ind w:firstLineChars="0" w:firstLine="0"/>
              <w:jc w:val="center"/>
            </w:pPr>
          </w:p>
        </w:tc>
        <w:tc>
          <w:tcPr>
            <w:tcW w:w="378" w:type="pct"/>
            <w:vAlign w:val="center"/>
          </w:tcPr>
          <w:p w14:paraId="1EACF948" w14:textId="77777777" w:rsidR="00F56246" w:rsidRDefault="00F56246">
            <w:pPr>
              <w:pStyle w:val="affffff"/>
              <w:ind w:firstLineChars="0" w:firstLine="0"/>
              <w:jc w:val="center"/>
            </w:pPr>
          </w:p>
        </w:tc>
      </w:tr>
      <w:tr w:rsidR="00F56246" w14:paraId="0277B88F" w14:textId="77777777">
        <w:trPr>
          <w:jc w:val="center"/>
        </w:trPr>
        <w:tc>
          <w:tcPr>
            <w:tcW w:w="223" w:type="pct"/>
          </w:tcPr>
          <w:p w14:paraId="0488ECDB" w14:textId="77777777" w:rsidR="00F56246" w:rsidRDefault="00000000">
            <w:pPr>
              <w:pStyle w:val="affffff"/>
              <w:ind w:firstLineChars="0" w:firstLine="0"/>
              <w:jc w:val="center"/>
            </w:pPr>
            <w:r>
              <w:rPr>
                <w:rFonts w:hint="eastAsia"/>
              </w:rPr>
              <w:t>18</w:t>
            </w:r>
          </w:p>
        </w:tc>
        <w:tc>
          <w:tcPr>
            <w:tcW w:w="470" w:type="pct"/>
          </w:tcPr>
          <w:p w14:paraId="13F350C6" w14:textId="77777777" w:rsidR="00F56246" w:rsidRDefault="00000000">
            <w:pPr>
              <w:pStyle w:val="affffff"/>
              <w:ind w:firstLineChars="0" w:firstLine="0"/>
            </w:pPr>
            <w:r>
              <w:rPr>
                <w:rFonts w:hAnsi="宋体" w:cs="宋体" w:hint="eastAsia"/>
                <w:szCs w:val="21"/>
              </w:rPr>
              <w:t>高温贮存</w:t>
            </w:r>
          </w:p>
        </w:tc>
        <w:tc>
          <w:tcPr>
            <w:tcW w:w="387" w:type="pct"/>
            <w:vAlign w:val="center"/>
          </w:tcPr>
          <w:p w14:paraId="786E6CC8" w14:textId="77777777" w:rsidR="00F56246" w:rsidRDefault="00000000">
            <w:pPr>
              <w:pStyle w:val="affffff"/>
              <w:ind w:firstLineChars="0" w:firstLine="0"/>
              <w:jc w:val="center"/>
            </w:pPr>
            <w:r>
              <w:rPr>
                <w:rFonts w:hint="eastAsia"/>
              </w:rPr>
              <w:t>4.4.6</w:t>
            </w:r>
          </w:p>
        </w:tc>
        <w:tc>
          <w:tcPr>
            <w:tcW w:w="387" w:type="pct"/>
            <w:vAlign w:val="center"/>
          </w:tcPr>
          <w:p w14:paraId="3F501EFB" w14:textId="77777777" w:rsidR="00F56246" w:rsidRDefault="00000000">
            <w:pPr>
              <w:pStyle w:val="affffff"/>
              <w:ind w:firstLineChars="0" w:firstLine="0"/>
              <w:jc w:val="center"/>
            </w:pPr>
            <w:r>
              <w:rPr>
                <w:rFonts w:hint="eastAsia"/>
              </w:rPr>
              <w:t>5.5.6</w:t>
            </w:r>
          </w:p>
        </w:tc>
        <w:tc>
          <w:tcPr>
            <w:tcW w:w="341" w:type="pct"/>
            <w:vAlign w:val="center"/>
          </w:tcPr>
          <w:p w14:paraId="7FC1536E" w14:textId="77777777" w:rsidR="00F56246" w:rsidRDefault="00F56246">
            <w:pPr>
              <w:pStyle w:val="affffff"/>
              <w:ind w:firstLineChars="0" w:firstLine="0"/>
              <w:jc w:val="center"/>
            </w:pPr>
          </w:p>
        </w:tc>
        <w:tc>
          <w:tcPr>
            <w:tcW w:w="563" w:type="pct"/>
            <w:vAlign w:val="center"/>
          </w:tcPr>
          <w:p w14:paraId="36AA9168" w14:textId="77777777" w:rsidR="00F56246" w:rsidRDefault="00F56246">
            <w:pPr>
              <w:pStyle w:val="affffff"/>
              <w:ind w:firstLineChars="0" w:firstLine="0"/>
              <w:jc w:val="center"/>
            </w:pPr>
          </w:p>
        </w:tc>
        <w:tc>
          <w:tcPr>
            <w:tcW w:w="382" w:type="pct"/>
            <w:vAlign w:val="center"/>
          </w:tcPr>
          <w:p w14:paraId="489912BB" w14:textId="77777777" w:rsidR="00F56246" w:rsidRDefault="00F56246">
            <w:pPr>
              <w:pStyle w:val="affffff"/>
              <w:ind w:firstLineChars="0" w:firstLine="0"/>
              <w:jc w:val="center"/>
            </w:pPr>
          </w:p>
        </w:tc>
        <w:tc>
          <w:tcPr>
            <w:tcW w:w="771" w:type="pct"/>
            <w:vAlign w:val="center"/>
          </w:tcPr>
          <w:p w14:paraId="33706281" w14:textId="77777777" w:rsidR="00F56246" w:rsidRDefault="00000000">
            <w:pPr>
              <w:pStyle w:val="affffff"/>
              <w:ind w:firstLineChars="0" w:firstLine="0"/>
              <w:jc w:val="center"/>
            </w:pPr>
            <w:r>
              <w:rPr>
                <w:rFonts w:hAnsi="宋体" w:cs="宋体" w:hint="eastAsia"/>
                <w:szCs w:val="21"/>
              </w:rPr>
              <w:t>8</w:t>
            </w:r>
          </w:p>
        </w:tc>
        <w:tc>
          <w:tcPr>
            <w:tcW w:w="716" w:type="pct"/>
            <w:vAlign w:val="center"/>
          </w:tcPr>
          <w:p w14:paraId="797FCF25" w14:textId="77777777" w:rsidR="00F56246" w:rsidRDefault="00000000">
            <w:pPr>
              <w:pStyle w:val="affffff"/>
              <w:ind w:firstLineChars="0" w:firstLine="0"/>
              <w:jc w:val="center"/>
            </w:pPr>
            <w:r>
              <w:rPr>
                <w:rFonts w:hAnsi="宋体" w:cs="宋体" w:hint="eastAsia"/>
                <w:szCs w:val="21"/>
              </w:rPr>
              <w:t>7</w:t>
            </w:r>
          </w:p>
        </w:tc>
        <w:tc>
          <w:tcPr>
            <w:tcW w:w="382" w:type="pct"/>
            <w:vAlign w:val="center"/>
          </w:tcPr>
          <w:p w14:paraId="373AA7F1" w14:textId="77777777" w:rsidR="00F56246" w:rsidRDefault="00F56246">
            <w:pPr>
              <w:pStyle w:val="affffff"/>
              <w:ind w:firstLineChars="0" w:firstLine="0"/>
              <w:jc w:val="center"/>
            </w:pPr>
          </w:p>
        </w:tc>
        <w:tc>
          <w:tcPr>
            <w:tcW w:w="378" w:type="pct"/>
            <w:vAlign w:val="center"/>
          </w:tcPr>
          <w:p w14:paraId="604998CC" w14:textId="77777777" w:rsidR="00F56246" w:rsidRDefault="00F56246">
            <w:pPr>
              <w:pStyle w:val="affffff"/>
              <w:ind w:firstLineChars="0" w:firstLine="0"/>
              <w:jc w:val="center"/>
            </w:pPr>
          </w:p>
        </w:tc>
      </w:tr>
      <w:tr w:rsidR="00F56246" w14:paraId="768BF976" w14:textId="77777777">
        <w:trPr>
          <w:jc w:val="center"/>
        </w:trPr>
        <w:tc>
          <w:tcPr>
            <w:tcW w:w="223" w:type="pct"/>
          </w:tcPr>
          <w:p w14:paraId="45EFEF62" w14:textId="77777777" w:rsidR="00F56246" w:rsidRDefault="00000000">
            <w:pPr>
              <w:pStyle w:val="affffff"/>
              <w:ind w:firstLineChars="0" w:firstLine="0"/>
              <w:jc w:val="center"/>
            </w:pPr>
            <w:r>
              <w:rPr>
                <w:rFonts w:hint="eastAsia"/>
              </w:rPr>
              <w:t>19</w:t>
            </w:r>
          </w:p>
        </w:tc>
        <w:tc>
          <w:tcPr>
            <w:tcW w:w="470" w:type="pct"/>
          </w:tcPr>
          <w:p w14:paraId="20BF6D9B" w14:textId="77777777" w:rsidR="00F56246" w:rsidRDefault="00000000">
            <w:pPr>
              <w:pStyle w:val="affffff"/>
              <w:ind w:firstLineChars="0" w:firstLine="0"/>
            </w:pPr>
            <w:r>
              <w:rPr>
                <w:rFonts w:hAnsi="宋体" w:cs="宋体" w:hint="eastAsia"/>
                <w:szCs w:val="21"/>
              </w:rPr>
              <w:t>高低温循环</w:t>
            </w:r>
          </w:p>
        </w:tc>
        <w:tc>
          <w:tcPr>
            <w:tcW w:w="387" w:type="pct"/>
            <w:vAlign w:val="center"/>
          </w:tcPr>
          <w:p w14:paraId="6ADC861C" w14:textId="77777777" w:rsidR="00F56246" w:rsidRDefault="00000000">
            <w:pPr>
              <w:pStyle w:val="affffff"/>
              <w:ind w:firstLineChars="0" w:firstLine="0"/>
              <w:jc w:val="center"/>
            </w:pPr>
            <w:r>
              <w:rPr>
                <w:rFonts w:hint="eastAsia"/>
              </w:rPr>
              <w:t>4.4.7</w:t>
            </w:r>
          </w:p>
        </w:tc>
        <w:tc>
          <w:tcPr>
            <w:tcW w:w="387" w:type="pct"/>
            <w:vAlign w:val="center"/>
          </w:tcPr>
          <w:p w14:paraId="2911BFDB" w14:textId="77777777" w:rsidR="00F56246" w:rsidRDefault="00000000">
            <w:pPr>
              <w:pStyle w:val="affffff"/>
              <w:ind w:firstLineChars="0" w:firstLine="0"/>
              <w:jc w:val="center"/>
            </w:pPr>
            <w:r>
              <w:rPr>
                <w:rFonts w:hint="eastAsia"/>
              </w:rPr>
              <w:t>5.5.7</w:t>
            </w:r>
          </w:p>
        </w:tc>
        <w:tc>
          <w:tcPr>
            <w:tcW w:w="341" w:type="pct"/>
            <w:vAlign w:val="center"/>
          </w:tcPr>
          <w:p w14:paraId="28FA0CC0" w14:textId="77777777" w:rsidR="00F56246" w:rsidRDefault="00F56246">
            <w:pPr>
              <w:pStyle w:val="affffff"/>
              <w:ind w:firstLineChars="0" w:firstLine="0"/>
              <w:jc w:val="center"/>
            </w:pPr>
          </w:p>
        </w:tc>
        <w:tc>
          <w:tcPr>
            <w:tcW w:w="563" w:type="pct"/>
            <w:vAlign w:val="center"/>
          </w:tcPr>
          <w:p w14:paraId="1BC7F393" w14:textId="77777777" w:rsidR="00F56246" w:rsidRDefault="00F56246">
            <w:pPr>
              <w:pStyle w:val="affffff"/>
              <w:ind w:firstLineChars="0" w:firstLine="0"/>
              <w:jc w:val="center"/>
            </w:pPr>
          </w:p>
        </w:tc>
        <w:tc>
          <w:tcPr>
            <w:tcW w:w="382" w:type="pct"/>
            <w:vAlign w:val="center"/>
          </w:tcPr>
          <w:p w14:paraId="60D80F5D" w14:textId="77777777" w:rsidR="00F56246" w:rsidRDefault="00F56246">
            <w:pPr>
              <w:pStyle w:val="affffff"/>
              <w:ind w:firstLineChars="0" w:firstLine="0"/>
              <w:jc w:val="center"/>
            </w:pPr>
          </w:p>
        </w:tc>
        <w:tc>
          <w:tcPr>
            <w:tcW w:w="771" w:type="pct"/>
            <w:vAlign w:val="center"/>
          </w:tcPr>
          <w:p w14:paraId="5BD24F21" w14:textId="77777777" w:rsidR="00F56246" w:rsidRDefault="00000000">
            <w:pPr>
              <w:pStyle w:val="affffff"/>
              <w:ind w:firstLineChars="0" w:firstLine="0"/>
              <w:jc w:val="center"/>
            </w:pPr>
            <w:r>
              <w:rPr>
                <w:rFonts w:hAnsi="宋体" w:cs="宋体" w:hint="eastAsia"/>
                <w:szCs w:val="21"/>
              </w:rPr>
              <w:t>11</w:t>
            </w:r>
          </w:p>
        </w:tc>
        <w:tc>
          <w:tcPr>
            <w:tcW w:w="716" w:type="pct"/>
            <w:vAlign w:val="center"/>
          </w:tcPr>
          <w:p w14:paraId="2E3297DB" w14:textId="77777777" w:rsidR="00F56246" w:rsidRDefault="00000000">
            <w:pPr>
              <w:pStyle w:val="affffff"/>
              <w:ind w:firstLineChars="0" w:firstLine="0"/>
              <w:jc w:val="center"/>
            </w:pPr>
            <w:r>
              <w:rPr>
                <w:rFonts w:hAnsi="宋体" w:cs="宋体" w:hint="eastAsia"/>
                <w:szCs w:val="21"/>
              </w:rPr>
              <w:t>10</w:t>
            </w:r>
          </w:p>
        </w:tc>
        <w:tc>
          <w:tcPr>
            <w:tcW w:w="382" w:type="pct"/>
            <w:vAlign w:val="center"/>
          </w:tcPr>
          <w:p w14:paraId="65F8717E" w14:textId="77777777" w:rsidR="00F56246" w:rsidRDefault="00F56246">
            <w:pPr>
              <w:pStyle w:val="affffff"/>
              <w:ind w:firstLineChars="0" w:firstLine="0"/>
              <w:jc w:val="center"/>
            </w:pPr>
          </w:p>
        </w:tc>
        <w:tc>
          <w:tcPr>
            <w:tcW w:w="378" w:type="pct"/>
            <w:vAlign w:val="center"/>
          </w:tcPr>
          <w:p w14:paraId="0726CCD0" w14:textId="77777777" w:rsidR="00F56246" w:rsidRDefault="00F56246">
            <w:pPr>
              <w:pStyle w:val="affffff"/>
              <w:ind w:firstLineChars="0" w:firstLine="0"/>
              <w:jc w:val="center"/>
            </w:pPr>
          </w:p>
        </w:tc>
      </w:tr>
      <w:tr w:rsidR="00F56246" w14:paraId="58DC3325" w14:textId="77777777">
        <w:trPr>
          <w:jc w:val="center"/>
        </w:trPr>
        <w:tc>
          <w:tcPr>
            <w:tcW w:w="223" w:type="pct"/>
          </w:tcPr>
          <w:p w14:paraId="72EE2305" w14:textId="77777777" w:rsidR="00F56246" w:rsidRDefault="00000000">
            <w:pPr>
              <w:pStyle w:val="affffff"/>
              <w:ind w:firstLineChars="0" w:firstLine="0"/>
              <w:jc w:val="center"/>
            </w:pPr>
            <w:r>
              <w:rPr>
                <w:rFonts w:hint="eastAsia"/>
              </w:rPr>
              <w:t>20</w:t>
            </w:r>
          </w:p>
        </w:tc>
        <w:tc>
          <w:tcPr>
            <w:tcW w:w="470" w:type="pct"/>
          </w:tcPr>
          <w:p w14:paraId="34C25A19" w14:textId="77777777" w:rsidR="00F56246" w:rsidRDefault="00000000">
            <w:pPr>
              <w:pStyle w:val="affffff"/>
              <w:ind w:firstLineChars="0" w:firstLine="0"/>
            </w:pPr>
            <w:r>
              <w:rPr>
                <w:rFonts w:hAnsi="宋体" w:cs="宋体" w:hint="eastAsia"/>
                <w:szCs w:val="21"/>
              </w:rPr>
              <w:t>温湿度循环</w:t>
            </w:r>
          </w:p>
        </w:tc>
        <w:tc>
          <w:tcPr>
            <w:tcW w:w="387" w:type="pct"/>
            <w:vAlign w:val="center"/>
          </w:tcPr>
          <w:p w14:paraId="1F073E7C" w14:textId="77777777" w:rsidR="00F56246" w:rsidRDefault="00000000">
            <w:pPr>
              <w:pStyle w:val="affffff"/>
              <w:ind w:firstLineChars="0" w:firstLine="0"/>
              <w:jc w:val="center"/>
            </w:pPr>
            <w:r>
              <w:rPr>
                <w:rFonts w:hint="eastAsia"/>
              </w:rPr>
              <w:t>4.4.8</w:t>
            </w:r>
          </w:p>
        </w:tc>
        <w:tc>
          <w:tcPr>
            <w:tcW w:w="387" w:type="pct"/>
            <w:vAlign w:val="center"/>
          </w:tcPr>
          <w:p w14:paraId="73F4E6DF" w14:textId="77777777" w:rsidR="00F56246" w:rsidRDefault="00000000">
            <w:pPr>
              <w:pStyle w:val="affffff"/>
              <w:ind w:firstLineChars="0" w:firstLine="0"/>
              <w:jc w:val="center"/>
            </w:pPr>
            <w:r>
              <w:rPr>
                <w:rFonts w:hint="eastAsia"/>
              </w:rPr>
              <w:t>5.5.8</w:t>
            </w:r>
          </w:p>
        </w:tc>
        <w:tc>
          <w:tcPr>
            <w:tcW w:w="341" w:type="pct"/>
            <w:vAlign w:val="center"/>
          </w:tcPr>
          <w:p w14:paraId="1549F253" w14:textId="77777777" w:rsidR="00F56246" w:rsidRDefault="00F56246">
            <w:pPr>
              <w:pStyle w:val="affffff"/>
              <w:ind w:firstLineChars="0" w:firstLine="0"/>
              <w:jc w:val="center"/>
            </w:pPr>
          </w:p>
        </w:tc>
        <w:tc>
          <w:tcPr>
            <w:tcW w:w="563" w:type="pct"/>
            <w:vAlign w:val="center"/>
          </w:tcPr>
          <w:p w14:paraId="50E210A0" w14:textId="77777777" w:rsidR="00F56246" w:rsidRDefault="00F56246">
            <w:pPr>
              <w:pStyle w:val="affffff"/>
              <w:ind w:firstLineChars="0" w:firstLine="0"/>
              <w:jc w:val="center"/>
            </w:pPr>
          </w:p>
        </w:tc>
        <w:tc>
          <w:tcPr>
            <w:tcW w:w="382" w:type="pct"/>
            <w:vAlign w:val="center"/>
          </w:tcPr>
          <w:p w14:paraId="0BA4A5FE" w14:textId="77777777" w:rsidR="00F56246" w:rsidRDefault="00F56246">
            <w:pPr>
              <w:pStyle w:val="affffff"/>
              <w:ind w:firstLineChars="0" w:firstLine="0"/>
              <w:jc w:val="center"/>
            </w:pPr>
          </w:p>
        </w:tc>
        <w:tc>
          <w:tcPr>
            <w:tcW w:w="771" w:type="pct"/>
            <w:vAlign w:val="center"/>
          </w:tcPr>
          <w:p w14:paraId="4680A8E9" w14:textId="77777777" w:rsidR="00F56246" w:rsidRDefault="00000000">
            <w:pPr>
              <w:pStyle w:val="affffff"/>
              <w:ind w:firstLineChars="0" w:firstLine="0"/>
              <w:jc w:val="center"/>
            </w:pPr>
            <w:r>
              <w:rPr>
                <w:rFonts w:hAnsi="宋体" w:cs="宋体" w:hint="eastAsia"/>
                <w:szCs w:val="21"/>
              </w:rPr>
              <w:t>14</w:t>
            </w:r>
          </w:p>
        </w:tc>
        <w:tc>
          <w:tcPr>
            <w:tcW w:w="716" w:type="pct"/>
            <w:vAlign w:val="center"/>
          </w:tcPr>
          <w:p w14:paraId="50DCCFDB" w14:textId="77777777" w:rsidR="00F56246" w:rsidRDefault="00000000">
            <w:pPr>
              <w:pStyle w:val="affffff"/>
              <w:ind w:firstLineChars="0" w:firstLine="0"/>
              <w:jc w:val="center"/>
            </w:pPr>
            <w:r>
              <w:rPr>
                <w:rFonts w:hAnsi="宋体" w:cs="宋体" w:hint="eastAsia"/>
                <w:szCs w:val="21"/>
              </w:rPr>
              <w:t>13</w:t>
            </w:r>
          </w:p>
        </w:tc>
        <w:tc>
          <w:tcPr>
            <w:tcW w:w="382" w:type="pct"/>
            <w:vAlign w:val="center"/>
          </w:tcPr>
          <w:p w14:paraId="421EDCE6" w14:textId="77777777" w:rsidR="00F56246" w:rsidRDefault="00F56246">
            <w:pPr>
              <w:pStyle w:val="affffff"/>
              <w:ind w:firstLineChars="0" w:firstLine="0"/>
              <w:jc w:val="center"/>
            </w:pPr>
          </w:p>
        </w:tc>
        <w:tc>
          <w:tcPr>
            <w:tcW w:w="378" w:type="pct"/>
            <w:vAlign w:val="center"/>
          </w:tcPr>
          <w:p w14:paraId="350D4350" w14:textId="77777777" w:rsidR="00F56246" w:rsidRDefault="00F56246">
            <w:pPr>
              <w:pStyle w:val="affffff"/>
              <w:ind w:firstLineChars="0" w:firstLine="0"/>
              <w:jc w:val="center"/>
            </w:pPr>
          </w:p>
        </w:tc>
      </w:tr>
      <w:tr w:rsidR="00F56246" w14:paraId="6AE89D1D" w14:textId="77777777">
        <w:trPr>
          <w:trHeight w:val="837"/>
          <w:jc w:val="center"/>
        </w:trPr>
        <w:tc>
          <w:tcPr>
            <w:tcW w:w="5000" w:type="pct"/>
            <w:gridSpan w:val="11"/>
          </w:tcPr>
          <w:p w14:paraId="12A2FF8A" w14:textId="77777777" w:rsidR="00F56246" w:rsidRDefault="00000000">
            <w:pPr>
              <w:pStyle w:val="affffff"/>
              <w:ind w:firstLineChars="0" w:firstLine="0"/>
            </w:pPr>
            <w:r>
              <w:rPr>
                <w:rFonts w:hint="eastAsia"/>
              </w:rPr>
              <w:t>注1：型式检验</w:t>
            </w:r>
            <w:r>
              <w:t>方案和样品数量由</w:t>
            </w:r>
            <w:r>
              <w:rPr>
                <w:rFonts w:hint="eastAsia"/>
              </w:rPr>
              <w:t>供需</w:t>
            </w:r>
            <w:r>
              <w:t>双方协商</w:t>
            </w:r>
            <w:r>
              <w:rPr>
                <w:rFonts w:hint="eastAsia"/>
              </w:rPr>
              <w:t>。</w:t>
            </w:r>
          </w:p>
          <w:p w14:paraId="12321698" w14:textId="77777777" w:rsidR="00F56246" w:rsidRDefault="00000000">
            <w:pPr>
              <w:pStyle w:val="affffff"/>
              <w:ind w:firstLineChars="0" w:firstLine="0"/>
            </w:pPr>
            <w:r>
              <w:rPr>
                <w:rFonts w:hint="eastAsia"/>
              </w:rPr>
              <w:t>注2：耐化学试剂项目的样品数量根据需要进行调整。</w:t>
            </w:r>
          </w:p>
          <w:p w14:paraId="2699874F" w14:textId="77777777" w:rsidR="00F56246" w:rsidRDefault="00000000">
            <w:pPr>
              <w:pStyle w:val="affffff"/>
              <w:ind w:firstLineChars="0" w:firstLine="0"/>
            </w:pPr>
            <w:r>
              <w:rPr>
                <w:rFonts w:hint="eastAsia"/>
              </w:rPr>
              <w:t>注3：</w:t>
            </w:r>
            <w:r>
              <w:t>标</w:t>
            </w:r>
            <w:r>
              <w:t>“</w:t>
            </w:r>
            <w:r>
              <w:rPr>
                <w:rFonts w:hint="eastAsia"/>
              </w:rPr>
              <w:t>○</w:t>
            </w:r>
            <w:r>
              <w:t>”</w:t>
            </w:r>
            <w:r>
              <w:rPr>
                <w:rFonts w:hint="eastAsia"/>
              </w:rPr>
              <w:t>为</w:t>
            </w:r>
            <w:r>
              <w:t>出厂检验</w:t>
            </w:r>
            <w:r>
              <w:rPr>
                <w:rFonts w:hint="eastAsia"/>
              </w:rPr>
              <w:t>测试</w:t>
            </w:r>
            <w:r>
              <w:t>必选项，</w:t>
            </w:r>
            <w:r>
              <w:rPr>
                <w:rFonts w:hint="eastAsia"/>
              </w:rPr>
              <w:t>其他</w:t>
            </w:r>
            <w:r>
              <w:t>项可根据需求选用。</w:t>
            </w:r>
          </w:p>
        </w:tc>
      </w:tr>
    </w:tbl>
    <w:p w14:paraId="78E0634F" w14:textId="77777777" w:rsidR="00F56246" w:rsidRDefault="00000000">
      <w:pPr>
        <w:autoSpaceDE w:val="0"/>
        <w:autoSpaceDN w:val="0"/>
        <w:spacing w:line="300" w:lineRule="auto"/>
        <w:ind w:rightChars="50" w:right="105"/>
        <w:rPr>
          <w:rFonts w:ascii="宋体" w:hAnsi="宋体" w:cs="宋体" w:hint="eastAsia"/>
        </w:rPr>
      </w:pPr>
      <w:r>
        <w:rPr>
          <w:rFonts w:ascii="黑体" w:eastAsia="黑体" w:hAnsi="Times New Roman"/>
          <w:kern w:val="0"/>
          <w:szCs w:val="20"/>
        </w:rPr>
        <w:t>6.3.3</w:t>
      </w:r>
      <w:r>
        <w:rPr>
          <w:rFonts w:ascii="宋体" w:hAnsi="宋体" w:cs="宋体"/>
        </w:rPr>
        <w:t xml:space="preserve">  </w:t>
      </w:r>
      <w:r>
        <w:rPr>
          <w:rFonts w:ascii="宋体" w:hAnsi="宋体" w:cs="宋体" w:hint="eastAsia"/>
        </w:rPr>
        <w:t>产品的型式检验必须全部合格。如有一项不合格时，允许重新抽取加倍数量的产品，对该不合格项目进行复检。如仍不合格，则代表的产品判为不合格。</w:t>
      </w:r>
    </w:p>
    <w:p w14:paraId="534EBE9E" w14:textId="77777777" w:rsidR="00F56246" w:rsidRDefault="00000000">
      <w:pPr>
        <w:autoSpaceDE w:val="0"/>
        <w:autoSpaceDN w:val="0"/>
        <w:spacing w:line="300" w:lineRule="auto"/>
        <w:ind w:rightChars="50" w:right="105"/>
        <w:rPr>
          <w:rFonts w:ascii="宋体" w:hAnsi="宋体" w:cs="宋体" w:hint="eastAsia"/>
        </w:rPr>
      </w:pPr>
      <w:r>
        <w:rPr>
          <w:rFonts w:ascii="黑体" w:eastAsia="黑体" w:hAnsi="Times New Roman"/>
          <w:kern w:val="0"/>
          <w:szCs w:val="20"/>
        </w:rPr>
        <w:t>6.4</w:t>
      </w:r>
      <w:r>
        <w:rPr>
          <w:rFonts w:ascii="宋体" w:hAnsi="宋体" w:cs="宋体"/>
        </w:rPr>
        <w:t xml:space="preserve">  </w:t>
      </w:r>
      <w:r>
        <w:rPr>
          <w:rFonts w:ascii="宋体" w:hAnsi="宋体" w:cs="宋体" w:hint="eastAsia"/>
        </w:rPr>
        <w:t>用户有权按</w:t>
      </w:r>
      <w:r>
        <w:rPr>
          <w:rFonts w:ascii="宋体" w:hAnsi="宋体" w:cs="宋体"/>
        </w:rPr>
        <w:t>GB/T</w:t>
      </w:r>
      <w:r>
        <w:rPr>
          <w:rFonts w:ascii="宋体" w:hAnsi="宋体" w:cs="宋体" w:hint="eastAsia"/>
        </w:rPr>
        <w:t xml:space="preserve"> </w:t>
      </w:r>
      <w:r>
        <w:rPr>
          <w:rFonts w:ascii="宋体" w:hAnsi="宋体" w:cs="宋体"/>
        </w:rPr>
        <w:t xml:space="preserve">2828.1 </w:t>
      </w:r>
      <w:r>
        <w:rPr>
          <w:rFonts w:ascii="宋体" w:hAnsi="宋体" w:cs="宋体" w:hint="eastAsia"/>
        </w:rPr>
        <w:t>的规定进行验收，推荐采用：</w:t>
      </w:r>
    </w:p>
    <w:p w14:paraId="0EF3830D"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hint="eastAsia"/>
        </w:rPr>
        <w:t>——检查水平：一般检查水平</w:t>
      </w:r>
      <w:r>
        <w:rPr>
          <w:rFonts w:ascii="宋体" w:hAnsi="宋体" w:cs="宋体"/>
        </w:rPr>
        <w:t xml:space="preserve"> II</w:t>
      </w:r>
      <w:r>
        <w:rPr>
          <w:rFonts w:ascii="宋体" w:hAnsi="宋体" w:cs="宋体" w:hint="eastAsia"/>
        </w:rPr>
        <w:t>；</w:t>
      </w:r>
    </w:p>
    <w:p w14:paraId="2EF7406C"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hint="eastAsia"/>
        </w:rPr>
        <w:t>——合格质量水平：</w:t>
      </w:r>
      <w:r>
        <w:rPr>
          <w:rFonts w:ascii="宋体" w:hAnsi="宋体" w:cs="宋体"/>
        </w:rPr>
        <w:t xml:space="preserve">AQL </w:t>
      </w:r>
      <w:r>
        <w:rPr>
          <w:rFonts w:ascii="宋体" w:hAnsi="宋体" w:cs="宋体" w:hint="eastAsia"/>
        </w:rPr>
        <w:t>为</w:t>
      </w:r>
      <w:r>
        <w:rPr>
          <w:rFonts w:ascii="宋体" w:hAnsi="宋体" w:cs="宋体"/>
        </w:rPr>
        <w:t>4.0</w:t>
      </w:r>
      <w:r>
        <w:rPr>
          <w:rFonts w:ascii="宋体" w:hAnsi="宋体" w:cs="宋体" w:hint="eastAsia"/>
        </w:rPr>
        <w:t>；</w:t>
      </w:r>
    </w:p>
    <w:p w14:paraId="5E6F39A3"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hint="eastAsia"/>
        </w:rPr>
        <w:t>——抽样方案：一次正常检查抽样方案。</w:t>
      </w:r>
    </w:p>
    <w:p w14:paraId="6C030A37" w14:textId="77777777" w:rsidR="00F56246" w:rsidRDefault="00000000">
      <w:pPr>
        <w:pStyle w:val="afffffffd"/>
        <w:spacing w:before="120" w:after="120"/>
        <w:ind w:left="0" w:firstLine="0"/>
        <w:rPr>
          <w:rFonts w:hAnsi="宋体" w:hint="eastAsia"/>
          <w:b/>
          <w:bCs/>
        </w:rPr>
      </w:pPr>
      <w:bookmarkStart w:id="109" w:name="_Toc202174376"/>
      <w:r>
        <w:t xml:space="preserve">7  </w:t>
      </w:r>
      <w:r>
        <w:rPr>
          <w:rFonts w:hint="eastAsia"/>
        </w:rPr>
        <w:t>标志、包装、运输及贮存</w:t>
      </w:r>
      <w:bookmarkEnd w:id="109"/>
      <w:r>
        <w:rPr>
          <w:rFonts w:hAnsi="宋体" w:hint="eastAsia"/>
          <w:b/>
          <w:bCs/>
        </w:rPr>
        <w:t xml:space="preserve"> </w:t>
      </w:r>
    </w:p>
    <w:p w14:paraId="4BABBE51" w14:textId="77777777" w:rsidR="00F56246" w:rsidRDefault="00000000">
      <w:pPr>
        <w:pStyle w:val="afffffffd"/>
        <w:spacing w:before="120" w:after="120"/>
        <w:ind w:left="0" w:firstLine="0"/>
      </w:pPr>
      <w:bookmarkStart w:id="110" w:name="_Toc202174377"/>
      <w:r>
        <w:t xml:space="preserve">7.1  </w:t>
      </w:r>
      <w:r>
        <w:rPr>
          <w:rFonts w:hint="eastAsia"/>
        </w:rPr>
        <w:t>标记</w:t>
      </w:r>
      <w:bookmarkEnd w:id="110"/>
    </w:p>
    <w:p w14:paraId="16B0F747" w14:textId="77777777" w:rsidR="00F56246" w:rsidRDefault="00000000">
      <w:pPr>
        <w:autoSpaceDE w:val="0"/>
        <w:autoSpaceDN w:val="0"/>
        <w:spacing w:line="300" w:lineRule="auto"/>
        <w:ind w:rightChars="50" w:right="105"/>
        <w:rPr>
          <w:rFonts w:ascii="宋体" w:hAnsi="宋体" w:hint="eastAsia"/>
        </w:rPr>
      </w:pPr>
      <w:r>
        <w:rPr>
          <w:rFonts w:ascii="黑体" w:eastAsia="黑体" w:hAnsi="Times New Roman"/>
          <w:kern w:val="0"/>
          <w:szCs w:val="20"/>
        </w:rPr>
        <w:t>7.1.1</w:t>
      </w:r>
      <w:r>
        <w:rPr>
          <w:rFonts w:ascii="宋体" w:hAnsi="宋体"/>
        </w:rPr>
        <w:t xml:space="preserve">  </w:t>
      </w:r>
      <w:r>
        <w:rPr>
          <w:rFonts w:ascii="宋体" w:hAnsi="宋体" w:hint="eastAsia"/>
        </w:rPr>
        <w:t>铝排线束应附有不易脱落的明显标志。</w:t>
      </w:r>
    </w:p>
    <w:p w14:paraId="1E0B2E12" w14:textId="77777777" w:rsidR="00F56246" w:rsidRDefault="00000000">
      <w:pPr>
        <w:autoSpaceDE w:val="0"/>
        <w:autoSpaceDN w:val="0"/>
        <w:spacing w:line="300" w:lineRule="auto"/>
        <w:ind w:rightChars="50" w:right="105"/>
        <w:rPr>
          <w:rFonts w:ascii="宋体" w:hAnsi="宋体" w:hint="eastAsia"/>
        </w:rPr>
      </w:pPr>
      <w:r>
        <w:rPr>
          <w:rFonts w:ascii="黑体" w:eastAsia="黑体" w:hAnsi="Times New Roman"/>
          <w:kern w:val="0"/>
          <w:szCs w:val="20"/>
        </w:rPr>
        <w:t xml:space="preserve">7.1.2 </w:t>
      </w:r>
      <w:r>
        <w:rPr>
          <w:rFonts w:ascii="宋体" w:hAnsi="宋体"/>
        </w:rPr>
        <w:t xml:space="preserve"> </w:t>
      </w:r>
      <w:r>
        <w:rPr>
          <w:rFonts w:ascii="宋体" w:hAnsi="宋体" w:hint="eastAsia"/>
        </w:rPr>
        <w:t>产品标志的内容如下：</w:t>
      </w:r>
    </w:p>
    <w:p w14:paraId="2DF322C3"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rPr>
        <w:lastRenderedPageBreak/>
        <w:t>a)</w:t>
      </w:r>
      <w:r>
        <w:rPr>
          <w:rFonts w:ascii="宋体" w:hAnsi="宋体" w:cs="宋体" w:hint="eastAsia"/>
        </w:rPr>
        <w:t>产品名称；</w:t>
      </w:r>
    </w:p>
    <w:p w14:paraId="63894B7C"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rPr>
        <w:t>b)</w:t>
      </w:r>
      <w:r>
        <w:rPr>
          <w:rFonts w:ascii="宋体" w:hAnsi="宋体" w:cs="宋体" w:hint="eastAsia"/>
        </w:rPr>
        <w:t>型号和适用车型；</w:t>
      </w:r>
    </w:p>
    <w:p w14:paraId="2521BA2D"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rPr>
        <w:t>c)</w:t>
      </w:r>
      <w:r>
        <w:rPr>
          <w:rFonts w:ascii="宋体" w:hAnsi="宋体" w:cs="宋体" w:hint="eastAsia"/>
        </w:rPr>
        <w:t>制造厂或商标；</w:t>
      </w:r>
    </w:p>
    <w:p w14:paraId="19F019EE"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rPr>
        <w:t>d)</w:t>
      </w:r>
      <w:r>
        <w:rPr>
          <w:rFonts w:ascii="宋体" w:hAnsi="宋体" w:cs="宋体" w:hint="eastAsia"/>
        </w:rPr>
        <w:t>制造日期和代码；</w:t>
      </w:r>
    </w:p>
    <w:p w14:paraId="2B1F812D"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rPr>
        <w:t>e)</w:t>
      </w:r>
      <w:r>
        <w:rPr>
          <w:rFonts w:ascii="宋体" w:hAnsi="宋体" w:cs="宋体" w:hint="eastAsia"/>
        </w:rPr>
        <w:t>用户要求的条形码。</w:t>
      </w:r>
    </w:p>
    <w:p w14:paraId="72AB5A49" w14:textId="77777777" w:rsidR="00F56246" w:rsidRDefault="00000000">
      <w:pPr>
        <w:autoSpaceDE w:val="0"/>
        <w:autoSpaceDN w:val="0"/>
        <w:spacing w:line="300" w:lineRule="auto"/>
        <w:ind w:rightChars="50" w:right="105"/>
      </w:pPr>
      <w:r>
        <w:rPr>
          <w:rFonts w:ascii="黑体" w:eastAsia="黑体" w:hAnsi="Times New Roman"/>
          <w:kern w:val="0"/>
          <w:szCs w:val="20"/>
        </w:rPr>
        <w:t xml:space="preserve">7.2  </w:t>
      </w:r>
      <w:r>
        <w:rPr>
          <w:rFonts w:ascii="黑体" w:eastAsia="黑体" w:hAnsi="Times New Roman" w:hint="eastAsia"/>
          <w:kern w:val="0"/>
          <w:szCs w:val="20"/>
        </w:rPr>
        <w:t>包装</w:t>
      </w:r>
      <w:r>
        <w:br/>
      </w:r>
      <w:r>
        <w:rPr>
          <w:rFonts w:ascii="黑体" w:eastAsia="黑体" w:hAnsi="Times New Roman"/>
          <w:kern w:val="0"/>
          <w:szCs w:val="20"/>
        </w:rPr>
        <w:t xml:space="preserve">7.2.1 </w:t>
      </w:r>
      <w:r>
        <w:rPr>
          <w:rFonts w:ascii="宋体" w:hAnsi="宋体"/>
        </w:rPr>
        <w:t xml:space="preserve"> </w:t>
      </w:r>
      <w:r>
        <w:rPr>
          <w:rFonts w:ascii="宋体" w:hAnsi="宋体" w:cs="宋体"/>
        </w:rPr>
        <w:t>产品包装应考虑事项</w:t>
      </w:r>
      <w:r>
        <w:rPr>
          <w:rFonts w:ascii="宋体" w:hAnsi="宋体" w:cs="宋体" w:hint="eastAsia"/>
        </w:rPr>
        <w:t>：</w:t>
      </w:r>
      <w:r>
        <w:br/>
      </w:r>
      <w:r>
        <w:rPr>
          <w:rFonts w:ascii="宋体" w:hAnsi="宋体" w:cs="宋体"/>
        </w:rPr>
        <w:t xml:space="preserve">    ——防潮、防振、防尘要求</w:t>
      </w:r>
      <w:r>
        <w:rPr>
          <w:rFonts w:ascii="宋体" w:hAnsi="宋体" w:cs="宋体" w:hint="eastAsia"/>
        </w:rPr>
        <w:t>；</w:t>
      </w:r>
      <w:r>
        <w:rPr>
          <w:rFonts w:ascii="宋体" w:hAnsi="宋体" w:cs="宋体"/>
        </w:rPr>
        <w:br/>
        <w:t xml:space="preserve">    ——适应运输及装卸的有关要求</w:t>
      </w:r>
      <w:r>
        <w:rPr>
          <w:rFonts w:ascii="宋体" w:hAnsi="宋体" w:cs="宋体" w:hint="eastAsia"/>
        </w:rPr>
        <w:t>；</w:t>
      </w:r>
      <w:r>
        <w:rPr>
          <w:rFonts w:ascii="宋体" w:hAnsi="宋体" w:cs="宋体"/>
        </w:rPr>
        <w:br/>
        <w:t xml:space="preserve">    ——包装前产品的黑色金属零件无防护层的配合部位，应有临时性的防锈保护措施</w:t>
      </w:r>
      <w:r>
        <w:rPr>
          <w:rFonts w:ascii="宋体" w:hAnsi="宋体" w:cs="宋体" w:hint="eastAsia"/>
        </w:rPr>
        <w:t>。</w:t>
      </w:r>
      <w:r>
        <w:br/>
      </w:r>
      <w:r>
        <w:rPr>
          <w:rFonts w:ascii="黑体" w:eastAsia="黑体" w:hAnsi="Times New Roman"/>
          <w:kern w:val="0"/>
          <w:szCs w:val="20"/>
        </w:rPr>
        <w:t>7.2.2</w:t>
      </w:r>
      <w:r>
        <w:rPr>
          <w:rFonts w:ascii="黑体" w:eastAsia="黑体" w:hAnsi="Times New Roman"/>
          <w:kern w:val="0"/>
          <w:szCs w:val="20"/>
        </w:rPr>
        <w:t> </w:t>
      </w:r>
      <w:r>
        <w:rPr>
          <w:rFonts w:ascii="黑体" w:eastAsia="黑体" w:hAnsi="Times New Roman"/>
          <w:kern w:val="0"/>
          <w:szCs w:val="20"/>
        </w:rPr>
        <w:t>包装箱</w:t>
      </w:r>
      <w:r>
        <w:br/>
      </w:r>
      <w:r>
        <w:rPr>
          <w:rFonts w:ascii="黑体" w:eastAsia="黑体" w:hAnsi="Times New Roman"/>
          <w:kern w:val="0"/>
          <w:szCs w:val="20"/>
        </w:rPr>
        <w:t xml:space="preserve">7.2.2.1 </w:t>
      </w:r>
      <w:r>
        <w:rPr>
          <w:rFonts w:ascii="宋体" w:hAnsi="宋体"/>
        </w:rPr>
        <w:t xml:space="preserve"> </w:t>
      </w:r>
      <w:r>
        <w:rPr>
          <w:rFonts w:ascii="宋体" w:hAnsi="宋体" w:cs="宋体"/>
        </w:rPr>
        <w:t>包装箱应牢固，产品在箱内不应窜动，以免运输途中损伤</w:t>
      </w:r>
      <w:r>
        <w:rPr>
          <w:rFonts w:ascii="宋体" w:hAnsi="宋体" w:cs="宋体" w:hint="eastAsia"/>
        </w:rPr>
        <w:t>。</w:t>
      </w:r>
      <w:r>
        <w:br/>
      </w:r>
      <w:r>
        <w:rPr>
          <w:rFonts w:ascii="黑体" w:eastAsia="黑体" w:hAnsi="Times New Roman"/>
          <w:kern w:val="0"/>
          <w:szCs w:val="20"/>
        </w:rPr>
        <w:t>7.2.2.2</w:t>
      </w:r>
      <w:r>
        <w:t xml:space="preserve">  </w:t>
      </w:r>
      <w:r>
        <w:rPr>
          <w:rFonts w:ascii="宋体" w:hAnsi="宋体" w:cs="宋体"/>
        </w:rPr>
        <w:t>包装箱中随同产品供应的技术文件应包括</w:t>
      </w:r>
      <w:r>
        <w:rPr>
          <w:rFonts w:ascii="宋体" w:hAnsi="宋体" w:cs="宋体" w:hint="eastAsia"/>
        </w:rPr>
        <w:t>：</w:t>
      </w:r>
      <w:r>
        <w:br/>
      </w:r>
      <w:r>
        <w:rPr>
          <w:rFonts w:ascii="宋体" w:hAnsi="宋体" w:cs="宋体"/>
        </w:rPr>
        <w:t xml:space="preserve">    ——装箱单</w:t>
      </w:r>
      <w:r>
        <w:rPr>
          <w:rFonts w:ascii="宋体" w:hAnsi="宋体" w:cs="宋体" w:hint="eastAsia"/>
        </w:rPr>
        <w:t>；</w:t>
      </w:r>
      <w:r>
        <w:br/>
      </w:r>
      <w:r>
        <w:rPr>
          <w:rFonts w:ascii="宋体" w:hAnsi="宋体" w:cs="宋体"/>
        </w:rPr>
        <w:t xml:space="preserve">    ——产品出厂合格证</w:t>
      </w:r>
      <w:r>
        <w:rPr>
          <w:rFonts w:ascii="宋体" w:hAnsi="宋体" w:cs="宋体" w:hint="eastAsia"/>
        </w:rPr>
        <w:t>；</w:t>
      </w:r>
      <w:r>
        <w:br/>
      </w:r>
      <w:r>
        <w:rPr>
          <w:rFonts w:ascii="宋体" w:hAnsi="宋体" w:cs="宋体"/>
        </w:rPr>
        <w:t xml:space="preserve">    ——产品使用说明书。</w:t>
      </w:r>
    </w:p>
    <w:p w14:paraId="32B3928A" w14:textId="77777777" w:rsidR="00F56246" w:rsidRDefault="00000000">
      <w:pPr>
        <w:pStyle w:val="afffffffd"/>
        <w:spacing w:before="120" w:after="120"/>
        <w:ind w:left="0" w:firstLine="0"/>
      </w:pPr>
      <w:bookmarkStart w:id="111" w:name="_Toc202174378"/>
      <w:r>
        <w:t xml:space="preserve">7.3  </w:t>
      </w:r>
      <w:r>
        <w:rPr>
          <w:rFonts w:hint="eastAsia"/>
        </w:rPr>
        <w:t>储存和保管</w:t>
      </w:r>
      <w:bookmarkEnd w:id="111"/>
    </w:p>
    <w:p w14:paraId="2E0980E4" w14:textId="77777777" w:rsidR="00F56246" w:rsidRDefault="00000000">
      <w:pPr>
        <w:autoSpaceDE w:val="0"/>
        <w:autoSpaceDN w:val="0"/>
        <w:spacing w:line="300" w:lineRule="auto"/>
        <w:ind w:rightChars="50" w:right="105" w:firstLineChars="200" w:firstLine="420"/>
        <w:rPr>
          <w:rFonts w:ascii="宋体" w:hAnsi="宋体" w:cs="宋体" w:hint="eastAsia"/>
        </w:rPr>
      </w:pPr>
      <w:r>
        <w:rPr>
          <w:rFonts w:ascii="宋体" w:hAnsi="宋体" w:cs="宋体" w:hint="eastAsia"/>
        </w:rPr>
        <w:t>产品的储存和保管应符合以下规定：产品的储存期为</w:t>
      </w:r>
      <w:r>
        <w:rPr>
          <w:rFonts w:ascii="宋体" w:hAnsi="宋体" w:cs="宋体"/>
        </w:rPr>
        <w:t>2</w:t>
      </w:r>
      <w:r>
        <w:rPr>
          <w:rFonts w:ascii="宋体" w:hAnsi="宋体" w:cs="宋体" w:hint="eastAsia"/>
        </w:rPr>
        <w:t>年，在储存期满</w:t>
      </w:r>
      <w:r>
        <w:rPr>
          <w:rFonts w:ascii="宋体" w:hAnsi="宋体" w:cs="宋体"/>
        </w:rPr>
        <w:t>2</w:t>
      </w:r>
      <w:r>
        <w:rPr>
          <w:rFonts w:ascii="宋体" w:hAnsi="宋体" w:cs="宋体" w:hint="eastAsia"/>
        </w:rPr>
        <w:t>年时产品仍应符合本标准的规定。</w:t>
      </w:r>
    </w:p>
    <w:p w14:paraId="3DA26C9E" w14:textId="77777777" w:rsidR="00F56246" w:rsidRDefault="00F56246">
      <w:pPr>
        <w:pStyle w:val="affffff"/>
        <w:ind w:firstLineChars="0" w:firstLine="0"/>
      </w:pPr>
    </w:p>
    <w:p w14:paraId="1B2DAF4F" w14:textId="77777777" w:rsidR="00F56246" w:rsidRDefault="00F56246">
      <w:pPr>
        <w:pStyle w:val="affffff"/>
        <w:ind w:firstLineChars="0" w:firstLine="0"/>
      </w:pPr>
    </w:p>
    <w:p w14:paraId="42AB2F3C" w14:textId="77777777" w:rsidR="00F56246" w:rsidRDefault="00F56246">
      <w:pPr>
        <w:pStyle w:val="affffff"/>
        <w:ind w:firstLineChars="0" w:firstLine="0"/>
      </w:pPr>
    </w:p>
    <w:p w14:paraId="3C3FD9DA" w14:textId="77777777" w:rsidR="00F56246" w:rsidRDefault="00F56246">
      <w:pPr>
        <w:pStyle w:val="affffff"/>
        <w:ind w:firstLineChars="0" w:firstLine="0"/>
      </w:pPr>
    </w:p>
    <w:p w14:paraId="78955DDA" w14:textId="77777777" w:rsidR="00F56246" w:rsidRDefault="00F56246">
      <w:pPr>
        <w:pStyle w:val="affffff"/>
        <w:ind w:firstLineChars="0" w:firstLine="0"/>
      </w:pPr>
    </w:p>
    <w:p w14:paraId="153E7659" w14:textId="77777777" w:rsidR="00F56246" w:rsidRDefault="00F56246">
      <w:pPr>
        <w:pStyle w:val="affffff"/>
        <w:ind w:firstLineChars="0" w:firstLine="0"/>
      </w:pPr>
    </w:p>
    <w:p w14:paraId="184EFB71" w14:textId="77777777" w:rsidR="00F56246" w:rsidRDefault="00F56246">
      <w:pPr>
        <w:pStyle w:val="affffff"/>
        <w:ind w:firstLineChars="0" w:firstLine="0"/>
      </w:pPr>
    </w:p>
    <w:p w14:paraId="2910DFFD" w14:textId="77777777" w:rsidR="00F56246" w:rsidRDefault="00F56246">
      <w:pPr>
        <w:pStyle w:val="affffff"/>
        <w:ind w:firstLineChars="0" w:firstLine="0"/>
      </w:pPr>
    </w:p>
    <w:p w14:paraId="076DC0C2" w14:textId="77777777" w:rsidR="00F56246" w:rsidRDefault="00F56246">
      <w:pPr>
        <w:pStyle w:val="affffff"/>
        <w:ind w:firstLineChars="0" w:firstLine="0"/>
      </w:pPr>
    </w:p>
    <w:p w14:paraId="18888FC5" w14:textId="77777777" w:rsidR="00F56246" w:rsidRDefault="00F56246">
      <w:pPr>
        <w:pStyle w:val="affffff"/>
        <w:ind w:firstLineChars="0" w:firstLine="0"/>
      </w:pPr>
    </w:p>
    <w:p w14:paraId="4A00425F" w14:textId="77777777" w:rsidR="00F56246" w:rsidRDefault="00F56246">
      <w:pPr>
        <w:pStyle w:val="affffff"/>
        <w:ind w:firstLineChars="0" w:firstLine="0"/>
      </w:pPr>
    </w:p>
    <w:p w14:paraId="06FF0D22" w14:textId="77777777" w:rsidR="00F56246" w:rsidRDefault="00F56246">
      <w:pPr>
        <w:pStyle w:val="affffff"/>
        <w:ind w:firstLineChars="0" w:firstLine="0"/>
      </w:pPr>
    </w:p>
    <w:p w14:paraId="01A783EF" w14:textId="77777777" w:rsidR="00F56246" w:rsidRDefault="00F56246">
      <w:pPr>
        <w:pStyle w:val="affffff"/>
        <w:ind w:firstLineChars="0" w:firstLine="0"/>
      </w:pPr>
    </w:p>
    <w:p w14:paraId="127D0C3E" w14:textId="77777777" w:rsidR="00F56246" w:rsidRDefault="00F56246">
      <w:pPr>
        <w:pStyle w:val="affffff"/>
        <w:ind w:firstLineChars="0" w:firstLine="0"/>
      </w:pPr>
    </w:p>
    <w:p w14:paraId="624B64A3" w14:textId="77777777" w:rsidR="00F56246" w:rsidRDefault="00F56246">
      <w:pPr>
        <w:pStyle w:val="affffff"/>
        <w:ind w:firstLineChars="0" w:firstLine="0"/>
      </w:pPr>
    </w:p>
    <w:p w14:paraId="0160BCD0" w14:textId="77777777" w:rsidR="00F56246" w:rsidRDefault="00F56246">
      <w:pPr>
        <w:pStyle w:val="affffff"/>
        <w:ind w:firstLineChars="0" w:firstLine="0"/>
      </w:pPr>
    </w:p>
    <w:p w14:paraId="77382F75" w14:textId="77777777" w:rsidR="00F56246" w:rsidRDefault="00F56246">
      <w:pPr>
        <w:pStyle w:val="affffff"/>
        <w:ind w:firstLineChars="0" w:firstLine="0"/>
      </w:pPr>
    </w:p>
    <w:p w14:paraId="418188AD" w14:textId="77777777" w:rsidR="00F56246" w:rsidRDefault="00F56246">
      <w:pPr>
        <w:pStyle w:val="affffff"/>
        <w:ind w:firstLineChars="0" w:firstLine="0"/>
      </w:pPr>
    </w:p>
    <w:p w14:paraId="21652CE4" w14:textId="77777777" w:rsidR="00F56246" w:rsidRDefault="00F56246">
      <w:pPr>
        <w:pStyle w:val="affffff"/>
        <w:ind w:firstLineChars="0" w:firstLine="0"/>
      </w:pPr>
    </w:p>
    <w:p w14:paraId="4177EAB7" w14:textId="77777777" w:rsidR="00F56246" w:rsidRDefault="00F56246">
      <w:pPr>
        <w:pStyle w:val="affffff"/>
        <w:ind w:firstLineChars="0" w:firstLine="0"/>
      </w:pPr>
    </w:p>
    <w:p w14:paraId="307437B0" w14:textId="77777777" w:rsidR="00F56246" w:rsidRDefault="00F56246">
      <w:pPr>
        <w:pStyle w:val="affffff"/>
        <w:ind w:firstLineChars="0" w:firstLine="0"/>
      </w:pPr>
    </w:p>
    <w:p w14:paraId="7589202B" w14:textId="77777777" w:rsidR="00F56246" w:rsidRDefault="00F56246">
      <w:pPr>
        <w:pStyle w:val="affffff"/>
        <w:ind w:firstLineChars="0" w:firstLine="0"/>
      </w:pPr>
    </w:p>
    <w:p w14:paraId="28A40B88" w14:textId="77777777" w:rsidR="00F56246" w:rsidRDefault="00F56246">
      <w:pPr>
        <w:pStyle w:val="affffff"/>
        <w:ind w:firstLineChars="0" w:firstLine="0"/>
      </w:pPr>
    </w:p>
    <w:p w14:paraId="385B2843" w14:textId="77777777" w:rsidR="00F56246" w:rsidRDefault="00F56246">
      <w:pPr>
        <w:pStyle w:val="affffff"/>
        <w:ind w:firstLineChars="0" w:firstLine="0"/>
      </w:pPr>
    </w:p>
    <w:p w14:paraId="1C247399" w14:textId="77777777" w:rsidR="00F56246" w:rsidRDefault="00000000">
      <w:pPr>
        <w:pStyle w:val="af4"/>
        <w:ind w:firstLine="420"/>
      </w:pPr>
      <w:bookmarkStart w:id="112" w:name="_Toc167118824"/>
      <w:bookmarkStart w:id="113" w:name="_Toc202174379"/>
      <w:r>
        <w:rPr>
          <w:rFonts w:hAnsi="Times New Roman" w:hint="eastAsia"/>
        </w:rPr>
        <w:lastRenderedPageBreak/>
        <w:t>（规范性）</w:t>
      </w:r>
      <w:r>
        <w:rPr>
          <w:rFonts w:hAnsi="Times New Roman"/>
        </w:rPr>
        <w:br/>
      </w:r>
      <w:bookmarkEnd w:id="112"/>
      <w:r>
        <w:rPr>
          <w:rFonts w:hint="eastAsia"/>
        </w:rPr>
        <w:t xml:space="preserve">   铝排折弯形状及参数</w:t>
      </w:r>
      <w:r>
        <w:t>定义</w:t>
      </w:r>
      <w:bookmarkEnd w:id="113"/>
    </w:p>
    <w:p w14:paraId="3D738594" w14:textId="77777777" w:rsidR="00F56246" w:rsidRDefault="00000000">
      <w:pPr>
        <w:pStyle w:val="afffffffffffff"/>
        <w:rPr>
          <w:rFonts w:ascii="黑体" w:eastAsia="黑体" w:hAnsi="黑体" w:cs="黑体" w:hint="eastAsia"/>
        </w:rPr>
      </w:pPr>
      <w:r>
        <w:rPr>
          <w:rFonts w:ascii="黑体" w:eastAsia="黑体" w:hAnsi="黑体" w:cs="黑体" w:hint="eastAsia"/>
        </w:rPr>
        <w:t>A.1 折弯形状定义</w:t>
      </w:r>
    </w:p>
    <w:p w14:paraId="13D8662B" w14:textId="77777777" w:rsidR="00F56246" w:rsidRDefault="00F56246">
      <w:pPr>
        <w:pStyle w:val="afffffffffffff"/>
        <w:rPr>
          <w:rFonts w:ascii="黑体" w:eastAsia="黑体" w:hAnsi="黑体" w:cs="黑体" w:hint="eastAsia"/>
        </w:rPr>
      </w:pPr>
    </w:p>
    <w:p w14:paraId="6FD44C92" w14:textId="77777777" w:rsidR="00F56246" w:rsidRDefault="00000000">
      <w:pPr>
        <w:pStyle w:val="afffffffffffff"/>
        <w:rPr>
          <w:rFonts w:ascii="黑体" w:eastAsia="黑体" w:hAnsi="黑体" w:cs="黑体" w:hint="eastAsia"/>
        </w:rPr>
      </w:pPr>
      <w:r>
        <w:rPr>
          <w:noProof/>
        </w:rPr>
        <w:drawing>
          <wp:inline distT="0" distB="0" distL="114300" distR="114300" wp14:anchorId="3A51CC2A" wp14:editId="6F124D4F">
            <wp:extent cx="5339715" cy="87693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32"/>
                    <a:srcRect t="6515" b="16251"/>
                    <a:stretch>
                      <a:fillRect/>
                    </a:stretch>
                  </pic:blipFill>
                  <pic:spPr>
                    <a:xfrm>
                      <a:off x="0" y="0"/>
                      <a:ext cx="5353261" cy="879384"/>
                    </a:xfrm>
                    <a:prstGeom prst="rect">
                      <a:avLst/>
                    </a:prstGeom>
                    <a:noFill/>
                    <a:ln>
                      <a:noFill/>
                    </a:ln>
                  </pic:spPr>
                </pic:pic>
              </a:graphicData>
            </a:graphic>
          </wp:inline>
        </w:drawing>
      </w:r>
    </w:p>
    <w:p w14:paraId="3E8A6BC9" w14:textId="77777777" w:rsidR="00F56246" w:rsidRDefault="00000000">
      <w:pPr>
        <w:rPr>
          <w:rFonts w:ascii="宋体" w:hAnsi="宋体" w:hint="eastAsia"/>
          <w:sz w:val="18"/>
          <w:szCs w:val="18"/>
        </w:rPr>
      </w:pPr>
      <w:r>
        <w:rPr>
          <w:rFonts w:ascii="宋体" w:hAnsi="宋体" w:hint="eastAsia"/>
        </w:rPr>
        <w:t xml:space="preserve">  </w:t>
      </w:r>
      <w:r>
        <w:rPr>
          <w:rFonts w:ascii="宋体" w:hAnsi="宋体"/>
          <w:sz w:val="18"/>
          <w:szCs w:val="18"/>
        </w:rPr>
        <w:tab/>
      </w:r>
      <w:r>
        <w:rPr>
          <w:rFonts w:ascii="宋体" w:hAnsi="宋体" w:hint="eastAsia"/>
          <w:sz w:val="18"/>
          <w:szCs w:val="18"/>
        </w:rPr>
        <w:t>标引序号说明：</w:t>
      </w:r>
    </w:p>
    <w:p w14:paraId="5F55C37A" w14:textId="77777777" w:rsidR="00F56246" w:rsidRDefault="00000000">
      <w:pPr>
        <w:rPr>
          <w:rFonts w:ascii="宋体" w:hAnsi="宋体" w:hint="eastAsia"/>
          <w:sz w:val="18"/>
          <w:szCs w:val="18"/>
        </w:rPr>
      </w:pPr>
      <w:r>
        <w:rPr>
          <w:rFonts w:ascii="宋体" w:hAnsi="宋体"/>
          <w:sz w:val="18"/>
          <w:szCs w:val="18"/>
        </w:rPr>
        <w:tab/>
      </w:r>
      <w:r>
        <w:rPr>
          <w:rFonts w:ascii="宋体" w:hAnsi="宋体" w:hint="eastAsia"/>
          <w:sz w:val="18"/>
          <w:szCs w:val="18"/>
        </w:rPr>
        <w:t>A</w:t>
      </w:r>
      <w:r>
        <w:rPr>
          <w:rFonts w:ascii="宋体" w:hAnsi="宋体"/>
          <w:sz w:val="18"/>
          <w:szCs w:val="18"/>
        </w:rPr>
        <w:t xml:space="preserve"> ——</w:t>
      </w:r>
      <w:r>
        <w:rPr>
          <w:rFonts w:ascii="宋体" w:hAnsi="宋体" w:hint="eastAsia"/>
          <w:sz w:val="18"/>
          <w:szCs w:val="18"/>
        </w:rPr>
        <w:t xml:space="preserve">铝排宽度； </w:t>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hint="eastAsia"/>
          <w:sz w:val="18"/>
          <w:szCs w:val="18"/>
        </w:rPr>
        <w:t xml:space="preserve">         LT3</w:t>
      </w:r>
      <w:r>
        <w:rPr>
          <w:rFonts w:ascii="宋体" w:hAnsi="宋体"/>
          <w:sz w:val="18"/>
          <w:szCs w:val="18"/>
        </w:rPr>
        <w:t xml:space="preserve"> ——</w:t>
      </w:r>
      <w:r>
        <w:rPr>
          <w:rFonts w:ascii="宋体" w:hAnsi="宋体" w:hint="eastAsia"/>
          <w:sz w:val="18"/>
          <w:szCs w:val="18"/>
        </w:rPr>
        <w:t>先立弯后平弯R角之间的最小距离；</w:t>
      </w:r>
    </w:p>
    <w:p w14:paraId="783907C4" w14:textId="77777777" w:rsidR="00F56246" w:rsidRDefault="00000000">
      <w:pPr>
        <w:rPr>
          <w:rFonts w:ascii="宋体" w:hAnsi="宋体" w:hint="eastAsia"/>
          <w:sz w:val="18"/>
          <w:szCs w:val="18"/>
        </w:rPr>
      </w:pPr>
      <w:r>
        <w:rPr>
          <w:rFonts w:ascii="宋体" w:hAnsi="宋体"/>
          <w:sz w:val="18"/>
          <w:szCs w:val="18"/>
        </w:rPr>
        <w:tab/>
      </w:r>
      <w:r>
        <w:rPr>
          <w:rFonts w:ascii="宋体" w:hAnsi="宋体" w:hint="eastAsia"/>
          <w:sz w:val="18"/>
          <w:szCs w:val="18"/>
        </w:rPr>
        <w:t>B</w:t>
      </w:r>
      <w:r>
        <w:rPr>
          <w:rFonts w:ascii="宋体" w:hAnsi="宋体"/>
          <w:sz w:val="18"/>
          <w:szCs w:val="18"/>
        </w:rPr>
        <w:t xml:space="preserve"> ——</w:t>
      </w:r>
      <w:r>
        <w:rPr>
          <w:rFonts w:ascii="宋体" w:hAnsi="宋体" w:hint="eastAsia"/>
          <w:sz w:val="18"/>
          <w:szCs w:val="18"/>
        </w:rPr>
        <w:t>铝排厚度；</w:t>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Pr>
          <w:rFonts w:ascii="宋体" w:hAnsi="宋体" w:hint="eastAsia"/>
          <w:sz w:val="18"/>
          <w:szCs w:val="18"/>
        </w:rPr>
        <w:t xml:space="preserve">        LT4 </w:t>
      </w:r>
      <w:r>
        <w:rPr>
          <w:rFonts w:ascii="宋体" w:hAnsi="宋体"/>
          <w:sz w:val="18"/>
          <w:szCs w:val="18"/>
        </w:rPr>
        <w:t>——</w:t>
      </w:r>
      <w:r>
        <w:rPr>
          <w:rFonts w:ascii="宋体" w:hAnsi="宋体" w:hint="eastAsia"/>
          <w:sz w:val="18"/>
          <w:szCs w:val="18"/>
        </w:rPr>
        <w:t>先平弯后立弯两个R角之间最小距</w:t>
      </w:r>
    </w:p>
    <w:p w14:paraId="3EEBF259" w14:textId="77777777" w:rsidR="00F56246" w:rsidRDefault="00000000">
      <w:pPr>
        <w:rPr>
          <w:rFonts w:ascii="宋体" w:hAnsi="宋体" w:hint="eastAsia"/>
          <w:sz w:val="18"/>
          <w:szCs w:val="18"/>
        </w:rPr>
      </w:pPr>
      <w:r>
        <w:rPr>
          <w:rFonts w:ascii="宋体" w:hAnsi="宋体"/>
          <w:sz w:val="18"/>
          <w:szCs w:val="18"/>
        </w:rPr>
        <w:tab/>
      </w:r>
      <w:r>
        <w:rPr>
          <w:rFonts w:ascii="宋体" w:hAnsi="宋体" w:hint="eastAsia"/>
          <w:sz w:val="18"/>
          <w:szCs w:val="18"/>
        </w:rPr>
        <w:t>R</w:t>
      </w:r>
      <w:r>
        <w:rPr>
          <w:rFonts w:ascii="宋体" w:hAnsi="宋体"/>
          <w:sz w:val="18"/>
          <w:szCs w:val="18"/>
        </w:rPr>
        <w:t>1 ——</w:t>
      </w:r>
      <w:r>
        <w:rPr>
          <w:rFonts w:ascii="宋体" w:hAnsi="宋体" w:hint="eastAsia"/>
          <w:sz w:val="18"/>
          <w:szCs w:val="18"/>
        </w:rPr>
        <w:t>平弯R角；</w:t>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Pr>
          <w:rFonts w:ascii="宋体" w:hAnsi="宋体" w:hint="eastAsia"/>
          <w:sz w:val="18"/>
          <w:szCs w:val="18"/>
        </w:rPr>
        <w:t>ET</w:t>
      </w:r>
      <w:r>
        <w:rPr>
          <w:rFonts w:ascii="宋体" w:hAnsi="宋体"/>
          <w:sz w:val="18"/>
          <w:szCs w:val="18"/>
        </w:rPr>
        <w:t xml:space="preserve"> ——</w:t>
      </w:r>
      <w:r>
        <w:rPr>
          <w:rFonts w:ascii="宋体" w:hAnsi="宋体" w:hint="eastAsia"/>
          <w:sz w:val="18"/>
          <w:szCs w:val="18"/>
        </w:rPr>
        <w:t>旋转90度</w:t>
      </w:r>
      <w:proofErr w:type="gramStart"/>
      <w:r>
        <w:rPr>
          <w:rFonts w:ascii="宋体" w:hAnsi="宋体" w:hint="eastAsia"/>
          <w:sz w:val="18"/>
          <w:szCs w:val="18"/>
        </w:rPr>
        <w:t>拧</w:t>
      </w:r>
      <w:proofErr w:type="gramEnd"/>
      <w:r>
        <w:rPr>
          <w:rFonts w:ascii="宋体" w:hAnsi="宋体" w:hint="eastAsia"/>
          <w:sz w:val="18"/>
          <w:szCs w:val="18"/>
        </w:rPr>
        <w:t>麻花最小距离；</w:t>
      </w:r>
    </w:p>
    <w:p w14:paraId="7CBD1BD1" w14:textId="77777777" w:rsidR="00F56246" w:rsidRDefault="00000000">
      <w:pPr>
        <w:rPr>
          <w:rFonts w:ascii="宋体" w:hAnsi="宋体" w:hint="eastAsia"/>
          <w:sz w:val="18"/>
          <w:szCs w:val="18"/>
        </w:rPr>
      </w:pPr>
      <w:r>
        <w:rPr>
          <w:rFonts w:ascii="宋体" w:hAnsi="宋体"/>
          <w:sz w:val="18"/>
          <w:szCs w:val="18"/>
        </w:rPr>
        <w:tab/>
      </w:r>
      <w:r>
        <w:rPr>
          <w:rFonts w:ascii="宋体" w:hAnsi="宋体" w:hint="eastAsia"/>
          <w:sz w:val="18"/>
          <w:szCs w:val="18"/>
        </w:rPr>
        <w:t>R</w:t>
      </w:r>
      <w:r>
        <w:rPr>
          <w:rFonts w:ascii="宋体" w:hAnsi="宋体"/>
          <w:sz w:val="18"/>
          <w:szCs w:val="18"/>
        </w:rPr>
        <w:t>2 ——</w:t>
      </w:r>
      <w:r>
        <w:rPr>
          <w:rFonts w:ascii="宋体" w:hAnsi="宋体" w:hint="eastAsia"/>
          <w:sz w:val="18"/>
          <w:szCs w:val="18"/>
        </w:rPr>
        <w:t>立弯R角；</w:t>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t xml:space="preserve"> </w:t>
      </w:r>
      <w:r>
        <w:rPr>
          <w:rFonts w:ascii="宋体" w:hAnsi="宋体" w:hint="eastAsia"/>
          <w:sz w:val="18"/>
          <w:szCs w:val="18"/>
        </w:rPr>
        <w:t>D</w:t>
      </w:r>
      <w:r>
        <w:rPr>
          <w:rFonts w:ascii="宋体" w:hAnsi="宋体"/>
          <w:sz w:val="18"/>
          <w:szCs w:val="18"/>
        </w:rPr>
        <w:t>——</w:t>
      </w:r>
      <w:proofErr w:type="gramStart"/>
      <w:r>
        <w:rPr>
          <w:rFonts w:ascii="宋体" w:hAnsi="宋体" w:hint="eastAsia"/>
          <w:sz w:val="18"/>
          <w:szCs w:val="18"/>
        </w:rPr>
        <w:t>拧</w:t>
      </w:r>
      <w:proofErr w:type="gramEnd"/>
      <w:r>
        <w:rPr>
          <w:rFonts w:ascii="宋体" w:hAnsi="宋体" w:hint="eastAsia"/>
          <w:sz w:val="18"/>
          <w:szCs w:val="18"/>
        </w:rPr>
        <w:t xml:space="preserve">麻花两端最小尺寸； </w:t>
      </w:r>
    </w:p>
    <w:p w14:paraId="7DE118CF" w14:textId="77777777" w:rsidR="00F56246" w:rsidRDefault="00000000">
      <w:pPr>
        <w:rPr>
          <w:rFonts w:ascii="宋体" w:hAnsi="宋体" w:hint="eastAsia"/>
          <w:sz w:val="18"/>
          <w:szCs w:val="18"/>
        </w:rPr>
      </w:pPr>
      <w:r>
        <w:rPr>
          <w:rFonts w:ascii="宋体" w:hAnsi="宋体"/>
          <w:sz w:val="18"/>
          <w:szCs w:val="18"/>
        </w:rPr>
        <w:tab/>
      </w:r>
      <w:r>
        <w:rPr>
          <w:rFonts w:ascii="宋体" w:hAnsi="宋体" w:hint="eastAsia"/>
          <w:sz w:val="18"/>
          <w:szCs w:val="18"/>
        </w:rPr>
        <w:t>LT1</w:t>
      </w:r>
      <w:r>
        <w:rPr>
          <w:rFonts w:ascii="宋体" w:hAnsi="宋体"/>
          <w:sz w:val="18"/>
          <w:szCs w:val="18"/>
        </w:rPr>
        <w:t xml:space="preserve"> ——</w:t>
      </w:r>
      <w:r>
        <w:rPr>
          <w:rFonts w:ascii="宋体" w:hAnsi="宋体" w:hint="eastAsia"/>
          <w:sz w:val="18"/>
          <w:szCs w:val="18"/>
        </w:rPr>
        <w:t>两个平弯R角之间的最小距离；</w:t>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p>
    <w:p w14:paraId="3F81AF04" w14:textId="77777777" w:rsidR="00F56246" w:rsidRDefault="00000000">
      <w:pPr>
        <w:rPr>
          <w:rFonts w:ascii="宋体" w:hAnsi="宋体" w:hint="eastAsia"/>
          <w:sz w:val="18"/>
          <w:szCs w:val="18"/>
        </w:rPr>
      </w:pPr>
      <w:r>
        <w:rPr>
          <w:rFonts w:ascii="宋体" w:hAnsi="宋体"/>
          <w:sz w:val="18"/>
          <w:szCs w:val="18"/>
        </w:rPr>
        <w:tab/>
      </w:r>
      <w:r>
        <w:rPr>
          <w:rFonts w:ascii="宋体" w:hAnsi="宋体" w:hint="eastAsia"/>
          <w:sz w:val="18"/>
          <w:szCs w:val="18"/>
        </w:rPr>
        <w:t>LT2</w:t>
      </w:r>
      <w:r>
        <w:rPr>
          <w:rFonts w:ascii="宋体" w:hAnsi="宋体"/>
          <w:sz w:val="18"/>
          <w:szCs w:val="18"/>
        </w:rPr>
        <w:t xml:space="preserve"> ——</w:t>
      </w:r>
      <w:r>
        <w:rPr>
          <w:rFonts w:ascii="宋体" w:hAnsi="宋体" w:hint="eastAsia"/>
          <w:sz w:val="18"/>
          <w:szCs w:val="18"/>
        </w:rPr>
        <w:t>两个立弯R角之间的最小距离；</w:t>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r>
        <w:rPr>
          <w:rFonts w:ascii="宋体" w:hAnsi="宋体"/>
          <w:sz w:val="18"/>
          <w:szCs w:val="18"/>
        </w:rPr>
        <w:tab/>
      </w:r>
    </w:p>
    <w:p w14:paraId="6D2402FE" w14:textId="77777777" w:rsidR="00F56246" w:rsidRDefault="00000000">
      <w:pPr>
        <w:jc w:val="center"/>
        <w:rPr>
          <w:rFonts w:ascii="宋体" w:hAnsi="宋体" w:hint="eastAsia"/>
          <w:sz w:val="18"/>
          <w:szCs w:val="18"/>
        </w:rPr>
      </w:pPr>
      <w:r>
        <w:rPr>
          <w:rFonts w:ascii="宋体" w:hAnsi="宋体" w:hint="eastAsia"/>
          <w:sz w:val="18"/>
          <w:szCs w:val="18"/>
        </w:rPr>
        <w:t>图A.1 铝排</w:t>
      </w:r>
      <w:r>
        <w:rPr>
          <w:rFonts w:ascii="宋体" w:hAnsi="宋体"/>
          <w:sz w:val="18"/>
          <w:szCs w:val="18"/>
        </w:rPr>
        <w:t>折弯</w:t>
      </w:r>
      <w:r>
        <w:rPr>
          <w:rFonts w:ascii="宋体" w:hAnsi="宋体" w:hint="eastAsia"/>
          <w:sz w:val="18"/>
          <w:szCs w:val="18"/>
        </w:rPr>
        <w:t>形状</w:t>
      </w:r>
      <w:r>
        <w:rPr>
          <w:rFonts w:ascii="宋体" w:hAnsi="宋体"/>
          <w:sz w:val="18"/>
          <w:szCs w:val="18"/>
        </w:rPr>
        <w:t>定义</w:t>
      </w:r>
    </w:p>
    <w:p w14:paraId="1993C29C" w14:textId="77777777" w:rsidR="00F56246" w:rsidRDefault="00000000">
      <w:pPr>
        <w:spacing w:beforeLines="50" w:before="120" w:afterLines="50" w:after="120" w:line="300" w:lineRule="exact"/>
        <w:rPr>
          <w:rFonts w:ascii="黑体" w:eastAsia="黑体" w:hAnsi="黑体" w:hint="eastAsia"/>
          <w:bCs/>
        </w:rPr>
      </w:pPr>
      <w:r>
        <w:rPr>
          <w:rFonts w:ascii="黑体" w:eastAsia="黑体" w:hAnsi="黑体" w:hint="eastAsia"/>
          <w:bCs/>
        </w:rPr>
        <w:t>A.2</w:t>
      </w:r>
      <w:r>
        <w:rPr>
          <w:rFonts w:ascii="黑体" w:eastAsia="黑体" w:hAnsi="黑体"/>
          <w:bCs/>
        </w:rPr>
        <w:t xml:space="preserve"> </w:t>
      </w:r>
      <w:r>
        <w:rPr>
          <w:rFonts w:ascii="黑体" w:eastAsia="黑体" w:hAnsi="黑体" w:hint="eastAsia"/>
          <w:bCs/>
        </w:rPr>
        <w:t>折弯参数</w:t>
      </w:r>
      <w:r>
        <w:rPr>
          <w:rFonts w:ascii="黑体" w:eastAsia="黑体" w:hAnsi="黑体"/>
          <w:bCs/>
        </w:rPr>
        <w:t>定义</w:t>
      </w:r>
    </w:p>
    <w:p w14:paraId="549DA9B8" w14:textId="77777777" w:rsidR="00F56246" w:rsidRDefault="00000000">
      <w:pPr>
        <w:spacing w:beforeLines="50" w:before="120" w:afterLines="50" w:after="120" w:line="240" w:lineRule="auto"/>
        <w:ind w:firstLineChars="200" w:firstLine="360"/>
        <w:rPr>
          <w:rFonts w:ascii="黑体" w:eastAsia="黑体" w:hAnsi="黑体" w:hint="eastAsia"/>
          <w:bCs/>
        </w:rPr>
      </w:pPr>
      <w:r>
        <w:rPr>
          <w:rFonts w:ascii="宋体" w:hAnsi="宋体" w:hint="eastAsia"/>
          <w:sz w:val="18"/>
          <w:szCs w:val="18"/>
        </w:rPr>
        <w:t xml:space="preserve">平弯折弯角度为 90°，折弯内角半径为 </w:t>
      </w:r>
      <w:r>
        <w:rPr>
          <w:rFonts w:ascii="宋体" w:hAnsi="宋体"/>
          <w:sz w:val="18"/>
          <w:szCs w:val="18"/>
        </w:rPr>
        <w:t>1B</w:t>
      </w:r>
      <w:r>
        <w:rPr>
          <w:rFonts w:ascii="宋体" w:hAnsi="宋体" w:hint="eastAsia"/>
          <w:sz w:val="18"/>
          <w:szCs w:val="18"/>
        </w:rPr>
        <w:t>(</w:t>
      </w:r>
      <w:r>
        <w:rPr>
          <w:rFonts w:ascii="宋体" w:hAnsi="宋体"/>
          <w:sz w:val="18"/>
          <w:szCs w:val="18"/>
        </w:rPr>
        <w:t>B</w:t>
      </w:r>
      <w:r>
        <w:rPr>
          <w:rFonts w:ascii="宋体" w:hAnsi="宋体" w:hint="eastAsia"/>
          <w:sz w:val="18"/>
          <w:szCs w:val="18"/>
        </w:rPr>
        <w:t>代表铝排厚度），折弯后无裂纹、凹坑等缺陷。</w:t>
      </w:r>
    </w:p>
    <w:p w14:paraId="3F84E9E3" w14:textId="77777777" w:rsidR="00F56246" w:rsidRDefault="00000000">
      <w:pPr>
        <w:spacing w:line="240" w:lineRule="auto"/>
        <w:ind w:firstLineChars="200" w:firstLine="360"/>
        <w:rPr>
          <w:rFonts w:ascii="宋体" w:hAnsi="宋体" w:hint="eastAsia"/>
          <w:sz w:val="18"/>
          <w:szCs w:val="18"/>
        </w:rPr>
      </w:pPr>
      <w:r>
        <w:rPr>
          <w:rFonts w:ascii="宋体" w:hAnsi="宋体" w:hint="eastAsia"/>
          <w:sz w:val="18"/>
          <w:szCs w:val="18"/>
        </w:rPr>
        <w:t xml:space="preserve">立弯折弯角度为 90°，折弯内角半径为 </w:t>
      </w:r>
      <w:r>
        <w:rPr>
          <w:rFonts w:ascii="宋体" w:hAnsi="宋体"/>
          <w:sz w:val="18"/>
          <w:szCs w:val="18"/>
        </w:rPr>
        <w:t>1A</w:t>
      </w:r>
      <w:r>
        <w:rPr>
          <w:rFonts w:ascii="宋体" w:hAnsi="宋体" w:hint="eastAsia"/>
          <w:sz w:val="18"/>
          <w:szCs w:val="18"/>
        </w:rPr>
        <w:t>(</w:t>
      </w:r>
      <w:r>
        <w:rPr>
          <w:rFonts w:ascii="宋体" w:hAnsi="宋体"/>
          <w:sz w:val="18"/>
          <w:szCs w:val="18"/>
        </w:rPr>
        <w:t>A</w:t>
      </w:r>
      <w:r>
        <w:rPr>
          <w:rFonts w:ascii="宋体" w:hAnsi="宋体" w:hint="eastAsia"/>
          <w:sz w:val="18"/>
          <w:szCs w:val="18"/>
        </w:rPr>
        <w:t>代表铝排宽度），折弯后无裂纹、凹坑等缺陷。</w:t>
      </w:r>
    </w:p>
    <w:p w14:paraId="690D6E79" w14:textId="77777777" w:rsidR="00F56246" w:rsidRDefault="00000000">
      <w:pPr>
        <w:spacing w:beforeLines="50" w:before="120" w:afterLines="50" w:after="120" w:line="300" w:lineRule="exact"/>
        <w:jc w:val="center"/>
        <w:rPr>
          <w:rFonts w:ascii="宋体" w:hAnsi="宋体" w:hint="eastAsia"/>
          <w:sz w:val="18"/>
          <w:szCs w:val="18"/>
        </w:rPr>
      </w:pPr>
      <w:r>
        <w:rPr>
          <w:rFonts w:ascii="宋体" w:hAnsi="宋体" w:hint="eastAsia"/>
          <w:sz w:val="18"/>
          <w:szCs w:val="18"/>
        </w:rPr>
        <w:t>表A.1 铝排折弯</w:t>
      </w:r>
      <w:r>
        <w:rPr>
          <w:rFonts w:ascii="宋体" w:hAnsi="宋体"/>
          <w:sz w:val="18"/>
          <w:szCs w:val="18"/>
        </w:rPr>
        <w:t>参数</w:t>
      </w:r>
      <w:r>
        <w:rPr>
          <w:rFonts w:ascii="宋体" w:hAnsi="宋体" w:hint="eastAsia"/>
          <w:sz w:val="18"/>
          <w:szCs w:val="18"/>
        </w:rPr>
        <w:t>要求</w:t>
      </w:r>
    </w:p>
    <w:tbl>
      <w:tblPr>
        <w:tblW w:w="9554" w:type="dxa"/>
        <w:jc w:val="center"/>
        <w:tblLayout w:type="fixed"/>
        <w:tblLook w:val="04A0" w:firstRow="1" w:lastRow="0" w:firstColumn="1" w:lastColumn="0" w:noHBand="0" w:noVBand="1"/>
      </w:tblPr>
      <w:tblGrid>
        <w:gridCol w:w="1198"/>
        <w:gridCol w:w="961"/>
        <w:gridCol w:w="974"/>
        <w:gridCol w:w="1291"/>
        <w:gridCol w:w="1026"/>
        <w:gridCol w:w="1026"/>
        <w:gridCol w:w="1026"/>
        <w:gridCol w:w="1026"/>
        <w:gridCol w:w="1026"/>
      </w:tblGrid>
      <w:tr w:rsidR="00F56246" w14:paraId="61E2B65E"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4353FCF6"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材料规格mm</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081C3D8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R1</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3E70A3C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R2</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024702CD"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LT1</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79432439"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LT2</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FD18FEE"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LT3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58B532F"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LT4</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0D0314F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ET</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A48B208"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D</w:t>
            </w:r>
          </w:p>
        </w:tc>
      </w:tr>
      <w:tr w:rsidR="00F56246" w14:paraId="77938F72"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517B2FB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最小系数</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7DE1FA6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1A</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614F745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1B</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402E24DD"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2.5A</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548F92B"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3B</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B8BBA05"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1.5A</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A6C0BA9"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1.5A</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7E0834E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1.5A</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BE33C78"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1A</w:t>
            </w:r>
          </w:p>
        </w:tc>
      </w:tr>
      <w:tr w:rsidR="00F56246" w14:paraId="775BF5C3"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72F31008"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3.3*16</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71BAFA6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2D25A9E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18F48E7D"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790B1D6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3A733FD9"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72653C6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30CBFE36"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CE4249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r>
      <w:tr w:rsidR="00F56246" w14:paraId="34B91042"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1DF03C4B"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4*18</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2445C5DD"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23C4871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457FC5C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1D3ABF3"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07873C0"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67FD6AD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7FF95927"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BDE283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r>
      <w:tr w:rsidR="00F56246" w14:paraId="4DDC0634"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3AB184C0"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4.5×20</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473E8C3F"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4597263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52A16026"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3F261AE"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49A1BD0"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3729DEF8"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C5B92D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01DAF5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r>
      <w:tr w:rsidR="00F56246" w14:paraId="7FB74264"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0CE6C6D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5.3×20</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0C66162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436D4C15"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530CA103"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2689D2B3"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064D20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06D933F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5AAC4F9"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3535A2E"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r>
      <w:tr w:rsidR="00F56246" w14:paraId="540FBBFE"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347AF28F" w14:textId="77777777" w:rsidR="00F56246" w:rsidRDefault="00000000">
            <w:pPr>
              <w:widowControl/>
              <w:jc w:val="center"/>
              <w:textAlignment w:val="center"/>
              <w:rPr>
                <w:rFonts w:ascii="宋体" w:hAnsi="宋体" w:cs="宋体" w:hint="eastAsia"/>
                <w:color w:val="000000"/>
                <w:sz w:val="18"/>
                <w:szCs w:val="18"/>
              </w:rPr>
            </w:pPr>
            <w:r>
              <w:rPr>
                <w:rStyle w:val="font01"/>
                <w:rFonts w:hint="default"/>
                <w:sz w:val="18"/>
                <w:szCs w:val="18"/>
                <w:lang w:bidi="ar"/>
              </w:rPr>
              <w:t>6.3</w:t>
            </w:r>
            <w:r>
              <w:rPr>
                <w:rStyle w:val="font71"/>
                <w:rFonts w:ascii="宋体" w:hAnsi="宋体" w:cs="宋体" w:hint="eastAsia"/>
                <w:sz w:val="18"/>
                <w:szCs w:val="18"/>
                <w:lang w:bidi="ar"/>
              </w:rPr>
              <w:t>×</w:t>
            </w:r>
            <w:r>
              <w:rPr>
                <w:rStyle w:val="font01"/>
                <w:rFonts w:hint="default"/>
                <w:sz w:val="18"/>
                <w:szCs w:val="18"/>
                <w:lang w:bidi="ar"/>
              </w:rPr>
              <w:t>20</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6BB8381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154C593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2D06857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6E3A155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550B96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4E4F9A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F49A08F"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66A14638"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r>
      <w:tr w:rsidR="00F56246" w14:paraId="4A024D4D"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7AABDD74" w14:textId="77777777" w:rsidR="00F56246" w:rsidRDefault="00000000">
            <w:pPr>
              <w:widowControl/>
              <w:jc w:val="center"/>
              <w:textAlignment w:val="center"/>
              <w:rPr>
                <w:rFonts w:ascii="宋体" w:hAnsi="宋体" w:cs="宋体" w:hint="eastAsia"/>
                <w:color w:val="000000"/>
                <w:sz w:val="18"/>
                <w:szCs w:val="18"/>
              </w:rPr>
            </w:pPr>
            <w:r>
              <w:rPr>
                <w:rStyle w:val="font01"/>
                <w:rFonts w:hint="default"/>
                <w:sz w:val="18"/>
                <w:szCs w:val="18"/>
                <w:lang w:bidi="ar"/>
              </w:rPr>
              <w:t>6.3</w:t>
            </w:r>
            <w:r>
              <w:rPr>
                <w:rStyle w:val="font71"/>
                <w:rFonts w:ascii="宋体" w:hAnsi="宋体" w:cs="宋体" w:hint="eastAsia"/>
                <w:sz w:val="18"/>
                <w:szCs w:val="18"/>
                <w:lang w:bidi="ar"/>
              </w:rPr>
              <w:t>×</w:t>
            </w:r>
            <w:r>
              <w:rPr>
                <w:rStyle w:val="font01"/>
                <w:rFonts w:hint="default"/>
                <w:sz w:val="18"/>
                <w:szCs w:val="18"/>
                <w:lang w:bidi="ar"/>
              </w:rPr>
              <w:t>25</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2E5BB7B5"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0FA36B4E"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0B584CEE"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58C05C6"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77C6696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1C7550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27161D67"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1672B7CF"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r>
      <w:tr w:rsidR="00F56246" w14:paraId="06EB7BC5"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555C594A" w14:textId="77777777" w:rsidR="00F56246" w:rsidRDefault="00000000">
            <w:pPr>
              <w:widowControl/>
              <w:jc w:val="center"/>
              <w:textAlignment w:val="center"/>
              <w:rPr>
                <w:rFonts w:ascii="宋体" w:hAnsi="宋体" w:cs="宋体" w:hint="eastAsia"/>
                <w:color w:val="000000"/>
                <w:sz w:val="18"/>
                <w:szCs w:val="18"/>
              </w:rPr>
            </w:pPr>
            <w:r>
              <w:rPr>
                <w:rStyle w:val="font01"/>
                <w:rFonts w:hint="default"/>
                <w:sz w:val="18"/>
                <w:szCs w:val="18"/>
                <w:lang w:bidi="ar"/>
              </w:rPr>
              <w:t>6.3</w:t>
            </w:r>
            <w:r>
              <w:rPr>
                <w:rStyle w:val="font71"/>
                <w:rFonts w:ascii="宋体" w:hAnsi="宋体" w:cs="宋体" w:hint="eastAsia"/>
                <w:sz w:val="18"/>
                <w:szCs w:val="18"/>
                <w:lang w:bidi="ar"/>
              </w:rPr>
              <w:t>×</w:t>
            </w:r>
            <w:r>
              <w:rPr>
                <w:rStyle w:val="font01"/>
                <w:rFonts w:hint="default"/>
                <w:sz w:val="18"/>
                <w:szCs w:val="18"/>
                <w:lang w:bidi="ar"/>
              </w:rPr>
              <w:t>30</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52DA4F50"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1C218B5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4DEAD22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48C3A2B"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2A058F7"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6C81D14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B473B15"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06B272D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r>
      <w:tr w:rsidR="00F56246" w14:paraId="267988FD"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12F7DEC1" w14:textId="77777777" w:rsidR="00F56246" w:rsidRDefault="00000000">
            <w:pPr>
              <w:widowControl/>
              <w:jc w:val="center"/>
              <w:textAlignment w:val="center"/>
              <w:rPr>
                <w:rFonts w:ascii="宋体" w:hAnsi="宋体" w:cs="宋体" w:hint="eastAsia"/>
                <w:color w:val="000000"/>
                <w:sz w:val="18"/>
                <w:szCs w:val="18"/>
              </w:rPr>
            </w:pPr>
            <w:r>
              <w:rPr>
                <w:rStyle w:val="font01"/>
                <w:rFonts w:hint="default"/>
                <w:sz w:val="18"/>
                <w:szCs w:val="18"/>
                <w:lang w:bidi="ar"/>
              </w:rPr>
              <w:t>6.3</w:t>
            </w:r>
            <w:r>
              <w:rPr>
                <w:rStyle w:val="font71"/>
                <w:rFonts w:ascii="宋体" w:hAnsi="宋体" w:cs="宋体" w:hint="eastAsia"/>
                <w:sz w:val="18"/>
                <w:szCs w:val="18"/>
                <w:lang w:bidi="ar"/>
              </w:rPr>
              <w:t>×</w:t>
            </w:r>
            <w:r>
              <w:rPr>
                <w:rStyle w:val="font01"/>
                <w:rFonts w:hint="default"/>
                <w:sz w:val="18"/>
                <w:szCs w:val="18"/>
                <w:lang w:bidi="ar"/>
              </w:rPr>
              <w:t>35</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4A294FB4"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2DE3921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0E6782AD"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340CDAED"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6C3772C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263B8E2B"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55C9D8EB"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3B938C48"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r>
      <w:tr w:rsidR="00F56246" w14:paraId="1E331EFE" w14:textId="77777777">
        <w:trPr>
          <w:trHeight w:val="315"/>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1F891BCB" w14:textId="77777777" w:rsidR="00F56246" w:rsidRDefault="00000000">
            <w:pPr>
              <w:widowControl/>
              <w:jc w:val="center"/>
              <w:textAlignment w:val="center"/>
              <w:rPr>
                <w:rFonts w:ascii="宋体" w:hAnsi="宋体" w:cs="宋体" w:hint="eastAsia"/>
                <w:color w:val="000000"/>
                <w:sz w:val="18"/>
                <w:szCs w:val="18"/>
              </w:rPr>
            </w:pPr>
            <w:r>
              <w:rPr>
                <w:rStyle w:val="font01"/>
                <w:rFonts w:hint="default"/>
                <w:sz w:val="18"/>
                <w:szCs w:val="18"/>
                <w:lang w:bidi="ar"/>
              </w:rPr>
              <w:t>7.3</w:t>
            </w:r>
            <w:r>
              <w:rPr>
                <w:rStyle w:val="font71"/>
                <w:rFonts w:ascii="宋体" w:hAnsi="宋体" w:cs="宋体" w:hint="eastAsia"/>
                <w:sz w:val="18"/>
                <w:szCs w:val="18"/>
                <w:lang w:bidi="ar"/>
              </w:rPr>
              <w:t>×</w:t>
            </w:r>
            <w:r>
              <w:rPr>
                <w:rStyle w:val="font01"/>
                <w:rFonts w:hint="default"/>
                <w:sz w:val="18"/>
                <w:szCs w:val="18"/>
                <w:lang w:bidi="ar"/>
              </w:rPr>
              <w:t>35</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69FBF1F7"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017E8BEB"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6ECA5B29"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641814D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0AE4D63A"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07FB192F"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701D6B2"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2C965477"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r>
      <w:tr w:rsidR="00F56246" w14:paraId="000F0573" w14:textId="77777777">
        <w:trPr>
          <w:trHeight w:val="334"/>
          <w:jc w:val="center"/>
        </w:trPr>
        <w:tc>
          <w:tcPr>
            <w:tcW w:w="1198" w:type="dxa"/>
            <w:tcBorders>
              <w:top w:val="single" w:sz="4" w:space="0" w:color="000000"/>
              <w:left w:val="single" w:sz="4" w:space="0" w:color="000000"/>
              <w:bottom w:val="single" w:sz="4" w:space="0" w:color="000000"/>
              <w:right w:val="single" w:sz="4" w:space="0" w:color="000000"/>
            </w:tcBorders>
            <w:noWrap/>
            <w:vAlign w:val="center"/>
          </w:tcPr>
          <w:p w14:paraId="2A38ADDF" w14:textId="77777777" w:rsidR="00F56246" w:rsidRDefault="00000000">
            <w:pPr>
              <w:widowControl/>
              <w:jc w:val="center"/>
              <w:textAlignment w:val="center"/>
              <w:rPr>
                <w:rFonts w:ascii="宋体" w:hAnsi="宋体" w:cs="宋体" w:hint="eastAsia"/>
                <w:color w:val="000000"/>
                <w:sz w:val="18"/>
                <w:szCs w:val="18"/>
              </w:rPr>
            </w:pPr>
            <w:r>
              <w:rPr>
                <w:rStyle w:val="font01"/>
                <w:rFonts w:hint="default"/>
                <w:sz w:val="18"/>
                <w:szCs w:val="18"/>
                <w:lang w:bidi="ar"/>
              </w:rPr>
              <w:t>8.3</w:t>
            </w:r>
            <w:r>
              <w:rPr>
                <w:rStyle w:val="font71"/>
                <w:rFonts w:ascii="宋体" w:hAnsi="宋体" w:cs="宋体" w:hint="eastAsia"/>
                <w:sz w:val="18"/>
                <w:szCs w:val="18"/>
                <w:lang w:bidi="ar"/>
              </w:rPr>
              <w:t>×</w:t>
            </w:r>
            <w:r>
              <w:rPr>
                <w:rStyle w:val="font01"/>
                <w:rFonts w:hint="default"/>
                <w:sz w:val="18"/>
                <w:szCs w:val="18"/>
                <w:lang w:bidi="ar"/>
              </w:rPr>
              <w:t>35</w:t>
            </w:r>
          </w:p>
        </w:tc>
        <w:tc>
          <w:tcPr>
            <w:tcW w:w="961" w:type="dxa"/>
            <w:tcBorders>
              <w:top w:val="single" w:sz="4" w:space="0" w:color="000000"/>
              <w:left w:val="single" w:sz="4" w:space="0" w:color="000000"/>
              <w:bottom w:val="single" w:sz="4" w:space="0" w:color="000000"/>
              <w:right w:val="single" w:sz="4" w:space="0" w:color="000000"/>
            </w:tcBorders>
            <w:noWrap/>
            <w:vAlign w:val="center"/>
          </w:tcPr>
          <w:p w14:paraId="5B73154F"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6905549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291" w:type="dxa"/>
            <w:tcBorders>
              <w:top w:val="single" w:sz="4" w:space="0" w:color="000000"/>
              <w:left w:val="single" w:sz="4" w:space="0" w:color="000000"/>
              <w:bottom w:val="single" w:sz="4" w:space="0" w:color="000000"/>
              <w:right w:val="single" w:sz="4" w:space="0" w:color="000000"/>
            </w:tcBorders>
            <w:noWrap/>
            <w:vAlign w:val="center"/>
          </w:tcPr>
          <w:p w14:paraId="0C8BC78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697169BE"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3EF27B9C"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777CE47D"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0D5680EE"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026" w:type="dxa"/>
            <w:tcBorders>
              <w:top w:val="single" w:sz="4" w:space="0" w:color="000000"/>
              <w:left w:val="single" w:sz="4" w:space="0" w:color="000000"/>
              <w:bottom w:val="single" w:sz="4" w:space="0" w:color="000000"/>
              <w:right w:val="single" w:sz="4" w:space="0" w:color="000000"/>
            </w:tcBorders>
            <w:noWrap/>
            <w:vAlign w:val="center"/>
          </w:tcPr>
          <w:p w14:paraId="4A9CE521" w14:textId="77777777" w:rsidR="00F56246"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r>
    </w:tbl>
    <w:p w14:paraId="5B50B3D0" w14:textId="77777777" w:rsidR="00F56246" w:rsidRDefault="00000000">
      <w:pPr>
        <w:rPr>
          <w:rFonts w:ascii="黑体" w:eastAsia="黑体" w:hAnsi="黑体" w:cs="宋体" w:hint="eastAsia"/>
          <w:bCs/>
          <w:kern w:val="0"/>
          <w:sz w:val="18"/>
        </w:rPr>
      </w:pPr>
      <w:r>
        <w:rPr>
          <w:rFonts w:ascii="黑体" w:eastAsia="黑体" w:hAnsi="黑体" w:cs="宋体"/>
          <w:bCs/>
          <w:kern w:val="0"/>
          <w:sz w:val="18"/>
        </w:rPr>
        <w:br w:type="page"/>
      </w:r>
    </w:p>
    <w:p w14:paraId="420F24C1" w14:textId="77777777" w:rsidR="00F56246" w:rsidRDefault="00000000">
      <w:pPr>
        <w:pStyle w:val="af5"/>
        <w:numPr>
          <w:ilvl w:val="1"/>
          <w:numId w:val="0"/>
        </w:numPr>
        <w:spacing w:before="240" w:after="240"/>
      </w:pPr>
      <w:r>
        <w:lastRenderedPageBreak/>
        <w:t>A</w:t>
      </w:r>
      <w:r>
        <w:rPr>
          <w:rFonts w:hint="eastAsia"/>
        </w:rPr>
        <w:t>.</w:t>
      </w:r>
      <w:r>
        <w:t>3</w:t>
      </w:r>
      <w:r>
        <w:rPr>
          <w:rFonts w:hint="eastAsia"/>
        </w:rPr>
        <w:t xml:space="preserve">  产品结构示例</w:t>
      </w:r>
    </w:p>
    <w:p w14:paraId="5A01E0B2" w14:textId="77777777" w:rsidR="00F56246" w:rsidRDefault="00000000">
      <w:pPr>
        <w:pStyle w:val="af5"/>
        <w:numPr>
          <w:ilvl w:val="1"/>
          <w:numId w:val="0"/>
        </w:numPr>
        <w:spacing w:before="240" w:after="240"/>
        <w:jc w:val="center"/>
      </w:pPr>
      <w:r>
        <w:rPr>
          <w:noProof/>
        </w:rPr>
        <w:drawing>
          <wp:inline distT="0" distB="0" distL="0" distR="0" wp14:anchorId="2C2CB8AD" wp14:editId="4AB58AC1">
            <wp:extent cx="2621915" cy="1116330"/>
            <wp:effectExtent l="19050" t="0" r="6544"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a:srcRect/>
                    <a:stretch>
                      <a:fillRect/>
                    </a:stretch>
                  </pic:blipFill>
                  <pic:spPr>
                    <a:xfrm>
                      <a:off x="0" y="0"/>
                      <a:ext cx="2622356" cy="1116907"/>
                    </a:xfrm>
                    <a:prstGeom prst="rect">
                      <a:avLst/>
                    </a:prstGeom>
                    <a:noFill/>
                    <a:ln w="9525">
                      <a:noFill/>
                      <a:miter lim="800000"/>
                      <a:headEnd/>
                      <a:tailEnd/>
                    </a:ln>
                  </pic:spPr>
                </pic:pic>
              </a:graphicData>
            </a:graphic>
          </wp:inline>
        </w:drawing>
      </w:r>
      <w:r>
        <w:br w:type="textWrapping" w:clear="all"/>
      </w:r>
    </w:p>
    <w:p w14:paraId="1515EBAD" w14:textId="77777777" w:rsidR="00F56246" w:rsidRDefault="00000000">
      <w:pPr>
        <w:pStyle w:val="afffffffffffff1"/>
        <w:spacing w:before="120"/>
        <w:ind w:firstLine="360"/>
        <w:jc w:val="both"/>
        <w:rPr>
          <w:rFonts w:asciiTheme="minorEastAsia" w:eastAsiaTheme="minorEastAsia" w:hAnsiTheme="minorEastAsia" w:hint="eastAsia"/>
          <w:sz w:val="18"/>
          <w:szCs w:val="18"/>
        </w:rPr>
      </w:pPr>
      <w:r>
        <w:rPr>
          <w:rFonts w:asciiTheme="minorEastAsia" w:eastAsiaTheme="minorEastAsia" w:hAnsiTheme="minorEastAsia" w:hint="eastAsia"/>
          <w:sz w:val="18"/>
          <w:szCs w:val="18"/>
        </w:rPr>
        <w:t>图</w:t>
      </w:r>
      <w:r>
        <w:rPr>
          <w:rFonts w:asciiTheme="minorEastAsia" w:eastAsiaTheme="minorEastAsia" w:hAnsiTheme="minorEastAsia"/>
          <w:sz w:val="18"/>
          <w:szCs w:val="18"/>
        </w:rPr>
        <w:t>中</w:t>
      </w:r>
      <w:r>
        <w:rPr>
          <w:rFonts w:asciiTheme="minorEastAsia" w:eastAsiaTheme="minorEastAsia" w:hAnsiTheme="minorEastAsia" w:hint="eastAsia"/>
          <w:sz w:val="18"/>
          <w:szCs w:val="18"/>
        </w:rPr>
        <w:t>各</w:t>
      </w:r>
      <w:r>
        <w:rPr>
          <w:rFonts w:asciiTheme="minorEastAsia" w:eastAsiaTheme="minorEastAsia" w:hAnsiTheme="minorEastAsia"/>
          <w:sz w:val="18"/>
          <w:szCs w:val="18"/>
        </w:rPr>
        <w:t>字母说明：</w:t>
      </w:r>
    </w:p>
    <w:p w14:paraId="04FF0B9E" w14:textId="77777777" w:rsidR="00F56246" w:rsidRDefault="00000000">
      <w:pPr>
        <w:ind w:firstLine="360"/>
        <w:rPr>
          <w:rFonts w:asciiTheme="minorEastAsia" w:eastAsiaTheme="minorEastAsia" w:hAnsiTheme="minorEastAsia" w:hint="eastAsia"/>
          <w:sz w:val="18"/>
          <w:szCs w:val="18"/>
        </w:rPr>
      </w:pPr>
      <w:r>
        <w:rPr>
          <w:rFonts w:hint="eastAsia"/>
        </w:rPr>
        <w:t>——</w:t>
      </w:r>
      <w:r>
        <w:rPr>
          <w:rFonts w:hint="eastAsia"/>
        </w:rPr>
        <w:t>T</w:t>
      </w:r>
      <w:r>
        <w:rPr>
          <w:rFonts w:hint="eastAsia"/>
        </w:rPr>
        <w:t>：</w:t>
      </w:r>
      <w:r>
        <w:rPr>
          <w:rFonts w:asciiTheme="minorEastAsia" w:eastAsiaTheme="minorEastAsia" w:hAnsiTheme="minorEastAsia" w:hint="eastAsia"/>
          <w:sz w:val="18"/>
          <w:szCs w:val="18"/>
        </w:rPr>
        <w:t xml:space="preserve"> Busbar厚度</w:t>
      </w:r>
    </w:p>
    <w:p w14:paraId="476D4F9D" w14:textId="77777777" w:rsidR="00F56246" w:rsidRDefault="00000000">
      <w:pPr>
        <w:ind w:firstLine="360"/>
      </w:pPr>
      <w:r>
        <w:rPr>
          <w:rFonts w:hint="eastAsia"/>
        </w:rPr>
        <w:t>——</w:t>
      </w:r>
      <w:r>
        <w:rPr>
          <w:rFonts w:hint="eastAsia"/>
        </w:rPr>
        <w:t>W</w:t>
      </w:r>
      <w:r>
        <w:rPr>
          <w:rFonts w:hint="eastAsia"/>
        </w:rPr>
        <w:t>：</w:t>
      </w:r>
      <w:r>
        <w:rPr>
          <w:rFonts w:hint="eastAsia"/>
        </w:rPr>
        <w:t>Busbar</w:t>
      </w:r>
      <w:r>
        <w:rPr>
          <w:rFonts w:hint="eastAsia"/>
        </w:rPr>
        <w:t>宽度</w:t>
      </w:r>
    </w:p>
    <w:p w14:paraId="4794221C" w14:textId="77777777" w:rsidR="00F56246" w:rsidRDefault="00000000">
      <w:pPr>
        <w:ind w:firstLine="360"/>
      </w:pPr>
      <w:r>
        <w:rPr>
          <w:rFonts w:hint="eastAsia"/>
        </w:rPr>
        <w:t>——</w:t>
      </w:r>
      <w:r>
        <w:rPr>
          <w:rFonts w:hint="eastAsia"/>
        </w:rPr>
        <w:t>R</w:t>
      </w:r>
      <w:r>
        <w:rPr>
          <w:rFonts w:hint="eastAsia"/>
        </w:rPr>
        <w:t>：圆角半径</w:t>
      </w:r>
    </w:p>
    <w:p w14:paraId="18ED717A" w14:textId="77777777" w:rsidR="00F56246" w:rsidRDefault="00000000">
      <w:pPr>
        <w:ind w:firstLine="360"/>
      </w:pPr>
      <w:r>
        <w:rPr>
          <w:rFonts w:hint="eastAsia"/>
        </w:rPr>
        <w:t>——</w:t>
      </w:r>
      <w:r>
        <w:rPr>
          <w:rFonts w:hint="eastAsia"/>
        </w:rPr>
        <w:t>a</w:t>
      </w:r>
      <w:r>
        <w:rPr>
          <w:rFonts w:hint="eastAsia"/>
        </w:rPr>
        <w:t>：</w:t>
      </w:r>
      <w:r>
        <w:t>导体厚度</w:t>
      </w:r>
    </w:p>
    <w:p w14:paraId="68271EF9" w14:textId="77777777" w:rsidR="00F56246" w:rsidRDefault="00000000">
      <w:pPr>
        <w:ind w:firstLine="360"/>
      </w:pPr>
      <w:r>
        <w:rPr>
          <w:rFonts w:hint="eastAsia"/>
        </w:rPr>
        <w:t>——</w:t>
      </w:r>
      <w:r>
        <w:t>b:</w:t>
      </w:r>
      <w:r>
        <w:rPr>
          <w:rFonts w:hint="eastAsia"/>
        </w:rPr>
        <w:t>导体</w:t>
      </w:r>
      <w:r>
        <w:t>宽度</w:t>
      </w:r>
    </w:p>
    <w:p w14:paraId="3FDC2580" w14:textId="77777777" w:rsidR="00F56246" w:rsidRDefault="00000000">
      <w:pPr>
        <w:ind w:firstLine="360"/>
      </w:pPr>
      <w:r>
        <w:rPr>
          <w:rFonts w:hint="eastAsia"/>
        </w:rPr>
        <w:t>——</w:t>
      </w:r>
      <w:r>
        <w:t>r</w:t>
      </w:r>
      <w:r>
        <w:t>：导体圆角半径</w:t>
      </w:r>
    </w:p>
    <w:p w14:paraId="7B9780AE" w14:textId="77777777" w:rsidR="00F56246" w:rsidRDefault="00000000">
      <w:pPr>
        <w:spacing w:line="360" w:lineRule="auto"/>
        <w:jc w:val="center"/>
        <w:rPr>
          <w:rFonts w:asciiTheme="minorEastAsia" w:hAnsiTheme="minorEastAsia" w:hint="eastAsia"/>
          <w:sz w:val="18"/>
          <w:szCs w:val="18"/>
        </w:rPr>
      </w:pPr>
      <w:r>
        <w:rPr>
          <w:rFonts w:asciiTheme="minorEastAsia" w:hAnsiTheme="minorEastAsia" w:hint="eastAsia"/>
          <w:sz w:val="18"/>
          <w:szCs w:val="18"/>
        </w:rPr>
        <w:t>图</w:t>
      </w:r>
      <w:r>
        <w:rPr>
          <w:rFonts w:asciiTheme="minorEastAsia" w:hAnsiTheme="minorEastAsia"/>
          <w:sz w:val="18"/>
          <w:szCs w:val="18"/>
        </w:rPr>
        <w:t>A</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 xml:space="preserve"> 铝排</w:t>
      </w:r>
      <w:r>
        <w:rPr>
          <w:rFonts w:asciiTheme="minorEastAsia" w:hAnsiTheme="minorEastAsia"/>
          <w:sz w:val="18"/>
          <w:szCs w:val="18"/>
        </w:rPr>
        <w:t>截面</w:t>
      </w:r>
      <w:r>
        <w:rPr>
          <w:rFonts w:asciiTheme="minorEastAsia" w:hAnsiTheme="minorEastAsia" w:hint="eastAsia"/>
          <w:sz w:val="18"/>
          <w:szCs w:val="18"/>
        </w:rPr>
        <w:t>示例</w:t>
      </w:r>
    </w:p>
    <w:p w14:paraId="7E30839A" w14:textId="77777777" w:rsidR="00F56246" w:rsidRDefault="00F56246">
      <w:pPr>
        <w:rPr>
          <w:rFonts w:ascii="黑体" w:eastAsia="黑体" w:hAnsi="黑体" w:cs="宋体" w:hint="eastAsia"/>
          <w:bCs/>
          <w:kern w:val="0"/>
          <w:sz w:val="18"/>
        </w:rPr>
      </w:pPr>
    </w:p>
    <w:p w14:paraId="26359678" w14:textId="77777777" w:rsidR="00F56246" w:rsidRDefault="00F56246">
      <w:pPr>
        <w:rPr>
          <w:rFonts w:ascii="黑体" w:eastAsia="黑体" w:hAnsi="黑体" w:cs="宋体" w:hint="eastAsia"/>
          <w:bCs/>
          <w:kern w:val="0"/>
          <w:sz w:val="18"/>
        </w:rPr>
      </w:pPr>
    </w:p>
    <w:p w14:paraId="70DA463E" w14:textId="77777777" w:rsidR="00F56246" w:rsidRDefault="00F56246">
      <w:pPr>
        <w:rPr>
          <w:rFonts w:ascii="黑体" w:eastAsia="黑体" w:hAnsi="黑体" w:cs="宋体" w:hint="eastAsia"/>
          <w:bCs/>
          <w:kern w:val="0"/>
          <w:sz w:val="18"/>
        </w:rPr>
      </w:pPr>
    </w:p>
    <w:p w14:paraId="00C5B1C3" w14:textId="77777777" w:rsidR="00F56246" w:rsidRDefault="00F56246">
      <w:pPr>
        <w:rPr>
          <w:rFonts w:ascii="黑体" w:eastAsia="黑体" w:hAnsi="黑体" w:cs="宋体" w:hint="eastAsia"/>
          <w:bCs/>
          <w:kern w:val="0"/>
          <w:sz w:val="18"/>
        </w:rPr>
      </w:pPr>
    </w:p>
    <w:p w14:paraId="3B41356C" w14:textId="77777777" w:rsidR="00F56246" w:rsidRDefault="00F56246">
      <w:pPr>
        <w:rPr>
          <w:rFonts w:ascii="黑体" w:eastAsia="黑体" w:hAnsi="黑体" w:cs="宋体" w:hint="eastAsia"/>
          <w:bCs/>
          <w:kern w:val="0"/>
          <w:sz w:val="18"/>
        </w:rPr>
      </w:pPr>
    </w:p>
    <w:p w14:paraId="4FAB30D3" w14:textId="77777777" w:rsidR="00F56246" w:rsidRDefault="00F56246">
      <w:pPr>
        <w:rPr>
          <w:rFonts w:ascii="黑体" w:eastAsia="黑体" w:hAnsi="黑体" w:cs="宋体" w:hint="eastAsia"/>
          <w:bCs/>
          <w:kern w:val="0"/>
          <w:sz w:val="18"/>
        </w:rPr>
      </w:pPr>
    </w:p>
    <w:p w14:paraId="757CE39E" w14:textId="77777777" w:rsidR="00F56246" w:rsidRDefault="00F56246">
      <w:pPr>
        <w:rPr>
          <w:rFonts w:ascii="黑体" w:eastAsia="黑体" w:hAnsi="黑体" w:cs="宋体" w:hint="eastAsia"/>
          <w:bCs/>
          <w:kern w:val="0"/>
          <w:sz w:val="18"/>
        </w:rPr>
      </w:pPr>
    </w:p>
    <w:p w14:paraId="533523DA" w14:textId="77777777" w:rsidR="00F56246" w:rsidRDefault="00F56246">
      <w:pPr>
        <w:rPr>
          <w:rFonts w:ascii="黑体" w:eastAsia="黑体" w:hAnsi="黑体" w:cs="宋体" w:hint="eastAsia"/>
          <w:bCs/>
          <w:kern w:val="0"/>
          <w:sz w:val="18"/>
        </w:rPr>
      </w:pPr>
    </w:p>
    <w:p w14:paraId="38AD3AFC" w14:textId="77777777" w:rsidR="00F56246" w:rsidRDefault="00F56246">
      <w:pPr>
        <w:rPr>
          <w:rFonts w:ascii="黑体" w:eastAsia="黑体" w:hAnsi="黑体" w:cs="宋体" w:hint="eastAsia"/>
          <w:bCs/>
          <w:kern w:val="0"/>
          <w:sz w:val="18"/>
        </w:rPr>
      </w:pPr>
    </w:p>
    <w:p w14:paraId="68BCB8C0" w14:textId="77777777" w:rsidR="00F56246" w:rsidRDefault="00F56246">
      <w:pPr>
        <w:rPr>
          <w:rFonts w:ascii="黑体" w:eastAsia="黑体" w:hAnsi="黑体" w:cs="宋体" w:hint="eastAsia"/>
          <w:bCs/>
          <w:kern w:val="0"/>
          <w:sz w:val="18"/>
        </w:rPr>
      </w:pPr>
    </w:p>
    <w:p w14:paraId="2B088A79" w14:textId="77777777" w:rsidR="00F56246" w:rsidRDefault="00F56246">
      <w:pPr>
        <w:rPr>
          <w:rFonts w:ascii="黑体" w:eastAsia="黑体" w:hAnsi="黑体" w:cs="宋体" w:hint="eastAsia"/>
          <w:bCs/>
          <w:kern w:val="0"/>
          <w:sz w:val="18"/>
        </w:rPr>
      </w:pPr>
    </w:p>
    <w:p w14:paraId="01B50CF1" w14:textId="77777777" w:rsidR="00F56246" w:rsidRDefault="00F56246">
      <w:pPr>
        <w:rPr>
          <w:rFonts w:ascii="黑体" w:eastAsia="黑体" w:hAnsi="黑体" w:cs="宋体" w:hint="eastAsia"/>
          <w:bCs/>
          <w:kern w:val="0"/>
          <w:sz w:val="18"/>
        </w:rPr>
      </w:pPr>
    </w:p>
    <w:p w14:paraId="19BE29E2" w14:textId="77777777" w:rsidR="00F56246" w:rsidRDefault="00F56246">
      <w:pPr>
        <w:rPr>
          <w:rFonts w:ascii="黑体" w:eastAsia="黑体" w:hAnsi="黑体" w:cs="宋体" w:hint="eastAsia"/>
          <w:bCs/>
          <w:kern w:val="0"/>
          <w:sz w:val="18"/>
        </w:rPr>
      </w:pPr>
    </w:p>
    <w:p w14:paraId="2F597CA6" w14:textId="77777777" w:rsidR="00F56246" w:rsidRDefault="00F56246">
      <w:pPr>
        <w:rPr>
          <w:rFonts w:ascii="黑体" w:eastAsia="黑体" w:hAnsi="黑体" w:cs="宋体" w:hint="eastAsia"/>
          <w:bCs/>
          <w:kern w:val="0"/>
          <w:sz w:val="18"/>
        </w:rPr>
      </w:pPr>
    </w:p>
    <w:p w14:paraId="170FC9F8" w14:textId="77777777" w:rsidR="00F56246" w:rsidRDefault="00F56246">
      <w:pPr>
        <w:rPr>
          <w:rFonts w:ascii="黑体" w:eastAsia="黑体" w:hAnsi="黑体" w:cs="宋体" w:hint="eastAsia"/>
          <w:bCs/>
          <w:kern w:val="0"/>
          <w:sz w:val="18"/>
        </w:rPr>
      </w:pPr>
    </w:p>
    <w:p w14:paraId="53C3E484" w14:textId="77777777" w:rsidR="00F56246" w:rsidRDefault="00F56246">
      <w:pPr>
        <w:rPr>
          <w:rFonts w:ascii="黑体" w:eastAsia="黑体" w:hAnsi="黑体" w:cs="宋体" w:hint="eastAsia"/>
          <w:bCs/>
          <w:kern w:val="0"/>
          <w:sz w:val="18"/>
        </w:rPr>
      </w:pPr>
    </w:p>
    <w:p w14:paraId="1D22895A" w14:textId="77777777" w:rsidR="00F56246" w:rsidRDefault="00000000">
      <w:pPr>
        <w:pStyle w:val="af4"/>
        <w:numPr>
          <w:ilvl w:val="0"/>
          <w:numId w:val="0"/>
        </w:numPr>
      </w:pPr>
      <w:bookmarkStart w:id="114" w:name="_Toc202174380"/>
      <w:r>
        <w:rPr>
          <w:rFonts w:hint="eastAsia"/>
        </w:rPr>
        <w:lastRenderedPageBreak/>
        <w:t>附录 B（资料性）</w:t>
      </w:r>
      <w:r>
        <w:br/>
      </w:r>
      <w:r>
        <w:rPr>
          <w:rFonts w:hint="eastAsia"/>
        </w:rPr>
        <w:t>铝排特性数据表</w:t>
      </w:r>
      <w:bookmarkEnd w:id="114"/>
    </w:p>
    <w:p w14:paraId="50FBFCAA" w14:textId="77777777" w:rsidR="00F56246" w:rsidRDefault="00000000">
      <w:pPr>
        <w:spacing w:beforeLines="50" w:before="120" w:afterLines="50" w:after="120" w:line="300" w:lineRule="exact"/>
        <w:jc w:val="center"/>
        <w:rPr>
          <w:rFonts w:ascii="宋体" w:hAnsi="宋体" w:hint="eastAsia"/>
          <w:sz w:val="18"/>
          <w:szCs w:val="18"/>
        </w:rPr>
      </w:pPr>
      <w:r>
        <w:rPr>
          <w:rFonts w:ascii="宋体" w:hAnsi="宋体" w:hint="eastAsia"/>
          <w:sz w:val="18"/>
          <w:szCs w:val="18"/>
        </w:rPr>
        <w:t>表B.1 铝排特性</w:t>
      </w:r>
      <w:r>
        <w:rPr>
          <w:rFonts w:ascii="宋体" w:hAnsi="宋体"/>
          <w:sz w:val="18"/>
          <w:szCs w:val="18"/>
        </w:rPr>
        <w:t>数据表</w:t>
      </w:r>
    </w:p>
    <w:tbl>
      <w:tblPr>
        <w:tblStyle w:val="TableNormal"/>
        <w:tblW w:w="880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2"/>
        <w:gridCol w:w="567"/>
        <w:gridCol w:w="1347"/>
        <w:gridCol w:w="1061"/>
        <w:gridCol w:w="4282"/>
      </w:tblGrid>
      <w:tr w:rsidR="00F56246" w14:paraId="2FB6B9D0" w14:textId="77777777">
        <w:trPr>
          <w:trHeight w:val="401"/>
        </w:trPr>
        <w:tc>
          <w:tcPr>
            <w:tcW w:w="2119" w:type="dxa"/>
            <w:gridSpan w:val="2"/>
          </w:tcPr>
          <w:p w14:paraId="6E18DDB9" w14:textId="77777777" w:rsidR="00F56246" w:rsidRDefault="00000000">
            <w:pPr>
              <w:pStyle w:val="TableText"/>
              <w:spacing w:before="108" w:line="220" w:lineRule="auto"/>
              <w:ind w:left="615" w:firstLine="352"/>
              <w:rPr>
                <w:rFonts w:hint="eastAsia"/>
                <w:sz w:val="18"/>
                <w:szCs w:val="18"/>
                <w:lang w:eastAsia="zh-CN"/>
              </w:rPr>
            </w:pPr>
            <w:r>
              <w:rPr>
                <w:rFonts w:hint="eastAsia"/>
                <w:spacing w:val="-2"/>
                <w:sz w:val="18"/>
                <w:szCs w:val="18"/>
                <w:lang w:eastAsia="zh-CN"/>
              </w:rPr>
              <w:t>产品名称</w:t>
            </w:r>
          </w:p>
        </w:tc>
        <w:tc>
          <w:tcPr>
            <w:tcW w:w="6690" w:type="dxa"/>
            <w:gridSpan w:val="3"/>
          </w:tcPr>
          <w:p w14:paraId="4AFEE57D" w14:textId="77777777" w:rsidR="00F56246" w:rsidRDefault="00000000">
            <w:pPr>
              <w:pStyle w:val="TableText"/>
              <w:spacing w:before="98" w:line="229" w:lineRule="auto"/>
              <w:jc w:val="center"/>
              <w:rPr>
                <w:rFonts w:hint="eastAsia"/>
                <w:sz w:val="18"/>
                <w:szCs w:val="18"/>
                <w:lang w:eastAsia="zh-CN"/>
              </w:rPr>
            </w:pPr>
            <w:r>
              <w:rPr>
                <w:rFonts w:hint="eastAsia"/>
                <w:spacing w:val="7"/>
                <w:sz w:val="18"/>
                <w:szCs w:val="18"/>
                <w:lang w:eastAsia="zh-CN"/>
              </w:rPr>
              <w:t>铝排</w:t>
            </w:r>
          </w:p>
        </w:tc>
      </w:tr>
      <w:tr w:rsidR="00F56246" w14:paraId="344C8B02" w14:textId="77777777">
        <w:trPr>
          <w:trHeight w:val="402"/>
        </w:trPr>
        <w:tc>
          <w:tcPr>
            <w:tcW w:w="1552" w:type="dxa"/>
            <w:vMerge w:val="restart"/>
          </w:tcPr>
          <w:p w14:paraId="10032C65" w14:textId="77777777" w:rsidR="00F56246" w:rsidRDefault="00F56246">
            <w:pPr>
              <w:spacing w:line="452" w:lineRule="auto"/>
              <w:jc w:val="left"/>
              <w:rPr>
                <w:rFonts w:ascii="宋体" w:hAnsi="宋体" w:cs="宋体" w:hint="eastAsia"/>
                <w:sz w:val="18"/>
                <w:szCs w:val="18"/>
              </w:rPr>
            </w:pPr>
          </w:p>
          <w:p w14:paraId="64CACB46" w14:textId="77777777" w:rsidR="00F56246" w:rsidRDefault="00F56246">
            <w:pPr>
              <w:pStyle w:val="TableText"/>
              <w:spacing w:before="49" w:line="221" w:lineRule="auto"/>
              <w:jc w:val="left"/>
              <w:rPr>
                <w:rFonts w:hint="eastAsia"/>
                <w:spacing w:val="-3"/>
                <w:sz w:val="18"/>
                <w:szCs w:val="18"/>
                <w:lang w:eastAsia="zh-CN"/>
              </w:rPr>
            </w:pPr>
          </w:p>
          <w:p w14:paraId="52E51931" w14:textId="77777777" w:rsidR="00F56246" w:rsidRDefault="00F56246">
            <w:pPr>
              <w:pStyle w:val="TableText"/>
              <w:spacing w:before="49" w:line="221" w:lineRule="auto"/>
              <w:jc w:val="left"/>
              <w:rPr>
                <w:rFonts w:hint="eastAsia"/>
                <w:spacing w:val="-3"/>
                <w:sz w:val="18"/>
                <w:szCs w:val="18"/>
                <w:lang w:eastAsia="zh-CN"/>
              </w:rPr>
            </w:pPr>
          </w:p>
          <w:p w14:paraId="3A0441B2" w14:textId="77777777" w:rsidR="00F56246" w:rsidRDefault="00F56246">
            <w:pPr>
              <w:pStyle w:val="TableText"/>
              <w:spacing w:before="49" w:line="221" w:lineRule="auto"/>
              <w:jc w:val="left"/>
              <w:rPr>
                <w:rFonts w:hint="eastAsia"/>
                <w:spacing w:val="-3"/>
                <w:sz w:val="18"/>
                <w:szCs w:val="18"/>
                <w:lang w:eastAsia="zh-CN"/>
              </w:rPr>
            </w:pPr>
          </w:p>
          <w:p w14:paraId="50591BC9" w14:textId="77777777" w:rsidR="00F56246" w:rsidRDefault="00000000">
            <w:pPr>
              <w:pStyle w:val="TableText"/>
              <w:spacing w:before="49" w:line="221" w:lineRule="auto"/>
              <w:jc w:val="center"/>
              <w:rPr>
                <w:rFonts w:hint="eastAsia"/>
                <w:sz w:val="18"/>
                <w:szCs w:val="18"/>
                <w:lang w:eastAsia="zh-CN"/>
              </w:rPr>
            </w:pPr>
            <w:r>
              <w:rPr>
                <w:rFonts w:hint="eastAsia"/>
                <w:spacing w:val="-3"/>
                <w:sz w:val="18"/>
                <w:szCs w:val="18"/>
                <w:lang w:eastAsia="zh-CN"/>
              </w:rPr>
              <w:t>导体</w:t>
            </w:r>
          </w:p>
        </w:tc>
        <w:tc>
          <w:tcPr>
            <w:tcW w:w="1914" w:type="dxa"/>
            <w:gridSpan w:val="2"/>
          </w:tcPr>
          <w:p w14:paraId="058BCADC" w14:textId="77777777" w:rsidR="00F56246" w:rsidRDefault="00000000">
            <w:pPr>
              <w:pStyle w:val="TableText"/>
              <w:spacing w:before="122" w:line="235" w:lineRule="auto"/>
              <w:ind w:left="108" w:firstLine="388"/>
              <w:rPr>
                <w:rFonts w:hint="eastAsia"/>
                <w:sz w:val="18"/>
                <w:szCs w:val="18"/>
                <w:lang w:eastAsia="zh-CN"/>
              </w:rPr>
            </w:pPr>
            <w:r>
              <w:rPr>
                <w:rFonts w:hint="eastAsia"/>
                <w:spacing w:val="7"/>
                <w:sz w:val="18"/>
                <w:szCs w:val="18"/>
                <w:lang w:eastAsia="zh-CN"/>
              </w:rPr>
              <w:t>规格</w:t>
            </w:r>
          </w:p>
        </w:tc>
        <w:tc>
          <w:tcPr>
            <w:tcW w:w="1061" w:type="dxa"/>
          </w:tcPr>
          <w:p w14:paraId="5EF20F6B" w14:textId="77777777" w:rsidR="00F56246" w:rsidRDefault="00000000">
            <w:pPr>
              <w:pStyle w:val="TableText"/>
              <w:spacing w:before="127" w:line="193" w:lineRule="auto"/>
              <w:ind w:firstLineChars="200" w:firstLine="356"/>
              <w:rPr>
                <w:rFonts w:hint="eastAsia"/>
                <w:sz w:val="18"/>
                <w:szCs w:val="18"/>
                <w:lang w:eastAsia="zh-CN"/>
              </w:rPr>
            </w:pPr>
            <w:r>
              <w:rPr>
                <w:rFonts w:hint="eastAsia"/>
                <w:spacing w:val="-1"/>
                <w:sz w:val="18"/>
                <w:szCs w:val="18"/>
                <w:lang w:eastAsia="zh-CN"/>
              </w:rPr>
              <w:t>mm²</w:t>
            </w:r>
          </w:p>
        </w:tc>
        <w:tc>
          <w:tcPr>
            <w:tcW w:w="4282" w:type="dxa"/>
          </w:tcPr>
          <w:p w14:paraId="0746703D" w14:textId="77777777" w:rsidR="00F56246" w:rsidRDefault="00000000">
            <w:pPr>
              <w:pStyle w:val="TableText"/>
              <w:spacing w:before="127" w:line="193" w:lineRule="auto"/>
              <w:ind w:firstLine="344"/>
              <w:jc w:val="center"/>
              <w:rPr>
                <w:rFonts w:hint="eastAsia"/>
                <w:sz w:val="18"/>
                <w:szCs w:val="18"/>
                <w:lang w:eastAsia="zh-CN"/>
              </w:rPr>
            </w:pPr>
            <w:r>
              <w:rPr>
                <w:rFonts w:hint="eastAsia"/>
                <w:spacing w:val="-4"/>
                <w:sz w:val="18"/>
                <w:szCs w:val="18"/>
                <w:lang w:eastAsia="zh-CN"/>
              </w:rPr>
              <w:t>50-400</w:t>
            </w:r>
            <w:r>
              <w:rPr>
                <w:rFonts w:hint="eastAsia"/>
                <w:spacing w:val="-1"/>
                <w:sz w:val="18"/>
                <w:szCs w:val="18"/>
                <w:lang w:eastAsia="zh-CN"/>
              </w:rPr>
              <w:t>mm²</w:t>
            </w:r>
          </w:p>
        </w:tc>
      </w:tr>
      <w:tr w:rsidR="00F56246" w14:paraId="2621D17B" w14:textId="77777777">
        <w:trPr>
          <w:trHeight w:val="401"/>
        </w:trPr>
        <w:tc>
          <w:tcPr>
            <w:tcW w:w="1552" w:type="dxa"/>
            <w:vMerge/>
          </w:tcPr>
          <w:p w14:paraId="777DA410" w14:textId="77777777" w:rsidR="00F56246" w:rsidRDefault="00F56246">
            <w:pPr>
              <w:jc w:val="left"/>
              <w:rPr>
                <w:rFonts w:ascii="宋体" w:hAnsi="宋体" w:cs="宋体" w:hint="eastAsia"/>
                <w:sz w:val="18"/>
                <w:szCs w:val="18"/>
              </w:rPr>
            </w:pPr>
          </w:p>
        </w:tc>
        <w:tc>
          <w:tcPr>
            <w:tcW w:w="1914" w:type="dxa"/>
            <w:gridSpan w:val="2"/>
          </w:tcPr>
          <w:p w14:paraId="2A0BFFF0" w14:textId="77777777" w:rsidR="00F56246" w:rsidRDefault="00000000">
            <w:pPr>
              <w:pStyle w:val="TableText"/>
              <w:spacing w:before="122" w:line="234" w:lineRule="auto"/>
              <w:ind w:left="111" w:firstLine="392"/>
              <w:rPr>
                <w:rFonts w:hint="eastAsia"/>
                <w:sz w:val="18"/>
                <w:szCs w:val="18"/>
                <w:lang w:eastAsia="zh-CN"/>
              </w:rPr>
            </w:pPr>
            <w:r>
              <w:rPr>
                <w:rFonts w:hint="eastAsia"/>
                <w:spacing w:val="8"/>
                <w:sz w:val="18"/>
                <w:szCs w:val="18"/>
                <w:lang w:eastAsia="zh-CN"/>
              </w:rPr>
              <w:t>导体材质</w:t>
            </w:r>
          </w:p>
        </w:tc>
        <w:tc>
          <w:tcPr>
            <w:tcW w:w="1061" w:type="dxa"/>
          </w:tcPr>
          <w:p w14:paraId="2966530F" w14:textId="77777777" w:rsidR="00F56246" w:rsidRDefault="00000000">
            <w:pPr>
              <w:spacing w:before="215" w:line="86" w:lineRule="exact"/>
              <w:ind w:left="278"/>
              <w:rPr>
                <w:rFonts w:ascii="宋体" w:hAnsi="宋体" w:cs="宋体" w:hint="eastAsia"/>
                <w:sz w:val="18"/>
                <w:szCs w:val="18"/>
              </w:rPr>
            </w:pPr>
            <w:r>
              <w:rPr>
                <w:rFonts w:ascii="宋体" w:hAnsi="宋体" w:cs="宋体" w:hint="eastAsia"/>
                <w:spacing w:val="-2"/>
                <w:position w:val="-1"/>
                <w:sz w:val="18"/>
                <w:szCs w:val="18"/>
              </w:rPr>
              <w:t>----</w:t>
            </w:r>
          </w:p>
        </w:tc>
        <w:tc>
          <w:tcPr>
            <w:tcW w:w="4282" w:type="dxa"/>
          </w:tcPr>
          <w:p w14:paraId="558D3B1E" w14:textId="77777777" w:rsidR="00F56246" w:rsidRDefault="00000000">
            <w:pPr>
              <w:pStyle w:val="TableText"/>
              <w:spacing w:before="139" w:line="193" w:lineRule="auto"/>
              <w:ind w:firstLine="360"/>
              <w:jc w:val="center"/>
              <w:rPr>
                <w:rFonts w:hint="eastAsia"/>
                <w:sz w:val="18"/>
                <w:szCs w:val="18"/>
                <w:lang w:eastAsia="zh-CN"/>
              </w:rPr>
            </w:pPr>
            <w:r>
              <w:rPr>
                <w:rFonts w:hint="eastAsia"/>
                <w:sz w:val="18"/>
                <w:szCs w:val="18"/>
                <w:lang w:eastAsia="zh-CN"/>
              </w:rPr>
              <w:t>AL</w:t>
            </w:r>
            <w:r>
              <w:rPr>
                <w:rFonts w:hint="eastAsia"/>
                <w:spacing w:val="5"/>
                <w:sz w:val="18"/>
                <w:szCs w:val="18"/>
                <w:lang w:eastAsia="zh-CN"/>
              </w:rPr>
              <w:t>6101-T64</w:t>
            </w:r>
          </w:p>
        </w:tc>
      </w:tr>
      <w:tr w:rsidR="00F56246" w14:paraId="6AFDEE93" w14:textId="77777777">
        <w:trPr>
          <w:trHeight w:val="401"/>
        </w:trPr>
        <w:tc>
          <w:tcPr>
            <w:tcW w:w="1552" w:type="dxa"/>
            <w:vMerge/>
          </w:tcPr>
          <w:p w14:paraId="7A6E1E84" w14:textId="77777777" w:rsidR="00F56246" w:rsidRDefault="00F56246">
            <w:pPr>
              <w:jc w:val="left"/>
              <w:rPr>
                <w:rFonts w:ascii="宋体" w:hAnsi="宋体" w:cs="宋体" w:hint="eastAsia"/>
                <w:sz w:val="18"/>
                <w:szCs w:val="18"/>
              </w:rPr>
            </w:pPr>
          </w:p>
        </w:tc>
        <w:tc>
          <w:tcPr>
            <w:tcW w:w="1914" w:type="dxa"/>
            <w:gridSpan w:val="2"/>
          </w:tcPr>
          <w:p w14:paraId="6D95AF0D" w14:textId="77777777" w:rsidR="00F56246" w:rsidRDefault="00000000">
            <w:pPr>
              <w:pStyle w:val="TableText"/>
              <w:spacing w:before="122" w:line="234" w:lineRule="auto"/>
              <w:ind w:left="111" w:firstLine="392"/>
              <w:rPr>
                <w:rFonts w:hint="eastAsia"/>
                <w:spacing w:val="8"/>
                <w:sz w:val="18"/>
                <w:szCs w:val="18"/>
                <w:lang w:eastAsia="zh-CN"/>
              </w:rPr>
            </w:pPr>
            <w:r>
              <w:rPr>
                <w:rFonts w:hint="eastAsia"/>
                <w:spacing w:val="8"/>
                <w:sz w:val="18"/>
                <w:szCs w:val="18"/>
                <w:lang w:eastAsia="zh-CN"/>
              </w:rPr>
              <w:t>导电率</w:t>
            </w:r>
          </w:p>
        </w:tc>
        <w:tc>
          <w:tcPr>
            <w:tcW w:w="1061" w:type="dxa"/>
          </w:tcPr>
          <w:p w14:paraId="226984BA" w14:textId="77777777" w:rsidR="00F56246" w:rsidRDefault="00000000">
            <w:pPr>
              <w:spacing w:before="215" w:line="86" w:lineRule="exact"/>
              <w:ind w:left="278"/>
              <w:rPr>
                <w:rFonts w:ascii="宋体" w:hAnsi="宋体" w:cs="宋体" w:hint="eastAsia"/>
                <w:spacing w:val="-2"/>
                <w:position w:val="-1"/>
                <w:sz w:val="18"/>
                <w:szCs w:val="18"/>
              </w:rPr>
            </w:pPr>
            <w:r>
              <w:rPr>
                <w:rFonts w:ascii="宋体" w:hAnsi="宋体" w:cs="宋体" w:hint="eastAsia"/>
                <w:spacing w:val="-2"/>
                <w:position w:val="-1"/>
                <w:sz w:val="18"/>
                <w:szCs w:val="18"/>
              </w:rPr>
              <w:t>IACS %</w:t>
            </w:r>
          </w:p>
        </w:tc>
        <w:tc>
          <w:tcPr>
            <w:tcW w:w="4282" w:type="dxa"/>
          </w:tcPr>
          <w:p w14:paraId="4515A8EA" w14:textId="77777777" w:rsidR="00F56246" w:rsidRDefault="00000000">
            <w:pPr>
              <w:pStyle w:val="TableText"/>
              <w:spacing w:before="139" w:line="193" w:lineRule="auto"/>
              <w:ind w:firstLine="360"/>
              <w:jc w:val="center"/>
              <w:rPr>
                <w:rFonts w:hint="eastAsia"/>
                <w:sz w:val="18"/>
                <w:szCs w:val="18"/>
                <w:lang w:eastAsia="zh-CN"/>
              </w:rPr>
            </w:pPr>
            <w:r>
              <w:rPr>
                <w:rFonts w:hint="eastAsia"/>
                <w:sz w:val="18"/>
                <w:szCs w:val="18"/>
                <w:lang w:eastAsia="zh-CN"/>
              </w:rPr>
              <w:t>≥59.5</w:t>
            </w:r>
          </w:p>
        </w:tc>
      </w:tr>
      <w:tr w:rsidR="00F56246" w14:paraId="75D28E82" w14:textId="77777777">
        <w:trPr>
          <w:trHeight w:val="401"/>
        </w:trPr>
        <w:tc>
          <w:tcPr>
            <w:tcW w:w="1552" w:type="dxa"/>
            <w:vMerge/>
          </w:tcPr>
          <w:p w14:paraId="2AB667E1" w14:textId="77777777" w:rsidR="00F56246" w:rsidRDefault="00F56246">
            <w:pPr>
              <w:jc w:val="left"/>
              <w:rPr>
                <w:rFonts w:ascii="宋体" w:hAnsi="宋体" w:cs="宋体" w:hint="eastAsia"/>
                <w:sz w:val="18"/>
                <w:szCs w:val="18"/>
              </w:rPr>
            </w:pPr>
          </w:p>
        </w:tc>
        <w:tc>
          <w:tcPr>
            <w:tcW w:w="1914" w:type="dxa"/>
            <w:gridSpan w:val="2"/>
          </w:tcPr>
          <w:p w14:paraId="32BBDA90" w14:textId="77777777" w:rsidR="00F56246" w:rsidRDefault="00000000">
            <w:pPr>
              <w:pStyle w:val="TableText"/>
              <w:spacing w:before="122" w:line="234" w:lineRule="auto"/>
              <w:ind w:left="111" w:firstLine="392"/>
              <w:rPr>
                <w:rFonts w:hint="eastAsia"/>
                <w:spacing w:val="8"/>
                <w:sz w:val="18"/>
                <w:szCs w:val="18"/>
                <w:lang w:eastAsia="zh-CN"/>
              </w:rPr>
            </w:pPr>
            <w:r>
              <w:rPr>
                <w:rFonts w:hint="eastAsia"/>
                <w:spacing w:val="8"/>
                <w:sz w:val="18"/>
                <w:szCs w:val="18"/>
                <w:lang w:eastAsia="zh-CN"/>
              </w:rPr>
              <w:t>体积电阻率</w:t>
            </w:r>
          </w:p>
        </w:tc>
        <w:tc>
          <w:tcPr>
            <w:tcW w:w="1061" w:type="dxa"/>
          </w:tcPr>
          <w:p w14:paraId="6BBC8626" w14:textId="77777777" w:rsidR="00F56246" w:rsidRDefault="00000000">
            <w:pPr>
              <w:spacing w:before="215" w:line="86" w:lineRule="exact"/>
              <w:ind w:left="278"/>
              <w:rPr>
                <w:rFonts w:ascii="宋体" w:hAnsi="宋体" w:cs="宋体" w:hint="eastAsia"/>
                <w:spacing w:val="-2"/>
                <w:position w:val="-1"/>
                <w:sz w:val="18"/>
                <w:szCs w:val="18"/>
              </w:rPr>
            </w:pPr>
            <w:r>
              <w:rPr>
                <w:rFonts w:ascii="宋体" w:hAnsi="宋体" w:cs="宋体" w:hint="eastAsia"/>
                <w:sz w:val="18"/>
                <w:szCs w:val="18"/>
              </w:rPr>
              <w:t>Ω·mm2/m</w:t>
            </w:r>
          </w:p>
        </w:tc>
        <w:tc>
          <w:tcPr>
            <w:tcW w:w="4282" w:type="dxa"/>
          </w:tcPr>
          <w:p w14:paraId="3A7356B7" w14:textId="77777777" w:rsidR="00F56246" w:rsidRDefault="00000000">
            <w:pPr>
              <w:pStyle w:val="TableText"/>
              <w:spacing w:before="139" w:line="193" w:lineRule="auto"/>
              <w:ind w:firstLine="360"/>
              <w:jc w:val="center"/>
              <w:rPr>
                <w:rFonts w:hint="eastAsia"/>
                <w:sz w:val="18"/>
                <w:szCs w:val="18"/>
                <w:lang w:eastAsia="zh-CN"/>
              </w:rPr>
            </w:pPr>
            <w:r>
              <w:rPr>
                <w:rFonts w:hint="eastAsia"/>
                <w:sz w:val="18"/>
                <w:szCs w:val="18"/>
              </w:rPr>
              <w:t>≤0.0</w:t>
            </w:r>
            <w:r>
              <w:rPr>
                <w:rFonts w:hint="eastAsia"/>
                <w:sz w:val="18"/>
                <w:szCs w:val="18"/>
                <w:lang w:eastAsia="zh-CN"/>
              </w:rPr>
              <w:t>292</w:t>
            </w:r>
            <w:r>
              <w:rPr>
                <w:rFonts w:hint="eastAsia"/>
                <w:sz w:val="18"/>
                <w:szCs w:val="18"/>
              </w:rPr>
              <w:t>Ω·mm2/m</w:t>
            </w:r>
          </w:p>
        </w:tc>
      </w:tr>
      <w:tr w:rsidR="00F56246" w14:paraId="4914D89A" w14:textId="77777777">
        <w:trPr>
          <w:trHeight w:val="402"/>
        </w:trPr>
        <w:tc>
          <w:tcPr>
            <w:tcW w:w="1552" w:type="dxa"/>
            <w:vMerge/>
          </w:tcPr>
          <w:p w14:paraId="29B1FDE0" w14:textId="77777777" w:rsidR="00F56246" w:rsidRDefault="00F56246">
            <w:pPr>
              <w:jc w:val="left"/>
              <w:rPr>
                <w:rFonts w:ascii="宋体" w:hAnsi="宋体" w:cs="宋体" w:hint="eastAsia"/>
                <w:sz w:val="18"/>
                <w:szCs w:val="18"/>
              </w:rPr>
            </w:pPr>
          </w:p>
        </w:tc>
        <w:tc>
          <w:tcPr>
            <w:tcW w:w="1914" w:type="dxa"/>
            <w:gridSpan w:val="2"/>
          </w:tcPr>
          <w:p w14:paraId="2C653C8A" w14:textId="77777777" w:rsidR="00F56246" w:rsidRDefault="00000000">
            <w:pPr>
              <w:pStyle w:val="TableText"/>
              <w:spacing w:before="122" w:line="235" w:lineRule="auto"/>
              <w:ind w:left="110" w:firstLine="380"/>
              <w:rPr>
                <w:rFonts w:hint="eastAsia"/>
                <w:sz w:val="18"/>
                <w:szCs w:val="18"/>
              </w:rPr>
            </w:pPr>
            <w:proofErr w:type="spellStart"/>
            <w:r>
              <w:rPr>
                <w:rFonts w:hint="eastAsia"/>
                <w:spacing w:val="5"/>
                <w:sz w:val="18"/>
                <w:szCs w:val="18"/>
              </w:rPr>
              <w:t>外径</w:t>
            </w:r>
            <w:proofErr w:type="spellEnd"/>
          </w:p>
        </w:tc>
        <w:tc>
          <w:tcPr>
            <w:tcW w:w="1061" w:type="dxa"/>
          </w:tcPr>
          <w:p w14:paraId="42D03C85" w14:textId="77777777" w:rsidR="00F56246" w:rsidRDefault="00000000">
            <w:pPr>
              <w:spacing w:before="179" w:line="123" w:lineRule="exact"/>
              <w:ind w:left="252"/>
              <w:rPr>
                <w:rFonts w:ascii="宋体" w:hAnsi="宋体" w:cs="宋体" w:hint="eastAsia"/>
                <w:sz w:val="18"/>
                <w:szCs w:val="18"/>
              </w:rPr>
            </w:pPr>
            <w:r>
              <w:rPr>
                <w:rFonts w:ascii="宋体" w:hAnsi="宋体" w:cs="宋体" w:hint="eastAsia"/>
                <w:spacing w:val="-1"/>
                <w:sz w:val="18"/>
                <w:szCs w:val="18"/>
              </w:rPr>
              <w:t>mm</w:t>
            </w:r>
          </w:p>
        </w:tc>
        <w:tc>
          <w:tcPr>
            <w:tcW w:w="4282" w:type="dxa"/>
          </w:tcPr>
          <w:p w14:paraId="49AE919C" w14:textId="77777777" w:rsidR="00F56246" w:rsidRDefault="00000000">
            <w:pPr>
              <w:pStyle w:val="TableText"/>
              <w:spacing w:before="110" w:line="219" w:lineRule="auto"/>
              <w:ind w:firstLine="356"/>
              <w:jc w:val="center"/>
              <w:rPr>
                <w:rFonts w:hint="eastAsia"/>
                <w:sz w:val="18"/>
                <w:szCs w:val="18"/>
              </w:rPr>
            </w:pPr>
            <w:r>
              <w:rPr>
                <w:rFonts w:hint="eastAsia"/>
                <w:spacing w:val="-1"/>
                <w:sz w:val="18"/>
                <w:szCs w:val="18"/>
              </w:rPr>
              <w:t>H:6.3±0.1    W:</w:t>
            </w:r>
            <w:r>
              <w:rPr>
                <w:rFonts w:hint="eastAsia"/>
                <w:spacing w:val="-1"/>
                <w:sz w:val="18"/>
                <w:szCs w:val="18"/>
                <w:lang w:eastAsia="zh-CN"/>
              </w:rPr>
              <w:t>20</w:t>
            </w:r>
            <w:r>
              <w:rPr>
                <w:rFonts w:hint="eastAsia"/>
                <w:spacing w:val="-1"/>
                <w:sz w:val="18"/>
                <w:szCs w:val="18"/>
              </w:rPr>
              <w:t>.0±0.1   R 角</w:t>
            </w:r>
            <w:r>
              <w:rPr>
                <w:rFonts w:hint="eastAsia"/>
                <w:spacing w:val="-20"/>
                <w:sz w:val="18"/>
                <w:szCs w:val="18"/>
              </w:rPr>
              <w:t xml:space="preserve"> </w:t>
            </w:r>
            <w:r>
              <w:rPr>
                <w:rFonts w:hint="eastAsia"/>
                <w:spacing w:val="-1"/>
                <w:sz w:val="18"/>
                <w:szCs w:val="18"/>
              </w:rPr>
              <w:t>3.15±0.1</w:t>
            </w:r>
          </w:p>
        </w:tc>
      </w:tr>
      <w:tr w:rsidR="00F56246" w14:paraId="36467AE7" w14:textId="77777777">
        <w:trPr>
          <w:trHeight w:val="402"/>
        </w:trPr>
        <w:tc>
          <w:tcPr>
            <w:tcW w:w="1552" w:type="dxa"/>
            <w:vMerge/>
          </w:tcPr>
          <w:p w14:paraId="3FC657FF" w14:textId="77777777" w:rsidR="00F56246" w:rsidRDefault="00F56246">
            <w:pPr>
              <w:jc w:val="left"/>
              <w:rPr>
                <w:rFonts w:ascii="宋体" w:hAnsi="宋体" w:cs="宋体" w:hint="eastAsia"/>
                <w:sz w:val="18"/>
                <w:szCs w:val="18"/>
              </w:rPr>
            </w:pPr>
          </w:p>
        </w:tc>
        <w:tc>
          <w:tcPr>
            <w:tcW w:w="1914" w:type="dxa"/>
            <w:gridSpan w:val="2"/>
          </w:tcPr>
          <w:p w14:paraId="372AB97D" w14:textId="77777777" w:rsidR="00F56246" w:rsidRDefault="00000000">
            <w:pPr>
              <w:pStyle w:val="TableText"/>
              <w:spacing w:before="122" w:line="235" w:lineRule="auto"/>
              <w:ind w:left="110" w:firstLine="380"/>
              <w:rPr>
                <w:rFonts w:hint="eastAsia"/>
                <w:spacing w:val="5"/>
                <w:sz w:val="18"/>
                <w:szCs w:val="18"/>
                <w:lang w:eastAsia="zh-CN"/>
              </w:rPr>
            </w:pPr>
            <w:r>
              <w:rPr>
                <w:rFonts w:hint="eastAsia"/>
                <w:spacing w:val="5"/>
                <w:sz w:val="18"/>
                <w:szCs w:val="18"/>
                <w:lang w:eastAsia="zh-CN"/>
              </w:rPr>
              <w:t>电流（载流）</w:t>
            </w:r>
          </w:p>
        </w:tc>
        <w:tc>
          <w:tcPr>
            <w:tcW w:w="1061" w:type="dxa"/>
          </w:tcPr>
          <w:p w14:paraId="7D1AC0CE" w14:textId="77777777" w:rsidR="00F56246" w:rsidRDefault="00000000">
            <w:pPr>
              <w:spacing w:before="179" w:line="123" w:lineRule="exact"/>
              <w:ind w:left="252"/>
              <w:rPr>
                <w:rFonts w:ascii="宋体" w:hAnsi="宋体" w:cs="宋体" w:hint="eastAsia"/>
                <w:spacing w:val="-1"/>
                <w:sz w:val="18"/>
                <w:szCs w:val="18"/>
              </w:rPr>
            </w:pPr>
            <w:r>
              <w:rPr>
                <w:rFonts w:ascii="宋体" w:hAnsi="宋体" w:cs="宋体" w:hint="eastAsia"/>
                <w:spacing w:val="-1"/>
                <w:sz w:val="18"/>
                <w:szCs w:val="18"/>
              </w:rPr>
              <w:t>A</w:t>
            </w:r>
          </w:p>
        </w:tc>
        <w:tc>
          <w:tcPr>
            <w:tcW w:w="4282" w:type="dxa"/>
          </w:tcPr>
          <w:p w14:paraId="06639B39" w14:textId="77777777" w:rsidR="00F56246" w:rsidRDefault="00000000">
            <w:pPr>
              <w:pStyle w:val="TableText"/>
              <w:spacing w:before="110" w:line="219" w:lineRule="auto"/>
              <w:ind w:left="1478" w:firstLine="356"/>
              <w:jc w:val="left"/>
              <w:rPr>
                <w:rFonts w:hint="eastAsia"/>
                <w:spacing w:val="-1"/>
                <w:sz w:val="18"/>
                <w:szCs w:val="18"/>
                <w:lang w:eastAsia="zh-CN"/>
              </w:rPr>
            </w:pPr>
            <w:r>
              <w:rPr>
                <w:rFonts w:hint="eastAsia"/>
                <w:spacing w:val="-1"/>
                <w:sz w:val="18"/>
                <w:szCs w:val="18"/>
                <w:lang w:eastAsia="zh-CN"/>
              </w:rPr>
              <w:t>150-1200A</w:t>
            </w:r>
          </w:p>
        </w:tc>
      </w:tr>
      <w:tr w:rsidR="00F56246" w14:paraId="4FD5686B" w14:textId="77777777">
        <w:trPr>
          <w:trHeight w:val="402"/>
        </w:trPr>
        <w:tc>
          <w:tcPr>
            <w:tcW w:w="1552" w:type="dxa"/>
            <w:vMerge/>
          </w:tcPr>
          <w:p w14:paraId="48E5B54D" w14:textId="77777777" w:rsidR="00F56246" w:rsidRDefault="00F56246">
            <w:pPr>
              <w:jc w:val="left"/>
              <w:rPr>
                <w:rFonts w:ascii="宋体" w:hAnsi="宋体" w:cs="宋体" w:hint="eastAsia"/>
                <w:sz w:val="18"/>
                <w:szCs w:val="18"/>
              </w:rPr>
            </w:pPr>
          </w:p>
        </w:tc>
        <w:tc>
          <w:tcPr>
            <w:tcW w:w="1914" w:type="dxa"/>
            <w:gridSpan w:val="2"/>
          </w:tcPr>
          <w:p w14:paraId="2F692C75" w14:textId="77777777" w:rsidR="00F56246" w:rsidRDefault="00000000">
            <w:pPr>
              <w:pStyle w:val="TableText"/>
              <w:spacing w:before="122" w:line="235" w:lineRule="auto"/>
              <w:ind w:left="110" w:firstLine="380"/>
              <w:rPr>
                <w:rFonts w:hint="eastAsia"/>
                <w:spacing w:val="5"/>
                <w:sz w:val="18"/>
                <w:szCs w:val="18"/>
                <w:lang w:eastAsia="zh-CN"/>
              </w:rPr>
            </w:pPr>
            <w:r>
              <w:rPr>
                <w:rFonts w:hint="eastAsia"/>
                <w:spacing w:val="5"/>
                <w:sz w:val="18"/>
                <w:szCs w:val="18"/>
                <w:lang w:eastAsia="zh-CN"/>
              </w:rPr>
              <w:t>额定电压</w:t>
            </w:r>
          </w:p>
        </w:tc>
        <w:tc>
          <w:tcPr>
            <w:tcW w:w="1061" w:type="dxa"/>
          </w:tcPr>
          <w:p w14:paraId="70DB440A" w14:textId="77777777" w:rsidR="00F56246" w:rsidRDefault="00000000">
            <w:pPr>
              <w:spacing w:before="179" w:line="123" w:lineRule="exact"/>
              <w:ind w:left="252"/>
              <w:rPr>
                <w:rFonts w:ascii="宋体" w:hAnsi="宋体" w:cs="宋体" w:hint="eastAsia"/>
                <w:spacing w:val="-1"/>
                <w:sz w:val="18"/>
                <w:szCs w:val="18"/>
              </w:rPr>
            </w:pPr>
            <w:r>
              <w:rPr>
                <w:rFonts w:ascii="宋体" w:hAnsi="宋体" w:cs="宋体" w:hint="eastAsia"/>
                <w:spacing w:val="-1"/>
                <w:sz w:val="18"/>
                <w:szCs w:val="18"/>
              </w:rPr>
              <w:t>V</w:t>
            </w:r>
          </w:p>
        </w:tc>
        <w:tc>
          <w:tcPr>
            <w:tcW w:w="4282" w:type="dxa"/>
          </w:tcPr>
          <w:p w14:paraId="26CE3509" w14:textId="77777777" w:rsidR="00F56246" w:rsidRDefault="00000000">
            <w:pPr>
              <w:pStyle w:val="TableText"/>
              <w:spacing w:before="110" w:line="219" w:lineRule="auto"/>
              <w:ind w:firstLine="356"/>
              <w:jc w:val="center"/>
              <w:rPr>
                <w:rFonts w:hint="eastAsia"/>
                <w:spacing w:val="-1"/>
                <w:sz w:val="18"/>
                <w:szCs w:val="18"/>
                <w:lang w:eastAsia="zh-CN"/>
              </w:rPr>
            </w:pPr>
            <w:r>
              <w:rPr>
                <w:rFonts w:hint="eastAsia"/>
                <w:spacing w:val="-1"/>
                <w:sz w:val="18"/>
                <w:szCs w:val="18"/>
                <w:lang w:eastAsia="zh-CN"/>
              </w:rPr>
              <w:t>1000V</w:t>
            </w:r>
          </w:p>
        </w:tc>
      </w:tr>
      <w:tr w:rsidR="00F56246" w14:paraId="48D27613" w14:textId="77777777">
        <w:trPr>
          <w:trHeight w:val="402"/>
        </w:trPr>
        <w:tc>
          <w:tcPr>
            <w:tcW w:w="1552" w:type="dxa"/>
            <w:vMerge w:val="restart"/>
            <w:tcBorders>
              <w:bottom w:val="nil"/>
            </w:tcBorders>
          </w:tcPr>
          <w:p w14:paraId="4913BC05" w14:textId="77777777" w:rsidR="00F56246" w:rsidRDefault="00F56246">
            <w:pPr>
              <w:spacing w:line="325" w:lineRule="auto"/>
              <w:jc w:val="left"/>
              <w:rPr>
                <w:rFonts w:ascii="宋体" w:hAnsi="宋体" w:cs="宋体" w:hint="eastAsia"/>
                <w:sz w:val="18"/>
                <w:szCs w:val="18"/>
              </w:rPr>
            </w:pPr>
          </w:p>
          <w:p w14:paraId="1520DBEB" w14:textId="77777777" w:rsidR="00F56246" w:rsidRDefault="00F56246">
            <w:pPr>
              <w:spacing w:line="325" w:lineRule="auto"/>
              <w:jc w:val="left"/>
              <w:rPr>
                <w:rFonts w:ascii="宋体" w:hAnsi="宋体" w:cs="宋体" w:hint="eastAsia"/>
                <w:sz w:val="18"/>
                <w:szCs w:val="18"/>
              </w:rPr>
            </w:pPr>
          </w:p>
          <w:p w14:paraId="28A18084" w14:textId="77777777" w:rsidR="00F56246" w:rsidRDefault="00F56246">
            <w:pPr>
              <w:pStyle w:val="TableText"/>
              <w:spacing w:before="49" w:line="222" w:lineRule="auto"/>
              <w:jc w:val="left"/>
              <w:rPr>
                <w:rFonts w:hint="eastAsia"/>
                <w:spacing w:val="-2"/>
                <w:sz w:val="18"/>
                <w:szCs w:val="18"/>
              </w:rPr>
            </w:pPr>
          </w:p>
          <w:p w14:paraId="56CC1FFE" w14:textId="77777777" w:rsidR="00F56246" w:rsidRDefault="00F56246">
            <w:pPr>
              <w:pStyle w:val="TableText"/>
              <w:spacing w:before="49" w:line="222" w:lineRule="auto"/>
              <w:jc w:val="left"/>
              <w:rPr>
                <w:rFonts w:hint="eastAsia"/>
                <w:spacing w:val="-2"/>
                <w:sz w:val="18"/>
                <w:szCs w:val="18"/>
              </w:rPr>
            </w:pPr>
          </w:p>
          <w:p w14:paraId="6FF43D85" w14:textId="77777777" w:rsidR="00F56246" w:rsidRDefault="00000000">
            <w:pPr>
              <w:pStyle w:val="TableText"/>
              <w:spacing w:before="49" w:line="222" w:lineRule="auto"/>
              <w:jc w:val="center"/>
              <w:rPr>
                <w:rFonts w:hint="eastAsia"/>
                <w:sz w:val="18"/>
                <w:szCs w:val="18"/>
              </w:rPr>
            </w:pPr>
            <w:proofErr w:type="spellStart"/>
            <w:r>
              <w:rPr>
                <w:rFonts w:hint="eastAsia"/>
                <w:spacing w:val="-2"/>
                <w:sz w:val="18"/>
                <w:szCs w:val="18"/>
              </w:rPr>
              <w:t>绝缘</w:t>
            </w:r>
            <w:proofErr w:type="spellEnd"/>
          </w:p>
        </w:tc>
        <w:tc>
          <w:tcPr>
            <w:tcW w:w="1914" w:type="dxa"/>
            <w:gridSpan w:val="2"/>
          </w:tcPr>
          <w:p w14:paraId="07E906E3" w14:textId="77777777" w:rsidR="00F56246" w:rsidRDefault="00000000">
            <w:pPr>
              <w:pStyle w:val="TableText"/>
              <w:spacing w:before="123" w:line="234" w:lineRule="auto"/>
              <w:ind w:left="107" w:firstLine="388"/>
              <w:rPr>
                <w:rFonts w:hint="eastAsia"/>
                <w:sz w:val="18"/>
                <w:szCs w:val="18"/>
              </w:rPr>
            </w:pPr>
            <w:proofErr w:type="spellStart"/>
            <w:r>
              <w:rPr>
                <w:rFonts w:hint="eastAsia"/>
                <w:spacing w:val="7"/>
                <w:sz w:val="18"/>
                <w:szCs w:val="18"/>
              </w:rPr>
              <w:t>材质</w:t>
            </w:r>
            <w:proofErr w:type="spellEnd"/>
          </w:p>
        </w:tc>
        <w:tc>
          <w:tcPr>
            <w:tcW w:w="1061" w:type="dxa"/>
          </w:tcPr>
          <w:p w14:paraId="11B9F7C7" w14:textId="77777777" w:rsidR="00F56246" w:rsidRDefault="00000000">
            <w:pPr>
              <w:spacing w:before="217" w:line="86" w:lineRule="exact"/>
              <w:ind w:left="278"/>
              <w:rPr>
                <w:rFonts w:ascii="宋体" w:hAnsi="宋体" w:cs="宋体" w:hint="eastAsia"/>
                <w:sz w:val="18"/>
                <w:szCs w:val="18"/>
              </w:rPr>
            </w:pPr>
            <w:r>
              <w:rPr>
                <w:rFonts w:ascii="宋体" w:hAnsi="宋体" w:cs="宋体" w:hint="eastAsia"/>
                <w:spacing w:val="-1"/>
                <w:position w:val="-1"/>
                <w:sz w:val="18"/>
                <w:szCs w:val="18"/>
              </w:rPr>
              <w:t>----</w:t>
            </w:r>
          </w:p>
        </w:tc>
        <w:tc>
          <w:tcPr>
            <w:tcW w:w="4282" w:type="dxa"/>
          </w:tcPr>
          <w:p w14:paraId="26634172" w14:textId="77777777" w:rsidR="00F56246" w:rsidRDefault="00000000">
            <w:pPr>
              <w:spacing w:before="140" w:line="189" w:lineRule="auto"/>
              <w:jc w:val="center"/>
              <w:rPr>
                <w:rFonts w:ascii="宋体" w:hAnsi="宋体" w:cs="宋体" w:hint="eastAsia"/>
                <w:sz w:val="18"/>
                <w:szCs w:val="18"/>
              </w:rPr>
            </w:pPr>
            <w:r>
              <w:rPr>
                <w:rFonts w:ascii="宋体" w:hAnsi="宋体" w:cs="宋体" w:hint="eastAsia"/>
                <w:spacing w:val="-5"/>
                <w:sz w:val="18"/>
                <w:szCs w:val="18"/>
              </w:rPr>
              <w:t>PA12</w:t>
            </w:r>
          </w:p>
        </w:tc>
      </w:tr>
      <w:tr w:rsidR="00F56246" w14:paraId="06382CE1" w14:textId="77777777">
        <w:trPr>
          <w:trHeight w:val="403"/>
        </w:trPr>
        <w:tc>
          <w:tcPr>
            <w:tcW w:w="1552" w:type="dxa"/>
            <w:vMerge/>
            <w:tcBorders>
              <w:top w:val="nil"/>
              <w:bottom w:val="nil"/>
            </w:tcBorders>
          </w:tcPr>
          <w:p w14:paraId="4D089191" w14:textId="77777777" w:rsidR="00F56246" w:rsidRDefault="00F56246">
            <w:pPr>
              <w:rPr>
                <w:rFonts w:ascii="宋体" w:hAnsi="宋体" w:cs="宋体" w:hint="eastAsia"/>
                <w:sz w:val="18"/>
                <w:szCs w:val="18"/>
              </w:rPr>
            </w:pPr>
          </w:p>
        </w:tc>
        <w:tc>
          <w:tcPr>
            <w:tcW w:w="1914" w:type="dxa"/>
            <w:gridSpan w:val="2"/>
          </w:tcPr>
          <w:p w14:paraId="5CC53945" w14:textId="77777777" w:rsidR="00F56246" w:rsidRDefault="00000000">
            <w:pPr>
              <w:pStyle w:val="TableText"/>
              <w:spacing w:before="123" w:line="235" w:lineRule="auto"/>
              <w:ind w:left="110" w:firstLine="380"/>
              <w:rPr>
                <w:rFonts w:hint="eastAsia"/>
                <w:sz w:val="18"/>
                <w:szCs w:val="18"/>
                <w:lang w:eastAsia="zh-CN"/>
              </w:rPr>
            </w:pPr>
            <w:r>
              <w:rPr>
                <w:rFonts w:hint="eastAsia"/>
                <w:spacing w:val="5"/>
                <w:sz w:val="18"/>
                <w:szCs w:val="18"/>
                <w:lang w:eastAsia="zh-CN"/>
              </w:rPr>
              <w:t>颜色</w:t>
            </w:r>
          </w:p>
        </w:tc>
        <w:tc>
          <w:tcPr>
            <w:tcW w:w="1061" w:type="dxa"/>
          </w:tcPr>
          <w:p w14:paraId="153304DB" w14:textId="77777777" w:rsidR="00F56246" w:rsidRDefault="00000000">
            <w:pPr>
              <w:spacing w:before="180" w:line="123" w:lineRule="exact"/>
              <w:ind w:left="252"/>
              <w:rPr>
                <w:rFonts w:ascii="宋体" w:hAnsi="宋体" w:cs="宋体" w:hint="eastAsia"/>
                <w:sz w:val="18"/>
                <w:szCs w:val="18"/>
              </w:rPr>
            </w:pPr>
            <w:r>
              <w:rPr>
                <w:rFonts w:ascii="宋体" w:hAnsi="宋体" w:cs="宋体" w:hint="eastAsia"/>
                <w:spacing w:val="-1"/>
                <w:position w:val="-1"/>
                <w:sz w:val="18"/>
                <w:szCs w:val="18"/>
              </w:rPr>
              <w:t>----</w:t>
            </w:r>
          </w:p>
        </w:tc>
        <w:tc>
          <w:tcPr>
            <w:tcW w:w="4282" w:type="dxa"/>
          </w:tcPr>
          <w:p w14:paraId="614DF18A" w14:textId="77777777" w:rsidR="00F56246" w:rsidRDefault="00000000">
            <w:pPr>
              <w:pStyle w:val="TableText"/>
              <w:spacing w:before="111" w:line="235" w:lineRule="auto"/>
              <w:ind w:firstLine="332"/>
              <w:jc w:val="center"/>
              <w:rPr>
                <w:rFonts w:hint="eastAsia"/>
                <w:sz w:val="18"/>
                <w:szCs w:val="18"/>
                <w:lang w:eastAsia="zh-CN"/>
              </w:rPr>
            </w:pPr>
            <w:r>
              <w:rPr>
                <w:rFonts w:hint="eastAsia"/>
                <w:spacing w:val="-7"/>
                <w:sz w:val="18"/>
                <w:szCs w:val="18"/>
              </w:rPr>
              <w:t>RAL2003</w:t>
            </w:r>
          </w:p>
        </w:tc>
      </w:tr>
      <w:tr w:rsidR="00F56246" w14:paraId="00599AAF" w14:textId="77777777">
        <w:trPr>
          <w:trHeight w:val="402"/>
        </w:trPr>
        <w:tc>
          <w:tcPr>
            <w:tcW w:w="1552" w:type="dxa"/>
            <w:vMerge/>
            <w:tcBorders>
              <w:top w:val="nil"/>
              <w:bottom w:val="nil"/>
            </w:tcBorders>
          </w:tcPr>
          <w:p w14:paraId="341E5CE0" w14:textId="77777777" w:rsidR="00F56246" w:rsidRDefault="00F56246">
            <w:pPr>
              <w:rPr>
                <w:rFonts w:ascii="宋体" w:hAnsi="宋体" w:cs="宋体" w:hint="eastAsia"/>
                <w:sz w:val="18"/>
                <w:szCs w:val="18"/>
              </w:rPr>
            </w:pPr>
          </w:p>
        </w:tc>
        <w:tc>
          <w:tcPr>
            <w:tcW w:w="1914" w:type="dxa"/>
            <w:gridSpan w:val="2"/>
          </w:tcPr>
          <w:p w14:paraId="0BDDCC81" w14:textId="77777777" w:rsidR="00F56246" w:rsidRDefault="00000000">
            <w:pPr>
              <w:pStyle w:val="TableText"/>
              <w:spacing w:before="122" w:line="236" w:lineRule="auto"/>
              <w:ind w:left="107" w:firstLine="396"/>
              <w:rPr>
                <w:rFonts w:hint="eastAsia"/>
                <w:sz w:val="18"/>
                <w:szCs w:val="18"/>
              </w:rPr>
            </w:pPr>
            <w:proofErr w:type="spellStart"/>
            <w:r>
              <w:rPr>
                <w:rFonts w:hint="eastAsia"/>
                <w:spacing w:val="9"/>
                <w:sz w:val="18"/>
                <w:szCs w:val="18"/>
              </w:rPr>
              <w:t>厚度</w:t>
            </w:r>
            <w:proofErr w:type="spellEnd"/>
          </w:p>
        </w:tc>
        <w:tc>
          <w:tcPr>
            <w:tcW w:w="1061" w:type="dxa"/>
          </w:tcPr>
          <w:p w14:paraId="56FB1D25" w14:textId="77777777" w:rsidR="00F56246" w:rsidRDefault="00000000">
            <w:pPr>
              <w:spacing w:before="179" w:line="123" w:lineRule="exact"/>
              <w:ind w:left="252"/>
              <w:rPr>
                <w:rFonts w:ascii="宋体" w:hAnsi="宋体" w:cs="宋体" w:hint="eastAsia"/>
                <w:sz w:val="18"/>
                <w:szCs w:val="18"/>
              </w:rPr>
            </w:pPr>
            <w:r>
              <w:rPr>
                <w:rFonts w:ascii="宋体" w:hAnsi="宋体" w:cs="宋体" w:hint="eastAsia"/>
                <w:spacing w:val="-1"/>
                <w:sz w:val="18"/>
                <w:szCs w:val="18"/>
              </w:rPr>
              <w:t>mm</w:t>
            </w:r>
          </w:p>
        </w:tc>
        <w:tc>
          <w:tcPr>
            <w:tcW w:w="4282" w:type="dxa"/>
          </w:tcPr>
          <w:p w14:paraId="7A99FBB0" w14:textId="77777777" w:rsidR="00F56246" w:rsidRDefault="00000000">
            <w:pPr>
              <w:pStyle w:val="TableText"/>
              <w:spacing w:before="110" w:line="235" w:lineRule="auto"/>
              <w:ind w:firstLine="344"/>
              <w:jc w:val="center"/>
              <w:rPr>
                <w:rFonts w:hint="eastAsia"/>
                <w:sz w:val="18"/>
                <w:szCs w:val="18"/>
              </w:rPr>
            </w:pPr>
            <w:r>
              <w:rPr>
                <w:rFonts w:hint="eastAsia"/>
                <w:spacing w:val="-4"/>
                <w:sz w:val="18"/>
                <w:szCs w:val="18"/>
              </w:rPr>
              <w:t>1.0±0.2</w:t>
            </w:r>
          </w:p>
        </w:tc>
      </w:tr>
      <w:tr w:rsidR="00F56246" w14:paraId="1F07FA17" w14:textId="77777777">
        <w:trPr>
          <w:trHeight w:val="402"/>
        </w:trPr>
        <w:tc>
          <w:tcPr>
            <w:tcW w:w="1552" w:type="dxa"/>
            <w:vMerge/>
            <w:tcBorders>
              <w:top w:val="nil"/>
              <w:bottom w:val="nil"/>
            </w:tcBorders>
          </w:tcPr>
          <w:p w14:paraId="088FD5EA" w14:textId="77777777" w:rsidR="00F56246" w:rsidRDefault="00F56246">
            <w:pPr>
              <w:rPr>
                <w:rFonts w:ascii="宋体" w:hAnsi="宋体" w:cs="宋体" w:hint="eastAsia"/>
                <w:sz w:val="18"/>
                <w:szCs w:val="18"/>
              </w:rPr>
            </w:pPr>
          </w:p>
        </w:tc>
        <w:tc>
          <w:tcPr>
            <w:tcW w:w="1914" w:type="dxa"/>
            <w:gridSpan w:val="2"/>
          </w:tcPr>
          <w:p w14:paraId="110E172D" w14:textId="77777777" w:rsidR="00F56246" w:rsidRDefault="00000000">
            <w:pPr>
              <w:pStyle w:val="TableText"/>
              <w:spacing w:before="122" w:line="236" w:lineRule="auto"/>
              <w:ind w:left="107" w:firstLine="396"/>
              <w:rPr>
                <w:rFonts w:hint="eastAsia"/>
                <w:spacing w:val="9"/>
                <w:sz w:val="18"/>
                <w:szCs w:val="18"/>
                <w:lang w:eastAsia="zh-CN"/>
              </w:rPr>
            </w:pPr>
            <w:r>
              <w:rPr>
                <w:rFonts w:hint="eastAsia"/>
                <w:spacing w:val="9"/>
                <w:sz w:val="18"/>
                <w:szCs w:val="18"/>
                <w:lang w:eastAsia="zh-CN"/>
              </w:rPr>
              <w:t>绝缘电阻</w:t>
            </w:r>
          </w:p>
        </w:tc>
        <w:tc>
          <w:tcPr>
            <w:tcW w:w="1061" w:type="dxa"/>
          </w:tcPr>
          <w:p w14:paraId="649BDECB" w14:textId="77777777" w:rsidR="00F56246" w:rsidRDefault="00000000">
            <w:pPr>
              <w:spacing w:before="179" w:line="123" w:lineRule="exact"/>
              <w:ind w:left="252"/>
              <w:rPr>
                <w:rFonts w:ascii="宋体" w:hAnsi="宋体" w:cs="宋体" w:hint="eastAsia"/>
                <w:spacing w:val="-1"/>
                <w:sz w:val="18"/>
                <w:szCs w:val="18"/>
              </w:rPr>
            </w:pPr>
            <w:r>
              <w:rPr>
                <w:rFonts w:ascii="宋体" w:hAnsi="宋体" w:cs="宋体" w:hint="eastAsia"/>
                <w:spacing w:val="-4"/>
                <w:sz w:val="18"/>
                <w:szCs w:val="18"/>
              </w:rPr>
              <w:t>MΩ</w:t>
            </w:r>
          </w:p>
        </w:tc>
        <w:tc>
          <w:tcPr>
            <w:tcW w:w="4282" w:type="dxa"/>
          </w:tcPr>
          <w:p w14:paraId="4ABF1150" w14:textId="77777777" w:rsidR="00F56246" w:rsidRDefault="00000000">
            <w:pPr>
              <w:pStyle w:val="TableText"/>
              <w:spacing w:before="110" w:line="235" w:lineRule="auto"/>
              <w:ind w:firstLine="344"/>
              <w:jc w:val="center"/>
              <w:rPr>
                <w:rFonts w:hint="eastAsia"/>
                <w:spacing w:val="-4"/>
                <w:sz w:val="18"/>
                <w:szCs w:val="18"/>
              </w:rPr>
            </w:pPr>
            <w:r>
              <w:rPr>
                <w:rFonts w:hint="eastAsia"/>
                <w:spacing w:val="-4"/>
                <w:sz w:val="18"/>
                <w:szCs w:val="18"/>
              </w:rPr>
              <w:t>＞500MΩ（1000V/DC）</w:t>
            </w:r>
          </w:p>
        </w:tc>
      </w:tr>
      <w:tr w:rsidR="00F56246" w14:paraId="3C52F91E" w14:textId="77777777">
        <w:trPr>
          <w:trHeight w:val="402"/>
        </w:trPr>
        <w:tc>
          <w:tcPr>
            <w:tcW w:w="1552" w:type="dxa"/>
            <w:vMerge/>
            <w:tcBorders>
              <w:top w:val="nil"/>
              <w:bottom w:val="nil"/>
            </w:tcBorders>
          </w:tcPr>
          <w:p w14:paraId="1011F789" w14:textId="77777777" w:rsidR="00F56246" w:rsidRDefault="00F56246">
            <w:pPr>
              <w:rPr>
                <w:rFonts w:ascii="宋体" w:hAnsi="宋体" w:cs="宋体" w:hint="eastAsia"/>
                <w:sz w:val="18"/>
                <w:szCs w:val="18"/>
              </w:rPr>
            </w:pPr>
          </w:p>
        </w:tc>
        <w:tc>
          <w:tcPr>
            <w:tcW w:w="1914" w:type="dxa"/>
            <w:gridSpan w:val="2"/>
          </w:tcPr>
          <w:p w14:paraId="1C51F892" w14:textId="77777777" w:rsidR="00F56246" w:rsidRDefault="00000000">
            <w:pPr>
              <w:pStyle w:val="TableText"/>
              <w:spacing w:before="122" w:line="236" w:lineRule="auto"/>
              <w:ind w:left="107" w:firstLine="396"/>
              <w:rPr>
                <w:rFonts w:hint="eastAsia"/>
                <w:spacing w:val="9"/>
                <w:sz w:val="18"/>
                <w:szCs w:val="18"/>
                <w:lang w:eastAsia="zh-CN"/>
              </w:rPr>
            </w:pPr>
            <w:r>
              <w:rPr>
                <w:rFonts w:hint="eastAsia"/>
                <w:spacing w:val="9"/>
                <w:sz w:val="18"/>
                <w:szCs w:val="18"/>
                <w:lang w:eastAsia="zh-CN"/>
              </w:rPr>
              <w:t>耐电压</w:t>
            </w:r>
          </w:p>
        </w:tc>
        <w:tc>
          <w:tcPr>
            <w:tcW w:w="1061" w:type="dxa"/>
          </w:tcPr>
          <w:p w14:paraId="0FB9BC8D" w14:textId="77777777" w:rsidR="00F56246" w:rsidRDefault="00000000">
            <w:pPr>
              <w:spacing w:before="179" w:line="123" w:lineRule="exact"/>
              <w:ind w:left="252"/>
              <w:rPr>
                <w:rFonts w:ascii="宋体" w:hAnsi="宋体" w:cs="宋体" w:hint="eastAsia"/>
                <w:spacing w:val="-1"/>
                <w:sz w:val="18"/>
                <w:szCs w:val="18"/>
              </w:rPr>
            </w:pPr>
            <w:r>
              <w:rPr>
                <w:rFonts w:ascii="宋体" w:hAnsi="宋体" w:cs="宋体" w:hint="eastAsia"/>
                <w:spacing w:val="-1"/>
                <w:sz w:val="18"/>
                <w:szCs w:val="18"/>
              </w:rPr>
              <w:t>V</w:t>
            </w:r>
          </w:p>
        </w:tc>
        <w:tc>
          <w:tcPr>
            <w:tcW w:w="4282" w:type="dxa"/>
          </w:tcPr>
          <w:p w14:paraId="638339F3" w14:textId="77777777" w:rsidR="00F56246" w:rsidRDefault="00000000">
            <w:pPr>
              <w:pStyle w:val="TableText"/>
              <w:spacing w:before="110" w:line="235" w:lineRule="auto"/>
              <w:ind w:firstLine="344"/>
              <w:jc w:val="center"/>
              <w:rPr>
                <w:rFonts w:hint="eastAsia"/>
                <w:spacing w:val="-4"/>
                <w:sz w:val="18"/>
                <w:szCs w:val="18"/>
                <w:lang w:eastAsia="zh-CN"/>
              </w:rPr>
            </w:pPr>
            <w:r>
              <w:rPr>
                <w:rFonts w:hint="eastAsia"/>
                <w:spacing w:val="-4"/>
                <w:sz w:val="18"/>
                <w:szCs w:val="18"/>
              </w:rPr>
              <w:t>4000 VDC/60s</w:t>
            </w:r>
            <w:r>
              <w:rPr>
                <w:rFonts w:hint="eastAsia"/>
                <w:spacing w:val="-4"/>
                <w:sz w:val="18"/>
                <w:szCs w:val="18"/>
                <w:lang w:eastAsia="zh-CN"/>
              </w:rPr>
              <w:t>漏电≦1mA</w:t>
            </w:r>
          </w:p>
        </w:tc>
      </w:tr>
      <w:tr w:rsidR="00F56246" w14:paraId="15829DC8" w14:textId="77777777">
        <w:trPr>
          <w:trHeight w:val="402"/>
        </w:trPr>
        <w:tc>
          <w:tcPr>
            <w:tcW w:w="1552" w:type="dxa"/>
            <w:vMerge/>
            <w:tcBorders>
              <w:top w:val="nil"/>
              <w:bottom w:val="nil"/>
            </w:tcBorders>
          </w:tcPr>
          <w:p w14:paraId="562BC592" w14:textId="77777777" w:rsidR="00F56246" w:rsidRDefault="00F56246">
            <w:pPr>
              <w:rPr>
                <w:rFonts w:ascii="宋体" w:hAnsi="宋体" w:cs="宋体" w:hint="eastAsia"/>
                <w:sz w:val="18"/>
                <w:szCs w:val="18"/>
              </w:rPr>
            </w:pPr>
          </w:p>
        </w:tc>
        <w:tc>
          <w:tcPr>
            <w:tcW w:w="1914" w:type="dxa"/>
            <w:gridSpan w:val="2"/>
          </w:tcPr>
          <w:p w14:paraId="68474B6D" w14:textId="77777777" w:rsidR="00F56246" w:rsidRDefault="00000000">
            <w:pPr>
              <w:pStyle w:val="TableText"/>
              <w:spacing w:before="122" w:line="236" w:lineRule="auto"/>
              <w:ind w:left="107" w:firstLine="396"/>
              <w:rPr>
                <w:rFonts w:hint="eastAsia"/>
                <w:spacing w:val="9"/>
                <w:sz w:val="18"/>
                <w:szCs w:val="18"/>
                <w:lang w:eastAsia="zh-CN"/>
              </w:rPr>
            </w:pPr>
            <w:r>
              <w:rPr>
                <w:rFonts w:hint="eastAsia"/>
                <w:spacing w:val="9"/>
                <w:sz w:val="18"/>
                <w:szCs w:val="18"/>
                <w:lang w:eastAsia="zh-CN"/>
              </w:rPr>
              <w:t>工作温度</w:t>
            </w:r>
          </w:p>
        </w:tc>
        <w:tc>
          <w:tcPr>
            <w:tcW w:w="1061" w:type="dxa"/>
          </w:tcPr>
          <w:p w14:paraId="12258930" w14:textId="77777777" w:rsidR="00F56246" w:rsidRDefault="00000000">
            <w:pPr>
              <w:spacing w:before="179" w:line="123" w:lineRule="exact"/>
              <w:ind w:left="252"/>
              <w:rPr>
                <w:rFonts w:ascii="宋体" w:hAnsi="宋体" w:cs="宋体" w:hint="eastAsia"/>
                <w:spacing w:val="-1"/>
                <w:sz w:val="18"/>
                <w:szCs w:val="18"/>
              </w:rPr>
            </w:pPr>
            <w:r>
              <w:rPr>
                <w:rFonts w:ascii="宋体" w:hAnsi="宋体" w:cs="宋体" w:hint="eastAsia"/>
                <w:spacing w:val="-1"/>
                <w:sz w:val="18"/>
                <w:szCs w:val="18"/>
              </w:rPr>
              <w:t>℃</w:t>
            </w:r>
          </w:p>
        </w:tc>
        <w:tc>
          <w:tcPr>
            <w:tcW w:w="4282" w:type="dxa"/>
          </w:tcPr>
          <w:p w14:paraId="450CC231" w14:textId="77777777" w:rsidR="00F56246" w:rsidRDefault="00000000">
            <w:pPr>
              <w:pStyle w:val="TableText"/>
              <w:spacing w:before="110" w:line="235" w:lineRule="auto"/>
              <w:ind w:firstLine="344"/>
              <w:jc w:val="center"/>
              <w:rPr>
                <w:rFonts w:hint="eastAsia"/>
                <w:spacing w:val="-4"/>
                <w:sz w:val="18"/>
                <w:szCs w:val="18"/>
                <w:lang w:eastAsia="zh-CN"/>
              </w:rPr>
            </w:pPr>
            <w:r>
              <w:rPr>
                <w:rFonts w:hint="eastAsia"/>
                <w:spacing w:val="-4"/>
                <w:sz w:val="18"/>
                <w:szCs w:val="18"/>
                <w:lang w:eastAsia="zh-CN"/>
              </w:rPr>
              <w:t>-40-125℃</w:t>
            </w:r>
          </w:p>
        </w:tc>
      </w:tr>
      <w:tr w:rsidR="00F56246" w14:paraId="38F2F224" w14:textId="77777777">
        <w:trPr>
          <w:trHeight w:val="402"/>
        </w:trPr>
        <w:tc>
          <w:tcPr>
            <w:tcW w:w="1552" w:type="dxa"/>
            <w:vMerge/>
            <w:tcBorders>
              <w:top w:val="nil"/>
            </w:tcBorders>
          </w:tcPr>
          <w:p w14:paraId="4EEBBC2D" w14:textId="77777777" w:rsidR="00F56246" w:rsidRDefault="00F56246">
            <w:pPr>
              <w:rPr>
                <w:rFonts w:ascii="宋体" w:hAnsi="宋体" w:cs="宋体" w:hint="eastAsia"/>
                <w:sz w:val="18"/>
                <w:szCs w:val="18"/>
              </w:rPr>
            </w:pPr>
          </w:p>
        </w:tc>
        <w:tc>
          <w:tcPr>
            <w:tcW w:w="1914" w:type="dxa"/>
            <w:gridSpan w:val="2"/>
          </w:tcPr>
          <w:p w14:paraId="449EDEDE" w14:textId="77777777" w:rsidR="00F56246" w:rsidRDefault="00000000">
            <w:pPr>
              <w:pStyle w:val="TableText"/>
              <w:spacing w:before="122" w:line="236" w:lineRule="auto"/>
              <w:ind w:left="107" w:firstLine="360"/>
              <w:rPr>
                <w:rFonts w:hint="eastAsia"/>
                <w:sz w:val="18"/>
                <w:szCs w:val="18"/>
                <w:lang w:eastAsia="zh-CN"/>
              </w:rPr>
            </w:pPr>
            <w:r>
              <w:rPr>
                <w:rFonts w:hint="eastAsia"/>
                <w:sz w:val="18"/>
                <w:szCs w:val="18"/>
                <w:lang w:eastAsia="zh-CN"/>
              </w:rPr>
              <w:t>阻燃等级</w:t>
            </w:r>
          </w:p>
        </w:tc>
        <w:tc>
          <w:tcPr>
            <w:tcW w:w="1061" w:type="dxa"/>
          </w:tcPr>
          <w:p w14:paraId="1DD8C04B" w14:textId="77777777" w:rsidR="00F56246" w:rsidRDefault="00000000">
            <w:pPr>
              <w:spacing w:before="215" w:line="87" w:lineRule="exact"/>
              <w:ind w:left="278"/>
              <w:rPr>
                <w:rFonts w:ascii="宋体" w:hAnsi="宋体" w:cs="宋体" w:hint="eastAsia"/>
                <w:sz w:val="18"/>
                <w:szCs w:val="18"/>
              </w:rPr>
            </w:pPr>
            <w:r>
              <w:rPr>
                <w:rFonts w:ascii="宋体" w:hAnsi="宋体" w:cs="宋体" w:hint="eastAsia"/>
                <w:spacing w:val="-2"/>
                <w:position w:val="-1"/>
                <w:sz w:val="18"/>
                <w:szCs w:val="18"/>
              </w:rPr>
              <w:t>----</w:t>
            </w:r>
          </w:p>
        </w:tc>
        <w:tc>
          <w:tcPr>
            <w:tcW w:w="4282" w:type="dxa"/>
          </w:tcPr>
          <w:p w14:paraId="1F55C854" w14:textId="77777777" w:rsidR="00F56246" w:rsidRDefault="00000000">
            <w:pPr>
              <w:pStyle w:val="TableText"/>
              <w:spacing w:before="109" w:line="219" w:lineRule="auto"/>
              <w:ind w:firstLine="352"/>
              <w:jc w:val="center"/>
              <w:rPr>
                <w:rFonts w:hint="eastAsia"/>
                <w:sz w:val="18"/>
                <w:szCs w:val="18"/>
                <w:lang w:eastAsia="zh-CN"/>
              </w:rPr>
            </w:pPr>
            <w:r>
              <w:rPr>
                <w:rFonts w:hint="eastAsia"/>
                <w:spacing w:val="-2"/>
                <w:sz w:val="18"/>
                <w:szCs w:val="18"/>
                <w:lang w:eastAsia="zh-CN"/>
              </w:rPr>
              <w:t>UL94-V0</w:t>
            </w:r>
          </w:p>
        </w:tc>
      </w:tr>
    </w:tbl>
    <w:p w14:paraId="5B402EAF" w14:textId="77777777" w:rsidR="00F56246" w:rsidRDefault="00F56246">
      <w:pPr>
        <w:spacing w:line="360" w:lineRule="auto"/>
        <w:jc w:val="center"/>
        <w:rPr>
          <w:rFonts w:asciiTheme="minorEastAsia" w:hAnsiTheme="minorEastAsia" w:hint="eastAsia"/>
          <w:sz w:val="18"/>
          <w:szCs w:val="18"/>
        </w:rPr>
      </w:pPr>
    </w:p>
    <w:p w14:paraId="484BE716" w14:textId="77777777" w:rsidR="00F56246" w:rsidRDefault="00000000">
      <w:pPr>
        <w:spacing w:line="360" w:lineRule="auto"/>
        <w:jc w:val="center"/>
        <w:rPr>
          <w:rFonts w:asciiTheme="minorEastAsia" w:hAnsiTheme="minorEastAsia" w:hint="eastAsia"/>
          <w:sz w:val="18"/>
          <w:szCs w:val="18"/>
        </w:rPr>
      </w:pPr>
      <w:r>
        <w:rPr>
          <w:rFonts w:asciiTheme="minorEastAsia" w:hAnsiTheme="minorEastAsia" w:hint="eastAsia"/>
          <w:sz w:val="18"/>
          <w:szCs w:val="18"/>
        </w:rPr>
        <w:t>表</w:t>
      </w:r>
      <w:r>
        <w:rPr>
          <w:rFonts w:asciiTheme="minorEastAsia" w:hAnsiTheme="minorEastAsia"/>
          <w:sz w:val="18"/>
          <w:szCs w:val="18"/>
        </w:rPr>
        <w:t>B</w:t>
      </w:r>
      <w:r>
        <w:rPr>
          <w:rFonts w:asciiTheme="minorEastAsia" w:hAnsiTheme="minorEastAsia" w:hint="eastAsia"/>
          <w:sz w:val="18"/>
          <w:szCs w:val="18"/>
        </w:rPr>
        <w:t>.</w:t>
      </w:r>
      <w:r>
        <w:rPr>
          <w:rFonts w:asciiTheme="minorEastAsia" w:hAnsiTheme="minorEastAsia"/>
          <w:sz w:val="18"/>
          <w:szCs w:val="18"/>
        </w:rPr>
        <w:t xml:space="preserve">2 </w:t>
      </w:r>
      <w:r>
        <w:rPr>
          <w:rFonts w:asciiTheme="minorEastAsia" w:hAnsiTheme="minorEastAsia" w:hint="eastAsia"/>
          <w:sz w:val="18"/>
          <w:szCs w:val="18"/>
        </w:rPr>
        <w:t>导体</w:t>
      </w:r>
      <w:r>
        <w:rPr>
          <w:rFonts w:asciiTheme="minorEastAsia" w:hAnsiTheme="minorEastAsia"/>
          <w:sz w:val="18"/>
          <w:szCs w:val="18"/>
        </w:rPr>
        <w:t>物性表</w:t>
      </w:r>
    </w:p>
    <w:tbl>
      <w:tblPr>
        <w:tblW w:w="10518" w:type="dxa"/>
        <w:jc w:val="center"/>
        <w:tblLook w:val="04A0" w:firstRow="1" w:lastRow="0" w:firstColumn="1" w:lastColumn="0" w:noHBand="0" w:noVBand="1"/>
      </w:tblPr>
      <w:tblGrid>
        <w:gridCol w:w="1172"/>
        <w:gridCol w:w="888"/>
        <w:gridCol w:w="816"/>
        <w:gridCol w:w="858"/>
        <w:gridCol w:w="945"/>
        <w:gridCol w:w="936"/>
        <w:gridCol w:w="684"/>
        <w:gridCol w:w="732"/>
        <w:gridCol w:w="672"/>
        <w:gridCol w:w="522"/>
        <w:gridCol w:w="816"/>
        <w:gridCol w:w="724"/>
        <w:gridCol w:w="744"/>
        <w:gridCol w:w="9"/>
      </w:tblGrid>
      <w:tr w:rsidR="00F56246" w14:paraId="7A0ABFCD" w14:textId="77777777">
        <w:trPr>
          <w:trHeight w:val="288"/>
          <w:jc w:val="center"/>
        </w:trPr>
        <w:tc>
          <w:tcPr>
            <w:tcW w:w="10518"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ED05F8" w14:textId="77777777" w:rsidR="00F56246"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化学成分，</w:t>
            </w:r>
            <w:proofErr w:type="spellStart"/>
            <w:r>
              <w:rPr>
                <w:rFonts w:ascii="宋体" w:hAnsi="宋体" w:cs="宋体" w:hint="eastAsia"/>
                <w:color w:val="000000"/>
                <w:kern w:val="0"/>
                <w:sz w:val="18"/>
                <w:szCs w:val="18"/>
                <w:lang w:bidi="ar"/>
              </w:rPr>
              <w:t>Wt</w:t>
            </w:r>
            <w:proofErr w:type="spellEnd"/>
            <w:r>
              <w:rPr>
                <w:rFonts w:ascii="宋体" w:hAnsi="宋体" w:cs="宋体" w:hint="eastAsia"/>
                <w:color w:val="000000"/>
                <w:kern w:val="0"/>
                <w:sz w:val="18"/>
                <w:szCs w:val="18"/>
                <w:lang w:bidi="ar"/>
              </w:rPr>
              <w:t>%，GB/T 3190 或 EN 573 或 ASTM B317</w:t>
            </w:r>
          </w:p>
        </w:tc>
      </w:tr>
      <w:tr w:rsidR="00F56246" w14:paraId="24A62D21" w14:textId="77777777">
        <w:trPr>
          <w:gridAfter w:val="1"/>
          <w:wAfter w:w="9" w:type="dxa"/>
          <w:trHeight w:val="288"/>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096D0AF8"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合金</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14:paraId="374A8A5C"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Si</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41AAC317"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Fe</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14:paraId="4F0B10C3"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Cu</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768EE6A6"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Mn</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14:paraId="63335807"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Mg</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Pr>
          <w:p w14:paraId="43C4E9C5"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Cr</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14:paraId="7449139D"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Zn</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14:paraId="32826133"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Ti</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Pr>
          <w:p w14:paraId="4ED7C269"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V</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464A0AAA"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其它单一</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Pr>
          <w:p w14:paraId="2187F167"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其它总共</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14:paraId="7744C77E"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Al</w:t>
            </w:r>
          </w:p>
        </w:tc>
      </w:tr>
      <w:tr w:rsidR="00F56246" w14:paraId="7D80629D" w14:textId="77777777">
        <w:trPr>
          <w:gridAfter w:val="1"/>
          <w:wAfter w:w="9" w:type="dxa"/>
          <w:trHeight w:val="288"/>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161E0450"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6101</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14:paraId="189822D1"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0.3-0.7</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1F7C76C8"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≤0.5</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14:paraId="04E59BBE"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77948DA1"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≤0.03</w:t>
            </w:r>
          </w:p>
        </w:tc>
        <w:tc>
          <w:tcPr>
            <w:tcW w:w="936" w:type="dxa"/>
            <w:tcBorders>
              <w:top w:val="single" w:sz="4" w:space="0" w:color="000000"/>
              <w:left w:val="single" w:sz="4" w:space="0" w:color="000000"/>
              <w:bottom w:val="single" w:sz="4" w:space="0" w:color="000000"/>
              <w:right w:val="single" w:sz="4" w:space="0" w:color="000000"/>
            </w:tcBorders>
            <w:shd w:val="clear" w:color="auto" w:fill="FFFFFF"/>
          </w:tcPr>
          <w:p w14:paraId="190A4FE1"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0.35-0.8</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Pr>
          <w:p w14:paraId="3BA71DEA"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≤0.03</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14:paraId="1533762C"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≤0.1</w:t>
            </w: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14:paraId="7249397E"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≤0.06</w:t>
            </w:r>
          </w:p>
        </w:tc>
        <w:tc>
          <w:tcPr>
            <w:tcW w:w="522" w:type="dxa"/>
            <w:tcBorders>
              <w:top w:val="single" w:sz="4" w:space="0" w:color="000000"/>
              <w:left w:val="single" w:sz="4" w:space="0" w:color="000000"/>
              <w:bottom w:val="single" w:sz="4" w:space="0" w:color="000000"/>
              <w:right w:val="single" w:sz="4" w:space="0" w:color="000000"/>
            </w:tcBorders>
            <w:shd w:val="clear" w:color="auto" w:fill="FFFFFF"/>
          </w:tcPr>
          <w:p w14:paraId="7E2F89DC"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00C8BD21"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≤0.03</w:t>
            </w:r>
          </w:p>
        </w:tc>
        <w:tc>
          <w:tcPr>
            <w:tcW w:w="724" w:type="dxa"/>
            <w:tcBorders>
              <w:top w:val="single" w:sz="4" w:space="0" w:color="000000"/>
              <w:left w:val="single" w:sz="4" w:space="0" w:color="000000"/>
              <w:bottom w:val="single" w:sz="4" w:space="0" w:color="000000"/>
              <w:right w:val="single" w:sz="4" w:space="0" w:color="000000"/>
            </w:tcBorders>
            <w:shd w:val="clear" w:color="auto" w:fill="FFFFFF"/>
          </w:tcPr>
          <w:p w14:paraId="300C4660"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≤0.1</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14:paraId="61F48ADE"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Rest</w:t>
            </w:r>
          </w:p>
        </w:tc>
      </w:tr>
      <w:tr w:rsidR="00F56246" w14:paraId="53B15126" w14:textId="77777777">
        <w:trPr>
          <w:trHeight w:val="288"/>
          <w:jc w:val="center"/>
        </w:trPr>
        <w:tc>
          <w:tcPr>
            <w:tcW w:w="10518" w:type="dxa"/>
            <w:gridSpan w:val="1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542236" w14:textId="77777777" w:rsidR="00F56246"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机械性能/电性能，GB/T 6892 或 EN755 或ASTM B317</w:t>
            </w:r>
          </w:p>
        </w:tc>
      </w:tr>
      <w:tr w:rsidR="00F56246" w14:paraId="03CA92ED" w14:textId="77777777">
        <w:trPr>
          <w:gridAfter w:val="1"/>
          <w:wAfter w:w="9" w:type="dxa"/>
          <w:trHeight w:val="280"/>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54830F59" w14:textId="77777777" w:rsidR="00F56246" w:rsidRDefault="00000000">
            <w:pPr>
              <w:widowControl/>
              <w:ind w:firstLineChars="50" w:firstLine="90"/>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合金/状态</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14:paraId="42F09C6D"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xml:space="preserve">抗拉强度 </w:t>
            </w:r>
            <w:proofErr w:type="spellStart"/>
            <w:r>
              <w:rPr>
                <w:rFonts w:ascii="宋体" w:hAnsi="宋体" w:cs="宋体" w:hint="eastAsia"/>
                <w:color w:val="000000"/>
                <w:kern w:val="0"/>
                <w:sz w:val="18"/>
                <w:szCs w:val="18"/>
                <w:lang w:bidi="ar"/>
              </w:rPr>
              <w:t>Mpa</w:t>
            </w:r>
            <w:proofErr w:type="spellEnd"/>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23ADEC4C"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xml:space="preserve">屈服强度 </w:t>
            </w:r>
            <w:proofErr w:type="spellStart"/>
            <w:r>
              <w:rPr>
                <w:rFonts w:ascii="宋体" w:hAnsi="宋体" w:cs="宋体" w:hint="eastAsia"/>
                <w:color w:val="000000"/>
                <w:kern w:val="0"/>
                <w:sz w:val="18"/>
                <w:szCs w:val="18"/>
                <w:lang w:bidi="ar"/>
              </w:rPr>
              <w:t>Mpa</w:t>
            </w:r>
            <w:proofErr w:type="spellEnd"/>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14:paraId="624EEC42"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延伸率A50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08CA9937"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硬度 HV</w:t>
            </w:r>
          </w:p>
        </w:tc>
        <w:tc>
          <w:tcPr>
            <w:tcW w:w="936" w:type="dxa"/>
            <w:tcBorders>
              <w:top w:val="single" w:sz="4" w:space="0" w:color="000000"/>
              <w:left w:val="single" w:sz="4" w:space="0" w:color="000000"/>
              <w:bottom w:val="single" w:sz="4" w:space="0" w:color="000000"/>
              <w:right w:val="single" w:sz="4" w:space="0" w:color="auto"/>
            </w:tcBorders>
            <w:shd w:val="clear" w:color="auto" w:fill="FFFFFF"/>
          </w:tcPr>
          <w:p w14:paraId="5F648269"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导电率 IACS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2DEBCF29"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A7729A4"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88558EF"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EB1B94B"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31E3E5F"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4A4BB155"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4DED628" w14:textId="77777777" w:rsidR="00F56246" w:rsidRDefault="00F56246">
            <w:pPr>
              <w:jc w:val="center"/>
              <w:rPr>
                <w:rFonts w:ascii="宋体" w:hAnsi="宋体" w:cs="宋体" w:hint="eastAsia"/>
                <w:color w:val="000000"/>
                <w:sz w:val="18"/>
                <w:szCs w:val="18"/>
              </w:rPr>
            </w:pPr>
          </w:p>
        </w:tc>
      </w:tr>
      <w:tr w:rsidR="00F56246" w14:paraId="5B06E788" w14:textId="77777777">
        <w:trPr>
          <w:gridAfter w:val="1"/>
          <w:wAfter w:w="9" w:type="dxa"/>
          <w:trHeight w:val="380"/>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FFFFFF"/>
          </w:tcPr>
          <w:p w14:paraId="0D735223"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6101/T64</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Pr>
          <w:p w14:paraId="1C22B97F"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105</w:t>
            </w:r>
          </w:p>
        </w:tc>
        <w:tc>
          <w:tcPr>
            <w:tcW w:w="816" w:type="dxa"/>
            <w:tcBorders>
              <w:top w:val="single" w:sz="4" w:space="0" w:color="000000"/>
              <w:left w:val="single" w:sz="4" w:space="0" w:color="000000"/>
              <w:bottom w:val="single" w:sz="4" w:space="0" w:color="000000"/>
              <w:right w:val="single" w:sz="4" w:space="0" w:color="000000"/>
            </w:tcBorders>
            <w:shd w:val="clear" w:color="auto" w:fill="FFFFFF"/>
          </w:tcPr>
          <w:p w14:paraId="7B32FA20"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55</w:t>
            </w:r>
          </w:p>
        </w:tc>
        <w:tc>
          <w:tcPr>
            <w:tcW w:w="858" w:type="dxa"/>
            <w:tcBorders>
              <w:top w:val="single" w:sz="4" w:space="0" w:color="000000"/>
              <w:left w:val="single" w:sz="4" w:space="0" w:color="000000"/>
              <w:bottom w:val="single" w:sz="4" w:space="0" w:color="000000"/>
              <w:right w:val="single" w:sz="4" w:space="0" w:color="000000"/>
            </w:tcBorders>
            <w:shd w:val="clear" w:color="auto" w:fill="FFFFFF"/>
          </w:tcPr>
          <w:p w14:paraId="6DB29848"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7788E954"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936" w:type="dxa"/>
            <w:tcBorders>
              <w:top w:val="single" w:sz="4" w:space="0" w:color="000000"/>
              <w:left w:val="single" w:sz="4" w:space="0" w:color="000000"/>
              <w:bottom w:val="single" w:sz="4" w:space="0" w:color="000000"/>
              <w:right w:val="single" w:sz="4" w:space="0" w:color="auto"/>
            </w:tcBorders>
            <w:shd w:val="clear" w:color="auto" w:fill="FFFFFF"/>
          </w:tcPr>
          <w:p w14:paraId="5A6C405D" w14:textId="77777777" w:rsidR="00F56246"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59.5</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05EE0B94"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183ECD70"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3C5BFCA8"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2FF89100"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6DDF69EA"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2EEF29B3" w14:textId="77777777" w:rsidR="00F56246" w:rsidRDefault="00F56246">
            <w:pPr>
              <w:jc w:val="center"/>
              <w:rPr>
                <w:rFonts w:ascii="宋体" w:hAnsi="宋体" w:cs="宋体" w:hint="eastAsia"/>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281F7CE3" w14:textId="77777777" w:rsidR="00F56246" w:rsidRDefault="00F56246">
            <w:pPr>
              <w:jc w:val="center"/>
              <w:rPr>
                <w:rFonts w:ascii="宋体" w:hAnsi="宋体" w:cs="宋体" w:hint="eastAsia"/>
                <w:color w:val="000000"/>
                <w:sz w:val="18"/>
                <w:szCs w:val="18"/>
              </w:rPr>
            </w:pPr>
          </w:p>
        </w:tc>
      </w:tr>
    </w:tbl>
    <w:p w14:paraId="32ED28CB" w14:textId="77777777" w:rsidR="00F56246" w:rsidRDefault="00F56246">
      <w:pPr>
        <w:pStyle w:val="afffffffffffff"/>
        <w:ind w:firstLineChars="0" w:firstLine="0"/>
      </w:pPr>
    </w:p>
    <w:p w14:paraId="4F42CC29" w14:textId="77777777" w:rsidR="00F56246" w:rsidRDefault="00F56246">
      <w:pPr>
        <w:pStyle w:val="afffffffffffff"/>
      </w:pPr>
    </w:p>
    <w:p w14:paraId="509F279F" w14:textId="77777777" w:rsidR="00F56246" w:rsidRDefault="00F56246">
      <w:pPr>
        <w:pStyle w:val="afffffffffffff"/>
      </w:pPr>
    </w:p>
    <w:p w14:paraId="04BFD9BB" w14:textId="77777777" w:rsidR="00F56246" w:rsidRDefault="00F56246">
      <w:pPr>
        <w:pStyle w:val="afffffffffffff"/>
      </w:pPr>
    </w:p>
    <w:p w14:paraId="4F107BAD" w14:textId="77777777" w:rsidR="00F56246" w:rsidRDefault="00F56246">
      <w:pPr>
        <w:pStyle w:val="afffffffffffff"/>
      </w:pPr>
    </w:p>
    <w:p w14:paraId="46658426" w14:textId="77777777" w:rsidR="00F56246" w:rsidRDefault="00F56246">
      <w:pPr>
        <w:pStyle w:val="afffffffffffff"/>
        <w:ind w:firstLineChars="0" w:firstLine="0"/>
      </w:pPr>
    </w:p>
    <w:p w14:paraId="3F8B79A6" w14:textId="77777777" w:rsidR="00F56246" w:rsidRDefault="00000000">
      <w:pPr>
        <w:pStyle w:val="af4"/>
        <w:numPr>
          <w:ilvl w:val="0"/>
          <w:numId w:val="0"/>
        </w:numPr>
        <w:ind w:left="420"/>
      </w:pPr>
      <w:bookmarkStart w:id="115" w:name="_Toc202174381"/>
      <w:r>
        <w:rPr>
          <w:rFonts w:hint="eastAsia"/>
        </w:rPr>
        <w:lastRenderedPageBreak/>
        <w:t>附录 C</w:t>
      </w:r>
      <w:bookmarkStart w:id="116" w:name="_Toc167118820"/>
      <w:r>
        <w:rPr>
          <w:rFonts w:hint="eastAsia"/>
        </w:rPr>
        <w:t>（参考性）</w:t>
      </w:r>
      <w:r>
        <w:br/>
      </w:r>
      <w:bookmarkEnd w:id="116"/>
      <w:r>
        <w:rPr>
          <w:rFonts w:hint="eastAsia"/>
        </w:rPr>
        <w:t>铝排</w:t>
      </w:r>
      <w:r>
        <w:t>线束</w:t>
      </w:r>
      <w:r>
        <w:rPr>
          <w:rFonts w:hint="eastAsia"/>
        </w:rPr>
        <w:t>安装</w:t>
      </w:r>
      <w:r>
        <w:t>和固定方式</w:t>
      </w:r>
      <w:bookmarkEnd w:id="115"/>
    </w:p>
    <w:p w14:paraId="64C6B8F5" w14:textId="77777777" w:rsidR="00F56246" w:rsidRDefault="00000000">
      <w:pPr>
        <w:pStyle w:val="affffff"/>
        <w:ind w:firstLine="420"/>
      </w:pPr>
      <w:r>
        <w:rPr>
          <w:rFonts w:hint="eastAsia"/>
        </w:rPr>
        <w:t>铝排线束安装过程中不可避免地存在位置偏差和安装应力，需要尽可能减少线束总成安装后的应力影响。</w:t>
      </w:r>
    </w:p>
    <w:p w14:paraId="36B27F2C" w14:textId="77777777" w:rsidR="00F56246" w:rsidRDefault="00000000">
      <w:pPr>
        <w:pStyle w:val="af5"/>
        <w:numPr>
          <w:ilvl w:val="1"/>
          <w:numId w:val="0"/>
        </w:numPr>
        <w:spacing w:before="240" w:after="240"/>
        <w:rPr>
          <w:rFonts w:ascii="宋体" w:eastAsia="宋体" w:hAnsi="Times New Roman"/>
          <w:kern w:val="0"/>
          <w:szCs w:val="20"/>
        </w:rPr>
      </w:pPr>
      <w:bookmarkStart w:id="117" w:name="_Toc167118821"/>
      <w:r>
        <w:rPr>
          <w:rFonts w:hint="eastAsia"/>
        </w:rPr>
        <w:t>C.</w:t>
      </w:r>
      <w:r>
        <w:t xml:space="preserve">1 </w:t>
      </w:r>
      <w:r>
        <w:rPr>
          <w:rFonts w:hint="eastAsia"/>
        </w:rPr>
        <w:t>安装</w:t>
      </w:r>
      <w:r>
        <w:t>方式</w:t>
      </w:r>
      <w:proofErr w:type="gramStart"/>
      <w:r>
        <w:t>一</w:t>
      </w:r>
      <w:proofErr w:type="gramEnd"/>
      <w:r>
        <w:t>：使用导向工装</w:t>
      </w:r>
      <w:bookmarkEnd w:id="117"/>
    </w:p>
    <w:p w14:paraId="78C59199" w14:textId="77777777" w:rsidR="00F56246" w:rsidRDefault="00000000">
      <w:pPr>
        <w:pStyle w:val="affffff"/>
        <w:ind w:firstLineChars="250" w:firstLine="525"/>
        <w:rPr>
          <w:sz w:val="18"/>
          <w:szCs w:val="18"/>
        </w:rPr>
      </w:pPr>
      <w:proofErr w:type="gramStart"/>
      <w:r>
        <w:rPr>
          <w:rFonts w:hint="eastAsia"/>
        </w:rPr>
        <w:t>考虑</w:t>
      </w:r>
      <w:r>
        <w:t>到</w:t>
      </w:r>
      <w:r>
        <w:rPr>
          <w:rFonts w:hint="eastAsia"/>
        </w:rPr>
        <w:t>铝排</w:t>
      </w:r>
      <w:proofErr w:type="gramEnd"/>
      <w:r>
        <w:t>线束</w:t>
      </w:r>
      <w:r>
        <w:rPr>
          <w:rFonts w:hint="eastAsia"/>
        </w:rPr>
        <w:t>安装时</w:t>
      </w:r>
      <w:r>
        <w:t>方便铝排连接器插头和插座</w:t>
      </w:r>
      <w:r>
        <w:rPr>
          <w:rFonts w:hint="eastAsia"/>
        </w:rPr>
        <w:t>正确</w:t>
      </w:r>
      <w:r>
        <w:t>组装，</w:t>
      </w:r>
      <w:r>
        <w:rPr>
          <w:rFonts w:hint="eastAsia"/>
        </w:rPr>
        <w:t>在</w:t>
      </w:r>
      <w:r>
        <w:t>铝排连接器插座</w:t>
      </w:r>
      <w:proofErr w:type="gramStart"/>
      <w:r>
        <w:t>端安</w:t>
      </w:r>
      <w:proofErr w:type="gramEnd"/>
      <w:r>
        <w:t>装对配导向工装，</w:t>
      </w:r>
      <w:r>
        <w:rPr>
          <w:rFonts w:hint="eastAsia"/>
        </w:rPr>
        <w:t>待连接器</w:t>
      </w:r>
      <w:r>
        <w:t>插头与插座顺利</w:t>
      </w:r>
      <w:r>
        <w:rPr>
          <w:rFonts w:hint="eastAsia"/>
        </w:rPr>
        <w:t>对配</w:t>
      </w:r>
      <w:r>
        <w:t>后，靠近</w:t>
      </w:r>
      <w:r>
        <w:rPr>
          <w:rFonts w:hint="eastAsia"/>
        </w:rPr>
        <w:t>铝排</w:t>
      </w:r>
      <w:r>
        <w:t>连接器尾部第一个固定点不拧紧，</w:t>
      </w:r>
      <w:proofErr w:type="gramStart"/>
      <w:r>
        <w:rPr>
          <w:rFonts w:hint="eastAsia"/>
        </w:rPr>
        <w:t>待</w:t>
      </w:r>
      <w:r>
        <w:t>铝排</w:t>
      </w:r>
      <w:proofErr w:type="gramEnd"/>
      <w:r>
        <w:t>连接器</w:t>
      </w:r>
      <w:r>
        <w:rPr>
          <w:rFonts w:hint="eastAsia"/>
        </w:rPr>
        <w:t>两颗</w:t>
      </w:r>
      <w:r>
        <w:t>螺栓拧紧后，再将靠近连接器尾部的第一个固定点</w:t>
      </w:r>
      <w:r>
        <w:rPr>
          <w:rFonts w:hint="eastAsia"/>
        </w:rPr>
        <w:t>拧紧</w:t>
      </w:r>
      <w:r>
        <w:t>。</w:t>
      </w:r>
    </w:p>
    <w:p w14:paraId="4E6F99E2" w14:textId="77777777" w:rsidR="00F56246" w:rsidRDefault="00000000">
      <w:pPr>
        <w:pStyle w:val="affffff"/>
        <w:ind w:firstLineChars="0" w:firstLine="0"/>
        <w:jc w:val="left"/>
        <w:rPr>
          <w:sz w:val="18"/>
          <w:szCs w:val="18"/>
        </w:rPr>
      </w:pPr>
      <w:r>
        <w:rPr>
          <w:noProof/>
        </w:rPr>
        <w:drawing>
          <wp:inline distT="0" distB="0" distL="0" distR="0" wp14:anchorId="3198FA03" wp14:editId="54BC0E25">
            <wp:extent cx="2990850" cy="156654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4"/>
                    <a:srcRect l="2469" t="12832" r="4244" b="6162"/>
                    <a:stretch>
                      <a:fillRect/>
                    </a:stretch>
                  </pic:blipFill>
                  <pic:spPr>
                    <a:xfrm>
                      <a:off x="0" y="0"/>
                      <a:ext cx="3004458" cy="1573673"/>
                    </a:xfrm>
                    <a:prstGeom prst="rect">
                      <a:avLst/>
                    </a:prstGeom>
                    <a:ln>
                      <a:noFill/>
                    </a:ln>
                  </pic:spPr>
                </pic:pic>
              </a:graphicData>
            </a:graphic>
          </wp:inline>
        </w:drawing>
      </w:r>
      <w:r>
        <w:rPr>
          <w:noProof/>
        </w:rPr>
        <w:drawing>
          <wp:inline distT="0" distB="0" distL="0" distR="0" wp14:anchorId="4D777F1A" wp14:editId="7C53E43B">
            <wp:extent cx="2866390" cy="18097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5"/>
                    <a:srcRect l="1940" t="19951" r="4432" b="14282"/>
                    <a:stretch>
                      <a:fillRect/>
                    </a:stretch>
                  </pic:blipFill>
                  <pic:spPr>
                    <a:xfrm>
                      <a:off x="0" y="0"/>
                      <a:ext cx="2881399" cy="1818824"/>
                    </a:xfrm>
                    <a:prstGeom prst="rect">
                      <a:avLst/>
                    </a:prstGeom>
                    <a:ln>
                      <a:noFill/>
                    </a:ln>
                  </pic:spPr>
                </pic:pic>
              </a:graphicData>
            </a:graphic>
          </wp:inline>
        </w:drawing>
      </w:r>
    </w:p>
    <w:p w14:paraId="2A6F6452" w14:textId="77777777" w:rsidR="00F56246" w:rsidRDefault="00F56246">
      <w:pPr>
        <w:pStyle w:val="affffff"/>
        <w:ind w:firstLineChars="0" w:firstLine="0"/>
        <w:rPr>
          <w:sz w:val="18"/>
          <w:szCs w:val="18"/>
        </w:rPr>
      </w:pPr>
    </w:p>
    <w:p w14:paraId="0E6862E0" w14:textId="77777777" w:rsidR="00F56246" w:rsidRDefault="00000000">
      <w:pPr>
        <w:pStyle w:val="affffff"/>
        <w:ind w:firstLineChars="0" w:firstLine="0"/>
        <w:jc w:val="center"/>
      </w:pPr>
      <w:r>
        <w:rPr>
          <w:rFonts w:hint="eastAsia"/>
        </w:rPr>
        <w:t>图C.1 导向</w:t>
      </w:r>
      <w:r>
        <w:t>工装安装</w:t>
      </w:r>
      <w:r>
        <w:rPr>
          <w:rFonts w:hint="eastAsia"/>
        </w:rPr>
        <w:t>示例</w:t>
      </w:r>
    </w:p>
    <w:p w14:paraId="55A5F0FB" w14:textId="77777777" w:rsidR="00F56246" w:rsidRDefault="00000000">
      <w:pPr>
        <w:pStyle w:val="af5"/>
        <w:numPr>
          <w:ilvl w:val="1"/>
          <w:numId w:val="0"/>
        </w:numPr>
        <w:spacing w:before="240" w:after="240"/>
      </w:pPr>
      <w:r>
        <w:rPr>
          <w:rFonts w:hint="eastAsia"/>
        </w:rPr>
        <w:t>C.2 安装</w:t>
      </w:r>
      <w:r>
        <w:t>方式二：</w:t>
      </w:r>
      <w:r>
        <w:rPr>
          <w:rFonts w:hint="eastAsia"/>
        </w:rPr>
        <w:t>定义铝排连接器对配螺钉安装顺序</w:t>
      </w:r>
    </w:p>
    <w:p w14:paraId="5A1AC392" w14:textId="77777777" w:rsidR="00F56246" w:rsidRDefault="00000000">
      <w:pPr>
        <w:pStyle w:val="affffff"/>
        <w:ind w:firstLine="420"/>
      </w:pPr>
      <w:r>
        <w:rPr>
          <w:rFonts w:hint="eastAsia"/>
        </w:rPr>
        <w:t>考虑到螺钉拧紧一步到位时，一端拧紧，另一端</w:t>
      </w:r>
      <w:proofErr w:type="gramStart"/>
      <w:r>
        <w:rPr>
          <w:rFonts w:hint="eastAsia"/>
        </w:rPr>
        <w:t>未拧可能</w:t>
      </w:r>
      <w:proofErr w:type="gramEnd"/>
      <w:r>
        <w:rPr>
          <w:rFonts w:hint="eastAsia"/>
        </w:rPr>
        <w:t>出现单边偏斜问题，需等两颗螺钉先预紧</w:t>
      </w:r>
      <w:r>
        <w:t>后再</w:t>
      </w:r>
      <w:r>
        <w:rPr>
          <w:rFonts w:hint="eastAsia"/>
        </w:rPr>
        <w:t>依次拧紧。</w:t>
      </w:r>
    </w:p>
    <w:p w14:paraId="4FCD9194" w14:textId="77777777" w:rsidR="00F56246" w:rsidRDefault="00000000">
      <w:pPr>
        <w:pStyle w:val="affffff"/>
        <w:ind w:firstLineChars="0" w:firstLine="0"/>
        <w:rPr>
          <w:sz w:val="18"/>
          <w:szCs w:val="18"/>
        </w:rPr>
      </w:pPr>
      <w:r>
        <w:rPr>
          <w:noProof/>
        </w:rPr>
        <w:drawing>
          <wp:inline distT="0" distB="0" distL="0" distR="0" wp14:anchorId="396798D4" wp14:editId="565EDE59">
            <wp:extent cx="5695950" cy="20288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6"/>
                    <a:srcRect l="1764" t="10138" r="2341" b="3487"/>
                    <a:stretch>
                      <a:fillRect/>
                    </a:stretch>
                  </pic:blipFill>
                  <pic:spPr>
                    <a:xfrm>
                      <a:off x="0" y="0"/>
                      <a:ext cx="5695950" cy="2028825"/>
                    </a:xfrm>
                    <a:prstGeom prst="rect">
                      <a:avLst/>
                    </a:prstGeom>
                    <a:ln>
                      <a:noFill/>
                    </a:ln>
                  </pic:spPr>
                </pic:pic>
              </a:graphicData>
            </a:graphic>
          </wp:inline>
        </w:drawing>
      </w:r>
    </w:p>
    <w:p w14:paraId="1C56B6EE" w14:textId="77777777" w:rsidR="00F56246" w:rsidRDefault="00000000">
      <w:pPr>
        <w:pStyle w:val="affffff"/>
        <w:ind w:firstLineChars="0" w:firstLine="0"/>
        <w:jc w:val="center"/>
      </w:pPr>
      <w:r>
        <w:rPr>
          <w:rFonts w:hint="eastAsia"/>
        </w:rPr>
        <w:t>图C.2 螺钉安装</w:t>
      </w:r>
      <w:r>
        <w:t>顺序示例</w:t>
      </w:r>
    </w:p>
    <w:p w14:paraId="45B48BF9" w14:textId="77777777" w:rsidR="00F56246" w:rsidRDefault="00F56246">
      <w:pPr>
        <w:pStyle w:val="affffff"/>
        <w:ind w:firstLineChars="0" w:firstLine="0"/>
        <w:rPr>
          <w:sz w:val="18"/>
          <w:szCs w:val="18"/>
        </w:rPr>
      </w:pPr>
    </w:p>
    <w:p w14:paraId="3A6A9C2F" w14:textId="77777777" w:rsidR="00F56246" w:rsidRDefault="00F56246">
      <w:pPr>
        <w:pStyle w:val="affffff"/>
        <w:ind w:firstLineChars="0" w:firstLine="0"/>
        <w:rPr>
          <w:sz w:val="18"/>
          <w:szCs w:val="18"/>
        </w:rPr>
      </w:pPr>
    </w:p>
    <w:p w14:paraId="26F690EA" w14:textId="77777777" w:rsidR="00F56246" w:rsidRDefault="00F56246">
      <w:pPr>
        <w:pStyle w:val="affffff"/>
        <w:ind w:firstLineChars="0" w:firstLine="0"/>
        <w:rPr>
          <w:sz w:val="18"/>
          <w:szCs w:val="18"/>
        </w:rPr>
      </w:pPr>
    </w:p>
    <w:p w14:paraId="5C2232AE" w14:textId="77777777" w:rsidR="00F56246" w:rsidRDefault="00F56246">
      <w:pPr>
        <w:pStyle w:val="affffff"/>
        <w:ind w:firstLineChars="0" w:firstLine="0"/>
        <w:rPr>
          <w:sz w:val="18"/>
          <w:szCs w:val="18"/>
        </w:rPr>
      </w:pPr>
    </w:p>
    <w:p w14:paraId="26FF169A" w14:textId="77777777" w:rsidR="00F56246" w:rsidRDefault="00F56246">
      <w:pPr>
        <w:pStyle w:val="affffff"/>
        <w:ind w:firstLineChars="0" w:firstLine="0"/>
        <w:rPr>
          <w:sz w:val="18"/>
          <w:szCs w:val="18"/>
        </w:rPr>
      </w:pPr>
    </w:p>
    <w:p w14:paraId="2312E02C" w14:textId="77777777" w:rsidR="00F56246" w:rsidRDefault="00F56246">
      <w:pPr>
        <w:pStyle w:val="affffff"/>
        <w:ind w:firstLineChars="0" w:firstLine="0"/>
        <w:rPr>
          <w:sz w:val="18"/>
          <w:szCs w:val="18"/>
        </w:rPr>
      </w:pPr>
    </w:p>
    <w:p w14:paraId="262EC3BD" w14:textId="77777777" w:rsidR="00F56246" w:rsidRDefault="00F56246">
      <w:pPr>
        <w:pStyle w:val="affffff"/>
        <w:ind w:firstLineChars="0" w:firstLine="0"/>
        <w:rPr>
          <w:sz w:val="18"/>
          <w:szCs w:val="18"/>
        </w:rPr>
      </w:pPr>
    </w:p>
    <w:p w14:paraId="6B17F5A3" w14:textId="77777777" w:rsidR="00F56246" w:rsidRDefault="00F56246">
      <w:pPr>
        <w:pStyle w:val="affffff"/>
        <w:ind w:firstLineChars="0" w:firstLine="0"/>
      </w:pPr>
    </w:p>
    <w:p w14:paraId="11374F1A" w14:textId="77777777" w:rsidR="00F56246" w:rsidRDefault="00F56246">
      <w:pPr>
        <w:pStyle w:val="affffff"/>
        <w:ind w:firstLineChars="0" w:firstLine="0"/>
      </w:pPr>
    </w:p>
    <w:p w14:paraId="11E246AE" w14:textId="77777777" w:rsidR="00F56246" w:rsidRDefault="00F56246">
      <w:pPr>
        <w:pStyle w:val="affffff"/>
        <w:ind w:firstLineChars="0" w:firstLine="0"/>
      </w:pPr>
    </w:p>
    <w:p w14:paraId="30BE3776" w14:textId="77777777" w:rsidR="00F56246" w:rsidRDefault="00000000">
      <w:pPr>
        <w:pStyle w:val="af4"/>
        <w:numPr>
          <w:ilvl w:val="0"/>
          <w:numId w:val="0"/>
        </w:numPr>
        <w:ind w:left="420"/>
      </w:pPr>
      <w:bookmarkStart w:id="118" w:name="_Toc202174382"/>
      <w:r>
        <w:rPr>
          <w:rFonts w:hint="eastAsia"/>
        </w:rPr>
        <w:lastRenderedPageBreak/>
        <w:t>附录 D（规范性）</w:t>
      </w:r>
      <w:bookmarkStart w:id="119" w:name="_Toc167118823"/>
      <w:r>
        <w:br/>
      </w:r>
      <w:bookmarkEnd w:id="119"/>
      <w:r>
        <w:rPr>
          <w:rFonts w:hint="eastAsia"/>
        </w:rPr>
        <w:t>高压</w:t>
      </w:r>
      <w:r>
        <w:t>铝排</w:t>
      </w:r>
      <w:r>
        <w:rPr>
          <w:rFonts w:hint="eastAsia"/>
        </w:rPr>
        <w:t>性能</w:t>
      </w:r>
      <w:r>
        <w:t>要求</w:t>
      </w:r>
      <w:bookmarkEnd w:id="118"/>
    </w:p>
    <w:p w14:paraId="0C6270D4" w14:textId="77777777" w:rsidR="00F56246" w:rsidRDefault="00000000">
      <w:pPr>
        <w:pStyle w:val="afffffffc"/>
        <w:spacing w:before="240" w:after="240"/>
        <w:ind w:left="0" w:firstLine="0"/>
      </w:pPr>
      <w:bookmarkStart w:id="120" w:name="_Toc202174383"/>
      <w:bookmarkStart w:id="121" w:name="_Toc200481414"/>
      <w:r>
        <w:rPr>
          <w:rFonts w:hint="eastAsia"/>
        </w:rPr>
        <w:t>1 结构尺寸</w:t>
      </w:r>
      <w:bookmarkEnd w:id="120"/>
      <w:bookmarkEnd w:id="121"/>
    </w:p>
    <w:p w14:paraId="378F2904" w14:textId="77777777" w:rsidR="00F56246" w:rsidRDefault="00000000">
      <w:pPr>
        <w:pStyle w:val="afffffffc"/>
        <w:spacing w:before="240" w:after="240"/>
        <w:ind w:left="0" w:firstLine="0"/>
      </w:pPr>
      <w:bookmarkStart w:id="122" w:name="_Toc200481415"/>
      <w:bookmarkStart w:id="123" w:name="_Toc202174384"/>
      <w:r>
        <w:rPr>
          <w:rFonts w:hint="eastAsia"/>
        </w:rPr>
        <w:t>1.1 铝排外径</w:t>
      </w:r>
      <w:bookmarkEnd w:id="122"/>
      <w:bookmarkEnd w:id="123"/>
    </w:p>
    <w:p w14:paraId="0A255A8B" w14:textId="77777777" w:rsidR="00F56246" w:rsidRDefault="00000000">
      <w:pPr>
        <w:pStyle w:val="afffffffc"/>
        <w:spacing w:before="240" w:after="240"/>
        <w:ind w:left="0" w:firstLine="0"/>
      </w:pPr>
      <w:bookmarkStart w:id="124" w:name="_Toc202174385"/>
      <w:bookmarkStart w:id="125" w:name="_Toc200481416"/>
      <w:r>
        <w:t>1.1.1</w:t>
      </w:r>
      <w:r>
        <w:rPr>
          <w:rFonts w:hint="eastAsia"/>
        </w:rPr>
        <w:t xml:space="preserve"> 要求</w:t>
      </w:r>
      <w:bookmarkEnd w:id="124"/>
      <w:bookmarkEnd w:id="125"/>
    </w:p>
    <w:p w14:paraId="560F430A" w14:textId="77777777" w:rsidR="00F56246" w:rsidRDefault="00000000">
      <w:pPr>
        <w:pStyle w:val="afffffffffffff0"/>
        <w:spacing w:line="300" w:lineRule="auto"/>
        <w:ind w:left="105" w:rightChars="50" w:right="105" w:firstLineChars="150" w:firstLine="315"/>
        <w:rPr>
          <w:rFonts w:ascii="宋体" w:hAnsi="宋体" w:hint="eastAsia"/>
          <w:szCs w:val="21"/>
        </w:rPr>
      </w:pPr>
      <w:r>
        <w:rPr>
          <w:rFonts w:ascii="宋体" w:hAnsi="宋体" w:hint="eastAsia"/>
          <w:szCs w:val="21"/>
        </w:rPr>
        <w:t>所测量结果应符合本标准或供需双方对铝</w:t>
      </w:r>
      <w:proofErr w:type="gramStart"/>
      <w:r>
        <w:rPr>
          <w:rFonts w:ascii="宋体" w:hAnsi="宋体" w:hint="eastAsia"/>
          <w:szCs w:val="21"/>
        </w:rPr>
        <w:t>排最大</w:t>
      </w:r>
      <w:proofErr w:type="gramEnd"/>
      <w:r>
        <w:rPr>
          <w:rFonts w:ascii="宋体" w:hAnsi="宋体" w:hint="eastAsia"/>
          <w:szCs w:val="21"/>
        </w:rPr>
        <w:t>外径和最小外径的范围要求。</w:t>
      </w:r>
    </w:p>
    <w:p w14:paraId="228BA77C" w14:textId="77777777" w:rsidR="00F56246" w:rsidRDefault="00000000">
      <w:pPr>
        <w:pStyle w:val="afffffffc"/>
        <w:spacing w:before="240" w:after="240"/>
        <w:ind w:left="0" w:firstLine="0"/>
      </w:pPr>
      <w:bookmarkStart w:id="126" w:name="_Toc202174386"/>
      <w:bookmarkStart w:id="127" w:name="_Toc200481417"/>
      <w:r>
        <w:rPr>
          <w:rFonts w:hint="eastAsia"/>
        </w:rPr>
        <w:t>1.1.2  试验方法</w:t>
      </w:r>
      <w:bookmarkEnd w:id="126"/>
      <w:bookmarkEnd w:id="127"/>
    </w:p>
    <w:p w14:paraId="62A4F325" w14:textId="77777777" w:rsidR="00F56246" w:rsidRDefault="00000000">
      <w:pPr>
        <w:spacing w:line="300" w:lineRule="auto"/>
        <w:ind w:rightChars="50" w:right="105" w:firstLineChars="200" w:firstLine="420"/>
      </w:pPr>
      <w:r>
        <w:rPr>
          <w:rFonts w:ascii="宋体" w:hAnsi="宋体" w:hint="eastAsia"/>
          <w:kern w:val="0"/>
        </w:rPr>
        <w:t>准备3m长试样，使用精度为±0.01mm的测量装置，测量装置不应使铝</w:t>
      </w:r>
      <w:proofErr w:type="gramStart"/>
      <w:r>
        <w:rPr>
          <w:rFonts w:ascii="宋体" w:hAnsi="宋体" w:hint="eastAsia"/>
          <w:kern w:val="0"/>
        </w:rPr>
        <w:t>排产生</w:t>
      </w:r>
      <w:proofErr w:type="gramEnd"/>
      <w:r>
        <w:rPr>
          <w:rFonts w:ascii="宋体" w:hAnsi="宋体" w:hint="eastAsia"/>
          <w:kern w:val="0"/>
        </w:rPr>
        <w:t>变形。以1m间隔取三个测量位置进行测量，记录每个点最大和最小外径。</w:t>
      </w:r>
    </w:p>
    <w:p w14:paraId="6D10CDFF" w14:textId="77777777" w:rsidR="00F56246" w:rsidRDefault="00000000">
      <w:pPr>
        <w:pStyle w:val="afffffffc"/>
        <w:spacing w:before="240" w:after="240"/>
        <w:ind w:left="0" w:firstLine="0"/>
      </w:pPr>
      <w:bookmarkStart w:id="128" w:name="_Toc202174387"/>
      <w:bookmarkStart w:id="129" w:name="_Toc200481418"/>
      <w:r>
        <w:t xml:space="preserve">1.2 </w:t>
      </w:r>
      <w:r>
        <w:rPr>
          <w:rFonts w:hint="eastAsia"/>
        </w:rPr>
        <w:t>绝缘厚度</w:t>
      </w:r>
      <w:bookmarkEnd w:id="128"/>
      <w:bookmarkEnd w:id="129"/>
    </w:p>
    <w:p w14:paraId="38BB9DA2" w14:textId="77777777" w:rsidR="00F56246" w:rsidRDefault="00000000">
      <w:pPr>
        <w:pStyle w:val="afffffffc"/>
        <w:spacing w:before="240" w:after="240"/>
        <w:ind w:left="0" w:firstLine="0"/>
      </w:pPr>
      <w:bookmarkStart w:id="130" w:name="_Toc200481419"/>
      <w:bookmarkStart w:id="131" w:name="_Toc202174388"/>
      <w:r>
        <w:t xml:space="preserve">1.2.1 </w:t>
      </w:r>
      <w:r>
        <w:rPr>
          <w:rFonts w:hint="eastAsia"/>
        </w:rPr>
        <w:t>要求</w:t>
      </w:r>
      <w:bookmarkEnd w:id="130"/>
      <w:bookmarkEnd w:id="131"/>
    </w:p>
    <w:p w14:paraId="109B1C35" w14:textId="77777777" w:rsidR="00F56246" w:rsidRDefault="00000000">
      <w:pPr>
        <w:pStyle w:val="afffffffffffff0"/>
        <w:spacing w:line="300" w:lineRule="auto"/>
        <w:ind w:left="105" w:rightChars="50" w:right="105" w:firstLineChars="150" w:firstLine="315"/>
        <w:rPr>
          <w:rFonts w:ascii="宋体" w:hAnsi="宋体" w:hint="eastAsia"/>
          <w:szCs w:val="21"/>
        </w:rPr>
      </w:pPr>
      <w:proofErr w:type="gramStart"/>
      <w:r>
        <w:rPr>
          <w:rFonts w:ascii="宋体" w:hAnsi="宋体" w:cs="宋体" w:hint="eastAsia"/>
          <w:szCs w:val="21"/>
        </w:rPr>
        <w:t>所有点所</w:t>
      </w:r>
      <w:proofErr w:type="gramEnd"/>
      <w:r>
        <w:rPr>
          <w:rFonts w:ascii="宋体" w:hAnsi="宋体" w:cs="宋体" w:hint="eastAsia"/>
          <w:szCs w:val="21"/>
        </w:rPr>
        <w:t>测厚度应不小于本标准规定的铝排最小厚度和平均厚度要求。</w:t>
      </w:r>
    </w:p>
    <w:p w14:paraId="2995D441" w14:textId="77777777" w:rsidR="00F56246" w:rsidRDefault="00000000">
      <w:pPr>
        <w:pStyle w:val="afffffffc"/>
        <w:spacing w:before="240" w:after="240"/>
        <w:ind w:left="0" w:firstLine="0"/>
      </w:pPr>
      <w:bookmarkStart w:id="132" w:name="_Toc202174389"/>
      <w:bookmarkStart w:id="133" w:name="_Toc200481420"/>
      <w:r>
        <w:rPr>
          <w:rFonts w:hint="eastAsia"/>
        </w:rPr>
        <w:t>1.2.2 试验方法</w:t>
      </w:r>
      <w:bookmarkEnd w:id="132"/>
      <w:bookmarkEnd w:id="133"/>
    </w:p>
    <w:p w14:paraId="73FC8186" w14:textId="77777777" w:rsidR="00F56246" w:rsidRDefault="00000000">
      <w:pPr>
        <w:spacing w:line="300" w:lineRule="auto"/>
        <w:ind w:rightChars="50" w:right="105" w:firstLineChars="200" w:firstLine="420"/>
        <w:rPr>
          <w:rFonts w:ascii="宋体" w:hAnsi="宋体" w:hint="eastAsia"/>
          <w:kern w:val="0"/>
        </w:rPr>
      </w:pPr>
      <w:r>
        <w:rPr>
          <w:rFonts w:ascii="宋体" w:hAnsi="宋体" w:hint="eastAsia"/>
          <w:kern w:val="0"/>
        </w:rPr>
        <w:t>准备3m长试样，每隔1m取</w:t>
      </w:r>
      <w:proofErr w:type="gramStart"/>
      <w:r>
        <w:rPr>
          <w:rFonts w:ascii="宋体" w:hAnsi="宋体" w:hint="eastAsia"/>
          <w:kern w:val="0"/>
        </w:rPr>
        <w:t>一</w:t>
      </w:r>
      <w:proofErr w:type="gramEnd"/>
      <w:r>
        <w:rPr>
          <w:rFonts w:ascii="宋体" w:hAnsi="宋体" w:hint="eastAsia"/>
          <w:kern w:val="0"/>
        </w:rPr>
        <w:t>绝缘横断面薄片，准备三个试样。从铝排上剥去绝缘。在准备过程小心试样不要变形。如果铝</w:t>
      </w:r>
      <w:proofErr w:type="gramStart"/>
      <w:r>
        <w:rPr>
          <w:rFonts w:ascii="宋体" w:hAnsi="宋体" w:hint="eastAsia"/>
          <w:kern w:val="0"/>
        </w:rPr>
        <w:t>排标志</w:t>
      </w:r>
      <w:proofErr w:type="gramEnd"/>
      <w:r>
        <w:rPr>
          <w:rFonts w:ascii="宋体" w:hAnsi="宋体" w:hint="eastAsia"/>
          <w:kern w:val="0"/>
        </w:rPr>
        <w:t>引起绝缘凹痕，试样要首先穿过这个凹痕取得。</w:t>
      </w:r>
    </w:p>
    <w:p w14:paraId="3901EF8F" w14:textId="77777777" w:rsidR="00F56246" w:rsidRDefault="00000000">
      <w:pPr>
        <w:spacing w:line="300" w:lineRule="auto"/>
        <w:ind w:rightChars="50" w:right="105" w:firstLineChars="200" w:firstLine="420"/>
        <w:rPr>
          <w:rFonts w:ascii="宋体" w:hAnsi="宋体" w:hint="eastAsia"/>
          <w:kern w:val="0"/>
        </w:rPr>
      </w:pPr>
      <w:r>
        <w:rPr>
          <w:rFonts w:ascii="宋体" w:hAnsi="宋体" w:hint="eastAsia"/>
          <w:kern w:val="0"/>
        </w:rPr>
        <w:t>使用精度为±0.01mm的测量装置，测量装置不应使铝</w:t>
      </w:r>
      <w:proofErr w:type="gramStart"/>
      <w:r>
        <w:rPr>
          <w:rFonts w:ascii="宋体" w:hAnsi="宋体" w:hint="eastAsia"/>
          <w:kern w:val="0"/>
        </w:rPr>
        <w:t>排产生</w:t>
      </w:r>
      <w:proofErr w:type="gramEnd"/>
      <w:r>
        <w:rPr>
          <w:rFonts w:ascii="宋体" w:hAnsi="宋体" w:hint="eastAsia"/>
          <w:kern w:val="0"/>
        </w:rPr>
        <w:t>变形。在测量仪器下平放试样，切面和光轴垂直，测量点应按如下图所示的6个位置来测量绝缘的厚度。</w:t>
      </w:r>
    </w:p>
    <w:p w14:paraId="1A5020C9" w14:textId="77777777" w:rsidR="00F56246" w:rsidRDefault="00000000">
      <w:pPr>
        <w:spacing w:line="300" w:lineRule="auto"/>
        <w:ind w:rightChars="50" w:right="105" w:firstLineChars="200" w:firstLine="420"/>
        <w:jc w:val="center"/>
      </w:pPr>
      <w:r>
        <w:rPr>
          <w:noProof/>
        </w:rPr>
        <w:drawing>
          <wp:inline distT="0" distB="0" distL="114300" distR="114300" wp14:anchorId="1084D44D" wp14:editId="52D14AE3">
            <wp:extent cx="2311400" cy="789940"/>
            <wp:effectExtent l="0" t="0" r="5080" b="2540"/>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37"/>
                    <a:stretch>
                      <a:fillRect/>
                    </a:stretch>
                  </pic:blipFill>
                  <pic:spPr>
                    <a:xfrm>
                      <a:off x="0" y="0"/>
                      <a:ext cx="2311400" cy="789940"/>
                    </a:xfrm>
                    <a:prstGeom prst="rect">
                      <a:avLst/>
                    </a:prstGeom>
                    <a:noFill/>
                    <a:ln>
                      <a:noFill/>
                    </a:ln>
                  </pic:spPr>
                </pic:pic>
              </a:graphicData>
            </a:graphic>
          </wp:inline>
        </w:drawing>
      </w:r>
    </w:p>
    <w:p w14:paraId="0F067EB6" w14:textId="77777777" w:rsidR="00F56246" w:rsidRDefault="00000000">
      <w:pPr>
        <w:spacing w:line="300" w:lineRule="auto"/>
        <w:ind w:rightChars="50" w:right="105" w:firstLineChars="200" w:firstLine="420"/>
        <w:jc w:val="center"/>
      </w:pPr>
      <w:r>
        <w:rPr>
          <w:rFonts w:hint="eastAsia"/>
        </w:rPr>
        <w:t>图</w:t>
      </w:r>
      <w:r>
        <w:rPr>
          <w:rFonts w:hint="eastAsia"/>
        </w:rPr>
        <w:t xml:space="preserve">D.1 </w:t>
      </w:r>
      <w:r>
        <w:rPr>
          <w:rFonts w:hint="eastAsia"/>
        </w:rPr>
        <w:t>绝缘厚度测量</w:t>
      </w:r>
    </w:p>
    <w:p w14:paraId="0737CEBB" w14:textId="77777777" w:rsidR="00F56246" w:rsidRDefault="00000000">
      <w:pPr>
        <w:pStyle w:val="afffffffc"/>
        <w:spacing w:before="240" w:after="240"/>
        <w:ind w:left="0" w:firstLine="0"/>
      </w:pPr>
      <w:bookmarkStart w:id="134" w:name="_Toc200481421"/>
      <w:bookmarkStart w:id="135" w:name="_Toc202174390"/>
      <w:r>
        <w:rPr>
          <w:rFonts w:hint="eastAsia"/>
        </w:rPr>
        <w:t>2 电性能</w:t>
      </w:r>
      <w:bookmarkEnd w:id="134"/>
      <w:bookmarkEnd w:id="135"/>
    </w:p>
    <w:p w14:paraId="0302A1C5" w14:textId="77777777" w:rsidR="00F56246" w:rsidRDefault="00000000">
      <w:pPr>
        <w:pStyle w:val="afffffffc"/>
        <w:spacing w:before="240" w:after="240"/>
        <w:ind w:left="0" w:firstLine="0"/>
      </w:pPr>
      <w:bookmarkStart w:id="136" w:name="_Toc200481422"/>
      <w:bookmarkStart w:id="137" w:name="_Toc202174391"/>
      <w:r>
        <w:rPr>
          <w:rFonts w:hint="eastAsia"/>
        </w:rPr>
        <w:t>2.1导体电阻</w:t>
      </w:r>
      <w:bookmarkEnd w:id="136"/>
      <w:bookmarkEnd w:id="137"/>
    </w:p>
    <w:p w14:paraId="1704C122" w14:textId="77777777" w:rsidR="00F56246" w:rsidRDefault="00000000">
      <w:pPr>
        <w:spacing w:line="300" w:lineRule="auto"/>
        <w:ind w:rightChars="50" w:right="105"/>
        <w:rPr>
          <w:rFonts w:ascii="黑体" w:eastAsia="黑体" w:hAnsi="Times New Roman"/>
          <w:kern w:val="0"/>
          <w:szCs w:val="20"/>
        </w:rPr>
      </w:pPr>
      <w:r>
        <w:rPr>
          <w:rFonts w:ascii="黑体" w:eastAsia="黑体" w:hAnsi="Times New Roman" w:hint="eastAsia"/>
          <w:kern w:val="0"/>
          <w:szCs w:val="20"/>
        </w:rPr>
        <w:t xml:space="preserve">    </w:t>
      </w:r>
      <w:r>
        <w:rPr>
          <w:rFonts w:ascii="宋体" w:hAnsi="宋体" w:hint="eastAsia"/>
          <w:kern w:val="0"/>
        </w:rPr>
        <w:t>按ISO 19642.2-2019中5.2进行测定。所测数值不应大于ISO 19642.4</w:t>
      </w:r>
      <w:r>
        <w:rPr>
          <w:rFonts w:ascii="宋体" w:hAnsi="宋体"/>
          <w:kern w:val="0"/>
        </w:rPr>
        <w:t>-</w:t>
      </w:r>
      <w:r>
        <w:rPr>
          <w:rFonts w:ascii="宋体" w:hAnsi="宋体" w:hint="eastAsia"/>
          <w:kern w:val="0"/>
        </w:rPr>
        <w:t>2019表7的要求</w:t>
      </w:r>
    </w:p>
    <w:p w14:paraId="2C720288" w14:textId="77777777" w:rsidR="00F56246" w:rsidRDefault="00000000">
      <w:pPr>
        <w:pStyle w:val="afffffffc"/>
        <w:spacing w:before="240" w:after="240"/>
        <w:ind w:left="0" w:firstLine="0"/>
      </w:pPr>
      <w:bookmarkStart w:id="138" w:name="_Toc202174392"/>
      <w:bookmarkStart w:id="139" w:name="_Toc200481423"/>
      <w:r>
        <w:rPr>
          <w:rFonts w:hint="eastAsia"/>
        </w:rPr>
        <w:t>2.2绝缘缺陷</w:t>
      </w:r>
      <w:bookmarkEnd w:id="138"/>
      <w:bookmarkEnd w:id="139"/>
    </w:p>
    <w:p w14:paraId="2CD7E955" w14:textId="77777777" w:rsidR="00F56246" w:rsidRDefault="00000000">
      <w:pPr>
        <w:spacing w:line="300" w:lineRule="auto"/>
        <w:ind w:rightChars="50" w:right="105" w:firstLineChars="200" w:firstLine="420"/>
        <w:rPr>
          <w:rFonts w:ascii="宋体" w:hAnsi="宋体" w:hint="eastAsia"/>
          <w:kern w:val="0"/>
        </w:rPr>
      </w:pPr>
      <w:r>
        <w:rPr>
          <w:rFonts w:ascii="宋体" w:hAnsi="宋体" w:hint="eastAsia"/>
          <w:kern w:val="0"/>
        </w:rPr>
        <w:t>绝缘层应进行100%缺陷检查，经10kV火花试验时不应出现击穿放电现象</w:t>
      </w:r>
    </w:p>
    <w:p w14:paraId="721F381E" w14:textId="77777777" w:rsidR="00F56246" w:rsidRDefault="00000000">
      <w:pPr>
        <w:pStyle w:val="afffffffc"/>
        <w:spacing w:before="240" w:after="240"/>
        <w:ind w:left="0" w:firstLine="0"/>
      </w:pPr>
      <w:bookmarkStart w:id="140" w:name="_Toc200481424"/>
      <w:bookmarkStart w:id="141" w:name="_Toc202174393"/>
      <w:r>
        <w:rPr>
          <w:rFonts w:hint="eastAsia"/>
        </w:rPr>
        <w:t>2.3 绝缘体积电阻率</w:t>
      </w:r>
      <w:bookmarkEnd w:id="140"/>
      <w:bookmarkEnd w:id="141"/>
    </w:p>
    <w:p w14:paraId="32B8D9B9" w14:textId="77777777" w:rsidR="00F56246" w:rsidRDefault="00000000">
      <w:pPr>
        <w:pStyle w:val="affffff"/>
        <w:ind w:firstLine="420"/>
        <w:rPr>
          <w:rFonts w:ascii="黑体" w:eastAsia="黑体" w:hAnsi="宋体" w:hint="eastAsia"/>
          <w:kern w:val="21"/>
          <w:szCs w:val="21"/>
        </w:rPr>
      </w:pPr>
      <w:r>
        <w:rPr>
          <w:rFonts w:hAnsi="宋体" w:hint="eastAsia"/>
          <w:szCs w:val="21"/>
        </w:rPr>
        <w:t>铝排绝缘体积电阻率应不小于</w:t>
      </w:r>
      <w:r>
        <w:rPr>
          <w:rFonts w:hAnsi="宋体"/>
          <w:szCs w:val="21"/>
        </w:rPr>
        <w:t>1</w:t>
      </w:r>
      <w:r>
        <w:rPr>
          <w:rFonts w:hAnsi="宋体" w:hint="eastAsia"/>
          <w:szCs w:val="21"/>
        </w:rPr>
        <w:t>×</w:t>
      </w:r>
      <w:r>
        <w:rPr>
          <w:rFonts w:hAnsi="宋体"/>
          <w:szCs w:val="21"/>
        </w:rPr>
        <w:t>10</w:t>
      </w:r>
      <w:r>
        <w:rPr>
          <w:rFonts w:hAnsi="宋体"/>
          <w:szCs w:val="21"/>
          <w:vertAlign w:val="superscript"/>
        </w:rPr>
        <w:t>9</w:t>
      </w:r>
      <w:r>
        <w:rPr>
          <w:rFonts w:hAnsi="宋体"/>
          <w:szCs w:val="21"/>
        </w:rPr>
        <w:t>M</w:t>
      </w:r>
      <w:r>
        <w:rPr>
          <w:rFonts w:hAnsi="宋体" w:hint="eastAsia"/>
          <w:szCs w:val="21"/>
        </w:rPr>
        <w:t>Ω·mm；</w:t>
      </w:r>
    </w:p>
    <w:p w14:paraId="78856DBD" w14:textId="77777777" w:rsidR="00F56246" w:rsidRDefault="00000000">
      <w:pPr>
        <w:pStyle w:val="affffff"/>
        <w:ind w:firstLine="420"/>
        <w:rPr>
          <w:rFonts w:hAnsi="宋体" w:hint="eastAsia"/>
          <w:szCs w:val="21"/>
        </w:rPr>
      </w:pPr>
      <w:r>
        <w:rPr>
          <w:rFonts w:hAnsi="宋体" w:hint="eastAsia"/>
          <w:szCs w:val="21"/>
        </w:rPr>
        <w:t>按ISO 19642.2-2019标准的5.2.6。</w:t>
      </w:r>
    </w:p>
    <w:p w14:paraId="31CFDC34" w14:textId="77777777" w:rsidR="00F56246" w:rsidRDefault="00000000">
      <w:pPr>
        <w:pStyle w:val="afffffffc"/>
        <w:spacing w:before="240" w:after="240"/>
        <w:ind w:left="0" w:firstLine="0"/>
      </w:pPr>
      <w:bookmarkStart w:id="142" w:name="_Toc200481425"/>
      <w:bookmarkStart w:id="143" w:name="_Toc202174394"/>
      <w:r>
        <w:rPr>
          <w:rFonts w:hint="eastAsia"/>
        </w:rPr>
        <w:lastRenderedPageBreak/>
        <w:t>2.4 耐电压</w:t>
      </w:r>
      <w:bookmarkEnd w:id="142"/>
      <w:bookmarkEnd w:id="143"/>
    </w:p>
    <w:p w14:paraId="0E3F8A24" w14:textId="77777777" w:rsidR="00F56246" w:rsidRDefault="00000000">
      <w:pPr>
        <w:widowControl/>
        <w:spacing w:line="360" w:lineRule="auto"/>
        <w:ind w:firstLineChars="100" w:firstLine="210"/>
        <w:jc w:val="left"/>
        <w:rPr>
          <w:rFonts w:ascii="宋体" w:hAnsi="宋体" w:hint="eastAsia"/>
          <w:kern w:val="0"/>
        </w:rPr>
      </w:pPr>
      <w:r>
        <w:rPr>
          <w:rFonts w:ascii="黑体" w:eastAsia="黑体" w:hAnsi="Times New Roman" w:hint="eastAsia"/>
          <w:kern w:val="21"/>
          <w:szCs w:val="20"/>
        </w:rPr>
        <w:t xml:space="preserve">  </w:t>
      </w:r>
      <w:r>
        <w:rPr>
          <w:rFonts w:ascii="宋体" w:hAnsi="宋体" w:hint="eastAsia"/>
          <w:kern w:val="0"/>
        </w:rPr>
        <w:t>准备至少600mm试样，将试样两端剥除绝缘25mm，并将试样弯折</w:t>
      </w:r>
      <w:proofErr w:type="gramStart"/>
      <w:r>
        <w:rPr>
          <w:rFonts w:ascii="宋体" w:hAnsi="宋体" w:hint="eastAsia"/>
          <w:kern w:val="0"/>
        </w:rPr>
        <w:t>至如下</w:t>
      </w:r>
      <w:proofErr w:type="gramEnd"/>
      <w:r>
        <w:rPr>
          <w:rFonts w:ascii="宋体" w:hAnsi="宋体" w:hint="eastAsia"/>
          <w:kern w:val="0"/>
        </w:rPr>
        <w:t>图形状。</w:t>
      </w:r>
    </w:p>
    <w:p w14:paraId="36A332FD" w14:textId="77777777" w:rsidR="00F56246" w:rsidRDefault="00000000">
      <w:pPr>
        <w:widowControl/>
        <w:spacing w:line="360" w:lineRule="auto"/>
        <w:ind w:firstLineChars="100" w:firstLine="210"/>
        <w:jc w:val="left"/>
        <w:rPr>
          <w:rFonts w:ascii="宋体" w:hAnsi="宋体" w:hint="eastAsia"/>
          <w:kern w:val="0"/>
        </w:rPr>
      </w:pPr>
      <w:r>
        <w:rPr>
          <w:rFonts w:ascii="宋体" w:hAnsi="宋体" w:hint="eastAsia"/>
          <w:kern w:val="0"/>
        </w:rPr>
        <w:t xml:space="preserve">  在非导电容器中装满质量分数为3%的NaCl水溶液，试样末端露在液面以上，使用频率540Hz或60Hz的交流电压源。将试样浸入水浴中4h后，在导体和水浴之间施加1kV（交流）的试验电压30min。然后以500V/S的速率升高至10kVAC，保持5min,试样不击穿。</w:t>
      </w:r>
    </w:p>
    <w:p w14:paraId="2DE7D852" w14:textId="77777777" w:rsidR="00F56246" w:rsidRDefault="00000000">
      <w:pPr>
        <w:widowControl/>
        <w:spacing w:line="360" w:lineRule="auto"/>
        <w:ind w:firstLineChars="100" w:firstLine="210"/>
        <w:jc w:val="center"/>
      </w:pPr>
      <w:r>
        <w:rPr>
          <w:noProof/>
        </w:rPr>
        <w:drawing>
          <wp:inline distT="0" distB="0" distL="114300" distR="114300" wp14:anchorId="4232DA28" wp14:editId="33E7F564">
            <wp:extent cx="1167130" cy="1223645"/>
            <wp:effectExtent l="0" t="0" r="6350" b="10795"/>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
                    <pic:cNvPicPr>
                      <a:picLocks noChangeAspect="1"/>
                    </pic:cNvPicPr>
                  </pic:nvPicPr>
                  <pic:blipFill>
                    <a:blip r:embed="rId38"/>
                    <a:stretch>
                      <a:fillRect/>
                    </a:stretch>
                  </pic:blipFill>
                  <pic:spPr>
                    <a:xfrm>
                      <a:off x="0" y="0"/>
                      <a:ext cx="1167130" cy="1223645"/>
                    </a:xfrm>
                    <a:prstGeom prst="rect">
                      <a:avLst/>
                    </a:prstGeom>
                    <a:noFill/>
                    <a:ln>
                      <a:noFill/>
                    </a:ln>
                  </pic:spPr>
                </pic:pic>
              </a:graphicData>
            </a:graphic>
          </wp:inline>
        </w:drawing>
      </w:r>
    </w:p>
    <w:p w14:paraId="32629569" w14:textId="77777777" w:rsidR="00F56246" w:rsidRDefault="00000000">
      <w:pPr>
        <w:widowControl/>
        <w:ind w:firstLineChars="200" w:firstLine="360"/>
        <w:jc w:val="left"/>
        <w:rPr>
          <w:sz w:val="18"/>
          <w:szCs w:val="18"/>
        </w:rPr>
      </w:pPr>
      <w:r>
        <w:rPr>
          <w:rFonts w:hint="eastAsia"/>
          <w:sz w:val="18"/>
          <w:szCs w:val="18"/>
        </w:rPr>
        <w:t>标引序号说明：</w:t>
      </w:r>
    </w:p>
    <w:p w14:paraId="0B0AABE6" w14:textId="77777777" w:rsidR="00F56246" w:rsidRDefault="00000000">
      <w:pPr>
        <w:widowControl/>
        <w:ind w:firstLineChars="200" w:firstLine="360"/>
        <w:jc w:val="left"/>
        <w:rPr>
          <w:sz w:val="18"/>
          <w:szCs w:val="18"/>
        </w:rPr>
      </w:pPr>
      <w:r>
        <w:rPr>
          <w:rFonts w:hint="eastAsia"/>
          <w:sz w:val="18"/>
          <w:szCs w:val="18"/>
        </w:rPr>
        <w:t>1</w:t>
      </w:r>
      <w:r>
        <w:rPr>
          <w:rFonts w:hint="eastAsia"/>
          <w:sz w:val="18"/>
          <w:szCs w:val="18"/>
        </w:rPr>
        <w:t>——</w:t>
      </w:r>
      <w:r>
        <w:rPr>
          <w:rFonts w:hint="eastAsia"/>
          <w:sz w:val="18"/>
          <w:szCs w:val="18"/>
        </w:rPr>
        <w:t xml:space="preserve"> </w:t>
      </w:r>
      <w:r>
        <w:rPr>
          <w:rFonts w:hint="eastAsia"/>
          <w:sz w:val="18"/>
          <w:szCs w:val="18"/>
        </w:rPr>
        <w:t>试验电压（端子）</w:t>
      </w:r>
    </w:p>
    <w:p w14:paraId="3371465C" w14:textId="77777777" w:rsidR="00F56246" w:rsidRDefault="00000000">
      <w:pPr>
        <w:widowControl/>
        <w:ind w:firstLineChars="200" w:firstLine="360"/>
        <w:jc w:val="left"/>
        <w:rPr>
          <w:sz w:val="18"/>
          <w:szCs w:val="18"/>
        </w:rPr>
      </w:pPr>
      <w:r>
        <w:rPr>
          <w:rFonts w:hint="eastAsia"/>
          <w:sz w:val="18"/>
          <w:szCs w:val="18"/>
        </w:rPr>
        <w:t>2</w:t>
      </w:r>
      <w:r>
        <w:rPr>
          <w:rFonts w:hint="eastAsia"/>
          <w:sz w:val="18"/>
          <w:szCs w:val="18"/>
        </w:rPr>
        <w:t>——电极</w:t>
      </w:r>
    </w:p>
    <w:p w14:paraId="1BA50CEB" w14:textId="77777777" w:rsidR="00F56246" w:rsidRDefault="00000000">
      <w:pPr>
        <w:widowControl/>
        <w:ind w:firstLineChars="200" w:firstLine="360"/>
        <w:jc w:val="left"/>
        <w:rPr>
          <w:sz w:val="18"/>
          <w:szCs w:val="18"/>
        </w:rPr>
      </w:pPr>
      <w:r>
        <w:rPr>
          <w:rFonts w:hint="eastAsia"/>
          <w:sz w:val="18"/>
          <w:szCs w:val="18"/>
        </w:rPr>
        <w:t>3</w:t>
      </w:r>
      <w:r>
        <w:rPr>
          <w:rFonts w:hint="eastAsia"/>
          <w:sz w:val="18"/>
          <w:szCs w:val="18"/>
        </w:rPr>
        <w:t>——</w:t>
      </w:r>
      <w:r>
        <w:rPr>
          <w:rFonts w:hint="eastAsia"/>
          <w:sz w:val="18"/>
          <w:szCs w:val="18"/>
        </w:rPr>
        <w:t xml:space="preserve"> </w:t>
      </w:r>
      <w:r>
        <w:rPr>
          <w:rFonts w:hint="eastAsia"/>
          <w:sz w:val="18"/>
          <w:szCs w:val="18"/>
        </w:rPr>
        <w:t>非导电容器</w:t>
      </w:r>
    </w:p>
    <w:p w14:paraId="25ED5084" w14:textId="77777777" w:rsidR="00F56246" w:rsidRDefault="00000000">
      <w:pPr>
        <w:widowControl/>
        <w:ind w:firstLineChars="200" w:firstLine="360"/>
        <w:jc w:val="left"/>
        <w:rPr>
          <w:sz w:val="18"/>
          <w:szCs w:val="18"/>
        </w:rPr>
      </w:pPr>
      <w:r>
        <w:rPr>
          <w:rFonts w:hint="eastAsia"/>
          <w:sz w:val="18"/>
          <w:szCs w:val="18"/>
        </w:rPr>
        <w:t>4</w:t>
      </w:r>
      <w:r>
        <w:rPr>
          <w:rFonts w:hint="eastAsia"/>
          <w:sz w:val="18"/>
          <w:szCs w:val="18"/>
        </w:rPr>
        <w:t>——试样</w:t>
      </w:r>
    </w:p>
    <w:p w14:paraId="1C3693D3" w14:textId="77777777" w:rsidR="00F56246" w:rsidRDefault="00000000">
      <w:pPr>
        <w:widowControl/>
        <w:ind w:firstLineChars="200" w:firstLine="360"/>
        <w:jc w:val="left"/>
        <w:rPr>
          <w:sz w:val="18"/>
          <w:szCs w:val="18"/>
        </w:rPr>
      </w:pPr>
      <w:r>
        <w:rPr>
          <w:rFonts w:hint="eastAsia"/>
          <w:sz w:val="18"/>
          <w:szCs w:val="18"/>
        </w:rPr>
        <w:t>5</w:t>
      </w:r>
      <w:r>
        <w:rPr>
          <w:rFonts w:hint="eastAsia"/>
          <w:sz w:val="18"/>
          <w:szCs w:val="18"/>
        </w:rPr>
        <w:t>——盐水浴</w:t>
      </w:r>
    </w:p>
    <w:p w14:paraId="74D1BE25" w14:textId="77777777" w:rsidR="00F56246" w:rsidRDefault="00000000">
      <w:pPr>
        <w:widowControl/>
        <w:ind w:firstLineChars="200" w:firstLine="360"/>
        <w:jc w:val="center"/>
        <w:rPr>
          <w:rFonts w:ascii="宋体" w:hAnsi="宋体" w:hint="eastAsia"/>
          <w:kern w:val="0"/>
          <w:sz w:val="18"/>
          <w:szCs w:val="18"/>
        </w:rPr>
      </w:pPr>
      <w:r>
        <w:rPr>
          <w:rFonts w:hint="eastAsia"/>
          <w:sz w:val="18"/>
          <w:szCs w:val="18"/>
        </w:rPr>
        <w:t>图</w:t>
      </w:r>
      <w:r>
        <w:rPr>
          <w:rFonts w:hint="eastAsia"/>
          <w:sz w:val="18"/>
          <w:szCs w:val="18"/>
        </w:rPr>
        <w:t xml:space="preserve">D.2 </w:t>
      </w:r>
      <w:r>
        <w:rPr>
          <w:rFonts w:hint="eastAsia"/>
          <w:sz w:val="18"/>
          <w:szCs w:val="18"/>
        </w:rPr>
        <w:t>耐电压</w:t>
      </w:r>
      <w:r>
        <w:rPr>
          <w:sz w:val="18"/>
          <w:szCs w:val="18"/>
        </w:rPr>
        <w:t>测试</w:t>
      </w:r>
      <w:r>
        <w:rPr>
          <w:rFonts w:hint="eastAsia"/>
          <w:sz w:val="18"/>
          <w:szCs w:val="18"/>
        </w:rPr>
        <w:t>示意</w:t>
      </w:r>
    </w:p>
    <w:p w14:paraId="2D788FFF" w14:textId="77777777" w:rsidR="00F56246" w:rsidRDefault="00000000">
      <w:pPr>
        <w:widowControl/>
        <w:spacing w:line="360" w:lineRule="auto"/>
        <w:ind w:firstLineChars="100" w:firstLine="210"/>
        <w:jc w:val="left"/>
        <w:rPr>
          <w:rFonts w:ascii="黑体" w:eastAsia="黑体" w:hAnsi="Times New Roman"/>
          <w:kern w:val="21"/>
          <w:szCs w:val="20"/>
        </w:rPr>
      </w:pPr>
      <w:r>
        <w:rPr>
          <w:rFonts w:ascii="黑体" w:eastAsia="黑体" w:hAnsi="Times New Roman" w:hint="eastAsia"/>
          <w:kern w:val="21"/>
          <w:szCs w:val="20"/>
        </w:rPr>
        <w:t>2.5</w:t>
      </w:r>
      <w:proofErr w:type="gramStart"/>
      <w:r>
        <w:rPr>
          <w:rFonts w:ascii="黑体" w:eastAsia="黑体" w:hAnsi="Times New Roman" w:hint="eastAsia"/>
          <w:kern w:val="21"/>
          <w:szCs w:val="20"/>
        </w:rPr>
        <w:t>环境试验后耐电压</w:t>
      </w:r>
      <w:proofErr w:type="gramEnd"/>
    </w:p>
    <w:p w14:paraId="0538FB8A" w14:textId="77777777" w:rsidR="00F56246" w:rsidRDefault="00000000">
      <w:pPr>
        <w:widowControl/>
        <w:spacing w:line="360" w:lineRule="auto"/>
        <w:ind w:firstLineChars="200" w:firstLine="420"/>
        <w:jc w:val="left"/>
        <w:rPr>
          <w:rFonts w:ascii="宋体" w:hAnsi="宋体" w:hint="eastAsia"/>
          <w:kern w:val="0"/>
        </w:rPr>
      </w:pPr>
      <w:r>
        <w:rPr>
          <w:rFonts w:ascii="宋体" w:hAnsi="宋体" w:hint="eastAsia"/>
          <w:kern w:val="0"/>
        </w:rPr>
        <w:t>环境试验后，施加电压3kV,施加时间1min，试验</w:t>
      </w:r>
      <w:r>
        <w:rPr>
          <w:rFonts w:ascii="宋体" w:hAnsi="宋体"/>
          <w:kern w:val="0"/>
        </w:rPr>
        <w:t>后</w:t>
      </w:r>
      <w:r>
        <w:rPr>
          <w:rFonts w:ascii="宋体" w:hAnsi="宋体" w:hint="eastAsia"/>
          <w:kern w:val="0"/>
        </w:rPr>
        <w:t>测试样品</w:t>
      </w:r>
      <w:r>
        <w:rPr>
          <w:rFonts w:ascii="宋体" w:hAnsi="宋体"/>
          <w:kern w:val="0"/>
        </w:rPr>
        <w:t>满足本标准要求</w:t>
      </w:r>
      <w:r>
        <w:rPr>
          <w:rFonts w:ascii="宋体" w:hAnsi="宋体" w:hint="eastAsia"/>
          <w:kern w:val="0"/>
        </w:rPr>
        <w:t>。</w:t>
      </w:r>
    </w:p>
    <w:p w14:paraId="76167EB3" w14:textId="77777777" w:rsidR="00F56246" w:rsidRDefault="00000000">
      <w:pPr>
        <w:pStyle w:val="afffffffc"/>
        <w:spacing w:before="240" w:after="240"/>
        <w:ind w:left="0" w:firstLine="0"/>
      </w:pPr>
      <w:bookmarkStart w:id="144" w:name="_Toc202174395"/>
      <w:bookmarkStart w:id="145" w:name="_Toc200481426"/>
      <w:r>
        <w:rPr>
          <w:rFonts w:hint="eastAsia"/>
        </w:rPr>
        <w:t>3 机械性能</w:t>
      </w:r>
      <w:bookmarkEnd w:id="144"/>
      <w:bookmarkEnd w:id="145"/>
    </w:p>
    <w:p w14:paraId="58078140" w14:textId="77777777" w:rsidR="00F56246" w:rsidRDefault="00000000">
      <w:pPr>
        <w:pStyle w:val="afffffffc"/>
        <w:spacing w:before="240" w:after="240"/>
        <w:ind w:left="0" w:firstLine="0"/>
      </w:pPr>
      <w:bookmarkStart w:id="146" w:name="_Toc202174396"/>
      <w:bookmarkStart w:id="147" w:name="_Toc200481427"/>
      <w:r>
        <w:rPr>
          <w:rFonts w:hint="eastAsia"/>
        </w:rPr>
        <w:t>3.1</w:t>
      </w:r>
      <w:r>
        <w:t xml:space="preserve"> </w:t>
      </w:r>
      <w:r>
        <w:rPr>
          <w:rFonts w:hint="eastAsia"/>
        </w:rPr>
        <w:t>剥离力</w:t>
      </w:r>
      <w:bookmarkEnd w:id="146"/>
      <w:bookmarkEnd w:id="147"/>
    </w:p>
    <w:p w14:paraId="32F66791" w14:textId="77777777" w:rsidR="00F56246" w:rsidRDefault="00000000">
      <w:pPr>
        <w:spacing w:line="300" w:lineRule="auto"/>
        <w:ind w:rightChars="50" w:right="105"/>
        <w:rPr>
          <w:rFonts w:hAnsi="宋体" w:hint="eastAsia"/>
          <w:b/>
          <w:bCs/>
        </w:rPr>
      </w:pPr>
      <w:r>
        <w:rPr>
          <w:rFonts w:hAnsi="宋体" w:hint="eastAsia"/>
          <w:b/>
          <w:bCs/>
        </w:rPr>
        <w:t xml:space="preserve"> </w:t>
      </w:r>
      <w:r>
        <w:rPr>
          <w:rFonts w:hAnsi="宋体" w:hint="eastAsia"/>
        </w:rPr>
        <w:t xml:space="preserve">  </w:t>
      </w:r>
      <w:r>
        <w:rPr>
          <w:rFonts w:ascii="宋体" w:hAnsi="宋体" w:hint="eastAsia"/>
        </w:rPr>
        <w:t>铝排绝缘剥离</w:t>
      </w:r>
      <w:proofErr w:type="gramStart"/>
      <w:r>
        <w:rPr>
          <w:rFonts w:ascii="宋体" w:hAnsi="宋体" w:hint="eastAsia"/>
        </w:rPr>
        <w:t>力</w:t>
      </w:r>
      <w:r>
        <w:rPr>
          <w:rFonts w:hAnsi="宋体" w:hint="eastAsia"/>
        </w:rPr>
        <w:t>满足</w:t>
      </w:r>
      <w:proofErr w:type="gramEnd"/>
      <w:r>
        <w:rPr>
          <w:rFonts w:hAnsi="宋体" w:hint="eastAsia"/>
        </w:rPr>
        <w:t>本标准第</w:t>
      </w:r>
      <w:r>
        <w:rPr>
          <w:rFonts w:hAnsi="宋体"/>
        </w:rPr>
        <w:t>4.2.1</w:t>
      </w:r>
      <w:r>
        <w:rPr>
          <w:rFonts w:hAnsi="宋体" w:hint="eastAsia"/>
        </w:rPr>
        <w:t>条</w:t>
      </w:r>
      <w:r>
        <w:rPr>
          <w:rFonts w:ascii="宋体" w:hAnsi="宋体" w:hint="eastAsia"/>
        </w:rPr>
        <w:t>要求。</w:t>
      </w:r>
    </w:p>
    <w:p w14:paraId="31EFEE0F" w14:textId="77777777" w:rsidR="00F56246" w:rsidRDefault="00000000">
      <w:pPr>
        <w:pStyle w:val="afffffffc"/>
        <w:spacing w:before="240" w:after="240"/>
        <w:ind w:left="0" w:firstLine="0"/>
      </w:pPr>
      <w:bookmarkStart w:id="148" w:name="_Toc202174397"/>
      <w:bookmarkStart w:id="149" w:name="_Toc200481428"/>
      <w:r>
        <w:rPr>
          <w:rFonts w:hint="eastAsia"/>
        </w:rPr>
        <w:t>3.2</w:t>
      </w:r>
      <w:r>
        <w:t xml:space="preserve"> </w:t>
      </w:r>
      <w:proofErr w:type="gramStart"/>
      <w:r>
        <w:rPr>
          <w:rFonts w:hint="eastAsia"/>
        </w:rPr>
        <w:t>耐刮磨</w:t>
      </w:r>
      <w:bookmarkEnd w:id="148"/>
      <w:bookmarkEnd w:id="149"/>
      <w:proofErr w:type="gramEnd"/>
    </w:p>
    <w:p w14:paraId="5C8C7AC2" w14:textId="77777777" w:rsidR="00F56246" w:rsidRDefault="00000000">
      <w:pPr>
        <w:pStyle w:val="af3"/>
        <w:numPr>
          <w:ilvl w:val="1"/>
          <w:numId w:val="0"/>
        </w:numPr>
        <w:spacing w:before="120" w:after="120"/>
        <w:rPr>
          <w:rFonts w:ascii="宋体" w:eastAsia="宋体" w:hAnsi="宋体" w:hint="eastAsia"/>
        </w:rPr>
      </w:pPr>
      <w:r>
        <w:rPr>
          <w:rFonts w:hAnsi="宋体" w:hint="eastAsia"/>
          <w:b/>
          <w:bCs/>
        </w:rPr>
        <w:t xml:space="preserve">   </w:t>
      </w:r>
      <w:r>
        <w:rPr>
          <w:rFonts w:ascii="宋体" w:eastAsia="宋体" w:hAnsi="宋体" w:hint="eastAsia"/>
        </w:rPr>
        <w:t>铝排绝缘</w:t>
      </w:r>
      <w:proofErr w:type="gramStart"/>
      <w:r>
        <w:rPr>
          <w:rFonts w:ascii="宋体" w:eastAsia="宋体" w:hAnsi="宋体" w:hint="eastAsia"/>
        </w:rPr>
        <w:t>耐磨耐刮依本</w:t>
      </w:r>
      <w:proofErr w:type="gramEnd"/>
      <w:r>
        <w:rPr>
          <w:rFonts w:ascii="宋体" w:eastAsia="宋体" w:hAnsi="宋体" w:hint="eastAsia"/>
        </w:rPr>
        <w:t>标准机械性能5.3.2执行。共进行10000次循环试验，不露导体。试验后，按本附录</w:t>
      </w:r>
      <w:r>
        <w:rPr>
          <w:rFonts w:ascii="宋体" w:eastAsia="宋体" w:hAnsi="宋体"/>
        </w:rPr>
        <w:t>第</w:t>
      </w:r>
      <w:r>
        <w:rPr>
          <w:rFonts w:ascii="宋体" w:eastAsia="宋体" w:hAnsi="宋体" w:hint="eastAsia"/>
        </w:rPr>
        <w:t>2.4条进行测试，</w:t>
      </w:r>
      <w:r>
        <w:rPr>
          <w:rFonts w:ascii="宋体" w:eastAsia="宋体" w:hAnsi="宋体"/>
        </w:rPr>
        <w:t>试验后样品满足本标准要求</w:t>
      </w:r>
      <w:r>
        <w:rPr>
          <w:rFonts w:ascii="宋体" w:eastAsia="宋体" w:hAnsi="宋体" w:hint="eastAsia"/>
        </w:rPr>
        <w:t>。</w:t>
      </w:r>
    </w:p>
    <w:p w14:paraId="144E3EFE" w14:textId="77777777" w:rsidR="00F56246" w:rsidRDefault="00000000">
      <w:pPr>
        <w:pStyle w:val="afffffffc"/>
        <w:spacing w:before="240" w:after="240"/>
        <w:ind w:left="0" w:firstLine="0"/>
      </w:pPr>
      <w:bookmarkStart w:id="150" w:name="_Toc202174398"/>
      <w:bookmarkStart w:id="151" w:name="_Toc200481429"/>
      <w:r>
        <w:rPr>
          <w:rFonts w:hint="eastAsia"/>
        </w:rPr>
        <w:t>4.</w:t>
      </w:r>
      <w:r>
        <w:t xml:space="preserve"> </w:t>
      </w:r>
      <w:r>
        <w:rPr>
          <w:rFonts w:hint="eastAsia"/>
        </w:rPr>
        <w:t>环境性能</w:t>
      </w:r>
      <w:bookmarkEnd w:id="150"/>
      <w:bookmarkEnd w:id="151"/>
    </w:p>
    <w:p w14:paraId="18D359F0" w14:textId="77777777" w:rsidR="00F56246" w:rsidRDefault="00000000">
      <w:pPr>
        <w:pStyle w:val="afffffffc"/>
        <w:spacing w:before="240" w:after="240"/>
        <w:ind w:left="0" w:firstLine="0"/>
      </w:pPr>
      <w:bookmarkStart w:id="152" w:name="_Toc202174399"/>
      <w:bookmarkStart w:id="153" w:name="_Toc200481430"/>
      <w:r>
        <w:rPr>
          <w:rFonts w:hint="eastAsia"/>
        </w:rPr>
        <w:t>4.</w:t>
      </w:r>
      <w:r>
        <w:t>1</w:t>
      </w:r>
      <w:r>
        <w:rPr>
          <w:rFonts w:hint="eastAsia"/>
        </w:rPr>
        <w:t>低温冲击</w:t>
      </w:r>
      <w:bookmarkEnd w:id="152"/>
      <w:bookmarkEnd w:id="153"/>
    </w:p>
    <w:p w14:paraId="7F2E007C" w14:textId="77777777" w:rsidR="00F56246" w:rsidRDefault="00000000">
      <w:pPr>
        <w:spacing w:line="300" w:lineRule="auto"/>
        <w:ind w:rightChars="50" w:right="105"/>
        <w:rPr>
          <w:rFonts w:ascii="宋体" w:hAnsi="宋体" w:hint="eastAsia"/>
        </w:rPr>
      </w:pPr>
      <w:r>
        <w:rPr>
          <w:rFonts w:hAnsi="宋体" w:hint="eastAsia"/>
          <w:b/>
          <w:bCs/>
        </w:rPr>
        <w:t xml:space="preserve">   </w:t>
      </w:r>
      <w:r>
        <w:rPr>
          <w:rFonts w:ascii="宋体" w:hAnsi="宋体" w:hint="eastAsia"/>
        </w:rPr>
        <w:t>低温冲击试验按ISO 19642.2</w:t>
      </w:r>
      <w:r>
        <w:rPr>
          <w:rFonts w:ascii="宋体" w:hAnsi="宋体"/>
        </w:rPr>
        <w:t>-</w:t>
      </w:r>
      <w:r>
        <w:rPr>
          <w:rFonts w:ascii="宋体" w:hAnsi="宋体" w:hint="eastAsia"/>
        </w:rPr>
        <w:t>2019标准5.4.8的试验装置及要求进行测试，其中重锤质量按照400g，仅对铝排的厚度方向试验。</w:t>
      </w:r>
    </w:p>
    <w:p w14:paraId="22D58D02" w14:textId="77777777" w:rsidR="00F56246" w:rsidRDefault="00000000">
      <w:pPr>
        <w:spacing w:line="300" w:lineRule="auto"/>
        <w:ind w:rightChars="50" w:right="105"/>
        <w:rPr>
          <w:rFonts w:ascii="宋体" w:hAnsi="宋体" w:hint="eastAsia"/>
        </w:rPr>
      </w:pPr>
      <w:r>
        <w:rPr>
          <w:rFonts w:ascii="宋体" w:hAnsi="宋体" w:hint="eastAsia"/>
        </w:rPr>
        <w:t xml:space="preserve">   测试完成后，按本标准2.4</w:t>
      </w:r>
      <w:proofErr w:type="gramStart"/>
      <w:r>
        <w:rPr>
          <w:rFonts w:ascii="宋体" w:hAnsi="宋体" w:hint="eastAsia"/>
        </w:rPr>
        <w:t>环境试验后耐电压</w:t>
      </w:r>
      <w:proofErr w:type="gramEnd"/>
      <w:r>
        <w:rPr>
          <w:rFonts w:ascii="宋体" w:hAnsi="宋体" w:hint="eastAsia"/>
        </w:rPr>
        <w:t>进行测试合格，</w:t>
      </w:r>
      <w:proofErr w:type="gramStart"/>
      <w:r>
        <w:rPr>
          <w:rFonts w:ascii="宋体" w:hAnsi="宋体" w:hint="eastAsia"/>
        </w:rPr>
        <w:t>且铝排</w:t>
      </w:r>
      <w:proofErr w:type="gramEnd"/>
      <w:r>
        <w:rPr>
          <w:rFonts w:ascii="宋体" w:hAnsi="宋体" w:hint="eastAsia"/>
        </w:rPr>
        <w:t>护套没有开裂。</w:t>
      </w:r>
    </w:p>
    <w:p w14:paraId="758F5838" w14:textId="77777777" w:rsidR="00F56246" w:rsidRDefault="00000000">
      <w:pPr>
        <w:pStyle w:val="afffffffc"/>
        <w:spacing w:before="240" w:after="240"/>
        <w:ind w:left="0" w:firstLine="0"/>
      </w:pPr>
      <w:bookmarkStart w:id="154" w:name="_Toc200481431"/>
      <w:bookmarkStart w:id="155" w:name="_Toc202174400"/>
      <w:r>
        <w:rPr>
          <w:rFonts w:hint="eastAsia"/>
        </w:rPr>
        <w:t>4.</w:t>
      </w:r>
      <w:r>
        <w:t>2</w:t>
      </w:r>
      <w:r>
        <w:rPr>
          <w:rFonts w:hint="eastAsia"/>
        </w:rPr>
        <w:t>低温贮存</w:t>
      </w:r>
      <w:bookmarkEnd w:id="154"/>
      <w:bookmarkEnd w:id="155"/>
    </w:p>
    <w:p w14:paraId="17385C06" w14:textId="77777777" w:rsidR="00F56246" w:rsidRDefault="00000000">
      <w:pPr>
        <w:spacing w:line="300" w:lineRule="auto"/>
        <w:ind w:rightChars="50" w:right="105" w:firstLineChars="100" w:firstLine="211"/>
        <w:rPr>
          <w:rFonts w:hAnsi="宋体" w:hint="eastAsia"/>
          <w:b/>
          <w:bCs/>
        </w:rPr>
      </w:pPr>
      <w:r>
        <w:rPr>
          <w:rFonts w:hAnsi="宋体" w:hint="eastAsia"/>
          <w:b/>
          <w:bCs/>
        </w:rPr>
        <w:lastRenderedPageBreak/>
        <w:t xml:space="preserve"> </w:t>
      </w:r>
      <w:r>
        <w:rPr>
          <w:rFonts w:ascii="宋体" w:hAnsi="宋体" w:hint="eastAsia"/>
        </w:rPr>
        <w:t xml:space="preserve"> 准备试样350mm，放入-40℃低温箱中放置48h。然后将试样取出放置在室温环境16h。之后按本标准2.4</w:t>
      </w:r>
      <w:proofErr w:type="gramStart"/>
      <w:r>
        <w:rPr>
          <w:rFonts w:ascii="宋体" w:hAnsi="宋体" w:hint="eastAsia"/>
        </w:rPr>
        <w:t>环境试验后耐电压</w:t>
      </w:r>
      <w:proofErr w:type="gramEnd"/>
      <w:r>
        <w:rPr>
          <w:rFonts w:ascii="宋体" w:hAnsi="宋体" w:hint="eastAsia"/>
        </w:rPr>
        <w:t>进行测试合格，</w:t>
      </w:r>
      <w:proofErr w:type="gramStart"/>
      <w:r>
        <w:rPr>
          <w:rFonts w:ascii="宋体" w:hAnsi="宋体" w:hint="eastAsia"/>
        </w:rPr>
        <w:t>且铝排</w:t>
      </w:r>
      <w:proofErr w:type="gramEnd"/>
      <w:r>
        <w:rPr>
          <w:rFonts w:ascii="宋体" w:hAnsi="宋体" w:hint="eastAsia"/>
        </w:rPr>
        <w:t>护套没有开裂。</w:t>
      </w:r>
    </w:p>
    <w:p w14:paraId="682F196F" w14:textId="77777777" w:rsidR="00F56246" w:rsidRDefault="00000000">
      <w:pPr>
        <w:pStyle w:val="afffffffc"/>
        <w:spacing w:before="240" w:after="240"/>
        <w:ind w:left="0" w:firstLine="0"/>
      </w:pPr>
      <w:bookmarkStart w:id="156" w:name="_Toc202174401"/>
      <w:bookmarkStart w:id="157" w:name="_Toc200481432"/>
      <w:r>
        <w:rPr>
          <w:rFonts w:hint="eastAsia"/>
        </w:rPr>
        <w:t>4.</w:t>
      </w:r>
      <w:r>
        <w:t>3</w:t>
      </w:r>
      <w:r>
        <w:rPr>
          <w:rFonts w:hint="eastAsia"/>
        </w:rPr>
        <w:t xml:space="preserve"> 温湿度循环</w:t>
      </w:r>
      <w:bookmarkEnd w:id="156"/>
      <w:bookmarkEnd w:id="157"/>
    </w:p>
    <w:p w14:paraId="71EFAD8F" w14:textId="77777777" w:rsidR="00F56246" w:rsidRDefault="00000000">
      <w:pPr>
        <w:spacing w:line="300" w:lineRule="auto"/>
        <w:ind w:rightChars="50" w:right="105" w:firstLineChars="100" w:firstLine="210"/>
        <w:rPr>
          <w:rFonts w:ascii="宋体" w:hAnsi="宋体" w:hint="eastAsia"/>
        </w:rPr>
      </w:pPr>
      <w:r>
        <w:rPr>
          <w:rFonts w:ascii="宋体" w:hAnsi="宋体" w:hint="eastAsia"/>
        </w:rPr>
        <w:t>温湿度</w:t>
      </w:r>
      <w:proofErr w:type="gramStart"/>
      <w:r>
        <w:rPr>
          <w:rFonts w:ascii="宋体" w:hAnsi="宋体" w:hint="eastAsia"/>
        </w:rPr>
        <w:t>循环按</w:t>
      </w:r>
      <w:proofErr w:type="gramEnd"/>
      <w:r>
        <w:rPr>
          <w:rFonts w:ascii="宋体" w:hAnsi="宋体" w:hint="eastAsia"/>
        </w:rPr>
        <w:t>ISO 19642.2</w:t>
      </w:r>
      <w:r>
        <w:rPr>
          <w:rFonts w:ascii="宋体" w:hAnsi="宋体"/>
        </w:rPr>
        <w:t>-</w:t>
      </w:r>
      <w:r>
        <w:rPr>
          <w:rFonts w:ascii="宋体" w:hAnsi="宋体" w:hint="eastAsia"/>
        </w:rPr>
        <w:t>2019标准5.4.9中规定循环温度和湿度要求，对试样进行温湿度循环测试，共进行40个循环，循环结束后将试样放置在室温下16h。</w:t>
      </w:r>
    </w:p>
    <w:p w14:paraId="12E238EB" w14:textId="77777777" w:rsidR="00F56246" w:rsidRDefault="00000000">
      <w:pPr>
        <w:spacing w:line="300" w:lineRule="auto"/>
        <w:ind w:rightChars="50" w:right="105" w:firstLineChars="100" w:firstLine="210"/>
        <w:rPr>
          <w:rFonts w:hAnsi="宋体" w:hint="eastAsia"/>
          <w:b/>
          <w:bCs/>
        </w:rPr>
      </w:pPr>
      <w:r>
        <w:rPr>
          <w:rFonts w:ascii="宋体" w:hAnsi="宋体" w:hint="eastAsia"/>
        </w:rPr>
        <w:t>之后按本附录2.4条进行测试合格，</w:t>
      </w:r>
      <w:proofErr w:type="gramStart"/>
      <w:r>
        <w:rPr>
          <w:rFonts w:ascii="宋体" w:hAnsi="宋体" w:hint="eastAsia"/>
        </w:rPr>
        <w:t>且铝排</w:t>
      </w:r>
      <w:proofErr w:type="gramEnd"/>
      <w:r>
        <w:rPr>
          <w:rFonts w:ascii="宋体" w:hAnsi="宋体" w:hint="eastAsia"/>
        </w:rPr>
        <w:t>护套没有开裂。</w:t>
      </w:r>
    </w:p>
    <w:p w14:paraId="0BAE4D7D" w14:textId="77777777" w:rsidR="00F56246" w:rsidRDefault="00000000">
      <w:pPr>
        <w:pStyle w:val="afffffffc"/>
        <w:spacing w:before="240" w:after="240"/>
        <w:ind w:left="0" w:firstLine="0"/>
      </w:pPr>
      <w:bookmarkStart w:id="158" w:name="_Toc202174402"/>
      <w:bookmarkStart w:id="159" w:name="_Toc200481433"/>
      <w:r>
        <w:t xml:space="preserve">4.4 </w:t>
      </w:r>
      <w:r>
        <w:rPr>
          <w:rFonts w:hint="eastAsia"/>
        </w:rPr>
        <w:t>额定温度等级加25℃下240h短期热老化</w:t>
      </w:r>
      <w:bookmarkEnd w:id="158"/>
      <w:bookmarkEnd w:id="159"/>
    </w:p>
    <w:p w14:paraId="38DF7E24" w14:textId="77777777" w:rsidR="00F56246" w:rsidRDefault="00000000">
      <w:pPr>
        <w:pStyle w:val="afffffffffffff"/>
      </w:pPr>
      <w:r>
        <w:rPr>
          <w:rFonts w:hint="eastAsia"/>
        </w:rPr>
        <w:t>老化后绝缘断裂伸长率和抗张强度保留率不小于老化前数值的65%，</w:t>
      </w:r>
    </w:p>
    <w:p w14:paraId="70F6FAB9" w14:textId="77777777" w:rsidR="00F56246" w:rsidRDefault="00000000">
      <w:pPr>
        <w:spacing w:line="300" w:lineRule="auto"/>
        <w:ind w:rightChars="50" w:right="105" w:firstLineChars="200" w:firstLine="420"/>
        <w:rPr>
          <w:rFonts w:ascii="宋体"/>
        </w:rPr>
      </w:pPr>
      <w:r>
        <w:rPr>
          <w:rFonts w:ascii="宋体" w:hint="eastAsia"/>
        </w:rPr>
        <w:t>制备两个长度不小于350mm的试样，将试样在烘箱中放置240h，固定试样，避免绝缘和支架之间有任何接触。试样应分开，彼此之间的距离以及与烘箱内壁的距离均应至少为20mm。</w:t>
      </w:r>
    </w:p>
    <w:p w14:paraId="4DFD8EA1" w14:textId="77777777" w:rsidR="00F56246" w:rsidRDefault="00000000">
      <w:pPr>
        <w:spacing w:line="300" w:lineRule="auto"/>
        <w:ind w:rightChars="50" w:right="105" w:firstLineChars="200" w:firstLine="420"/>
        <w:rPr>
          <w:rFonts w:ascii="宋体"/>
        </w:rPr>
      </w:pPr>
      <w:r>
        <w:rPr>
          <w:rFonts w:ascii="宋体" w:hint="eastAsia"/>
        </w:rPr>
        <w:t>将老化后的试样从烘箱中取出并在室温下放置至少16h，</w:t>
      </w:r>
      <w:r>
        <w:rPr>
          <w:rFonts w:ascii="宋体" w:hAnsi="宋体" w:hint="eastAsia"/>
        </w:rPr>
        <w:t>之后按本标准2.4</w:t>
      </w:r>
      <w:proofErr w:type="gramStart"/>
      <w:r>
        <w:rPr>
          <w:rFonts w:ascii="宋体" w:hAnsi="宋体" w:hint="eastAsia"/>
        </w:rPr>
        <w:t>环境试验后耐电压</w:t>
      </w:r>
      <w:proofErr w:type="gramEnd"/>
      <w:r>
        <w:rPr>
          <w:rFonts w:ascii="宋体" w:hAnsi="宋体" w:hint="eastAsia"/>
        </w:rPr>
        <w:t>进行测试合格，</w:t>
      </w:r>
      <w:proofErr w:type="gramStart"/>
      <w:r>
        <w:rPr>
          <w:rFonts w:ascii="宋体" w:hAnsi="宋体" w:hint="eastAsia"/>
        </w:rPr>
        <w:t>且铝排</w:t>
      </w:r>
      <w:proofErr w:type="gramEnd"/>
      <w:r>
        <w:rPr>
          <w:rFonts w:ascii="宋体" w:hAnsi="宋体" w:hint="eastAsia"/>
        </w:rPr>
        <w:t>护套没有开裂。</w:t>
      </w:r>
    </w:p>
    <w:p w14:paraId="1355A769" w14:textId="77777777" w:rsidR="00F56246" w:rsidRDefault="00000000">
      <w:pPr>
        <w:pStyle w:val="afffffffc"/>
        <w:spacing w:before="240" w:after="240"/>
        <w:ind w:left="0" w:firstLine="0"/>
      </w:pPr>
      <w:bookmarkStart w:id="160" w:name="_Toc200481434"/>
      <w:bookmarkStart w:id="161" w:name="_Toc202174403"/>
      <w:r>
        <w:t>4.5</w:t>
      </w:r>
      <w:r>
        <w:rPr>
          <w:rFonts w:hint="eastAsia"/>
        </w:rPr>
        <w:t xml:space="preserve"> 长期热老化</w:t>
      </w:r>
      <w:bookmarkEnd w:id="160"/>
      <w:bookmarkEnd w:id="161"/>
    </w:p>
    <w:p w14:paraId="5804105B" w14:textId="77777777" w:rsidR="00F56246" w:rsidRDefault="00000000">
      <w:pPr>
        <w:spacing w:line="300" w:lineRule="auto"/>
        <w:ind w:rightChars="50" w:right="105" w:firstLineChars="200" w:firstLine="420"/>
        <w:rPr>
          <w:rFonts w:ascii="宋体" w:hAnsi="宋体" w:hint="eastAsia"/>
        </w:rPr>
      </w:pPr>
      <w:r>
        <w:rPr>
          <w:rFonts w:ascii="宋体" w:hAnsi="宋体" w:hint="eastAsia"/>
        </w:rPr>
        <w:t>铝排额定温度下，老化3000h，之后室温放置16h，然后按本标准2.4</w:t>
      </w:r>
      <w:proofErr w:type="gramStart"/>
      <w:r>
        <w:rPr>
          <w:rFonts w:ascii="宋体" w:hAnsi="宋体" w:hint="eastAsia"/>
        </w:rPr>
        <w:t>环境试验后耐电压</w:t>
      </w:r>
      <w:proofErr w:type="gramEnd"/>
      <w:r>
        <w:rPr>
          <w:rFonts w:ascii="宋体" w:hAnsi="宋体" w:hint="eastAsia"/>
        </w:rPr>
        <w:t>进行测试合格，</w:t>
      </w:r>
      <w:proofErr w:type="gramStart"/>
      <w:r>
        <w:rPr>
          <w:rFonts w:ascii="宋体" w:hAnsi="宋体" w:hint="eastAsia"/>
        </w:rPr>
        <w:t>且铝排</w:t>
      </w:r>
      <w:proofErr w:type="gramEnd"/>
      <w:r>
        <w:rPr>
          <w:rFonts w:ascii="宋体" w:hAnsi="宋体" w:hint="eastAsia"/>
        </w:rPr>
        <w:t>护套没有开裂。</w:t>
      </w:r>
    </w:p>
    <w:p w14:paraId="2EF44927" w14:textId="77777777" w:rsidR="00F56246" w:rsidRDefault="00000000">
      <w:pPr>
        <w:pStyle w:val="afffffffc"/>
        <w:spacing w:before="240" w:after="240"/>
        <w:ind w:left="0" w:firstLine="0"/>
      </w:pPr>
      <w:bookmarkStart w:id="162" w:name="_Toc200481435"/>
      <w:bookmarkStart w:id="163" w:name="_Toc202174404"/>
      <w:r>
        <w:t>4.6</w:t>
      </w:r>
      <w:r>
        <w:rPr>
          <w:rFonts w:hint="eastAsia"/>
        </w:rPr>
        <w:t xml:space="preserve"> 额定温度加50℃下6h热过载</w:t>
      </w:r>
      <w:bookmarkEnd w:id="162"/>
      <w:bookmarkEnd w:id="163"/>
    </w:p>
    <w:p w14:paraId="6CA72BB1" w14:textId="77777777" w:rsidR="00F56246" w:rsidRDefault="00000000">
      <w:pPr>
        <w:spacing w:line="300" w:lineRule="auto"/>
        <w:ind w:rightChars="50" w:right="105" w:firstLineChars="100" w:firstLine="210"/>
        <w:rPr>
          <w:rFonts w:ascii="宋体" w:hAnsi="宋体" w:hint="eastAsia"/>
        </w:rPr>
      </w:pPr>
      <w:r>
        <w:rPr>
          <w:rFonts w:ascii="宋体" w:hAnsi="宋体" w:hint="eastAsia"/>
        </w:rPr>
        <w:t xml:space="preserve">  额定温度加50℃下6h热过载，然后取出放置在室温放置6h，之后按本标准2.4</w:t>
      </w:r>
      <w:proofErr w:type="gramStart"/>
      <w:r>
        <w:rPr>
          <w:rFonts w:ascii="宋体" w:hAnsi="宋体" w:hint="eastAsia"/>
        </w:rPr>
        <w:t>环境试验后耐电压</w:t>
      </w:r>
      <w:proofErr w:type="gramEnd"/>
      <w:r>
        <w:rPr>
          <w:rFonts w:ascii="宋体" w:hAnsi="宋体" w:hint="eastAsia"/>
        </w:rPr>
        <w:t>进行测试合格，</w:t>
      </w:r>
      <w:proofErr w:type="gramStart"/>
      <w:r>
        <w:rPr>
          <w:rFonts w:ascii="宋体" w:hAnsi="宋体" w:hint="eastAsia"/>
        </w:rPr>
        <w:t>且铝排</w:t>
      </w:r>
      <w:proofErr w:type="gramEnd"/>
      <w:r>
        <w:rPr>
          <w:rFonts w:ascii="宋体" w:hAnsi="宋体" w:hint="eastAsia"/>
        </w:rPr>
        <w:t xml:space="preserve">护套没有开裂。  </w:t>
      </w:r>
    </w:p>
    <w:p w14:paraId="64440CED" w14:textId="77777777" w:rsidR="00F56246" w:rsidRDefault="00000000">
      <w:pPr>
        <w:pStyle w:val="afffffffc"/>
        <w:spacing w:before="240" w:after="240"/>
        <w:ind w:left="0" w:firstLine="0"/>
      </w:pPr>
      <w:bookmarkStart w:id="164" w:name="_Toc202174405"/>
      <w:bookmarkStart w:id="165" w:name="_Toc200481436"/>
      <w:r>
        <w:t xml:space="preserve">4.7 </w:t>
      </w:r>
      <w:r>
        <w:rPr>
          <w:rFonts w:hint="eastAsia"/>
        </w:rPr>
        <w:t>高温压力</w:t>
      </w:r>
      <w:bookmarkEnd w:id="164"/>
      <w:bookmarkEnd w:id="165"/>
    </w:p>
    <w:p w14:paraId="21B0C208" w14:textId="77777777" w:rsidR="00F56246" w:rsidRDefault="00000000">
      <w:pPr>
        <w:spacing w:line="300" w:lineRule="auto"/>
        <w:ind w:rightChars="50" w:right="105" w:firstLineChars="200" w:firstLine="420"/>
        <w:rPr>
          <w:rFonts w:ascii="宋体" w:hAnsi="宋体" w:hint="eastAsia"/>
        </w:rPr>
      </w:pPr>
      <w:r>
        <w:rPr>
          <w:rFonts w:ascii="宋体" w:hAnsi="宋体" w:hint="eastAsia"/>
        </w:rPr>
        <w:t>低温冲击试验按ISO 19642.2</w:t>
      </w:r>
      <w:r>
        <w:rPr>
          <w:rFonts w:ascii="宋体" w:hAnsi="宋体"/>
        </w:rPr>
        <w:t>-</w:t>
      </w:r>
      <w:r>
        <w:rPr>
          <w:rFonts w:ascii="宋体" w:hAnsi="宋体" w:hint="eastAsia"/>
        </w:rPr>
        <w:t>2019标准5.4.5，之后按本标准2.4</w:t>
      </w:r>
      <w:proofErr w:type="gramStart"/>
      <w:r>
        <w:rPr>
          <w:rFonts w:ascii="宋体" w:hAnsi="宋体" w:hint="eastAsia"/>
        </w:rPr>
        <w:t>环境试验后耐电压</w:t>
      </w:r>
      <w:proofErr w:type="gramEnd"/>
      <w:r>
        <w:rPr>
          <w:rFonts w:ascii="宋体" w:hAnsi="宋体" w:hint="eastAsia"/>
        </w:rPr>
        <w:t>进行测试合格，</w:t>
      </w:r>
      <w:proofErr w:type="gramStart"/>
      <w:r>
        <w:rPr>
          <w:rFonts w:ascii="宋体" w:hAnsi="宋体" w:hint="eastAsia"/>
        </w:rPr>
        <w:t>且铝排</w:t>
      </w:r>
      <w:proofErr w:type="gramEnd"/>
      <w:r>
        <w:rPr>
          <w:rFonts w:ascii="宋体" w:hAnsi="宋体" w:hint="eastAsia"/>
        </w:rPr>
        <w:t xml:space="preserve">护套没有开裂。  </w:t>
      </w:r>
    </w:p>
    <w:p w14:paraId="15106FE5" w14:textId="77777777" w:rsidR="00F56246" w:rsidRDefault="00000000">
      <w:pPr>
        <w:pStyle w:val="afffffffc"/>
        <w:spacing w:before="240" w:after="240"/>
        <w:ind w:left="0" w:firstLine="0"/>
      </w:pPr>
      <w:bookmarkStart w:id="166" w:name="_Toc202174406"/>
      <w:bookmarkStart w:id="167" w:name="_Toc200481437"/>
      <w:r>
        <w:t xml:space="preserve">4.8 </w:t>
      </w:r>
      <w:r>
        <w:rPr>
          <w:rFonts w:hint="eastAsia"/>
        </w:rPr>
        <w:t>热收缩</w:t>
      </w:r>
      <w:bookmarkEnd w:id="166"/>
      <w:bookmarkEnd w:id="167"/>
    </w:p>
    <w:p w14:paraId="32A16681" w14:textId="77777777" w:rsidR="00F56246" w:rsidRDefault="00000000">
      <w:pPr>
        <w:spacing w:line="300" w:lineRule="auto"/>
        <w:ind w:rightChars="50" w:right="105"/>
        <w:rPr>
          <w:rFonts w:ascii="宋体" w:hAnsi="宋体" w:hint="eastAsia"/>
        </w:rPr>
      </w:pPr>
      <w:r>
        <w:rPr>
          <w:rFonts w:ascii="宋体" w:hAnsi="宋体" w:hint="eastAsia"/>
        </w:rPr>
        <w:t xml:space="preserve">   准备3根100mm长的铝排试样，实验前在室温下测量绝缘长度，然后将试样水平放入150±3℃烘箱中15min，然后取出在室温下自然冷却，使样品冷却至室温状态。再次测量绝缘长度。</w:t>
      </w:r>
    </w:p>
    <w:p w14:paraId="74E6332F" w14:textId="77777777" w:rsidR="00F56246" w:rsidRDefault="00000000">
      <w:pPr>
        <w:spacing w:line="300" w:lineRule="auto"/>
        <w:ind w:rightChars="50" w:right="105"/>
        <w:rPr>
          <w:rFonts w:ascii="宋体" w:hAnsi="宋体" w:hint="eastAsia"/>
        </w:rPr>
      </w:pPr>
      <w:r>
        <w:rPr>
          <w:rFonts w:ascii="宋体" w:hAnsi="宋体" w:hint="eastAsia"/>
        </w:rPr>
        <w:t xml:space="preserve">   绝缘层长度变化任意端不大于2mm。</w:t>
      </w:r>
    </w:p>
    <w:p w14:paraId="3E46877D" w14:textId="77777777" w:rsidR="00F56246" w:rsidRDefault="00000000">
      <w:pPr>
        <w:pStyle w:val="afffffffc"/>
        <w:spacing w:before="240" w:after="240"/>
        <w:ind w:left="0" w:firstLine="0"/>
      </w:pPr>
      <w:bookmarkStart w:id="168" w:name="_Toc200481438"/>
      <w:bookmarkStart w:id="169" w:name="_Toc202174407"/>
      <w:r>
        <w:rPr>
          <w:rFonts w:hint="eastAsia"/>
        </w:rPr>
        <w:t>4.9  耐热水</w:t>
      </w:r>
      <w:bookmarkEnd w:id="168"/>
      <w:bookmarkEnd w:id="169"/>
    </w:p>
    <w:p w14:paraId="32C8922A" w14:textId="77777777" w:rsidR="00F56246" w:rsidRDefault="00000000">
      <w:pPr>
        <w:spacing w:line="300" w:lineRule="auto"/>
        <w:ind w:rightChars="50" w:right="105" w:firstLineChars="200" w:firstLine="420"/>
        <w:rPr>
          <w:rFonts w:ascii="宋体" w:hAnsi="宋体" w:hint="eastAsia"/>
        </w:rPr>
      </w:pPr>
      <w:r>
        <w:rPr>
          <w:rFonts w:ascii="宋体" w:hAnsi="宋体" w:hint="eastAsia"/>
        </w:rPr>
        <w:t>耐热水</w:t>
      </w:r>
      <w:proofErr w:type="gramStart"/>
      <w:r>
        <w:rPr>
          <w:rFonts w:ascii="宋体" w:hAnsi="宋体" w:hint="eastAsia"/>
        </w:rPr>
        <w:t>测试按</w:t>
      </w:r>
      <w:proofErr w:type="gramEnd"/>
      <w:r>
        <w:rPr>
          <w:rFonts w:ascii="宋体" w:hAnsi="宋体" w:hint="eastAsia"/>
        </w:rPr>
        <w:t>ISO 19642.2</w:t>
      </w:r>
      <w:r>
        <w:rPr>
          <w:rFonts w:ascii="宋体" w:hAnsi="宋体"/>
        </w:rPr>
        <w:t>-</w:t>
      </w:r>
      <w:r>
        <w:rPr>
          <w:rFonts w:ascii="宋体" w:hAnsi="宋体" w:hint="eastAsia"/>
        </w:rPr>
        <w:t>2019标准中5.4.10.测试完成后在室温下冷却16h，再按本标准2.4</w:t>
      </w:r>
      <w:proofErr w:type="gramStart"/>
      <w:r>
        <w:rPr>
          <w:rFonts w:ascii="宋体" w:hAnsi="宋体" w:hint="eastAsia"/>
        </w:rPr>
        <w:t>环境试验后耐电压</w:t>
      </w:r>
      <w:proofErr w:type="gramEnd"/>
      <w:r>
        <w:rPr>
          <w:rFonts w:ascii="宋体" w:hAnsi="宋体" w:hint="eastAsia"/>
        </w:rPr>
        <w:t>进行测试合格，</w:t>
      </w:r>
      <w:proofErr w:type="gramStart"/>
      <w:r>
        <w:rPr>
          <w:rFonts w:ascii="宋体" w:hAnsi="宋体" w:hint="eastAsia"/>
        </w:rPr>
        <w:t>且铝排</w:t>
      </w:r>
      <w:proofErr w:type="gramEnd"/>
      <w:r>
        <w:rPr>
          <w:rFonts w:ascii="宋体" w:hAnsi="宋体" w:hint="eastAsia"/>
        </w:rPr>
        <w:t xml:space="preserve">护套没有开裂。  </w:t>
      </w:r>
    </w:p>
    <w:p w14:paraId="539C213C" w14:textId="77777777" w:rsidR="00F56246" w:rsidRDefault="00000000">
      <w:pPr>
        <w:pStyle w:val="afffffffc"/>
        <w:spacing w:before="240" w:after="240"/>
        <w:ind w:left="0" w:firstLine="0"/>
      </w:pPr>
      <w:bookmarkStart w:id="170" w:name="_Toc200481439"/>
      <w:bookmarkStart w:id="171" w:name="_Toc202174408"/>
      <w:r>
        <w:rPr>
          <w:rFonts w:hint="eastAsia"/>
        </w:rPr>
        <w:t xml:space="preserve">4.10 </w:t>
      </w:r>
      <w:proofErr w:type="gramStart"/>
      <w:r>
        <w:rPr>
          <w:rFonts w:hint="eastAsia"/>
        </w:rPr>
        <w:t>耐工业</w:t>
      </w:r>
      <w:proofErr w:type="gramEnd"/>
      <w:r>
        <w:rPr>
          <w:rFonts w:hint="eastAsia"/>
        </w:rPr>
        <w:t>溶剂</w:t>
      </w:r>
      <w:bookmarkEnd w:id="170"/>
      <w:bookmarkEnd w:id="171"/>
    </w:p>
    <w:p w14:paraId="27B3DBAE" w14:textId="77777777" w:rsidR="00F56246" w:rsidRDefault="00000000">
      <w:pPr>
        <w:spacing w:line="300" w:lineRule="auto"/>
        <w:ind w:rightChars="50" w:right="105" w:firstLine="420"/>
        <w:rPr>
          <w:rFonts w:ascii="宋体" w:hAnsi="宋体" w:hint="eastAsia"/>
        </w:rPr>
      </w:pPr>
      <w:r>
        <w:rPr>
          <w:rFonts w:ascii="宋体" w:hAnsi="宋体" w:hint="eastAsia"/>
        </w:rPr>
        <w:t>按本标准5.5.3要求进行。</w:t>
      </w:r>
    </w:p>
    <w:p w14:paraId="39FF76BB" w14:textId="77777777" w:rsidR="00F56246" w:rsidRDefault="00000000">
      <w:pPr>
        <w:pStyle w:val="afffffffc"/>
        <w:spacing w:before="240" w:after="240"/>
        <w:ind w:left="0" w:firstLine="0"/>
      </w:pPr>
      <w:bookmarkStart w:id="172" w:name="_Toc202174409"/>
      <w:bookmarkStart w:id="173" w:name="_Toc200481440"/>
      <w:r>
        <w:lastRenderedPageBreak/>
        <w:t xml:space="preserve">4.11 </w:t>
      </w:r>
      <w:r>
        <w:rPr>
          <w:rFonts w:hint="eastAsia"/>
        </w:rPr>
        <w:t>抗延燃</w:t>
      </w:r>
      <w:bookmarkEnd w:id="172"/>
      <w:bookmarkEnd w:id="173"/>
    </w:p>
    <w:p w14:paraId="187AB994" w14:textId="77777777" w:rsidR="00F56246" w:rsidRDefault="00000000">
      <w:pPr>
        <w:spacing w:line="300" w:lineRule="auto"/>
        <w:ind w:rightChars="50" w:right="105" w:firstLineChars="100" w:firstLine="211"/>
        <w:rPr>
          <w:rFonts w:hAnsi="宋体" w:hint="eastAsia"/>
          <w:b/>
          <w:bCs/>
        </w:rPr>
      </w:pPr>
      <w:r>
        <w:rPr>
          <w:rFonts w:hAnsi="宋体" w:hint="eastAsia"/>
          <w:b/>
          <w:bCs/>
        </w:rPr>
        <w:t xml:space="preserve">  </w:t>
      </w:r>
      <w:r>
        <w:rPr>
          <w:rFonts w:ascii="宋体" w:hAnsi="宋体" w:hint="eastAsia"/>
        </w:rPr>
        <w:t>抗</w:t>
      </w:r>
      <w:proofErr w:type="gramStart"/>
      <w:r>
        <w:rPr>
          <w:rFonts w:ascii="宋体" w:hAnsi="宋体" w:hint="eastAsia"/>
        </w:rPr>
        <w:t>延燃测试按</w:t>
      </w:r>
      <w:proofErr w:type="gramEnd"/>
      <w:r>
        <w:rPr>
          <w:rFonts w:ascii="宋体" w:hAnsi="宋体" w:hint="eastAsia"/>
        </w:rPr>
        <w:t>ISO 19642.2</w:t>
      </w:r>
      <w:r>
        <w:rPr>
          <w:rFonts w:ascii="宋体" w:hAnsi="宋体"/>
        </w:rPr>
        <w:t>-</w:t>
      </w:r>
      <w:r>
        <w:rPr>
          <w:rFonts w:ascii="宋体" w:hAnsi="宋体" w:hint="eastAsia"/>
        </w:rPr>
        <w:t>2019标准中第5.4.10进行。</w:t>
      </w:r>
    </w:p>
    <w:p w14:paraId="372E2DD8" w14:textId="77777777" w:rsidR="00F56246" w:rsidRDefault="00F56246">
      <w:pPr>
        <w:pStyle w:val="affffff"/>
        <w:ind w:firstLineChars="0" w:firstLine="0"/>
      </w:pPr>
    </w:p>
    <w:p w14:paraId="01A19176" w14:textId="77777777" w:rsidR="00F56246" w:rsidRDefault="00F56246">
      <w:pPr>
        <w:pStyle w:val="affffff"/>
        <w:ind w:firstLineChars="0" w:firstLine="0"/>
      </w:pPr>
    </w:p>
    <w:p w14:paraId="2E56151D" w14:textId="77777777" w:rsidR="00F56246" w:rsidRDefault="00F56246">
      <w:pPr>
        <w:pStyle w:val="affffff"/>
        <w:ind w:firstLineChars="0" w:firstLine="0"/>
      </w:pPr>
    </w:p>
    <w:p w14:paraId="3774CAAF" w14:textId="77777777" w:rsidR="00F56246" w:rsidRDefault="00F56246">
      <w:pPr>
        <w:pStyle w:val="affffff"/>
        <w:ind w:firstLineChars="0" w:firstLine="0"/>
      </w:pPr>
    </w:p>
    <w:p w14:paraId="1690760E" w14:textId="77777777" w:rsidR="00F56246" w:rsidRDefault="00F56246">
      <w:pPr>
        <w:pStyle w:val="affffff"/>
        <w:ind w:firstLineChars="0" w:firstLine="0"/>
      </w:pPr>
    </w:p>
    <w:bookmarkEnd w:id="10"/>
    <w:p w14:paraId="3F0DA40B" w14:textId="77777777" w:rsidR="00F56246" w:rsidRDefault="00000000">
      <w:r>
        <w:rPr>
          <w:rFonts w:hint="eastAsia"/>
          <w:noProof/>
        </w:rPr>
        <mc:AlternateContent>
          <mc:Choice Requires="wps">
            <w:drawing>
              <wp:anchor distT="0" distB="0" distL="114300" distR="114300" simplePos="0" relativeHeight="251658752" behindDoc="0" locked="0" layoutInCell="1" allowOverlap="1" wp14:anchorId="64BDD465" wp14:editId="618A0314">
                <wp:simplePos x="0" y="0"/>
                <wp:positionH relativeFrom="column">
                  <wp:posOffset>1901825</wp:posOffset>
                </wp:positionH>
                <wp:positionV relativeFrom="paragraph">
                  <wp:posOffset>376555</wp:posOffset>
                </wp:positionV>
                <wp:extent cx="1800225" cy="0"/>
                <wp:effectExtent l="9525" t="18415" r="9525" b="1016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9050">
                          <a:solidFill>
                            <a:srgbClr val="000000"/>
                          </a:solidFill>
                          <a:round/>
                        </a:ln>
                      </wps:spPr>
                      <wps:bodyPr/>
                    </wps:wsp>
                  </a:graphicData>
                </a:graphic>
              </wp:anchor>
            </w:drawing>
          </mc:Choice>
          <mc:Fallback>
            <w:pict>
              <v:line w14:anchorId="65E92AAF" id="直接连接符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49.75pt,29.65pt" to="29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" strokeweight="1.5pt"/>
            </w:pict>
          </mc:Fallback>
        </mc:AlternateContent>
      </w:r>
    </w:p>
    <w:sectPr w:rsidR="00F56246">
      <w:headerReference w:type="even" r:id="rId39"/>
      <w:headerReference w:type="default" r:id="rId40"/>
      <w:footerReference w:type="even" r:id="rId41"/>
      <w:footerReference w:type="default" r:id="rId4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62B8" w14:textId="77777777" w:rsidR="007E290B" w:rsidRDefault="007E290B">
      <w:pPr>
        <w:spacing w:line="240" w:lineRule="auto"/>
      </w:pPr>
      <w:r>
        <w:separator/>
      </w:r>
    </w:p>
  </w:endnote>
  <w:endnote w:type="continuationSeparator" w:id="0">
    <w:p w14:paraId="7E13BDC9" w14:textId="77777777" w:rsidR="007E290B" w:rsidRDefault="007E2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SK--GBK1-0">
    <w:altName w:val="Segoe Print"/>
    <w:charset w:val="00"/>
    <w:family w:val="auto"/>
    <w:pitch w:val="default"/>
  </w:font>
  <w:font w:name="E-BZ">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46FB" w14:textId="77777777" w:rsidR="00F56246" w:rsidRDefault="00000000">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F8E1" w14:textId="77777777" w:rsidR="00F56246" w:rsidRDefault="00F56246">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2BEB" w14:textId="77777777" w:rsidR="00F56246" w:rsidRDefault="00000000">
    <w:pPr>
      <w:pStyle w:val="afffffb"/>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3465" w14:textId="77777777" w:rsidR="00F56246" w:rsidRDefault="00000000">
    <w:pPr>
      <w:pStyle w:val="afffffc"/>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4F5E" w14:textId="77777777" w:rsidR="00F56246" w:rsidRDefault="00000000">
    <w:pPr>
      <w:pStyle w:val="afffffb"/>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797A" w14:textId="77777777" w:rsidR="00F56246" w:rsidRDefault="00000000">
    <w:pPr>
      <w:pStyle w:val="afffffc"/>
    </w:pPr>
    <w:r>
      <w:fldChar w:fldCharType="begin"/>
    </w:r>
    <w:r>
      <w:instrText>PAGE   \* MERGEFORMAT</w:instrText>
    </w:r>
    <w:r>
      <w:fldChar w:fldCharType="separate"/>
    </w:r>
    <w:r>
      <w:rPr>
        <w:lang w:val="zh-CN"/>
      </w:rPr>
      <w:t>I</w:t>
    </w:r>
    <w:r>
      <w:rPr>
        <w:lang w:val="zh-CN"/>
      </w:rPr>
      <w:t>V</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DE66" w14:textId="77777777" w:rsidR="00F56246" w:rsidRDefault="00000000">
    <w:pPr>
      <w:pStyle w:val="afffffb"/>
    </w:pPr>
    <w:r>
      <w:fldChar w:fldCharType="begin"/>
    </w:r>
    <w:r>
      <w:instrText xml:space="preserve"> PAGE   \* MERGEFORMAT \* MERGEFORMAT </w:instrText>
    </w:r>
    <w:r>
      <w:fldChar w:fldCharType="separate"/>
    </w:r>
    <w: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1CD3" w14:textId="77777777" w:rsidR="00F56246" w:rsidRDefault="00000000">
    <w:pPr>
      <w:pStyle w:val="afffffc"/>
    </w:pPr>
    <w:r>
      <w:fldChar w:fldCharType="begin"/>
    </w:r>
    <w:r>
      <w:instrText>PAGE   \* MERGEFORMAT</w:instrText>
    </w:r>
    <w:r>
      <w:fldChar w:fldCharType="separate"/>
    </w:r>
    <w:r>
      <w:rPr>
        <w:lang w:val="zh-CN"/>
      </w:rPr>
      <w:t>2</w:t>
    </w:r>
    <w:r>
      <w:rPr>
        <w:lang w:val="zh-CN"/>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7ADBF" w14:textId="77777777" w:rsidR="007E290B" w:rsidRDefault="007E290B">
      <w:pPr>
        <w:spacing w:line="240" w:lineRule="auto"/>
      </w:pPr>
      <w:r>
        <w:separator/>
      </w:r>
    </w:p>
  </w:footnote>
  <w:footnote w:type="continuationSeparator" w:id="0">
    <w:p w14:paraId="5CD8FAE5" w14:textId="77777777" w:rsidR="007E290B" w:rsidRDefault="007E2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E973" w14:textId="77777777" w:rsidR="00F56246" w:rsidRDefault="00F56246">
    <w:pPr>
      <w:pStyle w:val="affff8"/>
      <w:wordWrap w:val="0"/>
      <w:jc w:val="right"/>
      <w:rPr>
        <w:rFonts w:ascii="黑体" w:eastAsia="黑体" w:hAnsi="黑体"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CEF7" w14:textId="77777777" w:rsidR="00F56246" w:rsidRDefault="00F56246">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4C97" w14:textId="77777777" w:rsidR="00F56246" w:rsidRDefault="00000000">
    <w:pPr>
      <w:pStyle w:val="affffff5"/>
      <w:rPr>
        <w:rFonts w:hint="eastAsia"/>
      </w:rPr>
    </w:pPr>
    <w:r>
      <w:fldChar w:fldCharType="begin"/>
    </w:r>
    <w:r>
      <w:instrText xml:space="preserve"> STYLEREF  标准文件_文件编号 \* MERGEFORMAT </w:instrText>
    </w:r>
    <w:r>
      <w:fldChar w:fldCharType="separate"/>
    </w:r>
    <w:r>
      <w:t>团标号T/CAAMTB XX</w:t>
    </w:r>
    <w:r>
      <w:t>—</w:t>
    </w:r>
    <w:r>
      <w:t>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6EB7" w14:textId="371B3E4B" w:rsidR="00F56246" w:rsidRDefault="00000000">
    <w:pPr>
      <w:pStyle w:val="affffff4"/>
      <w:rPr>
        <w:rFonts w:hint="eastAsia"/>
      </w:rPr>
    </w:pPr>
    <w:r>
      <w:fldChar w:fldCharType="begin"/>
    </w:r>
    <w:r>
      <w:instrText xml:space="preserve"> STYLEREF  标准文件_文件编号  \* MERGEFORMAT </w:instrText>
    </w:r>
    <w:r>
      <w:fldChar w:fldCharType="separate"/>
    </w:r>
    <w:r w:rsidR="00DC46B9">
      <w:rPr>
        <w:rFonts w:hint="eastAsia"/>
        <w:noProof/>
      </w:rPr>
      <w:t>团标号T/CAAMTB XX—202X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C6FD" w14:textId="77777777" w:rsidR="00F56246" w:rsidRDefault="00000000">
    <w:pPr>
      <w:pStyle w:val="affffff5"/>
      <w:rPr>
        <w:rFonts w:hint="eastAsia"/>
      </w:rPr>
    </w:pPr>
    <w:r>
      <w:fldChar w:fldCharType="begin"/>
    </w:r>
    <w:r>
      <w:instrText xml:space="preserve"> STYLEREF  标准文件_文件编号 \* MERGEFORMAT </w:instrText>
    </w:r>
    <w:r>
      <w:fldChar w:fldCharType="separate"/>
    </w:r>
    <w:r>
      <w:t>团标号T/CAAMTB XX</w:t>
    </w:r>
    <w:r>
      <w:t>—</w:t>
    </w:r>
    <w:r>
      <w:t>202X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D9F0" w14:textId="739DECFC" w:rsidR="00F56246" w:rsidRDefault="00000000">
    <w:pPr>
      <w:pStyle w:val="affffff4"/>
      <w:rPr>
        <w:rFonts w:hint="eastAsia"/>
      </w:rPr>
    </w:pPr>
    <w:r>
      <w:fldChar w:fldCharType="begin"/>
    </w:r>
    <w:r>
      <w:instrText xml:space="preserve"> STYLEREF  标准文件_文件编号  \* MERGEFORMAT </w:instrText>
    </w:r>
    <w:r>
      <w:fldChar w:fldCharType="separate"/>
    </w:r>
    <w:r w:rsidR="00DC46B9">
      <w:rPr>
        <w:rFonts w:hint="eastAsia"/>
        <w:noProof/>
      </w:rPr>
      <w:t>团标号T/CAAMTB XX—202X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9817" w14:textId="77777777" w:rsidR="00F56246" w:rsidRDefault="00000000">
    <w:pPr>
      <w:pStyle w:val="affffff5"/>
      <w:rPr>
        <w:rFonts w:hint="eastAsia"/>
      </w:rPr>
    </w:pPr>
    <w:r>
      <w:fldChar w:fldCharType="begin"/>
    </w:r>
    <w:r>
      <w:instrText xml:space="preserve"> STYLEREF  标准文件_文件编号 \* MERGEFORMAT </w:instrText>
    </w:r>
    <w:r>
      <w:fldChar w:fldCharType="separate"/>
    </w:r>
    <w:r>
      <w:t>团标号T/CAAMTB XX</w:t>
    </w:r>
    <w:r>
      <w:t>—</w:t>
    </w:r>
    <w:r>
      <w:t>202X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6F59" w14:textId="714BDB8A" w:rsidR="00F56246" w:rsidRDefault="00000000">
    <w:pPr>
      <w:pStyle w:val="affffff4"/>
      <w:rPr>
        <w:rFonts w:hint="eastAsia"/>
      </w:rPr>
    </w:pPr>
    <w:r>
      <w:fldChar w:fldCharType="begin"/>
    </w:r>
    <w:r>
      <w:instrText xml:space="preserve"> STYLEREF  标准文件_文件编号  \* MERGEFORMAT </w:instrText>
    </w:r>
    <w:r>
      <w:fldChar w:fldCharType="separate"/>
    </w:r>
    <w:r w:rsidR="00DC46B9">
      <w:rPr>
        <w:rFonts w:hint="eastAsia"/>
        <w:noProof/>
      </w:rPr>
      <w:t>团标号T/CAAMTB XX—202X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suff w:val="nothing"/>
      <w:lvlText w:val="%1%2.%3　"/>
      <w:lvlJc w:val="left"/>
      <w:pPr>
        <w:ind w:left="0" w:firstLine="0"/>
      </w:pPr>
    </w:lvl>
    <w:lvl w:ilvl="3">
      <w:start w:val="1"/>
      <w:numFmt w:val="decimal"/>
      <w:pStyle w:val="a0"/>
      <w:suff w:val="nothing"/>
      <w:lvlText w:val="%1%2.%3.%4　"/>
      <w:lvlJc w:val="left"/>
      <w:pPr>
        <w:ind w:left="0" w:firstLine="0"/>
      </w:pPr>
    </w:lvl>
    <w:lvl w:ilvl="4">
      <w:start w:val="1"/>
      <w:numFmt w:val="decimal"/>
      <w:pStyle w:val="a1"/>
      <w:suff w:val="nothing"/>
      <w:lvlText w:val="%1%2.%3.%4.%5　"/>
      <w:lvlJc w:val="left"/>
      <w:pPr>
        <w:ind w:left="0" w:firstLine="0"/>
      </w:pPr>
    </w:lvl>
    <w:lvl w:ilvl="5">
      <w:start w:val="1"/>
      <w:numFmt w:val="decimal"/>
      <w:pStyle w:val="a2"/>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b"/>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c"/>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d"/>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DBF583A"/>
    <w:multiLevelType w:val="multilevel"/>
    <w:tmpl w:val="1DBF583A"/>
    <w:lvl w:ilvl="0">
      <w:start w:val="1"/>
      <w:numFmt w:val="decimal"/>
      <w:pStyle w:val="af0"/>
      <w:suff w:val="nothing"/>
      <w:lvlText w:val="注%1："/>
      <w:lvlJc w:val="left"/>
      <w:pPr>
        <w:ind w:left="1299"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2098" w:hanging="1531"/>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1FC92A47"/>
    <w:multiLevelType w:val="multilevel"/>
    <w:tmpl w:val="1FC92A47"/>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E5E80"/>
    <w:multiLevelType w:val="multilevel"/>
    <w:tmpl w:val="2A2E5E80"/>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2A8F7113"/>
    <w:multiLevelType w:val="multilevel"/>
    <w:tmpl w:val="2A8F7113"/>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15:restartNumberingAfterBreak="0">
    <w:nsid w:val="2C5917C3"/>
    <w:multiLevelType w:val="multilevel"/>
    <w:tmpl w:val="2C5917C3"/>
    <w:lvl w:ilvl="0">
      <w:start w:val="1"/>
      <w:numFmt w:val="none"/>
      <w:pStyle w:val="afd"/>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32F04FB2"/>
    <w:multiLevelType w:val="multilevel"/>
    <w:tmpl w:val="32F04FB2"/>
    <w:lvl w:ilvl="0">
      <w:start w:val="1"/>
      <w:numFmt w:val="lowerLetter"/>
      <w:pStyle w:val="aff"/>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4C50F90"/>
    <w:multiLevelType w:val="multilevel"/>
    <w:tmpl w:val="44C50F90"/>
    <w:lvl w:ilvl="0">
      <w:start w:val="1"/>
      <w:numFmt w:val="lowerLetter"/>
      <w:pStyle w:val="aff0"/>
      <w:lvlText w:val="%1)"/>
      <w:lvlJc w:val="left"/>
      <w:pPr>
        <w:tabs>
          <w:tab w:val="left" w:pos="851"/>
        </w:tabs>
        <w:ind w:left="851" w:hanging="426"/>
      </w:pPr>
      <w:rPr>
        <w:rFonts w:ascii="宋体" w:eastAsia="宋体" w:hAnsi="Times New Roman" w:hint="eastAsia"/>
        <w:sz w:val="21"/>
      </w:rPr>
    </w:lvl>
    <w:lvl w:ilvl="1">
      <w:start w:val="1"/>
      <w:numFmt w:val="decimal"/>
      <w:pStyle w:val="aff1"/>
      <w:lvlText w:val="%2)"/>
      <w:lvlJc w:val="left"/>
      <w:pPr>
        <w:tabs>
          <w:tab w:val="left"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4632751"/>
    <w:multiLevelType w:val="multilevel"/>
    <w:tmpl w:val="54632751"/>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15:restartNumberingAfterBreak="0">
    <w:nsid w:val="557C2AF5"/>
    <w:multiLevelType w:val="multilevel"/>
    <w:tmpl w:val="557C2AF5"/>
    <w:lvl w:ilvl="0">
      <w:start w:val="1"/>
      <w:numFmt w:val="decimal"/>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603797C"/>
    <w:multiLevelType w:val="multilevel"/>
    <w:tmpl w:val="5603797C"/>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multilevel"/>
    <w:tmpl w:val="564D2089"/>
    <w:lvl w:ilvl="0">
      <w:start w:val="1"/>
      <w:numFmt w:val="none"/>
      <w:pStyle w:val="affb"/>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6C639E9"/>
    <w:multiLevelType w:val="multilevel"/>
    <w:tmpl w:val="56C639E9"/>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4622F9"/>
    <w:multiLevelType w:val="multilevel"/>
    <w:tmpl w:val="644622F9"/>
    <w:lvl w:ilvl="0">
      <w:start w:val="1"/>
      <w:numFmt w:val="upperRoman"/>
      <w:pStyle w:val="af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suff w:val="nothing"/>
      <w:lvlText w:val="%1%2　"/>
      <w:lvlJc w:val="left"/>
      <w:pPr>
        <w:ind w:left="7938" w:hanging="7938"/>
      </w:pPr>
      <w:rPr>
        <w:rFonts w:ascii="黑体" w:eastAsia="黑体" w:hint="eastAsia"/>
        <w:b w:val="0"/>
        <w:i w:val="0"/>
        <w:sz w:val="21"/>
      </w:rPr>
    </w:lvl>
    <w:lvl w:ilvl="2">
      <w:start w:val="1"/>
      <w:numFmt w:val="decimal"/>
      <w:suff w:val="nothing"/>
      <w:lvlText w:val="%1%2.%3　"/>
      <w:lvlJc w:val="left"/>
      <w:pPr>
        <w:ind w:left="7797" w:hanging="7797"/>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6C07CD"/>
    <w:multiLevelType w:val="multilevel"/>
    <w:tmpl w:val="6D6C07CD"/>
    <w:lvl w:ilvl="0">
      <w:start w:val="1"/>
      <w:numFmt w:val="lowerLetter"/>
      <w:pStyle w:val="afff7"/>
      <w:lvlText w:val="%1)"/>
      <w:lvlJc w:val="left"/>
      <w:pPr>
        <w:tabs>
          <w:tab w:val="left" w:pos="839"/>
        </w:tabs>
        <w:ind w:left="839" w:hanging="419"/>
      </w:pPr>
      <w:rPr>
        <w:rFonts w:ascii="宋体" w:eastAsia="宋体" w:hint="eastAsia"/>
        <w:b w:val="0"/>
        <w:i w:val="0"/>
        <w:sz w:val="21"/>
      </w:rPr>
    </w:lvl>
    <w:lvl w:ilvl="1">
      <w:start w:val="1"/>
      <w:numFmt w:val="decimal"/>
      <w:pStyle w:val="aff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5"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42921351">
    <w:abstractNumId w:val="0"/>
  </w:num>
  <w:num w:numId="2" w16cid:durableId="1759865608">
    <w:abstractNumId w:val="33"/>
  </w:num>
  <w:num w:numId="3" w16cid:durableId="78331169">
    <w:abstractNumId w:val="5"/>
  </w:num>
  <w:num w:numId="4" w16cid:durableId="356851615">
    <w:abstractNumId w:val="29"/>
  </w:num>
  <w:num w:numId="5" w16cid:durableId="875510014">
    <w:abstractNumId w:val="23"/>
  </w:num>
  <w:num w:numId="6" w16cid:durableId="1058867619">
    <w:abstractNumId w:val="18"/>
  </w:num>
  <w:num w:numId="7" w16cid:durableId="1520923492">
    <w:abstractNumId w:val="8"/>
  </w:num>
  <w:num w:numId="8" w16cid:durableId="1880436771">
    <w:abstractNumId w:val="3"/>
  </w:num>
  <w:num w:numId="9" w16cid:durableId="1389038045">
    <w:abstractNumId w:val="10"/>
  </w:num>
  <w:num w:numId="10" w16cid:durableId="540358221">
    <w:abstractNumId w:val="21"/>
  </w:num>
  <w:num w:numId="11" w16cid:durableId="2091656030">
    <w:abstractNumId w:val="31"/>
  </w:num>
  <w:num w:numId="12" w16cid:durableId="53506098">
    <w:abstractNumId w:val="16"/>
  </w:num>
  <w:num w:numId="13" w16cid:durableId="977683377">
    <w:abstractNumId w:val="17"/>
  </w:num>
  <w:num w:numId="14" w16cid:durableId="1030105196">
    <w:abstractNumId w:val="7"/>
  </w:num>
  <w:num w:numId="15" w16cid:durableId="1622540675">
    <w:abstractNumId w:val="24"/>
  </w:num>
  <w:num w:numId="16" w16cid:durableId="2074963310">
    <w:abstractNumId w:val="27"/>
  </w:num>
  <w:num w:numId="17" w16cid:durableId="1685279471">
    <w:abstractNumId w:val="22"/>
  </w:num>
  <w:num w:numId="18" w16cid:durableId="1619992193">
    <w:abstractNumId w:val="36"/>
  </w:num>
  <w:num w:numId="19" w16cid:durableId="263224597">
    <w:abstractNumId w:val="20"/>
  </w:num>
  <w:num w:numId="20" w16cid:durableId="1847093147">
    <w:abstractNumId w:val="1"/>
  </w:num>
  <w:num w:numId="21" w16cid:durableId="1080564678">
    <w:abstractNumId w:val="15"/>
  </w:num>
  <w:num w:numId="22" w16cid:durableId="698310785">
    <w:abstractNumId w:val="37"/>
  </w:num>
  <w:num w:numId="23" w16cid:durableId="213203822">
    <w:abstractNumId w:val="26"/>
  </w:num>
  <w:num w:numId="24" w16cid:durableId="1116414785">
    <w:abstractNumId w:val="6"/>
  </w:num>
  <w:num w:numId="25" w16cid:durableId="1673681506">
    <w:abstractNumId w:val="32"/>
  </w:num>
  <w:num w:numId="26" w16cid:durableId="1732536259">
    <w:abstractNumId w:val="35"/>
  </w:num>
  <w:num w:numId="27" w16cid:durableId="220363351">
    <w:abstractNumId w:val="2"/>
  </w:num>
  <w:num w:numId="28" w16cid:durableId="815530758">
    <w:abstractNumId w:val="4"/>
  </w:num>
  <w:num w:numId="29" w16cid:durableId="777912786">
    <w:abstractNumId w:val="19"/>
  </w:num>
  <w:num w:numId="30" w16cid:durableId="2052265910">
    <w:abstractNumId w:val="30"/>
  </w:num>
  <w:num w:numId="31" w16cid:durableId="1277518032">
    <w:abstractNumId w:val="28"/>
  </w:num>
  <w:num w:numId="32" w16cid:durableId="294602692">
    <w:abstractNumId w:val="11"/>
  </w:num>
  <w:num w:numId="33" w16cid:durableId="1939635829">
    <w:abstractNumId w:val="14"/>
  </w:num>
  <w:num w:numId="34" w16cid:durableId="459344711">
    <w:abstractNumId w:val="34"/>
  </w:num>
  <w:num w:numId="35" w16cid:durableId="1608393037">
    <w:abstractNumId w:val="9"/>
  </w:num>
  <w:num w:numId="36" w16cid:durableId="499122413">
    <w:abstractNumId w:val="13"/>
  </w:num>
  <w:num w:numId="37" w16cid:durableId="678000209">
    <w:abstractNumId w:val="25"/>
  </w:num>
  <w:num w:numId="38" w16cid:durableId="1130634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72C0B"/>
    <w:rsid w:val="00075736"/>
    <w:rsid w:val="00096B2F"/>
    <w:rsid w:val="000C48D0"/>
    <w:rsid w:val="000C5A34"/>
    <w:rsid w:val="000C79AE"/>
    <w:rsid w:val="000D0F11"/>
    <w:rsid w:val="000D4EDD"/>
    <w:rsid w:val="000D5BA1"/>
    <w:rsid w:val="000F311D"/>
    <w:rsid w:val="000F75AD"/>
    <w:rsid w:val="00116538"/>
    <w:rsid w:val="0013051B"/>
    <w:rsid w:val="00147AB6"/>
    <w:rsid w:val="00150733"/>
    <w:rsid w:val="00151DBF"/>
    <w:rsid w:val="001608C2"/>
    <w:rsid w:val="00172A27"/>
    <w:rsid w:val="00180C5F"/>
    <w:rsid w:val="001975D4"/>
    <w:rsid w:val="001A1E84"/>
    <w:rsid w:val="001B71AE"/>
    <w:rsid w:val="001C2760"/>
    <w:rsid w:val="001C37E7"/>
    <w:rsid w:val="001C4492"/>
    <w:rsid w:val="001C67BD"/>
    <w:rsid w:val="001D0F24"/>
    <w:rsid w:val="001D1434"/>
    <w:rsid w:val="001D398D"/>
    <w:rsid w:val="001F1770"/>
    <w:rsid w:val="001F4262"/>
    <w:rsid w:val="00202705"/>
    <w:rsid w:val="00212BFC"/>
    <w:rsid w:val="00250747"/>
    <w:rsid w:val="00262955"/>
    <w:rsid w:val="0027443B"/>
    <w:rsid w:val="002917DD"/>
    <w:rsid w:val="00292C92"/>
    <w:rsid w:val="002A3393"/>
    <w:rsid w:val="002B0B30"/>
    <w:rsid w:val="002C0055"/>
    <w:rsid w:val="002D5868"/>
    <w:rsid w:val="002E516F"/>
    <w:rsid w:val="002F1228"/>
    <w:rsid w:val="002F26A1"/>
    <w:rsid w:val="003068E4"/>
    <w:rsid w:val="003128F9"/>
    <w:rsid w:val="00317573"/>
    <w:rsid w:val="0032155D"/>
    <w:rsid w:val="00343F58"/>
    <w:rsid w:val="003603B8"/>
    <w:rsid w:val="0038532E"/>
    <w:rsid w:val="003A5F0C"/>
    <w:rsid w:val="003C1731"/>
    <w:rsid w:val="003C494C"/>
    <w:rsid w:val="003D5055"/>
    <w:rsid w:val="003D7CD7"/>
    <w:rsid w:val="00403618"/>
    <w:rsid w:val="004043E1"/>
    <w:rsid w:val="00416E33"/>
    <w:rsid w:val="00425A77"/>
    <w:rsid w:val="004415A1"/>
    <w:rsid w:val="00456AB5"/>
    <w:rsid w:val="004856F9"/>
    <w:rsid w:val="0049559B"/>
    <w:rsid w:val="004A7F51"/>
    <w:rsid w:val="004D3946"/>
    <w:rsid w:val="004D3B85"/>
    <w:rsid w:val="004E3E87"/>
    <w:rsid w:val="004F4AF6"/>
    <w:rsid w:val="0051299E"/>
    <w:rsid w:val="005221A7"/>
    <w:rsid w:val="00532EB8"/>
    <w:rsid w:val="0054071C"/>
    <w:rsid w:val="0054280C"/>
    <w:rsid w:val="0054711A"/>
    <w:rsid w:val="005555AB"/>
    <w:rsid w:val="00575124"/>
    <w:rsid w:val="00583459"/>
    <w:rsid w:val="005C1255"/>
    <w:rsid w:val="005C5B17"/>
    <w:rsid w:val="005D0083"/>
    <w:rsid w:val="00614959"/>
    <w:rsid w:val="00631ECA"/>
    <w:rsid w:val="006457AB"/>
    <w:rsid w:val="006670DD"/>
    <w:rsid w:val="00682EE2"/>
    <w:rsid w:val="00696D88"/>
    <w:rsid w:val="006B0880"/>
    <w:rsid w:val="006B137C"/>
    <w:rsid w:val="006C0EB4"/>
    <w:rsid w:val="006C3C4D"/>
    <w:rsid w:val="006D0D3D"/>
    <w:rsid w:val="006D5E02"/>
    <w:rsid w:val="006E4BAB"/>
    <w:rsid w:val="006F0BA9"/>
    <w:rsid w:val="006F2B0C"/>
    <w:rsid w:val="00716EAC"/>
    <w:rsid w:val="00736653"/>
    <w:rsid w:val="00796D7C"/>
    <w:rsid w:val="00796F15"/>
    <w:rsid w:val="00797587"/>
    <w:rsid w:val="007A65E8"/>
    <w:rsid w:val="007B011C"/>
    <w:rsid w:val="007C077D"/>
    <w:rsid w:val="007E290B"/>
    <w:rsid w:val="007E6351"/>
    <w:rsid w:val="007F5E79"/>
    <w:rsid w:val="007F7231"/>
    <w:rsid w:val="008438D1"/>
    <w:rsid w:val="00854467"/>
    <w:rsid w:val="008831E5"/>
    <w:rsid w:val="00893AE8"/>
    <w:rsid w:val="008A0E33"/>
    <w:rsid w:val="008A43D7"/>
    <w:rsid w:val="008A5C5D"/>
    <w:rsid w:val="008C1BEF"/>
    <w:rsid w:val="008D156D"/>
    <w:rsid w:val="008D3FD5"/>
    <w:rsid w:val="008D42D4"/>
    <w:rsid w:val="008F1C63"/>
    <w:rsid w:val="008F5278"/>
    <w:rsid w:val="00903696"/>
    <w:rsid w:val="009134C6"/>
    <w:rsid w:val="00922921"/>
    <w:rsid w:val="00926034"/>
    <w:rsid w:val="009448E2"/>
    <w:rsid w:val="009A1435"/>
    <w:rsid w:val="009A75DA"/>
    <w:rsid w:val="009B110B"/>
    <w:rsid w:val="009D7B67"/>
    <w:rsid w:val="009F3F55"/>
    <w:rsid w:val="00A05E59"/>
    <w:rsid w:val="00A16983"/>
    <w:rsid w:val="00A229D2"/>
    <w:rsid w:val="00A64E73"/>
    <w:rsid w:val="00A85E25"/>
    <w:rsid w:val="00AB4C4E"/>
    <w:rsid w:val="00AD7452"/>
    <w:rsid w:val="00AE7144"/>
    <w:rsid w:val="00B06569"/>
    <w:rsid w:val="00B21FFB"/>
    <w:rsid w:val="00B3467B"/>
    <w:rsid w:val="00B47816"/>
    <w:rsid w:val="00B75393"/>
    <w:rsid w:val="00B930E7"/>
    <w:rsid w:val="00B9454A"/>
    <w:rsid w:val="00B97BBF"/>
    <w:rsid w:val="00BB74A3"/>
    <w:rsid w:val="00BC25EF"/>
    <w:rsid w:val="00BE114A"/>
    <w:rsid w:val="00BF296B"/>
    <w:rsid w:val="00BF6AB5"/>
    <w:rsid w:val="00C017A9"/>
    <w:rsid w:val="00C06371"/>
    <w:rsid w:val="00C23125"/>
    <w:rsid w:val="00C378F5"/>
    <w:rsid w:val="00C43687"/>
    <w:rsid w:val="00C553F3"/>
    <w:rsid w:val="00C83105"/>
    <w:rsid w:val="00C86D1A"/>
    <w:rsid w:val="00CA6A04"/>
    <w:rsid w:val="00CB1B4B"/>
    <w:rsid w:val="00CB6F1C"/>
    <w:rsid w:val="00CC4F1A"/>
    <w:rsid w:val="00CE242A"/>
    <w:rsid w:val="00D00C6C"/>
    <w:rsid w:val="00D04736"/>
    <w:rsid w:val="00D32B08"/>
    <w:rsid w:val="00D50D0D"/>
    <w:rsid w:val="00D53A8B"/>
    <w:rsid w:val="00D8470B"/>
    <w:rsid w:val="00D95AFD"/>
    <w:rsid w:val="00D97BB2"/>
    <w:rsid w:val="00DA1C4B"/>
    <w:rsid w:val="00DC46B9"/>
    <w:rsid w:val="00DD29C9"/>
    <w:rsid w:val="00DE21C6"/>
    <w:rsid w:val="00DE2354"/>
    <w:rsid w:val="00E21495"/>
    <w:rsid w:val="00E30499"/>
    <w:rsid w:val="00E343F3"/>
    <w:rsid w:val="00E35B3F"/>
    <w:rsid w:val="00E45A96"/>
    <w:rsid w:val="00E4757D"/>
    <w:rsid w:val="00E62647"/>
    <w:rsid w:val="00E64D06"/>
    <w:rsid w:val="00E96E43"/>
    <w:rsid w:val="00EB1753"/>
    <w:rsid w:val="00EB4AB4"/>
    <w:rsid w:val="00EB62D1"/>
    <w:rsid w:val="00ED79CC"/>
    <w:rsid w:val="00EE6208"/>
    <w:rsid w:val="00EF2010"/>
    <w:rsid w:val="00F076A5"/>
    <w:rsid w:val="00F449B4"/>
    <w:rsid w:val="00F56246"/>
    <w:rsid w:val="00F744B9"/>
    <w:rsid w:val="00F748F6"/>
    <w:rsid w:val="00F84A34"/>
    <w:rsid w:val="00F87862"/>
    <w:rsid w:val="00F9036F"/>
    <w:rsid w:val="00FB23DE"/>
    <w:rsid w:val="00FD3F06"/>
    <w:rsid w:val="00FF46F6"/>
    <w:rsid w:val="02CD6E9D"/>
    <w:rsid w:val="06B80D05"/>
    <w:rsid w:val="0A986CFE"/>
    <w:rsid w:val="0B0F5DB1"/>
    <w:rsid w:val="0E0D26EE"/>
    <w:rsid w:val="0E920BA7"/>
    <w:rsid w:val="0EF813F2"/>
    <w:rsid w:val="0F971DED"/>
    <w:rsid w:val="116A564E"/>
    <w:rsid w:val="13F23F5B"/>
    <w:rsid w:val="14895C41"/>
    <w:rsid w:val="1573104B"/>
    <w:rsid w:val="1CE262A7"/>
    <w:rsid w:val="1CF32360"/>
    <w:rsid w:val="225F3EDC"/>
    <w:rsid w:val="23660EC9"/>
    <w:rsid w:val="26EE10C4"/>
    <w:rsid w:val="27E7792E"/>
    <w:rsid w:val="2DC9426D"/>
    <w:rsid w:val="2F475021"/>
    <w:rsid w:val="301861FB"/>
    <w:rsid w:val="305F6BFF"/>
    <w:rsid w:val="3CA423BC"/>
    <w:rsid w:val="3DB16BCD"/>
    <w:rsid w:val="3EBC3C08"/>
    <w:rsid w:val="428E3994"/>
    <w:rsid w:val="4BC63361"/>
    <w:rsid w:val="4F736622"/>
    <w:rsid w:val="553A05DB"/>
    <w:rsid w:val="57897520"/>
    <w:rsid w:val="57C944A7"/>
    <w:rsid w:val="5ABD429D"/>
    <w:rsid w:val="5E2D3F80"/>
    <w:rsid w:val="61372AC7"/>
    <w:rsid w:val="68DB10FE"/>
    <w:rsid w:val="6D184906"/>
    <w:rsid w:val="72AD518C"/>
    <w:rsid w:val="7500466C"/>
    <w:rsid w:val="753632CB"/>
    <w:rsid w:val="78170573"/>
    <w:rsid w:val="7A4F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A6CBD2"/>
  <w15:docId w15:val="{B3E6DFB1-AA4B-4D9E-AE69-A6607FD8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uiPriority w:val="39"/>
    <w:unhideWhenUsed/>
    <w:qFormat/>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annotation text"/>
    <w:basedOn w:val="afffc"/>
    <w:uiPriority w:val="99"/>
    <w:semiHidden/>
    <w:unhideWhenUsed/>
    <w:qFormat/>
    <w:pPr>
      <w:jc w:val="left"/>
    </w:pPr>
  </w:style>
  <w:style w:type="paragraph" w:styleId="affff2">
    <w:name w:val="Body Text"/>
    <w:basedOn w:val="afffc"/>
    <w:link w:val="affff3"/>
    <w:qFormat/>
    <w:pPr>
      <w:spacing w:after="120"/>
    </w:pPr>
  </w:style>
  <w:style w:type="paragraph" w:styleId="TOC5">
    <w:name w:val="toc 5"/>
    <w:basedOn w:val="afffc"/>
    <w:next w:val="afffc"/>
    <w:uiPriority w:val="39"/>
    <w:unhideWhenUsed/>
    <w:qFormat/>
    <w:pPr>
      <w:ind w:left="839"/>
    </w:pPr>
    <w:rPr>
      <w:rFonts w:ascii="宋体"/>
    </w:rPr>
  </w:style>
  <w:style w:type="paragraph" w:styleId="TOC3">
    <w:name w:val="toc 3"/>
    <w:basedOn w:val="afffc"/>
    <w:next w:val="afffc"/>
    <w:uiPriority w:val="39"/>
    <w:unhideWhenUsed/>
    <w:qFormat/>
    <w:pPr>
      <w:spacing w:line="300" w:lineRule="exact"/>
      <w:ind w:left="420"/>
    </w:pPr>
    <w:rPr>
      <w:rFonts w:ascii="宋体"/>
    </w:rPr>
  </w:style>
  <w:style w:type="paragraph" w:styleId="TOC8">
    <w:name w:val="toc 8"/>
    <w:basedOn w:val="afffc"/>
    <w:next w:val="afffc"/>
    <w:autoRedefine/>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f4">
    <w:name w:val="Balloon Text"/>
    <w:basedOn w:val="afffc"/>
    <w:link w:val="affff5"/>
    <w:uiPriority w:val="99"/>
    <w:semiHidden/>
    <w:unhideWhenUsed/>
    <w:qFormat/>
    <w:rPr>
      <w:sz w:val="18"/>
      <w:szCs w:val="18"/>
    </w:rPr>
  </w:style>
  <w:style w:type="paragraph" w:styleId="affff6">
    <w:name w:val="footer"/>
    <w:basedOn w:val="afffc"/>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c"/>
    <w:link w:val="affff9"/>
    <w:uiPriority w:val="99"/>
    <w:qFormat/>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qFormat/>
    <w:pPr>
      <w:tabs>
        <w:tab w:val="right" w:leader="dot" w:pos="9344"/>
      </w:tabs>
      <w:jc w:val="left"/>
    </w:pPr>
    <w:rPr>
      <w:rFonts w:ascii="宋体"/>
    </w:rPr>
  </w:style>
  <w:style w:type="paragraph" w:styleId="TOC4">
    <w:name w:val="toc 4"/>
    <w:basedOn w:val="afffc"/>
    <w:next w:val="afffc"/>
    <w:uiPriority w:val="39"/>
    <w:unhideWhenUsed/>
    <w:qFormat/>
    <w:pPr>
      <w:tabs>
        <w:tab w:val="right" w:leader="dot" w:pos="9344"/>
      </w:tabs>
      <w:spacing w:line="300" w:lineRule="exact"/>
      <w:ind w:left="629"/>
    </w:pPr>
    <w:rPr>
      <w:rFonts w:ascii="宋体"/>
    </w:rPr>
  </w:style>
  <w:style w:type="paragraph" w:styleId="affffa">
    <w:name w:val="footnote text"/>
    <w:basedOn w:val="afffc"/>
    <w:next w:val="afffc"/>
    <w:link w:val="affffb"/>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qFormat/>
    <w:pPr>
      <w:spacing w:line="300" w:lineRule="exact"/>
      <w:ind w:left="1049"/>
    </w:pPr>
    <w:rPr>
      <w:rFonts w:ascii="宋体"/>
    </w:rPr>
  </w:style>
  <w:style w:type="paragraph" w:styleId="affffc">
    <w:name w:val="table of figures"/>
    <w:basedOn w:val="afffc"/>
    <w:next w:val="afffc"/>
    <w:semiHidden/>
    <w:qFormat/>
    <w:pPr>
      <w:adjustRightInd/>
      <w:spacing w:line="240" w:lineRule="auto"/>
      <w:jc w:val="left"/>
    </w:pPr>
    <w:rPr>
      <w:szCs w:val="24"/>
    </w:rPr>
  </w:style>
  <w:style w:type="paragraph" w:styleId="TOC2">
    <w:name w:val="toc 2"/>
    <w:basedOn w:val="afffc"/>
    <w:next w:val="afffc"/>
    <w:uiPriority w:val="39"/>
    <w:unhideWhenUsed/>
    <w:qFormat/>
    <w:pPr>
      <w:tabs>
        <w:tab w:val="right" w:leader="dot" w:pos="9344"/>
      </w:tabs>
      <w:spacing w:line="300" w:lineRule="exact"/>
      <w:ind w:left="210"/>
    </w:pPr>
    <w:rPr>
      <w:rFonts w:ascii="宋体"/>
    </w:rPr>
  </w:style>
  <w:style w:type="paragraph" w:styleId="TOC9">
    <w:name w:val="toc 9"/>
    <w:basedOn w:val="afffc"/>
    <w:next w:val="afffc"/>
    <w:autoRedefine/>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d">
    <w:name w:val="Normal (Web)"/>
    <w:basedOn w:val="afffc"/>
    <w:uiPriority w:val="99"/>
    <w:semiHidden/>
    <w:unhideWhenUsed/>
    <w:qFormat/>
    <w:pPr>
      <w:spacing w:beforeAutospacing="1" w:afterAutospacing="1"/>
      <w:jc w:val="left"/>
    </w:pPr>
    <w:rPr>
      <w:kern w:val="0"/>
      <w:sz w:val="24"/>
    </w:rPr>
  </w:style>
  <w:style w:type="paragraph" w:styleId="affffe">
    <w:name w:val="Title"/>
    <w:basedOn w:val="afffc"/>
    <w:link w:val="afffff"/>
    <w:qFormat/>
    <w:pPr>
      <w:spacing w:before="240" w:after="60"/>
      <w:jc w:val="center"/>
      <w:outlineLvl w:val="0"/>
    </w:pPr>
    <w:rPr>
      <w:rFonts w:ascii="Arial" w:hAnsi="Arial" w:cs="Arial"/>
      <w:b/>
      <w:bCs/>
      <w:sz w:val="32"/>
      <w:szCs w:val="32"/>
    </w:rPr>
  </w:style>
  <w:style w:type="table" w:styleId="afffff0">
    <w:name w:val="Table Grid"/>
    <w:basedOn w:val="afff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Strong"/>
    <w:uiPriority w:val="22"/>
    <w:qFormat/>
    <w:rPr>
      <w:rFonts w:ascii="Calibri" w:eastAsia="宋体" w:hAnsi="Calibri" w:cs="Times New Roman"/>
      <w:b/>
      <w:bCs/>
      <w:lang w:val="en-US" w:eastAsia="zh-CN" w:bidi="ar-SA"/>
    </w:rPr>
  </w:style>
  <w:style w:type="character" w:styleId="afffff2">
    <w:name w:val="page number"/>
    <w:qFormat/>
    <w:rPr>
      <w:rFonts w:ascii="宋体" w:eastAsia="宋体" w:hAnsi="Times New Roman" w:cs="Times New Roman"/>
      <w:sz w:val="18"/>
      <w:lang w:val="en-US" w:eastAsia="zh-CN" w:bidi="ar-SA"/>
    </w:rPr>
  </w:style>
  <w:style w:type="character" w:styleId="afffff3">
    <w:name w:val="Emphasis"/>
    <w:uiPriority w:val="20"/>
    <w:qFormat/>
    <w:rPr>
      <w:rFonts w:ascii="Calibri" w:eastAsia="宋体" w:hAnsi="Calibri" w:cs="Times New Roman"/>
      <w:i/>
      <w:iCs/>
      <w:lang w:val="en-US" w:eastAsia="zh-CN" w:bidi="ar-SA"/>
    </w:rPr>
  </w:style>
  <w:style w:type="character" w:styleId="afffff4">
    <w:name w:val="Hyperlink"/>
    <w:uiPriority w:val="99"/>
    <w:qFormat/>
    <w:rPr>
      <w:rFonts w:ascii="宋体" w:eastAsia="宋体" w:hAnsi="Times New Roman" w:cs="Times New Roman"/>
      <w:color w:val="auto"/>
      <w:spacing w:val="0"/>
      <w:w w:val="100"/>
      <w:position w:val="0"/>
      <w:sz w:val="21"/>
      <w:u w:val="none"/>
      <w:vertAlign w:val="baseline"/>
      <w:lang w:val="en-US" w:eastAsia="zh-CN" w:bidi="ar-SA"/>
    </w:rPr>
  </w:style>
  <w:style w:type="character" w:styleId="afffff5">
    <w:name w:val="annotation reference"/>
    <w:basedOn w:val="afffd"/>
    <w:uiPriority w:val="99"/>
    <w:semiHidden/>
    <w:unhideWhenUsed/>
    <w:qFormat/>
    <w:rPr>
      <w:sz w:val="21"/>
      <w:szCs w:val="21"/>
    </w:rPr>
  </w:style>
  <w:style w:type="character" w:styleId="afffff6">
    <w:name w:val="footnote reference"/>
    <w:semiHidden/>
    <w:qFormat/>
    <w:rPr>
      <w:rFonts w:ascii="宋体" w:eastAsia="宋体" w:hAnsi="宋体" w:cs="Times New Roman"/>
      <w:spacing w:val="0"/>
      <w:sz w:val="18"/>
      <w:vertAlign w:val="superscript"/>
      <w:lang w:val="en-US" w:eastAsia="zh-CN" w:bidi="ar-SA"/>
    </w:rPr>
  </w:style>
  <w:style w:type="character" w:customStyle="1" w:styleId="10">
    <w:name w:val="标题 1 字符"/>
    <w:link w:val="1"/>
    <w:qFormat/>
    <w:rPr>
      <w:rFonts w:ascii="Calibri" w:eastAsia="宋体" w:hAnsi="Calibri" w:cs="Times New Roman"/>
      <w:b/>
      <w:bCs/>
      <w:kern w:val="44"/>
      <w:sz w:val="44"/>
      <w:szCs w:val="44"/>
      <w:lang w:val="en-US" w:eastAsia="zh-CN" w:bidi="ar-SA"/>
    </w:rPr>
  </w:style>
  <w:style w:type="character" w:customStyle="1" w:styleId="23">
    <w:name w:val="标题 2 字符"/>
    <w:link w:val="22"/>
    <w:qFormat/>
    <w:rPr>
      <w:rFonts w:ascii="Arial" w:eastAsia="黑体" w:hAnsi="Arial" w:cs="Times New Roman"/>
      <w:b/>
      <w:bCs/>
      <w:sz w:val="32"/>
      <w:szCs w:val="32"/>
      <w:lang w:val="en-US" w:eastAsia="zh-CN" w:bidi="ar-SA"/>
    </w:rPr>
  </w:style>
  <w:style w:type="character" w:customStyle="1" w:styleId="30">
    <w:name w:val="标题 3 字符"/>
    <w:link w:val="3"/>
    <w:qFormat/>
    <w:rPr>
      <w:rFonts w:ascii="Calibri" w:eastAsia="宋体" w:hAnsi="Calibri" w:cs="Times New Roman"/>
      <w:b/>
      <w:bCs/>
      <w:sz w:val="32"/>
      <w:szCs w:val="32"/>
      <w:lang w:val="en-US" w:eastAsia="zh-CN" w:bidi="ar-SA"/>
    </w:rPr>
  </w:style>
  <w:style w:type="character" w:customStyle="1" w:styleId="40">
    <w:name w:val="标题 4 字符"/>
    <w:link w:val="4"/>
    <w:qFormat/>
    <w:rPr>
      <w:rFonts w:ascii="Arial" w:eastAsia="黑体" w:hAnsi="Arial" w:cs="Times New Roman"/>
      <w:b/>
      <w:bCs/>
      <w:sz w:val="28"/>
      <w:szCs w:val="28"/>
      <w:lang w:val="en-US" w:eastAsia="zh-CN" w:bidi="ar-SA"/>
    </w:rPr>
  </w:style>
  <w:style w:type="character" w:customStyle="1" w:styleId="50">
    <w:name w:val="标题 5 字符"/>
    <w:link w:val="5"/>
    <w:qFormat/>
    <w:rPr>
      <w:rFonts w:ascii="Calibri" w:eastAsia="宋体" w:hAnsi="Calibri" w:cs="Times New Roman"/>
      <w:b/>
      <w:bCs/>
      <w:sz w:val="28"/>
      <w:szCs w:val="28"/>
      <w:lang w:val="en-US" w:eastAsia="zh-CN" w:bidi="ar-SA"/>
    </w:rPr>
  </w:style>
  <w:style w:type="character" w:customStyle="1" w:styleId="60">
    <w:name w:val="标题 6 字符"/>
    <w:link w:val="6"/>
    <w:qFormat/>
    <w:rPr>
      <w:rFonts w:ascii="Arial" w:eastAsia="黑体" w:hAnsi="Arial" w:cs="Times New Roman"/>
      <w:b/>
      <w:bCs/>
      <w:sz w:val="24"/>
      <w:szCs w:val="24"/>
      <w:lang w:val="en-US" w:eastAsia="zh-CN" w:bidi="ar-SA"/>
    </w:rPr>
  </w:style>
  <w:style w:type="character" w:customStyle="1" w:styleId="70">
    <w:name w:val="标题 7 字符"/>
    <w:link w:val="7"/>
    <w:qFormat/>
    <w:rPr>
      <w:rFonts w:ascii="Calibri" w:eastAsia="宋体" w:hAnsi="Calibri" w:cs="Times New Roman"/>
      <w:b/>
      <w:bCs/>
      <w:sz w:val="24"/>
      <w:szCs w:val="24"/>
      <w:lang w:val="en-US" w:eastAsia="zh-CN" w:bidi="ar-SA"/>
    </w:rPr>
  </w:style>
  <w:style w:type="character" w:customStyle="1" w:styleId="80">
    <w:name w:val="标题 8 字符"/>
    <w:link w:val="8"/>
    <w:qFormat/>
    <w:rPr>
      <w:rFonts w:ascii="Arial" w:eastAsia="黑体" w:hAnsi="Arial" w:cs="Times New Roman"/>
      <w:sz w:val="24"/>
      <w:szCs w:val="24"/>
      <w:lang w:val="en-US" w:eastAsia="zh-CN" w:bidi="ar-SA"/>
    </w:rPr>
  </w:style>
  <w:style w:type="character" w:customStyle="1" w:styleId="90">
    <w:name w:val="标题 9 字符"/>
    <w:link w:val="9"/>
    <w:qFormat/>
    <w:rPr>
      <w:rFonts w:ascii="Arial" w:eastAsia="黑体" w:hAnsi="Arial" w:cs="Times New Roman"/>
      <w:lang w:val="en-US" w:eastAsia="zh-CN" w:bidi="ar-SA"/>
    </w:rPr>
  </w:style>
  <w:style w:type="character" w:customStyle="1" w:styleId="affff3">
    <w:name w:val="正文文本 字符"/>
    <w:link w:val="affff2"/>
    <w:qFormat/>
    <w:rPr>
      <w:rFonts w:ascii="Calibri" w:eastAsia="宋体" w:hAnsi="Calibri" w:cs="Times New Roman"/>
      <w:lang w:val="en-US" w:eastAsia="zh-CN" w:bidi="ar-SA"/>
    </w:rPr>
  </w:style>
  <w:style w:type="character" w:customStyle="1" w:styleId="affff5">
    <w:name w:val="批注框文本 字符"/>
    <w:link w:val="affff4"/>
    <w:uiPriority w:val="99"/>
    <w:semiHidden/>
    <w:qFormat/>
    <w:rPr>
      <w:rFonts w:ascii="Calibri" w:eastAsia="宋体" w:hAnsi="Calibri" w:cs="Times New Roman"/>
      <w:sz w:val="18"/>
      <w:szCs w:val="18"/>
      <w:lang w:val="en-US" w:eastAsia="zh-CN" w:bidi="ar-SA"/>
    </w:rPr>
  </w:style>
  <w:style w:type="character" w:customStyle="1" w:styleId="affff7">
    <w:name w:val="页脚 字符"/>
    <w:link w:val="affff6"/>
    <w:uiPriority w:val="99"/>
    <w:qFormat/>
    <w:rPr>
      <w:rFonts w:ascii="宋体" w:eastAsia="宋体" w:hAnsi="Calibri" w:cs="Times New Roman"/>
      <w:sz w:val="18"/>
      <w:szCs w:val="18"/>
      <w:lang w:val="en-US" w:eastAsia="zh-CN" w:bidi="ar-SA"/>
    </w:rPr>
  </w:style>
  <w:style w:type="character" w:customStyle="1" w:styleId="affff9">
    <w:name w:val="页眉 字符"/>
    <w:link w:val="affff8"/>
    <w:uiPriority w:val="99"/>
    <w:qFormat/>
    <w:rPr>
      <w:rFonts w:ascii="Calibri" w:eastAsia="宋体" w:hAnsi="Calibri" w:cs="Times New Roman"/>
      <w:sz w:val="18"/>
      <w:szCs w:val="18"/>
      <w:lang w:val="en-US" w:eastAsia="zh-CN" w:bidi="ar-SA"/>
    </w:rPr>
  </w:style>
  <w:style w:type="character" w:customStyle="1" w:styleId="affffb">
    <w:name w:val="脚注文本 字符"/>
    <w:link w:val="affffa"/>
    <w:semiHidden/>
    <w:qFormat/>
    <w:rPr>
      <w:rFonts w:ascii="宋体" w:eastAsia="宋体" w:hAnsi="Calibri" w:cs="Times New Roman"/>
      <w:sz w:val="18"/>
      <w:szCs w:val="18"/>
      <w:lang w:val="en-US" w:eastAsia="zh-CN" w:bidi="ar-SA"/>
    </w:rPr>
  </w:style>
  <w:style w:type="character" w:customStyle="1" w:styleId="afffff">
    <w:name w:val="标题 字符"/>
    <w:link w:val="affffe"/>
    <w:qFormat/>
    <w:rPr>
      <w:rFonts w:ascii="Arial" w:eastAsia="宋体" w:hAnsi="Arial" w:cs="Arial"/>
      <w:b/>
      <w:bCs/>
      <w:sz w:val="32"/>
      <w:szCs w:val="32"/>
      <w:lang w:val="en-US" w:eastAsia="zh-CN" w:bidi="ar-SA"/>
    </w:rPr>
  </w:style>
  <w:style w:type="paragraph" w:styleId="afffff7">
    <w:name w:val="Quote"/>
    <w:basedOn w:val="afffc"/>
    <w:next w:val="afffc"/>
    <w:link w:val="afffff8"/>
    <w:uiPriority w:val="29"/>
    <w:qFormat/>
    <w:rPr>
      <w:i/>
      <w:iCs/>
      <w:color w:val="000000"/>
    </w:rPr>
  </w:style>
  <w:style w:type="character" w:customStyle="1" w:styleId="afffff8">
    <w:name w:val="引用 字符"/>
    <w:link w:val="afffff7"/>
    <w:uiPriority w:val="29"/>
    <w:qFormat/>
    <w:rPr>
      <w:rFonts w:ascii="Calibri" w:eastAsia="宋体" w:hAnsi="Calibri" w:cs="Times New Roman"/>
      <w:i/>
      <w:iCs/>
      <w:color w:val="000000"/>
      <w:lang w:val="en-US" w:eastAsia="zh-CN" w:bidi="ar-SA"/>
    </w:rPr>
  </w:style>
  <w:style w:type="paragraph" w:customStyle="1" w:styleId="afffff9">
    <w:name w:val="标准标志"/>
    <w:next w:val="afff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a">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b">
    <w:name w:val="标准文件_页脚偶数页"/>
    <w:qFormat/>
    <w:pPr>
      <w:ind w:left="198"/>
    </w:pPr>
    <w:rPr>
      <w:rFonts w:ascii="宋体"/>
      <w:sz w:val="18"/>
    </w:rPr>
  </w:style>
  <w:style w:type="paragraph" w:customStyle="1" w:styleId="afffffc">
    <w:name w:val="标准文件_页脚奇数页"/>
    <w:qFormat/>
    <w:pPr>
      <w:ind w:right="227"/>
      <w:jc w:val="right"/>
    </w:pPr>
    <w:rPr>
      <w:rFonts w:ascii="宋体"/>
      <w:sz w:val="18"/>
    </w:rPr>
  </w:style>
  <w:style w:type="paragraph" w:customStyle="1" w:styleId="afffffd">
    <w:name w:val="标准书眉一"/>
    <w:qFormat/>
    <w:pPr>
      <w:jc w:val="both"/>
    </w:pPr>
  </w:style>
  <w:style w:type="paragraph" w:customStyle="1" w:styleId="ICS">
    <w:name w:val="标准文件_ICS"/>
    <w:basedOn w:val="afffc"/>
    <w:qFormat/>
    <w:pPr>
      <w:spacing w:line="0" w:lineRule="atLeast"/>
    </w:pPr>
    <w:rPr>
      <w:rFonts w:ascii="黑体" w:eastAsia="黑体" w:hAnsi="宋体"/>
    </w:rPr>
  </w:style>
  <w:style w:type="paragraph" w:customStyle="1" w:styleId="afffffe">
    <w:name w:val="标准文件_标准正文"/>
    <w:basedOn w:val="afffc"/>
    <w:next w:val="affffff"/>
    <w:qFormat/>
    <w:pPr>
      <w:snapToGrid w:val="0"/>
      <w:ind w:firstLineChars="200" w:firstLine="200"/>
    </w:pPr>
    <w:rPr>
      <w:kern w:val="0"/>
    </w:rPr>
  </w:style>
  <w:style w:type="paragraph" w:customStyle="1" w:styleId="affffff">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fffff"/>
    <w:qFormat/>
    <w:rPr>
      <w:rFonts w:ascii="宋体" w:eastAsia="宋体" w:hAnsi="Times New Roman" w:cs="Times New Roman"/>
      <w:sz w:val="21"/>
      <w:lang w:val="en-US" w:eastAsia="zh-CN" w:bidi="ar-SA"/>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c"/>
    <w:qFormat/>
    <w:pPr>
      <w:jc w:val="center"/>
    </w:pPr>
    <w:rPr>
      <w:rFonts w:ascii="黑体" w:eastAsia="黑体"/>
      <w:kern w:val="0"/>
      <w:sz w:val="44"/>
    </w:rPr>
  </w:style>
  <w:style w:type="paragraph" w:customStyle="1" w:styleId="affffff2">
    <w:name w:val="标准文件_标准代替"/>
    <w:basedOn w:val="afffc"/>
    <w:next w:val="afffc"/>
    <w:qFormat/>
    <w:pPr>
      <w:spacing w:line="310" w:lineRule="exact"/>
      <w:jc w:val="right"/>
    </w:pPr>
    <w:rPr>
      <w:rFonts w:ascii="宋体" w:hAnsi="宋体"/>
      <w:kern w:val="0"/>
    </w:rPr>
  </w:style>
  <w:style w:type="paragraph" w:customStyle="1" w:styleId="affffff3">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c"/>
    <w:qFormat/>
    <w:pPr>
      <w:jc w:val="left"/>
    </w:pPr>
  </w:style>
  <w:style w:type="paragraph" w:customStyle="1" w:styleId="affffff6">
    <w:name w:val="标准文件_参考文献标题"/>
    <w:basedOn w:val="afffc"/>
    <w:next w:val="afffc"/>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7">
    <w:name w:val="标准文件_发布"/>
    <w:qFormat/>
    <w:rPr>
      <w:rFonts w:ascii="黑体" w:eastAsia="黑体" w:hAnsi="Calibri" w:cs="Times New Roman"/>
      <w:spacing w:val="0"/>
      <w:w w:val="100"/>
      <w:position w:val="3"/>
      <w:sz w:val="28"/>
      <w:lang w:val="en-US" w:eastAsia="zh-CN" w:bidi="ar-SA"/>
    </w:rPr>
  </w:style>
  <w:style w:type="paragraph" w:customStyle="1" w:styleId="ac">
    <w:name w:val="标准文件_方框数字列项"/>
    <w:basedOn w:val="affffff"/>
    <w:qFormat/>
    <w:pPr>
      <w:numPr>
        <w:numId w:val="3"/>
      </w:numPr>
      <w:ind w:firstLineChars="0" w:firstLine="0"/>
    </w:pPr>
  </w:style>
  <w:style w:type="paragraph" w:customStyle="1" w:styleId="affffff8">
    <w:name w:val="标准文件_封面标准编号"/>
    <w:basedOn w:val="afffc"/>
    <w:next w:val="affffff2"/>
    <w:qFormat/>
    <w:pPr>
      <w:spacing w:line="310" w:lineRule="exact"/>
      <w:jc w:val="right"/>
    </w:pPr>
    <w:rPr>
      <w:rFonts w:ascii="黑体" w:eastAsia="黑体"/>
      <w:kern w:val="0"/>
      <w:sz w:val="28"/>
    </w:rPr>
  </w:style>
  <w:style w:type="paragraph" w:customStyle="1" w:styleId="affffff9">
    <w:name w:val="标准文件_封面标准分类号"/>
    <w:basedOn w:val="afffc"/>
    <w:qFormat/>
    <w:rPr>
      <w:rFonts w:ascii="黑体" w:eastAsia="黑体"/>
      <w:b/>
      <w:kern w:val="0"/>
      <w:sz w:val="28"/>
    </w:rPr>
  </w:style>
  <w:style w:type="paragraph" w:customStyle="1" w:styleId="affffffa">
    <w:name w:val="标准文件_封面标准名称"/>
    <w:basedOn w:val="afffc"/>
    <w:qFormat/>
    <w:pPr>
      <w:spacing w:line="240" w:lineRule="auto"/>
      <w:jc w:val="center"/>
    </w:pPr>
    <w:rPr>
      <w:rFonts w:ascii="黑体" w:eastAsia="黑体"/>
      <w:kern w:val="0"/>
      <w:sz w:val="52"/>
    </w:rPr>
  </w:style>
  <w:style w:type="paragraph" w:customStyle="1" w:styleId="affffffb">
    <w:name w:val="标准文件_封面标准英文名称"/>
    <w:basedOn w:val="afffc"/>
    <w:qFormat/>
    <w:pPr>
      <w:spacing w:line="240" w:lineRule="auto"/>
      <w:jc w:val="center"/>
    </w:pPr>
    <w:rPr>
      <w:rFonts w:ascii="黑体" w:eastAsia="黑体"/>
      <w:b/>
      <w:sz w:val="28"/>
    </w:rPr>
  </w:style>
  <w:style w:type="paragraph" w:customStyle="1" w:styleId="affffffc">
    <w:name w:val="标准文件_封面发布日期"/>
    <w:basedOn w:val="afffc"/>
    <w:qFormat/>
    <w:pPr>
      <w:spacing w:line="310" w:lineRule="exact"/>
    </w:pPr>
    <w:rPr>
      <w:rFonts w:ascii="黑体" w:eastAsia="黑体"/>
      <w:kern w:val="0"/>
      <w:sz w:val="28"/>
    </w:rPr>
  </w:style>
  <w:style w:type="paragraph" w:customStyle="1" w:styleId="affffffd">
    <w:name w:val="标准文件_封面密级"/>
    <w:basedOn w:val="afffc"/>
    <w:qFormat/>
    <w:rPr>
      <w:rFonts w:eastAsia="黑体"/>
      <w:sz w:val="32"/>
    </w:rPr>
  </w:style>
  <w:style w:type="paragraph" w:customStyle="1" w:styleId="affffffe">
    <w:name w:val="标准文件_封面实施日期"/>
    <w:basedOn w:val="afffc"/>
    <w:qFormat/>
    <w:pPr>
      <w:spacing w:line="310" w:lineRule="exact"/>
      <w:jc w:val="right"/>
    </w:pPr>
    <w:rPr>
      <w:rFonts w:ascii="黑体" w:eastAsia="黑体"/>
      <w:sz w:val="28"/>
    </w:rPr>
  </w:style>
  <w:style w:type="paragraph" w:customStyle="1" w:styleId="afffffff">
    <w:name w:val="标准文件_封面抬头"/>
    <w:basedOn w:val="affffff"/>
    <w:qFormat/>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f"/>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a">
    <w:name w:val="标准文件_附录表标题"/>
    <w:next w:val="affffff"/>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
    <w:name w:val="标准文件_附录一级条标题"/>
    <w:next w:val="af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ffff0">
    <w:name w:val="标准文件_附录二级条标题"/>
    <w:basedOn w:val="afff"/>
    <w:next w:val="affffff"/>
    <w:qFormat/>
    <w:pPr>
      <w:widowControl/>
      <w:numPr>
        <w:ilvl w:val="0"/>
        <w:numId w:val="0"/>
      </w:numPr>
      <w:wordWrap w:val="0"/>
      <w:overflowPunct w:val="0"/>
      <w:autoSpaceDE w:val="0"/>
      <w:autoSpaceDN w:val="0"/>
      <w:textAlignment w:val="baseline"/>
      <w:outlineLvl w:val="3"/>
    </w:pPr>
  </w:style>
  <w:style w:type="paragraph" w:customStyle="1" w:styleId="afffffff1">
    <w:name w:val="标准文件_附录公式"/>
    <w:basedOn w:val="afffffe"/>
    <w:next w:val="afffffe"/>
    <w:qFormat/>
    <w:pPr>
      <w:tabs>
        <w:tab w:val="center" w:pos="4678"/>
        <w:tab w:val="right" w:leader="middleDot" w:pos="9356"/>
      </w:tabs>
      <w:spacing w:line="240" w:lineRule="auto"/>
      <w:ind w:right="-51" w:firstLineChars="0" w:firstLine="0"/>
    </w:pPr>
    <w:rPr>
      <w:rFonts w:ascii="宋体" w:hAnsi="宋体"/>
    </w:rPr>
  </w:style>
  <w:style w:type="paragraph" w:customStyle="1" w:styleId="afffffff2">
    <w:name w:val="标准文件_附录三级条标题"/>
    <w:next w:val="affffff"/>
    <w:qFormat/>
    <w:pPr>
      <w:widowControl w:val="0"/>
      <w:spacing w:beforeLines="50" w:before="50" w:afterLines="50" w:after="50"/>
      <w:jc w:val="both"/>
      <w:outlineLvl w:val="4"/>
    </w:pPr>
    <w:rPr>
      <w:rFonts w:ascii="黑体" w:eastAsia="黑体"/>
      <w:kern w:val="21"/>
      <w:sz w:val="21"/>
    </w:rPr>
  </w:style>
  <w:style w:type="paragraph" w:customStyle="1" w:styleId="afffffff3">
    <w:name w:val="标准文件_附录四级条标题"/>
    <w:next w:val="affffff"/>
    <w:qFormat/>
    <w:pPr>
      <w:widowControl w:val="0"/>
      <w:spacing w:beforeLines="50" w:before="50" w:afterLines="50" w:after="50"/>
      <w:jc w:val="both"/>
      <w:outlineLvl w:val="5"/>
    </w:pPr>
    <w:rPr>
      <w:rFonts w:ascii="黑体" w:eastAsia="黑体"/>
      <w:kern w:val="21"/>
      <w:sz w:val="21"/>
    </w:rPr>
  </w:style>
  <w:style w:type="paragraph" w:customStyle="1" w:styleId="aff4">
    <w:name w:val="标准文件_附录图标题"/>
    <w:next w:val="affffff"/>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ffff4">
    <w:name w:val="标准文件_附录五级条标题"/>
    <w:next w:val="affffff"/>
    <w:qFormat/>
    <w:pPr>
      <w:widowControl w:val="0"/>
      <w:spacing w:beforeLines="50" w:before="50" w:afterLines="50" w:after="50"/>
      <w:jc w:val="both"/>
      <w:outlineLvl w:val="6"/>
    </w:pPr>
    <w:rPr>
      <w:rFonts w:ascii="黑体" w:eastAsia="黑体"/>
      <w:kern w:val="21"/>
      <w:sz w:val="21"/>
    </w:rPr>
  </w:style>
  <w:style w:type="paragraph" w:customStyle="1" w:styleId="af">
    <w:name w:val="标准文件_附录英文标识"/>
    <w:next w:val="affff2"/>
    <w:qFormat/>
    <w:pPr>
      <w:numPr>
        <w:numId w:val="7"/>
      </w:numPr>
      <w:tabs>
        <w:tab w:val="left" w:pos="6406"/>
      </w:tabs>
      <w:spacing w:before="220" w:after="320"/>
      <w:jc w:val="center"/>
      <w:outlineLvl w:val="0"/>
    </w:pPr>
    <w:rPr>
      <w:rFonts w:ascii="黑体" w:eastAsia="黑体"/>
      <w:sz w:val="21"/>
    </w:rPr>
  </w:style>
  <w:style w:type="paragraph" w:customStyle="1" w:styleId="afffffff5">
    <w:name w:val="标准文件_附录章标题"/>
    <w:next w:val="af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6">
    <w:name w:val="标准文件_公式后的破折号"/>
    <w:basedOn w:val="affffff"/>
    <w:next w:val="affffff"/>
    <w:qFormat/>
    <w:pPr>
      <w:ind w:leftChars="200" w:left="488" w:hangingChars="290" w:hanging="289"/>
    </w:pPr>
  </w:style>
  <w:style w:type="paragraph" w:customStyle="1" w:styleId="a5">
    <w:name w:val="标准文件_前言、引言标题"/>
    <w:next w:val="afffc"/>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7">
    <w:name w:val="标准文件_目次、标准名称标题"/>
    <w:basedOn w:val="a5"/>
    <w:next w:val="affffff"/>
    <w:qFormat/>
    <w:pPr>
      <w:spacing w:line="460" w:lineRule="exact"/>
      <w:ind w:left="0" w:firstLine="0"/>
    </w:pPr>
  </w:style>
  <w:style w:type="paragraph" w:customStyle="1" w:styleId="afffffff8">
    <w:name w:val="标准文件_目录标题"/>
    <w:basedOn w:val="afffc"/>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7">
    <w:name w:val="标准文件_破折号列项（二级）"/>
    <w:basedOn w:val="af1"/>
    <w:qFormat/>
    <w:pPr>
      <w:numPr>
        <w:numId w:val="10"/>
      </w:numPr>
    </w:pPr>
  </w:style>
  <w:style w:type="paragraph" w:customStyle="1" w:styleId="afff4">
    <w:name w:val="标准文件_三级条标题"/>
    <w:basedOn w:val="afff3"/>
    <w:next w:val="affffff"/>
    <w:qFormat/>
    <w:pPr>
      <w:widowControl/>
      <w:numPr>
        <w:ilvl w:val="4"/>
      </w:numPr>
      <w:outlineLvl w:val="3"/>
    </w:pPr>
  </w:style>
  <w:style w:type="character" w:customStyle="1" w:styleId="11">
    <w:name w:val="不明显参考1"/>
    <w:uiPriority w:val="31"/>
    <w:qFormat/>
    <w:rPr>
      <w:rFonts w:ascii="Calibri" w:eastAsia="宋体" w:hAnsi="Calibri" w:cs="Times New Roman"/>
      <w:smallCaps/>
      <w:color w:val="C0504D"/>
      <w:u w:val="single"/>
      <w:lang w:val="en-US" w:eastAsia="zh-CN" w:bidi="ar-SA"/>
    </w:rPr>
  </w:style>
  <w:style w:type="paragraph" w:customStyle="1" w:styleId="afffffff9">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5">
    <w:name w:val="标准文件_四级条标题"/>
    <w:next w:val="affffff"/>
    <w:qFormat/>
    <w:pPr>
      <w:widowControl w:val="0"/>
      <w:numPr>
        <w:ilvl w:val="5"/>
        <w:numId w:val="2"/>
      </w:numPr>
      <w:spacing w:beforeLines="50" w:before="50" w:afterLines="50" w:after="50"/>
      <w:jc w:val="both"/>
      <w:outlineLvl w:val="4"/>
    </w:pPr>
    <w:rPr>
      <w:rFonts w:ascii="黑体" w:eastAsia="黑体"/>
      <w:sz w:val="21"/>
    </w:rPr>
  </w:style>
  <w:style w:type="paragraph" w:customStyle="1" w:styleId="afffffffa">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f">
    <w:name w:val="标准文件_图表脚注"/>
    <w:basedOn w:val="afffc"/>
    <w:next w:val="affffff"/>
    <w:qFormat/>
    <w:pPr>
      <w:numPr>
        <w:numId w:val="12"/>
      </w:numPr>
      <w:spacing w:line="240" w:lineRule="auto"/>
      <w:jc w:val="left"/>
    </w:pPr>
    <w:rPr>
      <w:rFonts w:ascii="宋体" w:hAnsi="宋体"/>
      <w:sz w:val="18"/>
    </w:rPr>
  </w:style>
  <w:style w:type="character" w:customStyle="1" w:styleId="afffffffb">
    <w:name w:val="标准文件_图表脚注内容"/>
    <w:qFormat/>
    <w:rPr>
      <w:rFonts w:ascii="宋体" w:eastAsia="宋体" w:hAnsi="宋体" w:cs="Times New Roman"/>
      <w:spacing w:val="0"/>
      <w:sz w:val="18"/>
      <w:vertAlign w:val="superscript"/>
      <w:lang w:val="en-US" w:eastAsia="zh-CN" w:bidi="ar-SA"/>
    </w:rPr>
  </w:style>
  <w:style w:type="paragraph" w:customStyle="1" w:styleId="afff6">
    <w:name w:val="标准文件_五级条标题"/>
    <w:next w:val="af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fffc">
    <w:name w:val="标准文件_章标题"/>
    <w:next w:val="affffff"/>
    <w:qFormat/>
    <w:pPr>
      <w:spacing w:beforeLines="100" w:before="100" w:afterLines="100" w:after="100"/>
      <w:ind w:left="7938" w:hanging="7938"/>
      <w:jc w:val="both"/>
      <w:outlineLvl w:val="0"/>
    </w:pPr>
    <w:rPr>
      <w:rFonts w:ascii="黑体" w:eastAsia="黑体"/>
      <w:sz w:val="21"/>
    </w:rPr>
  </w:style>
  <w:style w:type="paragraph" w:customStyle="1" w:styleId="afffffffd">
    <w:name w:val="标准文件_一级条标题"/>
    <w:basedOn w:val="afffffffc"/>
    <w:next w:val="affffff"/>
    <w:qFormat/>
    <w:pPr>
      <w:spacing w:beforeLines="50" w:before="50" w:afterLines="50" w:after="50"/>
      <w:outlineLvl w:val="1"/>
    </w:pPr>
  </w:style>
  <w:style w:type="paragraph" w:customStyle="1" w:styleId="afffffffe">
    <w:name w:val="标准文件_一致程度"/>
    <w:basedOn w:val="afffc"/>
    <w:qFormat/>
    <w:pPr>
      <w:spacing w:line="440" w:lineRule="exact"/>
      <w:jc w:val="center"/>
    </w:pPr>
    <w:rPr>
      <w:sz w:val="28"/>
    </w:rPr>
  </w:style>
  <w:style w:type="paragraph" w:customStyle="1" w:styleId="affffffff">
    <w:name w:val="标准文件_引言标题"/>
    <w:next w:val="afffc"/>
    <w:qFormat/>
    <w:pPr>
      <w:shd w:val="clear" w:color="FFFFFF" w:fill="FFFFFF"/>
      <w:spacing w:before="540" w:after="600"/>
      <w:jc w:val="center"/>
      <w:outlineLvl w:val="0"/>
    </w:pPr>
    <w:rPr>
      <w:rFonts w:ascii="黑体" w:eastAsia="黑体"/>
      <w:sz w:val="32"/>
    </w:rPr>
  </w:style>
  <w:style w:type="paragraph" w:customStyle="1" w:styleId="affffffff0">
    <w:name w:val="标准文件_英文图表脚注"/>
    <w:basedOn w:val="afffffe"/>
    <w:qFormat/>
    <w:pPr>
      <w:widowControl/>
      <w:adjustRightInd/>
      <w:snapToGrid/>
      <w:spacing w:line="240" w:lineRule="auto"/>
      <w:ind w:left="79" w:hangingChars="80" w:hanging="79"/>
    </w:pPr>
    <w:rPr>
      <w:rFonts w:ascii="宋体" w:hAnsi="宋体"/>
    </w:rPr>
  </w:style>
  <w:style w:type="paragraph" w:customStyle="1" w:styleId="aff1">
    <w:name w:val="标准文件_数字编号列项（二级）"/>
    <w:qFormat/>
    <w:pPr>
      <w:numPr>
        <w:ilvl w:val="1"/>
        <w:numId w:val="13"/>
      </w:numPr>
      <w:jc w:val="both"/>
    </w:pPr>
    <w:rPr>
      <w:rFonts w:ascii="宋体"/>
      <w:sz w:val="21"/>
    </w:rPr>
  </w:style>
  <w:style w:type="paragraph" w:customStyle="1" w:styleId="ae">
    <w:name w:val="标准文件_英文注："/>
    <w:basedOn w:val="afffc"/>
    <w:next w:val="af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d">
    <w:name w:val="标准文件_正文表标题"/>
    <w:next w:val="affffff"/>
    <w:qFormat/>
    <w:pPr>
      <w:numPr>
        <w:numId w:val="16"/>
      </w:numPr>
      <w:tabs>
        <w:tab w:val="left" w:pos="0"/>
      </w:tabs>
      <w:spacing w:beforeLines="50" w:before="50" w:afterLines="50" w:after="50"/>
      <w:jc w:val="center"/>
    </w:pPr>
    <w:rPr>
      <w:rFonts w:ascii="黑体" w:eastAsia="黑体"/>
      <w:sz w:val="21"/>
    </w:rPr>
  </w:style>
  <w:style w:type="paragraph" w:customStyle="1" w:styleId="affffffff1">
    <w:name w:val="标准文件_正文公式"/>
    <w:basedOn w:val="afffc"/>
    <w:next w:val="afffffe"/>
    <w:qFormat/>
    <w:pPr>
      <w:tabs>
        <w:tab w:val="center" w:pos="4678"/>
        <w:tab w:val="right" w:leader="middleDot" w:pos="9356"/>
      </w:tabs>
      <w:spacing w:line="240" w:lineRule="auto"/>
    </w:pPr>
    <w:rPr>
      <w:rFonts w:ascii="宋体" w:hAnsi="宋体"/>
    </w:rPr>
  </w:style>
  <w:style w:type="paragraph" w:customStyle="1" w:styleId="aff8">
    <w:name w:val="标准文件_正文图标题"/>
    <w:next w:val="affffff"/>
    <w:qFormat/>
    <w:pPr>
      <w:numPr>
        <w:numId w:val="17"/>
      </w:numPr>
      <w:spacing w:beforeLines="50" w:before="50" w:afterLines="50" w:after="50"/>
      <w:jc w:val="center"/>
    </w:pPr>
    <w:rPr>
      <w:rFonts w:ascii="黑体" w:eastAsia="黑体"/>
      <w:sz w:val="21"/>
    </w:rPr>
  </w:style>
  <w:style w:type="paragraph" w:customStyle="1" w:styleId="afffa">
    <w:name w:val="标准文件_正文英文表标题"/>
    <w:next w:val="affffff"/>
    <w:qFormat/>
    <w:pPr>
      <w:numPr>
        <w:numId w:val="18"/>
      </w:numPr>
      <w:jc w:val="center"/>
    </w:pPr>
    <w:rPr>
      <w:rFonts w:ascii="黑体" w:eastAsia="黑体"/>
      <w:sz w:val="21"/>
    </w:rPr>
  </w:style>
  <w:style w:type="paragraph" w:customStyle="1" w:styleId="aff6">
    <w:name w:val="标准文件_正文英文图标题"/>
    <w:next w:val="affffff"/>
    <w:qFormat/>
    <w:pPr>
      <w:numPr>
        <w:numId w:val="19"/>
      </w:numPr>
      <w:jc w:val="center"/>
    </w:pPr>
    <w:rPr>
      <w:rFonts w:ascii="黑体" w:eastAsia="黑体"/>
      <w:sz w:val="21"/>
    </w:rPr>
  </w:style>
  <w:style w:type="paragraph" w:customStyle="1" w:styleId="aff2">
    <w:name w:val="标准文件_编号列项（三级）"/>
    <w:qFormat/>
    <w:pPr>
      <w:numPr>
        <w:ilvl w:val="2"/>
        <w:numId w:val="13"/>
      </w:numPr>
    </w:pPr>
    <w:rPr>
      <w:rFonts w:ascii="宋体"/>
      <w:sz w:val="21"/>
    </w:rPr>
  </w:style>
  <w:style w:type="paragraph" w:customStyle="1" w:styleId="a0">
    <w:name w:val="二级无标题条"/>
    <w:basedOn w:val="afffc"/>
    <w:qFormat/>
    <w:pPr>
      <w:numPr>
        <w:ilvl w:val="3"/>
        <w:numId w:val="20"/>
      </w:numPr>
      <w:adjustRightInd/>
      <w:spacing w:line="240" w:lineRule="auto"/>
    </w:pPr>
    <w:rPr>
      <w:rFonts w:ascii="宋体" w:hAnsi="宋体"/>
      <w:szCs w:val="24"/>
    </w:rPr>
  </w:style>
  <w:style w:type="paragraph" w:customStyle="1" w:styleId="affffffff2">
    <w:name w:val="发布部门"/>
    <w:next w:val="affffff"/>
    <w:qFormat/>
    <w:pPr>
      <w:framePr w:w="7433" w:h="585" w:hRule="exact" w:hSpace="180" w:vSpace="180" w:wrap="around" w:hAnchor="margin" w:xAlign="center" w:y="14401" w:anchorLock="1"/>
      <w:jc w:val="center"/>
    </w:pPr>
    <w:rPr>
      <w:rFonts w:ascii="宋体"/>
      <w:b/>
      <w:w w:val="135"/>
      <w:sz w:val="36"/>
    </w:rPr>
  </w:style>
  <w:style w:type="paragraph" w:customStyle="1" w:styleId="affffffff3">
    <w:name w:val="发布日期"/>
    <w:qFormat/>
    <w:pPr>
      <w:framePr w:w="4000" w:h="473" w:hRule="exact" w:hSpace="180" w:vSpace="180" w:wrap="around" w:hAnchor="margin" w:y="13511" w:anchorLock="1"/>
    </w:pPr>
    <w:rPr>
      <w:rFonts w:eastAsia="黑体"/>
      <w:sz w:val="28"/>
    </w:rPr>
  </w:style>
  <w:style w:type="paragraph" w:customStyle="1" w:styleId="affffffff4">
    <w:name w:val="封面标准代替信息"/>
    <w:basedOn w:val="af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qFormat/>
    <w:pPr>
      <w:spacing w:before="440" w:line="400" w:lineRule="exact"/>
      <w:jc w:val="center"/>
    </w:pPr>
    <w:rPr>
      <w:rFonts w:ascii="宋体"/>
      <w:sz w:val="24"/>
    </w:rPr>
  </w:style>
  <w:style w:type="paragraph" w:customStyle="1" w:styleId="affffffff8">
    <w:name w:val="封面标准英文名称"/>
    <w:qFormat/>
    <w:pPr>
      <w:widowControl w:val="0"/>
      <w:spacing w:line="360" w:lineRule="exact"/>
      <w:jc w:val="center"/>
    </w:pPr>
    <w:rPr>
      <w:sz w:val="28"/>
    </w:rPr>
  </w:style>
  <w:style w:type="paragraph" w:customStyle="1" w:styleId="affffffff9">
    <w:name w:val="封面一致性程度标识"/>
    <w:qFormat/>
    <w:pPr>
      <w:spacing w:before="440" w:line="440" w:lineRule="exact"/>
      <w:jc w:val="center"/>
    </w:pPr>
    <w:rPr>
      <w:sz w:val="28"/>
    </w:rPr>
  </w:style>
  <w:style w:type="paragraph" w:customStyle="1" w:styleId="affffffffa">
    <w:name w:val="封面正文"/>
    <w:qFormat/>
    <w:pPr>
      <w:jc w:val="both"/>
    </w:pPr>
  </w:style>
  <w:style w:type="paragraph" w:customStyle="1" w:styleId="affffffffb">
    <w:name w:val="附录二级无标题条"/>
    <w:basedOn w:val="afffc"/>
    <w:next w:val="af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c">
    <w:name w:val="附录三级无标题条"/>
    <w:basedOn w:val="affffffffb"/>
    <w:next w:val="affffff"/>
    <w:qFormat/>
    <w:pPr>
      <w:outlineLvl w:val="4"/>
    </w:pPr>
  </w:style>
  <w:style w:type="paragraph" w:customStyle="1" w:styleId="affffffffd">
    <w:name w:val="附录四级无标题条"/>
    <w:basedOn w:val="affffffffc"/>
    <w:next w:val="affffff"/>
    <w:qFormat/>
    <w:pPr>
      <w:outlineLvl w:val="5"/>
    </w:pPr>
  </w:style>
  <w:style w:type="paragraph" w:customStyle="1" w:styleId="affffffffe">
    <w:name w:val="附录图"/>
    <w:next w:val="af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d">
    <w:name w:val="标准文件_一级项"/>
    <w:qFormat/>
    <w:pPr>
      <w:numPr>
        <w:numId w:val="21"/>
      </w:numPr>
    </w:pPr>
    <w:rPr>
      <w:rFonts w:ascii="宋体"/>
      <w:sz w:val="21"/>
    </w:rPr>
  </w:style>
  <w:style w:type="paragraph" w:customStyle="1" w:styleId="afffffffff">
    <w:name w:val="附录五级无标题条"/>
    <w:basedOn w:val="affffffffd"/>
    <w:next w:val="affffff"/>
    <w:qFormat/>
    <w:pPr>
      <w:outlineLvl w:val="6"/>
    </w:pPr>
  </w:style>
  <w:style w:type="paragraph" w:customStyle="1" w:styleId="afffffffff0">
    <w:name w:val="附录性质"/>
    <w:basedOn w:val="afffc"/>
    <w:qFormat/>
    <w:pPr>
      <w:widowControl/>
      <w:adjustRightInd/>
      <w:jc w:val="center"/>
    </w:pPr>
    <w:rPr>
      <w:rFonts w:ascii="黑体" w:eastAsia="黑体"/>
    </w:rPr>
  </w:style>
  <w:style w:type="paragraph" w:customStyle="1" w:styleId="afffffffff1">
    <w:name w:val="附录一级无标题条"/>
    <w:basedOn w:val="afffffff5"/>
    <w:next w:val="affffff"/>
    <w:qFormat/>
    <w:pPr>
      <w:autoSpaceDN w:val="0"/>
      <w:outlineLvl w:val="2"/>
    </w:pPr>
    <w:rPr>
      <w:rFonts w:ascii="宋体" w:eastAsia="宋体" w:hAnsi="宋体"/>
    </w:rPr>
  </w:style>
  <w:style w:type="character" w:customStyle="1" w:styleId="afffffffff2">
    <w:name w:val="个人答复风格"/>
    <w:qFormat/>
    <w:rPr>
      <w:rFonts w:ascii="Arial" w:eastAsia="宋体" w:hAnsi="Arial" w:cs="Arial"/>
      <w:color w:val="auto"/>
      <w:spacing w:val="0"/>
      <w:sz w:val="20"/>
      <w:lang w:val="en-US" w:eastAsia="zh-CN" w:bidi="ar-SA"/>
    </w:rPr>
  </w:style>
  <w:style w:type="character" w:customStyle="1" w:styleId="afffffffff3">
    <w:name w:val="个人撰写风格"/>
    <w:qFormat/>
    <w:rPr>
      <w:rFonts w:ascii="Arial" w:eastAsia="宋体" w:hAnsi="Arial" w:cs="Arial"/>
      <w:color w:val="auto"/>
      <w:spacing w:val="0"/>
      <w:sz w:val="20"/>
      <w:lang w:val="en-US" w:eastAsia="zh-CN" w:bidi="ar-SA"/>
    </w:rPr>
  </w:style>
  <w:style w:type="paragraph" w:customStyle="1" w:styleId="afffffffff4">
    <w:name w:val="脚注后续"/>
    <w:qFormat/>
    <w:pPr>
      <w:ind w:leftChars="350" w:left="350"/>
      <w:jc w:val="both"/>
    </w:pPr>
    <w:rPr>
      <w:rFonts w:ascii="宋体"/>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f5">
    <w:name w:val="列项·"/>
    <w:basedOn w:val="affffff"/>
    <w:qFormat/>
    <w:pPr>
      <w:tabs>
        <w:tab w:val="left" w:pos="840"/>
      </w:tabs>
    </w:pPr>
  </w:style>
  <w:style w:type="paragraph" w:customStyle="1" w:styleId="afffffffff6">
    <w:name w:val="目次、索引正文"/>
    <w:qFormat/>
    <w:pPr>
      <w:spacing w:line="320" w:lineRule="exact"/>
      <w:jc w:val="both"/>
    </w:pPr>
    <w:rPr>
      <w:rFonts w:ascii="宋体"/>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
    <w:name w:val="目录 31"/>
    <w:basedOn w:val="afffc"/>
    <w:next w:val="afffc"/>
    <w:semiHidden/>
    <w:qFormat/>
    <w:pPr>
      <w:spacing w:line="240" w:lineRule="auto"/>
    </w:pPr>
    <w:rPr>
      <w:rFonts w:ascii="宋体" w:hAnsi="宋体"/>
      <w:iCs/>
    </w:rPr>
  </w:style>
  <w:style w:type="paragraph" w:customStyle="1" w:styleId="41">
    <w:name w:val="目录 41"/>
    <w:basedOn w:val="afffc"/>
    <w:next w:val="afffc"/>
    <w:semiHidden/>
    <w:qFormat/>
    <w:pPr>
      <w:adjustRightInd/>
      <w:spacing w:line="240" w:lineRule="auto"/>
      <w:jc w:val="left"/>
    </w:pPr>
  </w:style>
  <w:style w:type="paragraph" w:customStyle="1" w:styleId="51">
    <w:name w:val="目录 51"/>
    <w:basedOn w:val="afffc"/>
    <w:next w:val="afffc"/>
    <w:semiHidden/>
    <w:qFormat/>
    <w:pPr>
      <w:spacing w:line="240" w:lineRule="auto"/>
    </w:pPr>
    <w:rPr>
      <w:rFonts w:ascii="宋体" w:hAnsi="宋体"/>
    </w:rPr>
  </w:style>
  <w:style w:type="paragraph" w:customStyle="1" w:styleId="61">
    <w:name w:val="目录 61"/>
    <w:basedOn w:val="afffc"/>
    <w:next w:val="afffc"/>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7">
    <w:name w:val="其他标准称谓"/>
    <w:qFormat/>
    <w:pPr>
      <w:spacing w:line="0" w:lineRule="atLeast"/>
      <w:jc w:val="distribute"/>
    </w:pPr>
    <w:rPr>
      <w:rFonts w:ascii="黑体" w:eastAsia="黑体" w:hAnsi="宋体"/>
      <w:sz w:val="52"/>
    </w:rPr>
  </w:style>
  <w:style w:type="paragraph" w:customStyle="1" w:styleId="afffffffff8">
    <w:name w:val="其他发布部门"/>
    <w:basedOn w:val="affffffff2"/>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sz w:val="32"/>
    </w:rPr>
  </w:style>
  <w:style w:type="paragraph" w:customStyle="1" w:styleId="a1">
    <w:name w:val="三级无标题条"/>
    <w:basedOn w:val="afffc"/>
    <w:qFormat/>
    <w:pPr>
      <w:numPr>
        <w:ilvl w:val="4"/>
        <w:numId w:val="20"/>
      </w:numPr>
      <w:adjustRightInd/>
      <w:spacing w:line="240" w:lineRule="auto"/>
    </w:pPr>
    <w:rPr>
      <w:rFonts w:ascii="宋体" w:hAnsi="宋体"/>
      <w:szCs w:val="24"/>
    </w:rPr>
  </w:style>
  <w:style w:type="paragraph" w:customStyle="1" w:styleId="afffffffff9">
    <w:name w:val="实施日期"/>
    <w:basedOn w:val="affffffff3"/>
    <w:qFormat/>
    <w:pPr>
      <w:framePr w:hSpace="0" w:wrap="around" w:xAlign="right"/>
      <w:jc w:val="right"/>
    </w:pPr>
  </w:style>
  <w:style w:type="paragraph" w:customStyle="1" w:styleId="a2">
    <w:name w:val="四级无标题条"/>
    <w:basedOn w:val="afffc"/>
    <w:qFormat/>
    <w:pPr>
      <w:numPr>
        <w:ilvl w:val="5"/>
        <w:numId w:val="20"/>
      </w:numPr>
      <w:adjustRightInd/>
      <w:spacing w:line="240" w:lineRule="auto"/>
    </w:pPr>
    <w:rPr>
      <w:rFonts w:ascii="宋体" w:hAnsi="宋体"/>
      <w:szCs w:val="24"/>
    </w:rPr>
  </w:style>
  <w:style w:type="paragraph" w:customStyle="1" w:styleId="af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fb">
    <w:name w:val="无标题条"/>
    <w:next w:val="affffff"/>
    <w:qFormat/>
    <w:pPr>
      <w:jc w:val="both"/>
    </w:pPr>
    <w:rPr>
      <w:rFonts w:ascii="宋体" w:hAnsi="宋体"/>
      <w:sz w:val="21"/>
    </w:rPr>
  </w:style>
  <w:style w:type="paragraph" w:customStyle="1" w:styleId="a3">
    <w:name w:val="五级无标题条"/>
    <w:basedOn w:val="afffc"/>
    <w:qFormat/>
    <w:pPr>
      <w:numPr>
        <w:ilvl w:val="6"/>
        <w:numId w:val="20"/>
      </w:numPr>
      <w:adjustRightInd/>
    </w:pPr>
    <w:rPr>
      <w:szCs w:val="24"/>
    </w:rPr>
  </w:style>
  <w:style w:type="paragraph" w:customStyle="1" w:styleId="afffffffffc">
    <w:name w:val="一级无标题条"/>
    <w:basedOn w:val="afffc"/>
    <w:qFormat/>
    <w:pPr>
      <w:adjustRightInd/>
      <w:spacing w:before="10" w:after="10" w:line="240" w:lineRule="auto"/>
    </w:pPr>
    <w:rPr>
      <w:rFonts w:ascii="宋体" w:hAnsi="宋体"/>
      <w:szCs w:val="24"/>
    </w:rPr>
  </w:style>
  <w:style w:type="paragraph" w:customStyle="1" w:styleId="afffffffffd">
    <w:name w:val="注:后续"/>
    <w:qFormat/>
    <w:pPr>
      <w:spacing w:line="300" w:lineRule="exact"/>
      <w:ind w:leftChars="400" w:left="600" w:hangingChars="200" w:hanging="200"/>
      <w:jc w:val="both"/>
    </w:pPr>
    <w:rPr>
      <w:rFonts w:ascii="宋体"/>
      <w:sz w:val="18"/>
    </w:rPr>
  </w:style>
  <w:style w:type="paragraph" w:customStyle="1" w:styleId="afffffffffe">
    <w:name w:val="注×:后续"/>
    <w:basedOn w:val="afffffffffd"/>
    <w:qFormat/>
    <w:pPr>
      <w:ind w:leftChars="0" w:left="1406" w:firstLineChars="0" w:hanging="499"/>
    </w:pPr>
  </w:style>
  <w:style w:type="paragraph" w:customStyle="1" w:styleId="affffffffff">
    <w:name w:val="标准文件_一级无标题"/>
    <w:basedOn w:val="afffffffd"/>
    <w:qFormat/>
    <w:pPr>
      <w:spacing w:beforeLines="0" w:before="0" w:afterLines="0" w:after="0"/>
      <w:outlineLvl w:val="9"/>
    </w:pPr>
    <w:rPr>
      <w:rFonts w:ascii="宋体" w:eastAsia="宋体"/>
    </w:rPr>
  </w:style>
  <w:style w:type="paragraph" w:customStyle="1" w:styleId="affffffffff0">
    <w:name w:val="标准文件_五级无标题"/>
    <w:basedOn w:val="afff6"/>
    <w:qFormat/>
    <w:pPr>
      <w:spacing w:beforeLines="0" w:before="0" w:afterLines="0" w:after="0"/>
      <w:outlineLvl w:val="9"/>
    </w:pPr>
    <w:rPr>
      <w:rFonts w:ascii="宋体" w:eastAsia="宋体"/>
    </w:rPr>
  </w:style>
  <w:style w:type="paragraph" w:customStyle="1" w:styleId="affffffffff1">
    <w:name w:val="标准文件_三级无标题"/>
    <w:basedOn w:val="afff4"/>
    <w:qFormat/>
    <w:pPr>
      <w:spacing w:beforeLines="0" w:before="0" w:afterLines="0" w:after="0"/>
      <w:outlineLvl w:val="9"/>
    </w:pPr>
    <w:rPr>
      <w:rFonts w:ascii="宋体" w:eastAsia="宋体"/>
    </w:rPr>
  </w:style>
  <w:style w:type="paragraph" w:customStyle="1" w:styleId="affffffffff2">
    <w:name w:val="标准文件_二级无标题"/>
    <w:basedOn w:val="afff3"/>
    <w:qFormat/>
    <w:pPr>
      <w:spacing w:beforeLines="0" w:before="0" w:afterLines="0" w:after="0"/>
      <w:outlineLvl w:val="9"/>
    </w:pPr>
    <w:rPr>
      <w:rFonts w:ascii="宋体" w:eastAsia="宋体"/>
    </w:rPr>
  </w:style>
  <w:style w:type="paragraph" w:customStyle="1" w:styleId="affffffffff3">
    <w:name w:val="标准_四级无标题"/>
    <w:basedOn w:val="afff5"/>
    <w:next w:val="affffff"/>
    <w:qFormat/>
    <w:rPr>
      <w:rFonts w:eastAsia="宋体"/>
    </w:rPr>
  </w:style>
  <w:style w:type="paragraph" w:customStyle="1" w:styleId="affffffffff4">
    <w:name w:val="标准文件_四级无标题"/>
    <w:basedOn w:val="afff5"/>
    <w:qFormat/>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f"/>
    <w:qFormat/>
    <w:pPr>
      <w:numPr>
        <w:numId w:val="23"/>
      </w:numPr>
      <w:ind w:firstLineChars="0" w:firstLine="0"/>
    </w:pPr>
    <w:rPr>
      <w:rFonts w:ascii="Times New Roman" w:cs="Arial"/>
      <w:szCs w:val="28"/>
    </w:rPr>
  </w:style>
  <w:style w:type="paragraph" w:customStyle="1" w:styleId="ad">
    <w:name w:val="标准文件_小写罗马数字编号列项"/>
    <w:basedOn w:val="affffff"/>
    <w:qFormat/>
    <w:pPr>
      <w:numPr>
        <w:numId w:val="24"/>
      </w:numPr>
      <w:ind w:firstLineChars="0" w:firstLine="0"/>
    </w:pPr>
    <w:rPr>
      <w:rFonts w:cs="Arial"/>
      <w:szCs w:val="28"/>
    </w:rPr>
  </w:style>
  <w:style w:type="paragraph" w:customStyle="1" w:styleId="affffffffff5">
    <w:name w:val="标准文件_附录标题"/>
    <w:basedOn w:val="affe"/>
    <w:qFormat/>
    <w:pPr>
      <w:numPr>
        <w:numId w:val="0"/>
      </w:numPr>
      <w:spacing w:after="280"/>
      <w:outlineLvl w:val="9"/>
    </w:pPr>
  </w:style>
  <w:style w:type="paragraph" w:customStyle="1" w:styleId="affffffffff6">
    <w:name w:val="标准文件_二级项"/>
    <w:qFormat/>
    <w:rPr>
      <w:rFonts w:ascii="宋体"/>
      <w:sz w:val="21"/>
    </w:rPr>
  </w:style>
  <w:style w:type="paragraph" w:customStyle="1" w:styleId="afe">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f"/>
    <w:qFormat/>
    <w:pPr>
      <w:numPr>
        <w:numId w:val="25"/>
      </w:numPr>
      <w:adjustRightInd/>
      <w:spacing w:line="240" w:lineRule="auto"/>
    </w:pPr>
    <w:rPr>
      <w:rFonts w:ascii="宋体" w:hAnsi="Times New Roman"/>
      <w:sz w:val="18"/>
      <w:szCs w:val="18"/>
    </w:rPr>
  </w:style>
  <w:style w:type="paragraph" w:customStyle="1" w:styleId="aff0">
    <w:name w:val="标准文件_字母编号列项（一级）"/>
    <w:qFormat/>
    <w:pPr>
      <w:numPr>
        <w:numId w:val="13"/>
      </w:numPr>
      <w:jc w:val="both"/>
    </w:pPr>
    <w:rPr>
      <w:rFonts w:ascii="宋体"/>
      <w:sz w:val="21"/>
    </w:rPr>
  </w:style>
  <w:style w:type="paragraph" w:customStyle="1" w:styleId="affffffffff7">
    <w:name w:val="标准文件_索引字母"/>
    <w:next w:val="affffff"/>
    <w:qFormat/>
    <w:pPr>
      <w:jc w:val="center"/>
    </w:pPr>
    <w:rPr>
      <w:rFonts w:ascii="宋体" w:eastAsia="Times New Roman" w:hAnsi="宋体"/>
      <w:b/>
      <w:kern w:val="2"/>
      <w:sz w:val="21"/>
    </w:rPr>
  </w:style>
  <w:style w:type="paragraph" w:customStyle="1" w:styleId="affffffffff8">
    <w:name w:val="标准文件_附录前"/>
    <w:next w:val="affffff"/>
    <w:qFormat/>
    <w:pPr>
      <w:spacing w:line="20" w:lineRule="atLeast"/>
      <w:ind w:firstLine="200"/>
    </w:pPr>
    <w:rPr>
      <w:rFonts w:ascii="宋体" w:hAnsi="宋体"/>
      <w:kern w:val="2"/>
      <w:sz w:val="10"/>
    </w:rPr>
  </w:style>
  <w:style w:type="paragraph" w:customStyle="1" w:styleId="af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a">
    <w:name w:val="标准文件_表格"/>
    <w:basedOn w:val="affffff"/>
    <w:qFormat/>
    <w:pPr>
      <w:ind w:firstLineChars="0" w:firstLine="0"/>
      <w:jc w:val="center"/>
    </w:pPr>
    <w:rPr>
      <w:sz w:val="18"/>
    </w:rPr>
  </w:style>
  <w:style w:type="paragraph" w:customStyle="1" w:styleId="afff9">
    <w:name w:val="标准文件_注："/>
    <w:next w:val="affffff"/>
    <w:qFormat/>
    <w:pPr>
      <w:widowControl w:val="0"/>
      <w:numPr>
        <w:numId w:val="26"/>
      </w:numPr>
      <w:autoSpaceDE w:val="0"/>
      <w:autoSpaceDN w:val="0"/>
      <w:jc w:val="both"/>
    </w:pPr>
    <w:rPr>
      <w:rFonts w:ascii="宋体"/>
      <w:sz w:val="18"/>
      <w:szCs w:val="18"/>
    </w:rPr>
  </w:style>
  <w:style w:type="paragraph" w:customStyle="1" w:styleId="a4">
    <w:name w:val="标准文件_注×："/>
    <w:qFormat/>
    <w:pPr>
      <w:widowControl w:val="0"/>
      <w:numPr>
        <w:numId w:val="27"/>
      </w:numPr>
      <w:autoSpaceDE w:val="0"/>
      <w:autoSpaceDN w:val="0"/>
      <w:jc w:val="both"/>
    </w:pPr>
    <w:rPr>
      <w:rFonts w:ascii="宋体"/>
      <w:sz w:val="18"/>
      <w:szCs w:val="18"/>
    </w:rPr>
  </w:style>
  <w:style w:type="paragraph" w:customStyle="1" w:styleId="ab">
    <w:name w:val="标准文件_示例："/>
    <w:next w:val="affffffffffb"/>
    <w:qFormat/>
    <w:pPr>
      <w:widowControl w:val="0"/>
      <w:numPr>
        <w:numId w:val="28"/>
      </w:numPr>
      <w:jc w:val="both"/>
    </w:pPr>
    <w:rPr>
      <w:rFonts w:ascii="宋体"/>
      <w:sz w:val="18"/>
      <w:szCs w:val="18"/>
    </w:rPr>
  </w:style>
  <w:style w:type="paragraph" w:customStyle="1" w:styleId="affffffffffb">
    <w:name w:val="标准文件_示例内容"/>
    <w:basedOn w:val="affffff"/>
    <w:qFormat/>
    <w:pPr>
      <w:ind w:firstLine="420"/>
    </w:pPr>
    <w:rPr>
      <w:sz w:val="18"/>
    </w:rPr>
  </w:style>
  <w:style w:type="paragraph" w:customStyle="1" w:styleId="aff5">
    <w:name w:val="标准文件_示例×："/>
    <w:basedOn w:val="afffc"/>
    <w:next w:val="affffffffffb"/>
    <w:qFormat/>
    <w:pPr>
      <w:widowControl/>
      <w:numPr>
        <w:numId w:val="29"/>
      </w:numPr>
      <w:adjustRightInd/>
      <w:spacing w:line="240" w:lineRule="auto"/>
    </w:pPr>
    <w:rPr>
      <w:rFonts w:ascii="宋体" w:hAnsi="Times New Roman"/>
      <w:kern w:val="0"/>
      <w:sz w:val="18"/>
      <w:szCs w:val="18"/>
    </w:rPr>
  </w:style>
  <w:style w:type="paragraph" w:customStyle="1" w:styleId="affffffffffc">
    <w:name w:val="标准文件_表格续"/>
    <w:basedOn w:val="affffff"/>
    <w:next w:val="affffff"/>
    <w:qFormat/>
    <w:pPr>
      <w:jc w:val="center"/>
    </w:pPr>
    <w:rPr>
      <w:rFonts w:ascii="黑体" w:eastAsia="黑体" w:hAnsi="黑体"/>
    </w:rPr>
  </w:style>
  <w:style w:type="character" w:styleId="affffffffffd">
    <w:name w:val="Placeholder Text"/>
    <w:basedOn w:val="afffd"/>
    <w:uiPriority w:val="99"/>
    <w:semiHidden/>
    <w:qFormat/>
    <w:rPr>
      <w:rFonts w:ascii="Calibri" w:eastAsia="宋体" w:hAnsi="Calibri" w:cs="Times New Roman"/>
      <w:color w:val="808080"/>
      <w:lang w:val="en-US" w:eastAsia="zh-CN" w:bidi="ar-SA"/>
    </w:rPr>
  </w:style>
  <w:style w:type="paragraph" w:customStyle="1" w:styleId="2">
    <w:name w:val="标准文件_二级项2"/>
    <w:basedOn w:val="affffff"/>
    <w:qFormat/>
    <w:pPr>
      <w:numPr>
        <w:ilvl w:val="1"/>
        <w:numId w:val="21"/>
      </w:numPr>
      <w:ind w:firstLineChars="0" w:firstLine="0"/>
    </w:pPr>
  </w:style>
  <w:style w:type="paragraph" w:customStyle="1" w:styleId="21">
    <w:name w:val="标准文件_三级项2"/>
    <w:basedOn w:val="affffff"/>
    <w:qFormat/>
    <w:pPr>
      <w:numPr>
        <w:numId w:val="30"/>
      </w:numPr>
      <w:spacing w:line="300" w:lineRule="exact"/>
      <w:ind w:firstLineChars="0"/>
    </w:pPr>
    <w:rPr>
      <w:rFonts w:ascii="Times New Roman"/>
    </w:rPr>
  </w:style>
  <w:style w:type="paragraph" w:customStyle="1" w:styleId="20">
    <w:name w:val="标准文件_一级项2"/>
    <w:basedOn w:val="affffff"/>
    <w:qFormat/>
    <w:pPr>
      <w:numPr>
        <w:numId w:val="31"/>
      </w:numPr>
      <w:spacing w:line="300" w:lineRule="exact"/>
      <w:ind w:firstLineChars="0"/>
    </w:pPr>
    <w:rPr>
      <w:rFonts w:ascii="Times New Roman"/>
    </w:rPr>
  </w:style>
  <w:style w:type="paragraph" w:customStyle="1" w:styleId="affffffffffe">
    <w:name w:val="标准文件_提示"/>
    <w:basedOn w:val="affffff"/>
    <w:next w:val="affffff"/>
    <w:qFormat/>
    <w:pPr>
      <w:ind w:firstLine="420"/>
    </w:pPr>
    <w:rPr>
      <w:rFonts w:ascii="黑体" w:eastAsia="黑体"/>
    </w:rPr>
  </w:style>
  <w:style w:type="character" w:customStyle="1" w:styleId="afffffffffff">
    <w:name w:val="标准文件_来源"/>
    <w:basedOn w:val="afffd"/>
    <w:uiPriority w:val="1"/>
    <w:qFormat/>
    <w:rPr>
      <w:rFonts w:ascii="Calibri" w:eastAsia="宋体" w:hAnsi="Calibri" w:cs="Times New Roman"/>
      <w:sz w:val="21"/>
      <w:lang w:val="en-US" w:eastAsia="zh-CN" w:bidi="ar-SA"/>
    </w:rPr>
  </w:style>
  <w:style w:type="paragraph" w:customStyle="1" w:styleId="afffffffffff0">
    <w:name w:val="标准文件_图表说明"/>
    <w:qFormat/>
    <w:pPr>
      <w:spacing w:line="276" w:lineRule="auto"/>
      <w:ind w:firstLine="420"/>
    </w:pPr>
    <w:rPr>
      <w:rFonts w:ascii="宋体" w:hAnsi="宋体"/>
      <w:kern w:val="2"/>
      <w:sz w:val="18"/>
    </w:rPr>
  </w:style>
  <w:style w:type="paragraph" w:customStyle="1" w:styleId="afffffffffff1">
    <w:name w:val="其他发布日期"/>
    <w:basedOn w:val="affffffff3"/>
    <w:qFormat/>
    <w:pPr>
      <w:framePr w:w="3997" w:h="471" w:hRule="exact" w:hSpace="0" w:vSpace="181" w:wrap="around" w:vAnchor="page" w:hAnchor="page" w:x="1419" w:y="14097"/>
    </w:pPr>
  </w:style>
  <w:style w:type="paragraph" w:customStyle="1" w:styleId="afffffffffff2">
    <w:name w:val="其他实施日期"/>
    <w:basedOn w:val="afffffffff9"/>
    <w:qFormat/>
    <w:pPr>
      <w:framePr w:w="3997" w:h="471" w:hRule="exact" w:vSpace="181" w:wrap="around" w:vAnchor="page" w:hAnchor="page" w:x="7089" w:y="14097"/>
    </w:pPr>
  </w:style>
  <w:style w:type="paragraph" w:customStyle="1" w:styleId="afffffffffff3">
    <w:name w:val="标准文件_文件编号"/>
    <w:basedOn w:val="af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4">
    <w:name w:val="标准文件_替换文件编号"/>
    <w:basedOn w:val="afffffffffff3"/>
    <w:qFormat/>
    <w:pPr>
      <w:framePr w:wrap="auto"/>
      <w:spacing w:before="57"/>
    </w:pPr>
    <w:rPr>
      <w:sz w:val="21"/>
    </w:rPr>
  </w:style>
  <w:style w:type="paragraph" w:customStyle="1" w:styleId="afffffffffff5">
    <w:name w:val="标准文件_文件名称"/>
    <w:basedOn w:val="affffff"/>
    <w:next w:val="af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3">
    <w:name w:val="标准文件_附录图标号"/>
    <w:basedOn w:val="affffff"/>
    <w:next w:val="affffff"/>
    <w:qFormat/>
    <w:pPr>
      <w:numPr>
        <w:numId w:val="6"/>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f"/>
    <w:next w:val="affffff"/>
    <w:qFormat/>
    <w:pPr>
      <w:numPr>
        <w:numId w:val="5"/>
      </w:numPr>
      <w:spacing w:line="14" w:lineRule="exact"/>
      <w:ind w:firstLineChars="0" w:firstLine="0"/>
      <w:jc w:val="center"/>
    </w:pPr>
    <w:rPr>
      <w:rFonts w:eastAsia="黑体"/>
      <w:vanish/>
      <w:sz w:val="2"/>
    </w:rPr>
  </w:style>
  <w:style w:type="paragraph" w:customStyle="1" w:styleId="a6">
    <w:name w:val="标准文件_引言一级条标题"/>
    <w:basedOn w:val="affffff"/>
    <w:next w:val="affffff"/>
    <w:qFormat/>
    <w:pPr>
      <w:numPr>
        <w:ilvl w:val="1"/>
        <w:numId w:val="8"/>
      </w:numPr>
      <w:spacing w:beforeLines="50" w:before="50" w:afterLines="50" w:after="50"/>
      <w:ind w:firstLineChars="0"/>
    </w:pPr>
    <w:rPr>
      <w:rFonts w:ascii="黑体" w:eastAsia="黑体"/>
    </w:rPr>
  </w:style>
  <w:style w:type="paragraph" w:customStyle="1" w:styleId="a7">
    <w:name w:val="标准文件_引言二级条标题"/>
    <w:basedOn w:val="affffff"/>
    <w:next w:val="affffff"/>
    <w:qFormat/>
    <w:pPr>
      <w:numPr>
        <w:ilvl w:val="2"/>
        <w:numId w:val="8"/>
      </w:numPr>
      <w:spacing w:beforeLines="50" w:before="50" w:afterLines="50" w:after="50"/>
      <w:ind w:firstLineChars="0"/>
    </w:pPr>
    <w:rPr>
      <w:rFonts w:ascii="黑体" w:eastAsia="黑体"/>
    </w:rPr>
  </w:style>
  <w:style w:type="paragraph" w:customStyle="1" w:styleId="a8">
    <w:name w:val="标准文件_引言三级条标题"/>
    <w:basedOn w:val="affffff"/>
    <w:next w:val="affffff"/>
    <w:qFormat/>
    <w:pPr>
      <w:numPr>
        <w:ilvl w:val="3"/>
        <w:numId w:val="8"/>
      </w:numPr>
      <w:spacing w:beforeLines="50" w:before="50" w:afterLines="50" w:after="50"/>
      <w:ind w:firstLineChars="0"/>
    </w:pPr>
    <w:rPr>
      <w:rFonts w:ascii="黑体" w:eastAsia="黑体"/>
    </w:rPr>
  </w:style>
  <w:style w:type="paragraph" w:customStyle="1" w:styleId="a9">
    <w:name w:val="标准文件_引言四级条标题"/>
    <w:basedOn w:val="affffff"/>
    <w:next w:val="affffff"/>
    <w:qFormat/>
    <w:pPr>
      <w:numPr>
        <w:ilvl w:val="4"/>
        <w:numId w:val="8"/>
      </w:numPr>
      <w:spacing w:beforeLines="50" w:before="50" w:afterLines="50" w:after="50"/>
      <w:ind w:firstLineChars="0"/>
    </w:pPr>
    <w:rPr>
      <w:rFonts w:ascii="黑体" w:eastAsia="黑体"/>
    </w:rPr>
  </w:style>
  <w:style w:type="paragraph" w:customStyle="1" w:styleId="aa">
    <w:name w:val="标准文件_引言五级条标题"/>
    <w:basedOn w:val="affffff"/>
    <w:next w:val="affffff"/>
    <w:qFormat/>
    <w:pPr>
      <w:numPr>
        <w:ilvl w:val="5"/>
        <w:numId w:val="8"/>
      </w:numPr>
      <w:spacing w:beforeLines="50" w:before="50" w:afterLines="50" w:after="50"/>
      <w:ind w:firstLineChars="0"/>
    </w:pPr>
    <w:rPr>
      <w:rFonts w:ascii="黑体" w:eastAsia="黑体"/>
    </w:rPr>
  </w:style>
  <w:style w:type="paragraph" w:customStyle="1" w:styleId="afffffffffff6">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7">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basedOn w:val="Char"/>
    <w:link w:val="X0"/>
    <w:qFormat/>
    <w:rPr>
      <w:rFonts w:ascii="宋体" w:eastAsia="宋体" w:hAnsi="Times New Roman" w:cs="Times New Roman"/>
      <w:sz w:val="18"/>
      <w:lang w:val="en-US" w:eastAsia="zh-CN" w:bidi="ar-SA"/>
    </w:rPr>
  </w:style>
  <w:style w:type="paragraph" w:customStyle="1" w:styleId="afffffffffff8">
    <w:name w:val="标准文件_索引项"/>
    <w:basedOn w:val="affffff"/>
    <w:next w:val="affffff"/>
    <w:qFormat/>
    <w:pPr>
      <w:tabs>
        <w:tab w:val="right" w:leader="dot" w:pos="9356"/>
      </w:tabs>
      <w:ind w:left="210" w:firstLineChars="0" w:hanging="210"/>
      <w:jc w:val="left"/>
    </w:pPr>
  </w:style>
  <w:style w:type="paragraph" w:customStyle="1" w:styleId="afffffffffff9">
    <w:name w:val="标准文件_附录一级无标题"/>
    <w:basedOn w:val="afff"/>
    <w:qFormat/>
    <w:pPr>
      <w:spacing w:beforeLines="0" w:before="0" w:afterLines="0" w:after="0" w:line="276" w:lineRule="auto"/>
      <w:outlineLvl w:val="9"/>
    </w:pPr>
    <w:rPr>
      <w:rFonts w:ascii="宋体" w:eastAsia="宋体"/>
    </w:rPr>
  </w:style>
  <w:style w:type="paragraph" w:customStyle="1" w:styleId="afffffffffffa">
    <w:name w:val="标准文件_附录二级无标题"/>
    <w:basedOn w:val="afffffff0"/>
    <w:qFormat/>
    <w:pPr>
      <w:spacing w:beforeLines="0" w:before="0" w:afterLines="0" w:after="0" w:line="276" w:lineRule="auto"/>
      <w:outlineLvl w:val="9"/>
    </w:pPr>
    <w:rPr>
      <w:rFonts w:ascii="宋体" w:eastAsia="宋体"/>
    </w:rPr>
  </w:style>
  <w:style w:type="paragraph" w:customStyle="1" w:styleId="afffffffffffb">
    <w:name w:val="标准文件_附录三级无标题"/>
    <w:basedOn w:val="afffffff2"/>
    <w:qFormat/>
    <w:pPr>
      <w:spacing w:beforeLines="0" w:before="0" w:afterLines="0" w:after="0" w:line="276" w:lineRule="auto"/>
      <w:outlineLvl w:val="9"/>
    </w:pPr>
    <w:rPr>
      <w:rFonts w:ascii="宋体" w:eastAsia="宋体"/>
    </w:rPr>
  </w:style>
  <w:style w:type="paragraph" w:customStyle="1" w:styleId="afffffffffffc">
    <w:name w:val="标准文件_附录四级无标题"/>
    <w:basedOn w:val="afffffff3"/>
    <w:qFormat/>
    <w:pPr>
      <w:spacing w:beforeLines="0" w:before="0" w:afterLines="0" w:after="0" w:line="276" w:lineRule="auto"/>
      <w:outlineLvl w:val="9"/>
    </w:pPr>
    <w:rPr>
      <w:rFonts w:ascii="宋体" w:eastAsia="宋体"/>
    </w:rPr>
  </w:style>
  <w:style w:type="paragraph" w:customStyle="1" w:styleId="afffffffffffd">
    <w:name w:val="标准文件_附录五级无标题"/>
    <w:basedOn w:val="afffffff4"/>
    <w:qFormat/>
    <w:pPr>
      <w:spacing w:beforeLines="0" w:before="0" w:afterLines="0" w:after="0" w:line="276" w:lineRule="auto"/>
      <w:outlineLvl w:val="9"/>
    </w:pPr>
    <w:rPr>
      <w:rFonts w:ascii="宋体" w:eastAsia="宋体"/>
    </w:rPr>
  </w:style>
  <w:style w:type="paragraph" w:customStyle="1" w:styleId="afffffffffffe">
    <w:name w:val="标准文件_引言一级无标题"/>
    <w:basedOn w:val="a6"/>
    <w:next w:val="affffff"/>
    <w:qFormat/>
    <w:pPr>
      <w:spacing w:beforeLines="0" w:before="0" w:afterLines="0" w:after="0" w:line="276" w:lineRule="auto"/>
    </w:pPr>
    <w:rPr>
      <w:rFonts w:ascii="宋体" w:eastAsia="宋体"/>
    </w:rPr>
  </w:style>
  <w:style w:type="paragraph" w:customStyle="1" w:styleId="affffffffffff">
    <w:name w:val="标准文件_引言二级无标题"/>
    <w:basedOn w:val="a7"/>
    <w:next w:val="affffff"/>
    <w:qFormat/>
    <w:pPr>
      <w:spacing w:beforeLines="0" w:before="0" w:afterLines="0" w:after="0" w:line="276" w:lineRule="auto"/>
    </w:pPr>
    <w:rPr>
      <w:rFonts w:ascii="宋体" w:eastAsia="宋体"/>
    </w:rPr>
  </w:style>
  <w:style w:type="paragraph" w:customStyle="1" w:styleId="affffffffffff0">
    <w:name w:val="标准文件_引言三级无标题"/>
    <w:basedOn w:val="a8"/>
    <w:qFormat/>
    <w:pPr>
      <w:spacing w:beforeLines="0" w:before="0" w:afterLines="0" w:after="0" w:line="276" w:lineRule="auto"/>
    </w:pPr>
    <w:rPr>
      <w:rFonts w:ascii="宋体" w:eastAsia="宋体"/>
    </w:rPr>
  </w:style>
  <w:style w:type="paragraph" w:customStyle="1" w:styleId="affffffffffff1">
    <w:name w:val="标准文件_引言四级无标题"/>
    <w:basedOn w:val="a9"/>
    <w:next w:val="affffff"/>
    <w:qFormat/>
    <w:pPr>
      <w:spacing w:beforeLines="0" w:before="0" w:afterLines="0" w:after="0" w:line="276" w:lineRule="auto"/>
    </w:pPr>
    <w:rPr>
      <w:rFonts w:ascii="宋体" w:eastAsia="宋体"/>
    </w:rPr>
  </w:style>
  <w:style w:type="paragraph" w:customStyle="1" w:styleId="affffffffffff2">
    <w:name w:val="标准文件_引言五级无标题"/>
    <w:basedOn w:val="aa"/>
    <w:next w:val="affffff"/>
    <w:qFormat/>
    <w:pPr>
      <w:spacing w:beforeLines="0" w:before="0" w:afterLines="0" w:after="0" w:line="276" w:lineRule="auto"/>
    </w:pPr>
    <w:rPr>
      <w:rFonts w:ascii="宋体" w:eastAsia="宋体"/>
    </w:rPr>
  </w:style>
  <w:style w:type="paragraph" w:customStyle="1" w:styleId="affffffffffff3">
    <w:name w:val="标准文件_索引标题"/>
    <w:basedOn w:val="affffff6"/>
    <w:next w:val="affffff"/>
    <w:qFormat/>
    <w:rPr>
      <w:rFonts w:hAnsi="黑体"/>
    </w:rPr>
  </w:style>
  <w:style w:type="paragraph" w:customStyle="1" w:styleId="affffffffffff4">
    <w:name w:val="标准文件_脚注内容"/>
    <w:basedOn w:val="affffff"/>
    <w:qFormat/>
    <w:pPr>
      <w:ind w:leftChars="200" w:left="400" w:hangingChars="200" w:hanging="200"/>
    </w:pPr>
    <w:rPr>
      <w:sz w:val="15"/>
    </w:rPr>
  </w:style>
  <w:style w:type="paragraph" w:customStyle="1" w:styleId="affffffffffff5">
    <w:name w:val="标准文件_术语条一"/>
    <w:basedOn w:val="affffffffff"/>
    <w:next w:val="affffff"/>
    <w:qFormat/>
  </w:style>
  <w:style w:type="paragraph" w:customStyle="1" w:styleId="affffffffffff6">
    <w:name w:val="标准文件_术语条二"/>
    <w:basedOn w:val="affffffffff2"/>
    <w:next w:val="affffff"/>
    <w:qFormat/>
  </w:style>
  <w:style w:type="paragraph" w:customStyle="1" w:styleId="affffffffffff7">
    <w:name w:val="标准文件_术语条三"/>
    <w:basedOn w:val="affffffffff1"/>
    <w:next w:val="affffff"/>
    <w:qFormat/>
  </w:style>
  <w:style w:type="paragraph" w:customStyle="1" w:styleId="affffffffffff8">
    <w:name w:val="标准文件_术语条四"/>
    <w:basedOn w:val="affffffffff4"/>
    <w:next w:val="affffff"/>
    <w:qFormat/>
  </w:style>
  <w:style w:type="paragraph" w:customStyle="1" w:styleId="affffffffffff9">
    <w:name w:val="标准文件_术语条五"/>
    <w:basedOn w:val="affffffffff0"/>
    <w:next w:val="af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a">
    <w:name w:val="发布"/>
    <w:basedOn w:val="afffd"/>
    <w:qFormat/>
    <w:rPr>
      <w:rFonts w:ascii="黑体" w:eastAsia="黑体" w:hAnsi="Calibri" w:cs="Times New Roman"/>
      <w:spacing w:val="85"/>
      <w:w w:val="100"/>
      <w:position w:val="3"/>
      <w:sz w:val="28"/>
      <w:szCs w:val="28"/>
      <w:lang w:val="en-US" w:eastAsia="zh-CN" w:bidi="ar-SA"/>
    </w:rPr>
  </w:style>
  <w:style w:type="paragraph" w:customStyle="1" w:styleId="12">
    <w:name w:val="样式1"/>
    <w:basedOn w:val="afffc"/>
    <w:qFormat/>
    <w:pPr>
      <w:adjustRightInd/>
      <w:spacing w:line="240" w:lineRule="auto"/>
      <w:jc w:val="center"/>
    </w:pPr>
    <w:rPr>
      <w:rFonts w:asciiTheme="minorHAnsi" w:eastAsiaTheme="minorEastAsia" w:hAnsiTheme="minorHAnsi" w:cstheme="minorBidi"/>
      <w:szCs w:val="24"/>
    </w:rPr>
  </w:style>
  <w:style w:type="paragraph" w:customStyle="1" w:styleId="af3">
    <w:name w:val="一级条标题"/>
    <w:next w:val="afffc"/>
    <w:link w:val="Char0"/>
    <w:qFormat/>
    <w:pPr>
      <w:numPr>
        <w:ilvl w:val="1"/>
        <w:numId w:val="32"/>
      </w:numPr>
      <w:spacing w:beforeLines="50" w:afterLines="50"/>
      <w:outlineLvl w:val="2"/>
    </w:pPr>
    <w:rPr>
      <w:rFonts w:ascii="黑体" w:eastAsia="黑体"/>
      <w:sz w:val="21"/>
      <w:szCs w:val="21"/>
    </w:rPr>
  </w:style>
  <w:style w:type="character" w:customStyle="1" w:styleId="Char0">
    <w:name w:val="一级条标题 Char"/>
    <w:link w:val="af3"/>
    <w:qFormat/>
    <w:rPr>
      <w:rFonts w:ascii="黑体" w:eastAsia="黑体" w:hAnsi="Times New Roman" w:cs="Times New Roman"/>
      <w:sz w:val="21"/>
      <w:szCs w:val="21"/>
      <w:lang w:val="en-US" w:eastAsia="zh-CN" w:bidi="ar-SA"/>
    </w:rPr>
  </w:style>
  <w:style w:type="paragraph" w:customStyle="1" w:styleId="af2">
    <w:name w:val="章标题"/>
    <w:next w:val="afffc"/>
    <w:qFormat/>
    <w:pPr>
      <w:numPr>
        <w:numId w:val="32"/>
      </w:numPr>
      <w:spacing w:beforeLines="100" w:afterLines="100"/>
      <w:jc w:val="both"/>
      <w:outlineLvl w:val="1"/>
    </w:pPr>
    <w:rPr>
      <w:rFonts w:ascii="黑体" w:eastAsia="黑体"/>
      <w:sz w:val="21"/>
    </w:rPr>
  </w:style>
  <w:style w:type="paragraph" w:customStyle="1" w:styleId="affffffffffffb">
    <w:name w:val="二级条标题"/>
    <w:basedOn w:val="af3"/>
    <w:next w:val="afffc"/>
    <w:link w:val="Char1"/>
    <w:qFormat/>
    <w:pPr>
      <w:numPr>
        <w:ilvl w:val="0"/>
        <w:numId w:val="0"/>
      </w:numPr>
      <w:spacing w:before="50" w:after="50"/>
      <w:ind w:left="1260" w:hanging="420"/>
      <w:outlineLvl w:val="3"/>
    </w:pPr>
  </w:style>
  <w:style w:type="character" w:customStyle="1" w:styleId="Char1">
    <w:name w:val="二级条标题 Char"/>
    <w:basedOn w:val="Char0"/>
    <w:link w:val="affffffffffffb"/>
    <w:qFormat/>
    <w:rPr>
      <w:rFonts w:ascii="黑体" w:eastAsia="黑体" w:hAnsi="Times New Roman" w:cs="Times New Roman"/>
      <w:sz w:val="21"/>
      <w:szCs w:val="21"/>
      <w:lang w:val="en-US" w:eastAsia="zh-CN" w:bidi="ar-SA"/>
    </w:rPr>
  </w:style>
  <w:style w:type="paragraph" w:customStyle="1" w:styleId="affffffffffffc">
    <w:name w:val="三级条标题"/>
    <w:basedOn w:val="affffffffffffb"/>
    <w:next w:val="afffc"/>
    <w:qFormat/>
    <w:pPr>
      <w:numPr>
        <w:ilvl w:val="3"/>
      </w:numPr>
      <w:ind w:left="1680" w:hanging="420"/>
      <w:outlineLvl w:val="4"/>
    </w:pPr>
  </w:style>
  <w:style w:type="paragraph" w:customStyle="1" w:styleId="affffffffffffd">
    <w:name w:val="四级条标题"/>
    <w:basedOn w:val="affffffffffffc"/>
    <w:next w:val="afffc"/>
    <w:qFormat/>
    <w:pPr>
      <w:numPr>
        <w:ilvl w:val="4"/>
      </w:numPr>
      <w:ind w:left="2100" w:hanging="420"/>
      <w:outlineLvl w:val="5"/>
    </w:pPr>
  </w:style>
  <w:style w:type="paragraph" w:customStyle="1" w:styleId="affffffffffffe">
    <w:name w:val="五级条标题"/>
    <w:basedOn w:val="affffffffffffd"/>
    <w:next w:val="afffc"/>
    <w:qFormat/>
    <w:pPr>
      <w:numPr>
        <w:ilvl w:val="5"/>
      </w:numPr>
      <w:ind w:left="2520" w:hanging="420"/>
      <w:outlineLvl w:val="6"/>
    </w:pPr>
  </w:style>
  <w:style w:type="paragraph" w:customStyle="1" w:styleId="afffffffffffff">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fffd"/>
    <w:link w:val="afffffffffffff"/>
    <w:qFormat/>
    <w:rPr>
      <w:rFonts w:ascii="宋体" w:eastAsia="宋体" w:hAnsi="Times New Roman" w:cs="Times New Roman"/>
      <w:sz w:val="21"/>
      <w:lang w:val="en-US" w:eastAsia="zh-CN" w:bidi="ar-SA"/>
    </w:rPr>
  </w:style>
  <w:style w:type="character" w:customStyle="1" w:styleId="transsent">
    <w:name w:val="transsent"/>
    <w:basedOn w:val="afffd"/>
    <w:qFormat/>
    <w:rPr>
      <w:rFonts w:ascii="Calibri" w:eastAsia="宋体" w:hAnsi="Calibri" w:cs="Times New Roman"/>
      <w:lang w:val="en-US" w:eastAsia="zh-CN" w:bidi="ar-SA"/>
    </w:rPr>
  </w:style>
  <w:style w:type="paragraph" w:customStyle="1" w:styleId="afb">
    <w:name w:val="附录图标号"/>
    <w:basedOn w:val="afffc"/>
    <w:qFormat/>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c"/>
    <w:next w:val="afffffffffffff"/>
    <w:qFormat/>
    <w:pPr>
      <w:numPr>
        <w:ilvl w:val="1"/>
        <w:numId w:val="33"/>
      </w:numPr>
      <w:tabs>
        <w:tab w:val="left" w:pos="363"/>
      </w:tabs>
      <w:adjustRightInd/>
      <w:spacing w:beforeLines="50" w:afterLines="50" w:line="240" w:lineRule="auto"/>
      <w:ind w:left="0" w:firstLine="0"/>
      <w:jc w:val="center"/>
    </w:pPr>
    <w:rPr>
      <w:rFonts w:ascii="黑体" w:eastAsia="黑体" w:hAnsi="Times New Roman"/>
    </w:rPr>
  </w:style>
  <w:style w:type="paragraph" w:styleId="afffffffffffff0">
    <w:name w:val="List Paragraph"/>
    <w:basedOn w:val="afffc"/>
    <w:uiPriority w:val="34"/>
    <w:qFormat/>
    <w:pPr>
      <w:adjustRightInd/>
      <w:spacing w:line="240" w:lineRule="auto"/>
      <w:ind w:firstLineChars="200" w:firstLine="420"/>
    </w:pPr>
    <w:rPr>
      <w:rFonts w:ascii="Times New Roman" w:hAnsi="Times New Roman"/>
      <w:szCs w:val="24"/>
    </w:r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hAnsiTheme="minorHAnsi"/>
      <w:kern w:val="2"/>
      <w:sz w:val="28"/>
      <w:szCs w:val="28"/>
    </w:rPr>
  </w:style>
  <w:style w:type="paragraph" w:customStyle="1" w:styleId="afff8">
    <w:name w:val="附录数字编号列项（二级）"/>
    <w:qFormat/>
    <w:pPr>
      <w:numPr>
        <w:ilvl w:val="1"/>
        <w:numId w:val="34"/>
      </w:numPr>
    </w:pPr>
    <w:rPr>
      <w:rFonts w:ascii="宋体" w:hAnsiTheme="minorHAnsi"/>
      <w:kern w:val="2"/>
      <w:sz w:val="21"/>
      <w:szCs w:val="24"/>
    </w:rPr>
  </w:style>
  <w:style w:type="paragraph" w:customStyle="1" w:styleId="afff7">
    <w:name w:val="附录字母编号列项（一级）"/>
    <w:qFormat/>
    <w:pPr>
      <w:numPr>
        <w:numId w:val="34"/>
      </w:numPr>
    </w:pPr>
    <w:rPr>
      <w:rFonts w:ascii="宋体" w:hAnsiTheme="minorHAnsi"/>
      <w:kern w:val="2"/>
      <w:sz w:val="21"/>
      <w:szCs w:val="24"/>
    </w:rPr>
  </w:style>
  <w:style w:type="character" w:customStyle="1" w:styleId="fontstyle01">
    <w:name w:val="fontstyle01"/>
    <w:basedOn w:val="afffd"/>
    <w:qFormat/>
    <w:rPr>
      <w:rFonts w:ascii="FZSSK--GBK1-0" w:hAnsi="FZSSK--GBK1-0" w:hint="default"/>
      <w:color w:val="000000"/>
      <w:sz w:val="20"/>
      <w:szCs w:val="20"/>
    </w:rPr>
  </w:style>
  <w:style w:type="character" w:customStyle="1" w:styleId="fontstyle21">
    <w:name w:val="fontstyle21"/>
    <w:basedOn w:val="afffd"/>
    <w:qFormat/>
    <w:rPr>
      <w:rFonts w:ascii="E-BZ" w:hAnsi="E-BZ" w:hint="default"/>
      <w:color w:val="000000"/>
      <w:sz w:val="20"/>
      <w:szCs w:val="20"/>
    </w:rPr>
  </w:style>
  <w:style w:type="character" w:customStyle="1" w:styleId="fontstyle11">
    <w:name w:val="fontstyle11"/>
    <w:basedOn w:val="afffd"/>
    <w:qFormat/>
    <w:rPr>
      <w:rFonts w:ascii="E-BZ" w:hAnsi="E-BZ" w:hint="default"/>
      <w:color w:val="000000"/>
      <w:sz w:val="16"/>
      <w:szCs w:val="16"/>
    </w:rPr>
  </w:style>
  <w:style w:type="paragraph" w:customStyle="1" w:styleId="af0">
    <w:name w:val="注×：（正文）"/>
    <w:qFormat/>
    <w:pPr>
      <w:numPr>
        <w:numId w:val="35"/>
      </w:numPr>
      <w:jc w:val="both"/>
    </w:pPr>
    <w:rPr>
      <w:rFonts w:ascii="宋体" w:hAnsiTheme="minorHAnsi"/>
      <w:kern w:val="2"/>
      <w:sz w:val="18"/>
      <w:szCs w:val="18"/>
    </w:rPr>
  </w:style>
  <w:style w:type="paragraph" w:customStyle="1" w:styleId="af4">
    <w:name w:val="附录标识"/>
    <w:basedOn w:val="afffc"/>
    <w:next w:val="afffffffffffff"/>
    <w:qFormat/>
    <w:pPr>
      <w:keepNext/>
      <w:widowControl/>
      <w:numPr>
        <w:numId w:val="36"/>
      </w:numPr>
      <w:shd w:val="clear" w:color="FFFFFF" w:fill="FFFFFF"/>
      <w:tabs>
        <w:tab w:val="left" w:pos="6405"/>
      </w:tabs>
      <w:adjustRightInd/>
      <w:spacing w:before="640" w:after="280" w:line="240" w:lineRule="auto"/>
      <w:jc w:val="center"/>
      <w:outlineLvl w:val="0"/>
    </w:pPr>
    <w:rPr>
      <w:rFonts w:ascii="黑体" w:eastAsia="黑体" w:hAnsiTheme="minorHAnsi"/>
      <w:kern w:val="0"/>
      <w:szCs w:val="20"/>
    </w:rPr>
  </w:style>
  <w:style w:type="paragraph" w:customStyle="1" w:styleId="af7">
    <w:name w:val="附录二级条标题"/>
    <w:basedOn w:val="afffc"/>
    <w:next w:val="afffffffffffff"/>
    <w:qFormat/>
    <w:pPr>
      <w:widowControl/>
      <w:numPr>
        <w:ilvl w:val="3"/>
        <w:numId w:val="36"/>
      </w:numPr>
      <w:wordWrap w:val="0"/>
      <w:overflowPunct w:val="0"/>
      <w:autoSpaceDE w:val="0"/>
      <w:autoSpaceDN w:val="0"/>
      <w:adjustRightInd/>
      <w:spacing w:beforeLines="50" w:afterLines="50" w:line="240" w:lineRule="auto"/>
      <w:textAlignment w:val="baseline"/>
      <w:outlineLvl w:val="3"/>
    </w:pPr>
    <w:rPr>
      <w:rFonts w:ascii="黑体" w:eastAsia="黑体" w:hAnsiTheme="minorHAnsi"/>
      <w:kern w:val="21"/>
      <w:szCs w:val="20"/>
    </w:rPr>
  </w:style>
  <w:style w:type="paragraph" w:customStyle="1" w:styleId="af8">
    <w:name w:val="附录三级条标题"/>
    <w:basedOn w:val="af7"/>
    <w:next w:val="afffffffffffff"/>
    <w:qFormat/>
    <w:pPr>
      <w:numPr>
        <w:ilvl w:val="4"/>
      </w:numPr>
      <w:tabs>
        <w:tab w:val="left" w:pos="360"/>
      </w:tabs>
      <w:outlineLvl w:val="4"/>
    </w:pPr>
  </w:style>
  <w:style w:type="paragraph" w:customStyle="1" w:styleId="af9">
    <w:name w:val="附录四级条标题"/>
    <w:basedOn w:val="af8"/>
    <w:next w:val="afffffffffffff"/>
    <w:qFormat/>
    <w:pPr>
      <w:numPr>
        <w:ilvl w:val="5"/>
      </w:numPr>
      <w:outlineLvl w:val="5"/>
    </w:pPr>
  </w:style>
  <w:style w:type="paragraph" w:customStyle="1" w:styleId="afa">
    <w:name w:val="附录五级条标题"/>
    <w:basedOn w:val="af9"/>
    <w:next w:val="afffffffffffff"/>
    <w:qFormat/>
    <w:pPr>
      <w:numPr>
        <w:ilvl w:val="6"/>
      </w:numPr>
      <w:outlineLvl w:val="6"/>
    </w:pPr>
  </w:style>
  <w:style w:type="paragraph" w:customStyle="1" w:styleId="af5">
    <w:name w:val="附录章标题"/>
    <w:next w:val="afffffffffffff"/>
    <w:qFormat/>
    <w:pPr>
      <w:numPr>
        <w:ilvl w:val="1"/>
        <w:numId w:val="36"/>
      </w:numPr>
      <w:wordWrap w:val="0"/>
      <w:overflowPunct w:val="0"/>
      <w:autoSpaceDE w:val="0"/>
      <w:spacing w:beforeLines="100" w:afterLines="100"/>
      <w:jc w:val="both"/>
      <w:textAlignment w:val="baseline"/>
      <w:outlineLvl w:val="1"/>
    </w:pPr>
    <w:rPr>
      <w:rFonts w:ascii="黑体" w:eastAsia="黑体" w:hAnsiTheme="minorHAnsi"/>
      <w:kern w:val="21"/>
      <w:sz w:val="21"/>
      <w:szCs w:val="24"/>
    </w:rPr>
  </w:style>
  <w:style w:type="paragraph" w:customStyle="1" w:styleId="af6">
    <w:name w:val="附录一级条标题"/>
    <w:basedOn w:val="af5"/>
    <w:next w:val="afffffffffffff"/>
    <w:qFormat/>
    <w:pPr>
      <w:numPr>
        <w:ilvl w:val="2"/>
      </w:numPr>
      <w:tabs>
        <w:tab w:val="left" w:pos="360"/>
      </w:tabs>
      <w:autoSpaceDN w:val="0"/>
      <w:spacing w:beforeLines="50" w:afterLines="50"/>
      <w:outlineLvl w:val="2"/>
    </w:pPr>
  </w:style>
  <w:style w:type="character" w:customStyle="1" w:styleId="font01">
    <w:name w:val="font01"/>
    <w:basedOn w:val="afffd"/>
    <w:qFormat/>
    <w:rPr>
      <w:rFonts w:ascii="宋体" w:eastAsia="宋体" w:hAnsi="宋体" w:cs="宋体" w:hint="eastAsia"/>
      <w:color w:val="000000"/>
      <w:sz w:val="24"/>
      <w:szCs w:val="24"/>
      <w:u w:val="none"/>
    </w:rPr>
  </w:style>
  <w:style w:type="character" w:customStyle="1" w:styleId="font71">
    <w:name w:val="font71"/>
    <w:basedOn w:val="afffd"/>
    <w:qFormat/>
    <w:rPr>
      <w:rFonts w:ascii="Arial" w:hAnsi="Arial" w:cs="Arial"/>
      <w:color w:val="000000"/>
      <w:sz w:val="24"/>
      <w:szCs w:val="24"/>
      <w:u w:val="none"/>
    </w:rPr>
  </w:style>
  <w:style w:type="paragraph" w:customStyle="1" w:styleId="TableText">
    <w:name w:val="Table Text"/>
    <w:basedOn w:val="afffc"/>
    <w:semiHidden/>
    <w:qFormat/>
    <w:pPr>
      <w:adjustRightInd/>
      <w:spacing w:line="240" w:lineRule="auto"/>
    </w:pPr>
    <w:rPr>
      <w:rFonts w:ascii="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Char3">
    <w:name w:val="Char"/>
    <w:basedOn w:val="afffc"/>
    <w:qFormat/>
    <w:pPr>
      <w:spacing w:line="360" w:lineRule="atLeast"/>
      <w:textAlignment w:val="baseline"/>
    </w:pPr>
    <w:rPr>
      <w:rFonts w:ascii="Arial" w:hAnsi="Arial" w:cs="Arial"/>
      <w:sz w:val="20"/>
      <w:szCs w:val="20"/>
    </w:rPr>
  </w:style>
  <w:style w:type="paragraph" w:customStyle="1" w:styleId="afffffffffffff1">
    <w:name w:val="正文图标题"/>
    <w:next w:val="afffc"/>
    <w:qFormat/>
    <w:pPr>
      <w:spacing w:beforeLines="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7.xml"/><Relationship Id="rId21" Type="http://schemas.openxmlformats.org/officeDocument/2006/relationships/footer" Target="footer3.xml"/><Relationship Id="rId34" Type="http://schemas.openxmlformats.org/officeDocument/2006/relationships/image" Target="media/image8.png"/><Relationship Id="rId42" Type="http://schemas.openxmlformats.org/officeDocument/2006/relationships/footer" Target="footer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image" Target="media/image5.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7.png"/><Relationship Id="rId38" Type="http://schemas.openxmlformats.org/officeDocument/2006/relationships/image" Target="media/image12.png"/><Relationship Id="rId20" Type="http://schemas.openxmlformats.org/officeDocument/2006/relationships/header" Target="header4.xml"/><Relationship Id="rId41"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ad9637-887b-4ca1-99c7-3bf469f854c5}"/>
        <w:category>
          <w:name w:val="常规"/>
          <w:gallery w:val="placeholder"/>
        </w:category>
        <w:types>
          <w:type w:val="bbPlcHdr"/>
        </w:types>
        <w:behaviors>
          <w:behavior w:val="content"/>
        </w:behaviors>
        <w:guid w:val="{7FAD9637-887B-4CA1-99C7-3BF469F854C5}"/>
      </w:docPartPr>
      <w:docPartBody>
        <w:p w:rsidR="005173C3" w:rsidRDefault="00000000">
          <w:pPr>
            <w:pStyle w:val="3FB2B3BD321441268821A001E40BDF0A"/>
            <w:rPr>
              <w:rFonts w:hint="eastAsia"/>
            </w:rPr>
          </w:pPr>
          <w:r>
            <w:rPr>
              <w:rStyle w:val="a3"/>
              <w:rFonts w:hint="eastAsia"/>
            </w:rPr>
            <w:t>单击或点击此处输入文字。</w:t>
          </w:r>
        </w:p>
      </w:docPartBody>
    </w:docPart>
    <w:docPart>
      <w:docPartPr>
        <w:name w:val="{59d77c4c-5807-4946-ab7b-6f0be247563c}"/>
        <w:category>
          <w:name w:val="常规"/>
          <w:gallery w:val="placeholder"/>
        </w:category>
        <w:types>
          <w:type w:val="bbPlcHdr"/>
        </w:types>
        <w:behaviors>
          <w:behavior w:val="content"/>
        </w:behaviors>
        <w:guid w:val="{59D77C4C-5807-4946-AB7B-6F0BE247563C}"/>
      </w:docPartPr>
      <w:docPartBody>
        <w:p w:rsidR="005173C3" w:rsidRDefault="00000000">
          <w:pPr>
            <w:pStyle w:val="EAC25B1303F84788A1F4AF6E6349250A"/>
            <w:rPr>
              <w:rFonts w:hint="eastAsia"/>
            </w:rPr>
          </w:pPr>
          <w:r>
            <w:rPr>
              <w:rStyle w:val="a3"/>
              <w:rFonts w:hint="eastAsia"/>
            </w:rPr>
            <w:t>选择一项。</w:t>
          </w:r>
        </w:p>
      </w:docPartBody>
    </w:docPart>
    <w:docPart>
      <w:docPartPr>
        <w:name w:val="{b09a1848-4792-4005-ba95-471620526789}"/>
        <w:category>
          <w:name w:val="常规"/>
          <w:gallery w:val="placeholder"/>
        </w:category>
        <w:types>
          <w:type w:val="bbPlcHdr"/>
        </w:types>
        <w:behaviors>
          <w:behavior w:val="content"/>
        </w:behaviors>
        <w:guid w:val="{B09A1848-4792-4005-BA95-471620526789}"/>
      </w:docPartPr>
      <w:docPartBody>
        <w:p w:rsidR="005173C3" w:rsidRDefault="00000000">
          <w:pPr>
            <w:pStyle w:val="87BC8227F5214B2DA775314FC650F44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SK--GBK1-0">
    <w:altName w:val="Segoe Print"/>
    <w:charset w:val="00"/>
    <w:family w:val="auto"/>
    <w:pitch w:val="default"/>
  </w:font>
  <w:font w:name="E-BZ">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2A5055"/>
    <w:rsid w:val="001443E3"/>
    <w:rsid w:val="002A5055"/>
    <w:rsid w:val="005173C3"/>
    <w:rsid w:val="005221A7"/>
    <w:rsid w:val="005E36DB"/>
    <w:rsid w:val="0075538A"/>
    <w:rsid w:val="008C2FFD"/>
    <w:rsid w:val="008E6AD2"/>
    <w:rsid w:val="00927122"/>
    <w:rsid w:val="00B522F4"/>
    <w:rsid w:val="00CA2735"/>
    <w:rsid w:val="00D24BE2"/>
    <w:rsid w:val="00E17D51"/>
    <w:rsid w:val="00E5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FB2B3BD321441268821A001E40BDF0A">
    <w:name w:val="3FB2B3BD321441268821A001E40BDF0A"/>
    <w:qFormat/>
    <w:pPr>
      <w:widowControl w:val="0"/>
      <w:jc w:val="both"/>
    </w:pPr>
    <w:rPr>
      <w:kern w:val="2"/>
      <w:sz w:val="21"/>
      <w:szCs w:val="22"/>
      <w14:ligatures w14:val="standardContextual"/>
    </w:rPr>
  </w:style>
  <w:style w:type="paragraph" w:customStyle="1" w:styleId="EAC25B1303F84788A1F4AF6E6349250A">
    <w:name w:val="EAC25B1303F84788A1F4AF6E6349250A"/>
    <w:qFormat/>
    <w:pPr>
      <w:widowControl w:val="0"/>
      <w:jc w:val="both"/>
    </w:pPr>
    <w:rPr>
      <w:kern w:val="2"/>
      <w:sz w:val="21"/>
      <w:szCs w:val="22"/>
      <w14:ligatures w14:val="standardContextual"/>
    </w:rPr>
  </w:style>
  <w:style w:type="paragraph" w:customStyle="1" w:styleId="87BC8227F5214B2DA775314FC650F449">
    <w:name w:val="87BC8227F5214B2DA775314FC650F449"/>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Root xmlns="http://www.founder.com/ProofFile">
  <Root proofFileId="52219e08-97ec-453b-a145-16789e0aca5b" proofVersionId="1"/>
</Root>
</file>

<file path=customXml/item3.xml><?xml version="1.0" encoding="utf-8"?>
<relations xmlns="http://www.yonyou.com/relation"/>
</file>

<file path=customXml/item4.xml><?xml version="1.0" encoding="utf-8"?>
<xml>http://192.168.3.108/bookui/uploadZip.do</xml>
</file>

<file path=customXml/item5.xml><?xml version="1.0" encoding="utf-8"?>
<formulas xmlns="http://www.yonyou.com/formula"/>
</file>

<file path=customXml/item6.xml><?xml version="1.0" encoding="utf-8"?>
<cxp:PackageInfo xmlns:cxp="http://www.founder.com/2010/customXmlParts">
  <ServiceInfos>
    <ServiceInfo name="稿件服务信息" ArticleId="2485" ParamsNode="62428;f14_253" DocInfo="false|false" EncryptNode="false" UploadFinish="true" RevisionTime="2025-03-28 14:41:41" customXmlPartId="{18f47391-2bb1-410d-8cfc-85895adbdf12}"/>
  </ServiceInfos>
</cxp:PackageInfo>
</file>

<file path=customXml/item7.xml><?xml version="1.0" encoding="utf-8"?>
<dataSourceCollection xmlns="http://www.yonyou.com/datasourc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398C8-5A57-4B5B-BF6F-9119F4804CD0}">
  <ds:schemaRefs>
    <ds:schemaRef ds:uri="http://www.founder.com/ProofFile"/>
  </ds:schemaRefs>
</ds:datastoreItem>
</file>

<file path=customXml/itemProps3.xml><?xml version="1.0" encoding="utf-8"?>
<ds:datastoreItem xmlns:ds="http://schemas.openxmlformats.org/officeDocument/2006/customXml" ds:itemID="{19033B33-F853-44E3-9145-CCF95E1FD69A}">
  <ds:schemaRefs>
    <ds:schemaRef ds:uri="http://www.yonyou.com/relation"/>
  </ds:schemaRefs>
</ds:datastoreItem>
</file>

<file path=customXml/itemProps4.xml><?xml version="1.0" encoding="utf-8"?>
<ds:datastoreItem xmlns:ds="http://schemas.openxmlformats.org/officeDocument/2006/customXml" ds:itemID="{18F47391-2BB1-410D-8CFC-85895ADBDF12}">
  <ds:schemaRefs/>
</ds:datastoreItem>
</file>

<file path=customXml/itemProps5.xml><?xml version="1.0" encoding="utf-8"?>
<ds:datastoreItem xmlns:ds="http://schemas.openxmlformats.org/officeDocument/2006/customXml" ds:itemID="{5119B65D-71BA-4122-BFC4-D0C2B8A060CD}">
  <ds:schemaRefs>
    <ds:schemaRef ds:uri="http://www.yonyou.com/formula"/>
  </ds:schemaRefs>
</ds:datastoreItem>
</file>

<file path=customXml/itemProps6.xml><?xml version="1.0" encoding="utf-8"?>
<ds:datastoreItem xmlns:ds="http://schemas.openxmlformats.org/officeDocument/2006/customXml" ds:itemID="{C86E74E6-F2A2-4BF2-BDDA-3C8223FE8027}">
  <ds:schemaRefs>
    <ds:schemaRef ds:uri="http://www.founder.com/2010/customXmlParts"/>
  </ds:schemaRefs>
</ds:datastoreItem>
</file>

<file path=customXml/itemProps7.xml><?xml version="1.0" encoding="utf-8"?>
<ds:datastoreItem xmlns:ds="http://schemas.openxmlformats.org/officeDocument/2006/customXml" ds:itemID="{516FB9C9-BB2D-4BC1-91A5-8E1D2FB25A3D}">
  <ds:schemaRefs>
    <ds:schemaRef ds:uri="http://www.yonyou.com/datasource"/>
  </ds:schemaRefs>
</ds:datastoreItem>
</file>

<file path=customXml/itemProps8.xml><?xml version="1.0" encoding="utf-8"?>
<ds:datastoreItem xmlns:ds="http://schemas.openxmlformats.org/officeDocument/2006/customXml" ds:itemID="{20C92276-987F-4825-AEB7-30B009C0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23</Pages>
  <Words>8785</Words>
  <Characters>11597</Characters>
  <Application>Microsoft Office Word</Application>
  <DocSecurity>0</DocSecurity>
  <Lines>1159</Lines>
  <Paragraphs>1358</Paragraphs>
  <ScaleCrop>false</ScaleCrop>
  <Company>PCMI</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李佳乐</dc:creator>
  <dc:description>&lt;config cover="true" show_menu="true" version="1.0.0" doctype="SDKXY"&gt;_x000d_
&lt;/config&gt;</dc:description>
  <cp:lastModifiedBy>xjl-mail@163.com</cp:lastModifiedBy>
  <cp:revision>241</cp:revision>
  <cp:lastPrinted>2024-10-25T07:40:00Z</cp:lastPrinted>
  <dcterms:created xsi:type="dcterms:W3CDTF">2024-08-15T09:43:00Z</dcterms:created>
  <dcterms:modified xsi:type="dcterms:W3CDTF">2025-07-15T03:59:00Z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doctype">
    <vt:lpwstr>SDKXY</vt:lpwstr>
  </property>
  <property fmtid="{D5CDD505-2E9C-101B-9397-08002B2CF9AE}" pid="4" name="cover">
    <vt:lpwstr>true</vt:lpwstr>
  </property>
  <property fmtid="{D5CDD505-2E9C-101B-9397-08002B2CF9AE}" pid="5" name="show_menu">
    <vt:lpwstr>true</vt:lpwstr>
  </property>
  <property fmtid="{D5CDD505-2E9C-101B-9397-08002B2CF9AE}" pid="6" name="version">
    <vt:lpwstr>1.0.0</vt:lpwstr>
  </property>
  <property fmtid="{D5CDD505-2E9C-101B-9397-08002B2CF9AE}" pid="7" name="xmlname">
    <vt:lpwstr>团体标准</vt:lpwstr>
  </property>
  <property fmtid="{D5CDD505-2E9C-101B-9397-08002B2CF9AE}" pid="8" name="NSTD_CODE">
    <vt:lpwstr>GB/T-</vt:lpwstr>
  </property>
  <property fmtid="{D5CDD505-2E9C-101B-9397-08002B2CF9AE}" pid="9" name="OSTD_CODE">
    <vt:lpwstr>代替 GB/T-</vt:lpwstr>
  </property>
  <property fmtid="{D5CDD505-2E9C-101B-9397-08002B2CF9AE}" pid="10" name="flag_zhengwen">
    <vt:lpwstr>0</vt:lpwstr>
  </property>
  <property fmtid="{D5CDD505-2E9C-101B-9397-08002B2CF9AE}" pid="11" name="flag_fulu">
    <vt:lpwstr>0</vt:lpwstr>
  </property>
  <property fmtid="{D5CDD505-2E9C-101B-9397-08002B2CF9AE}" pid="12" name="flag_pic">
    <vt:lpwstr>False</vt:lpwstr>
  </property>
  <property fmtid="{D5CDD505-2E9C-101B-9397-08002B2CF9AE}" pid="13" name="flag_tab">
    <vt:lpwstr>false</vt:lpwstr>
  </property>
  <property fmtid="{D5CDD505-2E9C-101B-9397-08002B2CF9AE}" pid="14" name="NumList">
    <vt:lpwstr>false</vt:lpwstr>
  </property>
  <property fmtid="{D5CDD505-2E9C-101B-9397-08002B2CF9AE}" pid="15" name="DoublePage">
    <vt:lpwstr>true</vt:lpwstr>
  </property>
  <property fmtid="{D5CDD505-2E9C-101B-9397-08002B2CF9AE}" pid="16" name="KSOTemplateDocerSaveRecord">
    <vt:lpwstr>eyJoZGlkIjoiNjdiNDAyZWMxNWMxNDljMTRkYjk5NTc4MjEwNTQzYzYiLCJ1c2VySWQiOiIxNzA5MjkwNTEzIn0=</vt:lpwstr>
  </property>
  <property fmtid="{D5CDD505-2E9C-101B-9397-08002B2CF9AE}" pid="17" name="ICV">
    <vt:lpwstr>801FE66A96214E3BB205547E911224FB_13</vt:lpwstr>
  </property>
</Properties>
</file>