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F9E3A8">
      <w:pPr>
        <w:rPr>
          <w:rFonts w:asciiTheme="majorEastAsia" w:hAnsiTheme="majorEastAsia" w:eastAsiaTheme="majorEastAsia"/>
          <w:color w:val="auto"/>
          <w:sz w:val="28"/>
          <w:szCs w:val="28"/>
          <w:highlight w:val="none"/>
        </w:rPr>
      </w:pPr>
      <w:r>
        <w:rPr>
          <w:rFonts w:hint="eastAsia" w:asciiTheme="majorEastAsia" w:hAnsiTheme="majorEastAsia" w:eastAsiaTheme="majorEastAsia"/>
          <w:color w:val="auto"/>
          <w:sz w:val="28"/>
          <w:szCs w:val="28"/>
          <w:highlight w:val="none"/>
        </w:rPr>
        <w:t>附件4：</w:t>
      </w:r>
    </w:p>
    <w:p w14:paraId="609ABBEF">
      <w:pPr>
        <w:widowControl/>
        <w:jc w:val="center"/>
        <w:rPr>
          <w:rFonts w:hint="eastAsia" w:eastAsia="黑体"/>
          <w:color w:val="auto"/>
          <w:sz w:val="28"/>
          <w:szCs w:val="28"/>
          <w:highlight w:val="none"/>
        </w:rPr>
      </w:pPr>
      <w:r>
        <w:rPr>
          <w:rFonts w:hint="eastAsia" w:eastAsia="黑体"/>
          <w:color w:val="auto"/>
          <w:sz w:val="28"/>
          <w:szCs w:val="28"/>
          <w:highlight w:val="none"/>
        </w:rPr>
        <w:t>中汽协会《“领跑者”评价</w:t>
      </w:r>
      <w:r>
        <w:rPr>
          <w:rFonts w:hint="eastAsia" w:eastAsia="黑体"/>
          <w:color w:val="auto"/>
          <w:sz w:val="28"/>
          <w:szCs w:val="28"/>
          <w:highlight w:val="none"/>
          <w:lang w:val="en-US" w:eastAsia="zh-CN"/>
        </w:rPr>
        <w:t>技术</w:t>
      </w:r>
      <w:r>
        <w:rPr>
          <w:rFonts w:hint="eastAsia" w:eastAsia="黑体"/>
          <w:color w:val="auto"/>
          <w:sz w:val="28"/>
          <w:szCs w:val="28"/>
          <w:highlight w:val="none"/>
        </w:rPr>
        <w:t xml:space="preserve">要求 </w:t>
      </w:r>
      <w:r>
        <w:rPr>
          <w:rFonts w:hint="eastAsia" w:eastAsia="黑体"/>
          <w:color w:val="auto"/>
          <w:sz w:val="28"/>
          <w:szCs w:val="28"/>
          <w:highlight w:val="none"/>
          <w:lang w:eastAsia="zh-CN"/>
        </w:rPr>
        <w:t>中型厢式运输</w:t>
      </w:r>
      <w:r>
        <w:rPr>
          <w:rFonts w:hint="eastAsia" w:eastAsia="黑体"/>
          <w:color w:val="auto"/>
          <w:sz w:val="28"/>
          <w:szCs w:val="28"/>
          <w:highlight w:val="none"/>
        </w:rPr>
        <w:t>车》</w:t>
      </w:r>
      <w:r>
        <w:rPr>
          <w:rFonts w:hint="eastAsia" w:eastAsia="黑体"/>
          <w:color w:val="auto"/>
          <w:sz w:val="28"/>
          <w:szCs w:val="28"/>
          <w:highlight w:val="none"/>
          <w:lang w:val="en-US" w:eastAsia="zh-CN"/>
        </w:rPr>
        <w:t>团体</w:t>
      </w:r>
      <w:r>
        <w:rPr>
          <w:rFonts w:hint="eastAsia" w:eastAsia="黑体"/>
          <w:color w:val="auto"/>
          <w:sz w:val="28"/>
          <w:szCs w:val="28"/>
          <w:highlight w:val="none"/>
        </w:rPr>
        <w:t>标准编制说明</w:t>
      </w:r>
    </w:p>
    <w:p w14:paraId="2914B8D5">
      <w:pPr>
        <w:widowControl/>
        <w:jc w:val="center"/>
        <w:rPr>
          <w:rFonts w:hint="eastAsia" w:eastAsia="黑体"/>
          <w:color w:val="auto"/>
          <w:sz w:val="28"/>
          <w:szCs w:val="28"/>
          <w:highlight w:val="none"/>
        </w:rPr>
      </w:pPr>
    </w:p>
    <w:p w14:paraId="0B133EE8">
      <w:pPr>
        <w:numPr>
          <w:ilvl w:val="0"/>
          <w:numId w:val="1"/>
        </w:numPr>
        <w:ind w:left="0" w:leftChars="0" w:firstLine="0" w:firstLineChars="0"/>
        <w:jc w:val="left"/>
        <w:rPr>
          <w:rFonts w:ascii="黑体" w:hAnsi="黑体" w:eastAsia="黑体" w:cs="黑体"/>
          <w:color w:val="auto"/>
          <w:sz w:val="24"/>
          <w:highlight w:val="none"/>
        </w:rPr>
      </w:pPr>
      <w:r>
        <w:rPr>
          <w:rFonts w:hint="eastAsia" w:ascii="黑体" w:hAnsi="黑体" w:eastAsia="黑体" w:cs="黑体"/>
          <w:color w:val="auto"/>
          <w:sz w:val="24"/>
          <w:highlight w:val="none"/>
        </w:rPr>
        <w:t>工作简要过程</w:t>
      </w:r>
    </w:p>
    <w:p w14:paraId="27CC4F76">
      <w:pPr>
        <w:numPr>
          <w:ilvl w:val="0"/>
          <w:numId w:val="2"/>
        </w:numPr>
        <w:ind w:left="0" w:leftChars="0" w:firstLine="0" w:firstLineChars="0"/>
        <w:rPr>
          <w:rFonts w:ascii="仿宋" w:hAnsi="仿宋" w:eastAsia="仿宋" w:cs="仿宋"/>
          <w:b/>
          <w:bCs/>
          <w:color w:val="auto"/>
          <w:sz w:val="24"/>
          <w:highlight w:val="none"/>
        </w:rPr>
      </w:pPr>
      <w:r>
        <w:rPr>
          <w:rFonts w:hint="eastAsia" w:ascii="仿宋" w:hAnsi="仿宋" w:eastAsia="仿宋" w:cs="仿宋"/>
          <w:b/>
          <w:bCs/>
          <w:color w:val="auto"/>
          <w:sz w:val="24"/>
          <w:highlight w:val="none"/>
        </w:rPr>
        <w:t>任务来源</w:t>
      </w:r>
    </w:p>
    <w:p w14:paraId="5021898D">
      <w:pPr>
        <w:ind w:left="360" w:firstLine="630" w:firstLineChars="300"/>
        <w:rPr>
          <w:rFonts w:ascii="仿宋" w:hAnsi="仿宋" w:eastAsia="仿宋" w:cs="仿宋"/>
          <w:b/>
          <w:bCs/>
          <w:color w:val="auto"/>
          <w:sz w:val="24"/>
          <w:highlight w:val="none"/>
        </w:rPr>
      </w:pPr>
      <w:r>
        <w:rPr>
          <w:rFonts w:hint="eastAsia" w:ascii="仿宋" w:hAnsi="仿宋" w:eastAsia="仿宋" w:cs="仿宋"/>
          <w:i/>
          <w:iCs/>
          <w:color w:val="000000" w:themeColor="text1"/>
          <w:szCs w:val="21"/>
          <w14:textFill>
            <w14:solidFill>
              <w14:schemeClr w14:val="tx1"/>
            </w14:solidFill>
          </w14:textFill>
        </w:rPr>
        <w:t>简要介绍项目立项背景、中汽协会批复及计划任务编号等。</w:t>
      </w:r>
    </w:p>
    <w:p w14:paraId="7FD005B1">
      <w:pPr>
        <w:spacing w:before="156" w:beforeLines="50" w:line="360" w:lineRule="auto"/>
        <w:ind w:left="0" w:leftChars="0" w:firstLine="480" w:firstLineChars="200"/>
        <w:jc w:val="left"/>
        <w:rPr>
          <w:rFonts w:hint="eastAsia" w:ascii="宋体" w:hAnsi="宋体"/>
          <w:color w:val="auto"/>
          <w:sz w:val="24"/>
          <w:highlight w:val="none"/>
        </w:rPr>
      </w:pPr>
      <w:r>
        <w:rPr>
          <w:rFonts w:hint="eastAsia" w:ascii="宋体" w:hAnsi="宋体"/>
          <w:color w:val="auto"/>
          <w:sz w:val="24"/>
          <w:highlight w:val="none"/>
          <w:lang w:eastAsia="zh-CN"/>
        </w:rPr>
        <w:t>中型厢式运输车</w:t>
      </w:r>
      <w:r>
        <w:rPr>
          <w:rFonts w:hint="eastAsia" w:ascii="宋体" w:hAnsi="宋体"/>
          <w:color w:val="auto"/>
          <w:sz w:val="24"/>
          <w:highlight w:val="none"/>
        </w:rPr>
        <w:t>被广泛应用于城市物流配送、工地运输、货运中转等领域，因其尺寸适中、便于行驶、搭载货物方便等特点，成为物流配送的理想选择‌。</w:t>
      </w:r>
      <w:r>
        <w:rPr>
          <w:rFonts w:hint="eastAsia" w:ascii="宋体" w:hAnsi="宋体"/>
          <w:color w:val="auto"/>
          <w:sz w:val="24"/>
          <w:highlight w:val="none"/>
          <w:lang w:eastAsia="zh-CN"/>
        </w:rPr>
        <w:t>随着国内经济的稳健增长和城市化进程的加速，中型厢式运输车在物流配送等领域的需求将持续增长。</w:t>
      </w:r>
    </w:p>
    <w:p w14:paraId="6443CD34">
      <w:pPr>
        <w:spacing w:line="360" w:lineRule="auto"/>
        <w:ind w:firstLine="480" w:firstLineChars="200"/>
        <w:rPr>
          <w:rFonts w:ascii="仿宋" w:hAnsi="仿宋" w:eastAsia="仿宋" w:cs="仿宋"/>
          <w:color w:val="auto"/>
          <w:sz w:val="24"/>
          <w:highlight w:val="none"/>
        </w:rPr>
      </w:pPr>
      <w:r>
        <w:rPr>
          <w:rFonts w:hint="eastAsia" w:asciiTheme="minorEastAsia" w:hAnsiTheme="minorEastAsia" w:eastAsiaTheme="minorEastAsia"/>
          <w:sz w:val="24"/>
        </w:rPr>
        <w:t xml:space="preserve">为切实发挥企业标准对质量提升的引领作用，贯彻2018年八部委发布的《关于实施企业标准“领跑者”制度的意见文件，2023年3月，中国汽车工程研究院股份有限公司向中国汽车工业协会申请《质量分级及“领跑者”评价要求 </w:t>
      </w:r>
      <w:r>
        <w:rPr>
          <w:rFonts w:hint="eastAsia" w:asciiTheme="minorEastAsia" w:hAnsiTheme="minorEastAsia" w:eastAsiaTheme="minorEastAsia"/>
          <w:sz w:val="24"/>
          <w:lang w:val="en-US" w:eastAsia="zh-CN"/>
        </w:rPr>
        <w:t>中型厢式运输车</w:t>
      </w:r>
      <w:r>
        <w:rPr>
          <w:rFonts w:hint="eastAsia" w:asciiTheme="minorEastAsia" w:hAnsiTheme="minorEastAsia" w:eastAsiaTheme="minorEastAsia"/>
          <w:sz w:val="24"/>
        </w:rPr>
        <w:t xml:space="preserve">》团体标准立项。2023年4月25日，中国汽车工业协会召开《质量分级及“领跑者”评价要求 </w:t>
      </w:r>
      <w:r>
        <w:rPr>
          <w:rFonts w:hint="eastAsia" w:asciiTheme="minorEastAsia" w:hAnsiTheme="minorEastAsia" w:eastAsiaTheme="minorEastAsia"/>
          <w:sz w:val="24"/>
          <w:lang w:val="en-US" w:eastAsia="zh-CN"/>
        </w:rPr>
        <w:t>轻型客车</w:t>
      </w:r>
      <w:r>
        <w:rPr>
          <w:rFonts w:hint="eastAsia" w:asciiTheme="minorEastAsia" w:hAnsiTheme="minorEastAsia" w:eastAsiaTheme="minorEastAsia"/>
          <w:sz w:val="24"/>
        </w:rPr>
        <w:t xml:space="preserve">》团体标准立项论证会。2023年7月18日，中国汽车工业协会正式下文通知《质量分级及“领跑者”评价要求 </w:t>
      </w:r>
      <w:r>
        <w:rPr>
          <w:rFonts w:hint="eastAsia" w:asciiTheme="minorEastAsia" w:hAnsiTheme="minorEastAsia" w:eastAsiaTheme="minorEastAsia"/>
          <w:sz w:val="24"/>
          <w:lang w:val="en-US" w:eastAsia="zh-CN"/>
        </w:rPr>
        <w:t>中型厢式运输车</w:t>
      </w:r>
      <w:r>
        <w:rPr>
          <w:rFonts w:hint="eastAsia" w:asciiTheme="minorEastAsia" w:hAnsiTheme="minorEastAsia" w:eastAsiaTheme="minorEastAsia"/>
          <w:sz w:val="24"/>
        </w:rPr>
        <w:t>》完成团体标准立项，项目计划号为2023-5</w:t>
      </w:r>
      <w:r>
        <w:rPr>
          <w:rFonts w:hint="eastAsia" w:asciiTheme="minorEastAsia" w:hAnsiTheme="minorEastAsia" w:eastAsiaTheme="minorEastAsia"/>
          <w:sz w:val="24"/>
          <w:lang w:val="en-US" w:eastAsia="zh-CN"/>
        </w:rPr>
        <w:t>2</w:t>
      </w:r>
      <w:r>
        <w:rPr>
          <w:rFonts w:hint="eastAsia" w:asciiTheme="minorEastAsia" w:hAnsiTheme="minorEastAsia" w:eastAsiaTheme="minorEastAsia"/>
          <w:sz w:val="24"/>
        </w:rPr>
        <w:t xml:space="preserve">。2024年9月，依据“领跑者”最新管理要求，团标名称由《质量分级及“领跑者”评价要求 </w:t>
      </w:r>
      <w:r>
        <w:rPr>
          <w:rFonts w:hint="eastAsia" w:asciiTheme="minorEastAsia" w:hAnsiTheme="minorEastAsia" w:eastAsiaTheme="minorEastAsia"/>
          <w:sz w:val="24"/>
          <w:lang w:val="en-US" w:eastAsia="zh-CN"/>
        </w:rPr>
        <w:t>中型厢式运输车</w:t>
      </w:r>
      <w:r>
        <w:rPr>
          <w:rFonts w:hint="eastAsia" w:asciiTheme="minorEastAsia" w:hAnsiTheme="minorEastAsia" w:eastAsiaTheme="minorEastAsia"/>
          <w:sz w:val="24"/>
        </w:rPr>
        <w:t xml:space="preserve">》变更为《“领跑者”评价技术要求 </w:t>
      </w:r>
      <w:r>
        <w:rPr>
          <w:rFonts w:hint="eastAsia" w:asciiTheme="minorEastAsia" w:hAnsiTheme="minorEastAsia" w:eastAsiaTheme="minorEastAsia"/>
          <w:sz w:val="24"/>
          <w:lang w:val="en-US" w:eastAsia="zh-CN"/>
        </w:rPr>
        <w:t>中型厢式运输车</w:t>
      </w:r>
      <w:r>
        <w:rPr>
          <w:rFonts w:hint="eastAsia" w:asciiTheme="minorEastAsia" w:hAnsiTheme="minorEastAsia" w:eastAsiaTheme="minorEastAsia"/>
          <w:sz w:val="24"/>
        </w:rPr>
        <w:t>》。</w:t>
      </w:r>
    </w:p>
    <w:p w14:paraId="38DFC0FB">
      <w:pPr>
        <w:ind w:left="360"/>
        <w:rPr>
          <w:rFonts w:ascii="仿宋" w:hAnsi="仿宋" w:eastAsia="仿宋" w:cs="仿宋"/>
          <w:color w:val="auto"/>
          <w:sz w:val="24"/>
          <w:highlight w:val="none"/>
        </w:rPr>
      </w:pPr>
    </w:p>
    <w:p w14:paraId="4F7B736F">
      <w:pPr>
        <w:numPr>
          <w:ilvl w:val="0"/>
          <w:numId w:val="2"/>
        </w:numPr>
        <w:ind w:left="-2" w:leftChars="0" w:firstLine="0" w:firstLineChars="0"/>
        <w:rPr>
          <w:rFonts w:ascii="仿宋" w:hAnsi="仿宋" w:eastAsia="仿宋" w:cs="仿宋"/>
          <w:b/>
          <w:bCs/>
          <w:color w:val="auto"/>
          <w:sz w:val="24"/>
          <w:highlight w:val="none"/>
        </w:rPr>
      </w:pPr>
      <w:r>
        <w:rPr>
          <w:rFonts w:hint="eastAsia" w:ascii="仿宋" w:hAnsi="仿宋" w:eastAsia="仿宋" w:cs="仿宋"/>
          <w:b/>
          <w:bCs/>
          <w:color w:val="auto"/>
          <w:sz w:val="24"/>
          <w:highlight w:val="none"/>
        </w:rPr>
        <w:t>主要起草单位及任务分工</w:t>
      </w:r>
    </w:p>
    <w:p w14:paraId="7FCD0F34">
      <w:pPr>
        <w:numPr>
          <w:ilvl w:val="0"/>
          <w:numId w:val="0"/>
        </w:numPr>
        <w:ind w:left="-2" w:leftChars="0" w:firstLine="420" w:firstLineChars="200"/>
        <w:rPr>
          <w:rFonts w:ascii="仿宋" w:hAnsi="仿宋" w:eastAsia="仿宋" w:cs="仿宋"/>
          <w:b/>
          <w:bCs/>
          <w:color w:val="auto"/>
          <w:sz w:val="24"/>
          <w:highlight w:val="none"/>
        </w:rPr>
      </w:pPr>
      <w:r>
        <w:rPr>
          <w:rFonts w:hint="eastAsia" w:ascii="仿宋" w:hAnsi="仿宋" w:eastAsia="仿宋" w:cs="仿宋"/>
          <w:i/>
          <w:iCs/>
          <w:color w:val="000000" w:themeColor="text1"/>
          <w:szCs w:val="21"/>
          <w14:textFill>
            <w14:solidFill>
              <w14:schemeClr w14:val="tx1"/>
            </w14:solidFill>
          </w14:textFill>
        </w:rPr>
        <w:t>介绍标准起草组构成，主要参与单位及标准起草工作组人员分工。</w:t>
      </w:r>
    </w:p>
    <w:p w14:paraId="0BD9375C">
      <w:pPr>
        <w:spacing w:line="360" w:lineRule="auto"/>
        <w:ind w:firstLine="480" w:firstLineChars="200"/>
        <w:rPr>
          <w:rFonts w:ascii="仿宋" w:hAnsi="仿宋" w:eastAsia="仿宋" w:cs="仿宋"/>
          <w:b/>
          <w:bCs/>
          <w:color w:val="auto"/>
          <w:sz w:val="24"/>
          <w:highlight w:val="none"/>
        </w:rPr>
      </w:pPr>
      <w:r>
        <w:rPr>
          <w:rFonts w:hint="eastAsia" w:asciiTheme="minorEastAsia" w:hAnsiTheme="minorEastAsia" w:eastAsiaTheme="minorEastAsia"/>
          <w:sz w:val="24"/>
        </w:rPr>
        <w:t>在本标准的研究制定工作过程中，与行业专家进行了多次研讨并开展了广泛的调研工作和大量的试验验证工作，得到了相关车辆生产企业的支持，取得了大量具有建设性的意见、建议和数据，保证本标准的制定质量。主要起草单位名单如下：</w:t>
      </w:r>
    </w:p>
    <w:p w14:paraId="0E256491">
      <w:pPr>
        <w:numPr>
          <w:ilvl w:val="0"/>
          <w:numId w:val="3"/>
        </w:numPr>
        <w:spacing w:before="156" w:beforeLines="50" w:line="240" w:lineRule="auto"/>
        <w:ind w:left="480" w:leftChars="0" w:firstLine="0" w:firstLineChars="0"/>
        <w:jc w:val="left"/>
        <w:rPr>
          <w:rFonts w:hint="eastAsia" w:ascii="宋体" w:hAnsi="宋体"/>
          <w:color w:val="auto"/>
          <w:sz w:val="24"/>
          <w:highlight w:val="none"/>
          <w:lang w:val="en-US" w:eastAsia="zh-CN"/>
        </w:rPr>
      </w:pPr>
      <w:r>
        <w:rPr>
          <w:rFonts w:hint="eastAsia" w:ascii="宋体" w:hAnsi="宋体"/>
          <w:color w:val="auto"/>
          <w:sz w:val="24"/>
          <w:highlight w:val="none"/>
          <w:lang w:val="en-US" w:eastAsia="zh-CN"/>
        </w:rPr>
        <w:t>中国汽车工程研究院股份有限公司；</w:t>
      </w:r>
    </w:p>
    <w:p w14:paraId="39067D8D">
      <w:pPr>
        <w:numPr>
          <w:ilvl w:val="0"/>
          <w:numId w:val="3"/>
        </w:numPr>
        <w:spacing w:before="156" w:beforeLines="50" w:line="240" w:lineRule="auto"/>
        <w:ind w:left="480" w:leftChars="0" w:firstLine="0" w:firstLineChars="0"/>
        <w:jc w:val="left"/>
        <w:rPr>
          <w:rFonts w:ascii="宋体" w:hAnsi="宋体"/>
          <w:color w:val="auto"/>
          <w:sz w:val="24"/>
          <w:highlight w:val="none"/>
        </w:rPr>
      </w:pPr>
      <w:r>
        <w:rPr>
          <w:rFonts w:hint="eastAsia" w:ascii="宋体" w:hAnsi="宋体"/>
          <w:color w:val="auto"/>
          <w:sz w:val="24"/>
          <w:highlight w:val="none"/>
          <w:lang w:val="en-US" w:eastAsia="zh-CN"/>
        </w:rPr>
        <w:t>江铃汽车股份有限公司；</w:t>
      </w:r>
    </w:p>
    <w:p w14:paraId="545D1899">
      <w:pPr>
        <w:numPr>
          <w:ilvl w:val="0"/>
          <w:numId w:val="3"/>
        </w:numPr>
        <w:spacing w:before="156" w:beforeLines="50" w:line="240" w:lineRule="auto"/>
        <w:ind w:left="480" w:leftChars="0" w:firstLine="0" w:firstLineChars="0"/>
        <w:jc w:val="left"/>
        <w:rPr>
          <w:rFonts w:ascii="宋体" w:hAnsi="宋体"/>
          <w:color w:val="auto"/>
          <w:sz w:val="24"/>
          <w:highlight w:val="none"/>
        </w:rPr>
      </w:pPr>
      <w:r>
        <w:rPr>
          <w:rFonts w:hint="eastAsia" w:ascii="宋体" w:hAnsi="宋体"/>
          <w:color w:val="auto"/>
          <w:sz w:val="24"/>
          <w:highlight w:val="none"/>
          <w:lang w:val="en-US" w:eastAsia="zh-CN"/>
        </w:rPr>
        <w:t>江西五十铃汽车有限公司；</w:t>
      </w:r>
    </w:p>
    <w:p w14:paraId="3B65285D">
      <w:pPr>
        <w:numPr>
          <w:ilvl w:val="0"/>
          <w:numId w:val="3"/>
        </w:numPr>
        <w:spacing w:before="156" w:beforeLines="50" w:line="240" w:lineRule="auto"/>
        <w:ind w:left="480" w:leftChars="0" w:firstLine="0" w:firstLineChars="0"/>
        <w:jc w:val="left"/>
        <w:rPr>
          <w:rFonts w:ascii="宋体" w:hAnsi="宋体"/>
          <w:color w:val="auto"/>
          <w:sz w:val="24"/>
          <w:highlight w:val="none"/>
        </w:rPr>
      </w:pPr>
      <w:r>
        <w:rPr>
          <w:rFonts w:hint="eastAsia" w:ascii="宋体" w:hAnsi="宋体"/>
          <w:color w:val="auto"/>
          <w:sz w:val="24"/>
          <w:highlight w:val="none"/>
          <w:lang w:val="en-US" w:eastAsia="zh-CN"/>
        </w:rPr>
        <w:t>中国重汽集团成都王牌商用车有限公司；</w:t>
      </w:r>
    </w:p>
    <w:p w14:paraId="72BFD66A">
      <w:pPr>
        <w:numPr>
          <w:ilvl w:val="0"/>
          <w:numId w:val="3"/>
        </w:numPr>
        <w:spacing w:before="156" w:beforeLines="50" w:line="240" w:lineRule="auto"/>
        <w:ind w:left="480" w:leftChars="0" w:firstLine="0" w:firstLineChars="0"/>
        <w:jc w:val="left"/>
        <w:rPr>
          <w:rFonts w:ascii="宋体" w:hAnsi="宋体"/>
          <w:color w:val="auto"/>
          <w:sz w:val="24"/>
          <w:highlight w:val="none"/>
        </w:rPr>
      </w:pPr>
      <w:r>
        <w:rPr>
          <w:rFonts w:hint="eastAsia" w:ascii="宋体" w:hAnsi="宋体"/>
          <w:color w:val="auto"/>
          <w:sz w:val="24"/>
          <w:highlight w:val="none"/>
          <w:lang w:val="en-US" w:eastAsia="zh-CN"/>
        </w:rPr>
        <w:t>安徽江淮汽车集团股份有限公司；</w:t>
      </w:r>
    </w:p>
    <w:p w14:paraId="7F0A23E1">
      <w:pPr>
        <w:numPr>
          <w:ilvl w:val="0"/>
          <w:numId w:val="3"/>
        </w:numPr>
        <w:spacing w:before="156" w:beforeLines="50" w:line="240" w:lineRule="auto"/>
        <w:ind w:left="480" w:leftChars="0" w:firstLine="0" w:firstLineChars="0"/>
        <w:jc w:val="left"/>
        <w:rPr>
          <w:rFonts w:ascii="宋体" w:hAnsi="宋体"/>
          <w:color w:val="auto"/>
          <w:sz w:val="24"/>
          <w:highlight w:val="none"/>
        </w:rPr>
      </w:pPr>
      <w:r>
        <w:rPr>
          <w:rFonts w:hint="eastAsia" w:ascii="宋体" w:hAnsi="宋体"/>
          <w:color w:val="auto"/>
          <w:sz w:val="24"/>
          <w:highlight w:val="none"/>
          <w:lang w:val="en-US" w:eastAsia="zh-CN"/>
        </w:rPr>
        <w:t>庆铃汽车股份有限公司；</w:t>
      </w:r>
    </w:p>
    <w:p w14:paraId="0A410FBD">
      <w:pPr>
        <w:numPr>
          <w:ilvl w:val="0"/>
          <w:numId w:val="3"/>
        </w:numPr>
        <w:spacing w:before="156" w:beforeLines="50" w:line="240" w:lineRule="auto"/>
        <w:ind w:left="480" w:leftChars="0" w:firstLine="0" w:firstLineChars="0"/>
        <w:jc w:val="left"/>
        <w:rPr>
          <w:rFonts w:ascii="宋体" w:hAnsi="宋体"/>
          <w:color w:val="auto"/>
          <w:sz w:val="24"/>
          <w:highlight w:val="none"/>
        </w:rPr>
      </w:pPr>
      <w:r>
        <w:rPr>
          <w:rFonts w:hint="eastAsia" w:ascii="宋体" w:hAnsi="宋体"/>
          <w:color w:val="auto"/>
          <w:sz w:val="24"/>
          <w:highlight w:val="none"/>
          <w:lang w:val="en-US" w:eastAsia="zh-CN"/>
        </w:rPr>
        <w:t>北汽福田汽车股份有限公司；</w:t>
      </w:r>
    </w:p>
    <w:p w14:paraId="5FB1C718">
      <w:pPr>
        <w:numPr>
          <w:ilvl w:val="0"/>
          <w:numId w:val="3"/>
        </w:numPr>
        <w:spacing w:before="156" w:beforeLines="50" w:line="240" w:lineRule="auto"/>
        <w:ind w:left="480" w:leftChars="0" w:firstLine="0" w:firstLineChars="0"/>
        <w:jc w:val="left"/>
        <w:rPr>
          <w:rFonts w:ascii="宋体" w:hAnsi="宋体"/>
          <w:color w:val="auto"/>
          <w:sz w:val="24"/>
          <w:highlight w:val="none"/>
        </w:rPr>
      </w:pPr>
      <w:r>
        <w:rPr>
          <w:rFonts w:hint="eastAsia" w:ascii="宋体" w:hAnsi="宋体"/>
          <w:color w:val="auto"/>
          <w:sz w:val="24"/>
          <w:highlight w:val="none"/>
          <w:lang w:val="en-US" w:eastAsia="zh-CN"/>
        </w:rPr>
        <w:t>安徽普思标准技术有限公司；</w:t>
      </w:r>
    </w:p>
    <w:p w14:paraId="3499BC82">
      <w:pPr>
        <w:numPr>
          <w:ilvl w:val="0"/>
          <w:numId w:val="3"/>
        </w:numPr>
        <w:spacing w:before="156" w:beforeLines="50" w:line="240" w:lineRule="auto"/>
        <w:ind w:left="480" w:leftChars="0" w:firstLine="0" w:firstLineChars="0"/>
        <w:jc w:val="left"/>
        <w:rPr>
          <w:rFonts w:ascii="宋体" w:hAnsi="宋体"/>
          <w:color w:val="auto"/>
          <w:sz w:val="24"/>
          <w:highlight w:val="none"/>
        </w:rPr>
      </w:pPr>
      <w:r>
        <w:rPr>
          <w:rFonts w:hint="eastAsia" w:ascii="宋体" w:hAnsi="宋体"/>
          <w:color w:val="auto"/>
          <w:sz w:val="24"/>
          <w:highlight w:val="none"/>
          <w:lang w:val="en-US" w:eastAsia="zh-CN"/>
        </w:rPr>
        <w:t>成都大运汽车集团有限公司；</w:t>
      </w:r>
    </w:p>
    <w:p w14:paraId="4B1F965B">
      <w:pPr>
        <w:numPr>
          <w:ilvl w:val="0"/>
          <w:numId w:val="3"/>
        </w:numPr>
        <w:spacing w:before="156" w:beforeLines="50" w:line="240" w:lineRule="auto"/>
        <w:ind w:left="480" w:leftChars="0" w:firstLine="0" w:firstLineChars="0"/>
        <w:jc w:val="left"/>
        <w:rPr>
          <w:rFonts w:ascii="宋体" w:hAnsi="宋体"/>
          <w:color w:val="auto"/>
          <w:sz w:val="24"/>
          <w:highlight w:val="none"/>
        </w:rPr>
      </w:pPr>
      <w:r>
        <w:rPr>
          <w:rFonts w:hint="eastAsia" w:ascii="宋体" w:hAnsi="宋体"/>
          <w:color w:val="auto"/>
          <w:sz w:val="24"/>
          <w:highlight w:val="none"/>
          <w:lang w:val="en-US" w:eastAsia="zh-CN"/>
        </w:rPr>
        <w:t>东风柳州汽车有限公司；</w:t>
      </w:r>
    </w:p>
    <w:p w14:paraId="4B466623">
      <w:pPr>
        <w:numPr>
          <w:ilvl w:val="0"/>
          <w:numId w:val="3"/>
        </w:numPr>
        <w:spacing w:before="156" w:beforeLines="50" w:line="240" w:lineRule="auto"/>
        <w:ind w:left="480" w:leftChars="0" w:firstLine="0" w:firstLineChars="0"/>
        <w:jc w:val="left"/>
        <w:rPr>
          <w:rFonts w:ascii="宋体" w:hAnsi="宋体"/>
          <w:color w:val="auto"/>
          <w:sz w:val="24"/>
          <w:highlight w:val="none"/>
        </w:rPr>
      </w:pPr>
      <w:r>
        <w:rPr>
          <w:rFonts w:hint="eastAsia" w:ascii="宋体" w:hAnsi="宋体"/>
          <w:color w:val="auto"/>
          <w:sz w:val="24"/>
          <w:highlight w:val="none"/>
          <w:lang w:val="en-US" w:eastAsia="zh-CN"/>
        </w:rPr>
        <w:t>陕西汽车集团股份有限公司；</w:t>
      </w:r>
    </w:p>
    <w:p w14:paraId="5D0B23C7">
      <w:pPr>
        <w:numPr>
          <w:ilvl w:val="0"/>
          <w:numId w:val="3"/>
        </w:numPr>
        <w:spacing w:before="156" w:beforeLines="50" w:line="240" w:lineRule="auto"/>
        <w:ind w:left="480" w:leftChars="0" w:firstLine="0" w:firstLineChars="0"/>
        <w:jc w:val="left"/>
        <w:rPr>
          <w:rFonts w:ascii="宋体" w:hAnsi="宋体"/>
          <w:color w:val="auto"/>
          <w:sz w:val="24"/>
          <w:highlight w:val="none"/>
        </w:rPr>
      </w:pPr>
      <w:r>
        <w:rPr>
          <w:rFonts w:hint="eastAsia" w:ascii="宋体" w:hAnsi="宋体"/>
          <w:color w:val="auto"/>
          <w:sz w:val="24"/>
          <w:highlight w:val="none"/>
          <w:lang w:val="en-US" w:eastAsia="zh-CN"/>
        </w:rPr>
        <w:t>珠海广通汽车有限公司</w:t>
      </w:r>
      <w:r>
        <w:rPr>
          <w:rFonts w:hint="eastAsia" w:ascii="宋体" w:hAnsi="宋体"/>
          <w:color w:val="auto"/>
          <w:sz w:val="24"/>
          <w:highlight w:val="none"/>
        </w:rPr>
        <w:t>。</w:t>
      </w:r>
    </w:p>
    <w:p w14:paraId="19955712">
      <w:pPr>
        <w:spacing w:before="156" w:beforeLines="50"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本文件主要起草人：</w:t>
      </w:r>
      <w:r>
        <w:rPr>
          <w:rFonts w:hint="eastAsia" w:ascii="宋体" w:hAnsi="宋体"/>
          <w:color w:val="auto"/>
          <w:sz w:val="24"/>
          <w:highlight w:val="none"/>
          <w:lang w:val="en-US" w:eastAsia="zh-CN"/>
        </w:rPr>
        <w:t>褚观耀、廖瑗、丁李辉、</w:t>
      </w:r>
      <w:r>
        <w:rPr>
          <w:rFonts w:hint="eastAsia" w:ascii="宋体" w:hAnsi="宋体"/>
          <w:color w:val="auto"/>
          <w:sz w:val="24"/>
          <w:highlight w:val="none"/>
          <w:lang w:eastAsia="zh-CN"/>
        </w:rPr>
        <w:t>李沙峰、笪鑫、杨神林、邓跃林、</w:t>
      </w:r>
      <w:r>
        <w:rPr>
          <w:rFonts w:hint="eastAsia" w:ascii="宋体" w:hAnsi="宋体"/>
          <w:color w:val="auto"/>
          <w:sz w:val="24"/>
          <w:highlight w:val="none"/>
        </w:rPr>
        <w:t>聂坤正</w:t>
      </w:r>
      <w:r>
        <w:rPr>
          <w:rFonts w:hint="eastAsia" w:ascii="宋体" w:hAnsi="宋体"/>
          <w:color w:val="auto"/>
          <w:sz w:val="24"/>
          <w:highlight w:val="none"/>
          <w:lang w:eastAsia="zh-CN"/>
        </w:rPr>
        <w:t>、李美娟、徐永全、张烨、高光雷、孙景锋</w:t>
      </w:r>
      <w:r>
        <w:rPr>
          <w:rFonts w:hint="eastAsia" w:ascii="宋体" w:hAnsi="宋体"/>
          <w:color w:val="auto"/>
          <w:sz w:val="24"/>
          <w:highlight w:val="none"/>
        </w:rPr>
        <w:t>。</w:t>
      </w:r>
    </w:p>
    <w:p w14:paraId="4903BF83">
      <w:pPr>
        <w:pStyle w:val="9"/>
        <w:spacing w:before="156" w:after="156"/>
        <w:rPr>
          <w:color w:val="auto"/>
          <w:highlight w:val="none"/>
        </w:rPr>
      </w:pPr>
      <w:r>
        <w:rPr>
          <w:rFonts w:hint="eastAsia"/>
          <w:color w:val="auto"/>
          <w:highlight w:val="none"/>
        </w:rPr>
        <w:t>表1  起草人任务分工</w:t>
      </w:r>
    </w:p>
    <w:tbl>
      <w:tblPr>
        <w:tblStyle w:val="4"/>
        <w:tblW w:w="8491" w:type="dxa"/>
        <w:jc w:val="center"/>
        <w:tblLayout w:type="fixed"/>
        <w:tblCellMar>
          <w:top w:w="0" w:type="dxa"/>
          <w:left w:w="108" w:type="dxa"/>
          <w:bottom w:w="0" w:type="dxa"/>
          <w:right w:w="108" w:type="dxa"/>
        </w:tblCellMar>
      </w:tblPr>
      <w:tblGrid>
        <w:gridCol w:w="674"/>
        <w:gridCol w:w="2526"/>
        <w:gridCol w:w="1825"/>
        <w:gridCol w:w="3466"/>
      </w:tblGrid>
      <w:tr w14:paraId="10DA0080">
        <w:tblPrEx>
          <w:tblCellMar>
            <w:top w:w="0" w:type="dxa"/>
            <w:left w:w="108" w:type="dxa"/>
            <w:bottom w:w="0" w:type="dxa"/>
            <w:right w:w="108" w:type="dxa"/>
          </w:tblCellMar>
        </w:tblPrEx>
        <w:trPr>
          <w:trHeight w:val="270" w:hRule="atLeast"/>
          <w:tblHeader/>
          <w:jc w:val="center"/>
        </w:trPr>
        <w:tc>
          <w:tcPr>
            <w:tcW w:w="674" w:type="dxa"/>
            <w:tcBorders>
              <w:top w:val="single" w:color="auto" w:sz="4" w:space="0"/>
              <w:left w:val="single" w:color="auto" w:sz="4" w:space="0"/>
              <w:bottom w:val="single" w:color="auto" w:sz="4" w:space="0"/>
              <w:right w:val="single" w:color="auto" w:sz="4" w:space="0"/>
            </w:tcBorders>
            <w:noWrap/>
            <w:vAlign w:val="center"/>
          </w:tcPr>
          <w:p w14:paraId="7C8D8F89">
            <w:pPr>
              <w:widowControl/>
              <w:spacing w:before="50"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序号</w:t>
            </w:r>
          </w:p>
        </w:tc>
        <w:tc>
          <w:tcPr>
            <w:tcW w:w="2526" w:type="dxa"/>
            <w:tcBorders>
              <w:top w:val="single" w:color="auto" w:sz="4" w:space="0"/>
              <w:left w:val="single" w:color="auto" w:sz="4" w:space="0"/>
              <w:bottom w:val="single" w:color="auto" w:sz="4" w:space="0"/>
              <w:right w:val="single" w:color="auto" w:sz="4" w:space="0"/>
            </w:tcBorders>
            <w:noWrap w:val="0"/>
            <w:vAlign w:val="center"/>
          </w:tcPr>
          <w:p w14:paraId="577AAAEF">
            <w:pPr>
              <w:widowControl/>
              <w:spacing w:before="50"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单位名称</w:t>
            </w:r>
          </w:p>
        </w:tc>
        <w:tc>
          <w:tcPr>
            <w:tcW w:w="1825" w:type="dxa"/>
            <w:tcBorders>
              <w:top w:val="single" w:color="auto" w:sz="4" w:space="0"/>
              <w:left w:val="nil"/>
              <w:bottom w:val="single" w:color="auto" w:sz="4" w:space="0"/>
              <w:right w:val="single" w:color="auto" w:sz="4" w:space="0"/>
            </w:tcBorders>
            <w:noWrap/>
            <w:vAlign w:val="center"/>
          </w:tcPr>
          <w:p w14:paraId="75A9F20F">
            <w:pPr>
              <w:widowControl/>
              <w:spacing w:before="50"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起草人</w:t>
            </w:r>
          </w:p>
        </w:tc>
        <w:tc>
          <w:tcPr>
            <w:tcW w:w="3466" w:type="dxa"/>
            <w:tcBorders>
              <w:top w:val="single" w:color="auto" w:sz="4" w:space="0"/>
              <w:left w:val="nil"/>
              <w:bottom w:val="single" w:color="auto" w:sz="4" w:space="0"/>
              <w:right w:val="single" w:color="auto" w:sz="4" w:space="0"/>
            </w:tcBorders>
            <w:noWrap/>
            <w:vAlign w:val="center"/>
          </w:tcPr>
          <w:p w14:paraId="20FD3276">
            <w:pPr>
              <w:widowControl/>
              <w:spacing w:before="50"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主要工作</w:t>
            </w:r>
          </w:p>
        </w:tc>
      </w:tr>
      <w:tr w14:paraId="7BB3AE0E">
        <w:tblPrEx>
          <w:tblCellMar>
            <w:top w:w="0" w:type="dxa"/>
            <w:left w:w="108" w:type="dxa"/>
            <w:bottom w:w="0" w:type="dxa"/>
            <w:right w:w="108" w:type="dxa"/>
          </w:tblCellMar>
        </w:tblPrEx>
        <w:trPr>
          <w:trHeight w:val="674" w:hRule="atLeast"/>
          <w:jc w:val="center"/>
        </w:trPr>
        <w:tc>
          <w:tcPr>
            <w:tcW w:w="674" w:type="dxa"/>
            <w:tcBorders>
              <w:top w:val="nil"/>
              <w:left w:val="single" w:color="auto" w:sz="4" w:space="0"/>
              <w:bottom w:val="single" w:color="auto" w:sz="4" w:space="0"/>
              <w:right w:val="single" w:color="auto" w:sz="4" w:space="0"/>
            </w:tcBorders>
            <w:noWrap/>
            <w:vAlign w:val="center"/>
          </w:tcPr>
          <w:p w14:paraId="769922CF">
            <w:pPr>
              <w:widowControl/>
              <w:spacing w:before="50"/>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2526" w:type="dxa"/>
            <w:tcBorders>
              <w:top w:val="nil"/>
              <w:left w:val="single" w:color="auto" w:sz="4" w:space="0"/>
              <w:bottom w:val="single" w:color="auto" w:sz="4" w:space="0"/>
              <w:right w:val="single" w:color="auto" w:sz="4" w:space="0"/>
            </w:tcBorders>
            <w:shd w:val="clear" w:color="auto" w:fill="auto"/>
            <w:noWrap w:val="0"/>
            <w:vAlign w:val="center"/>
          </w:tcPr>
          <w:p w14:paraId="61873E10">
            <w:pPr>
              <w:widowControl/>
              <w:spacing w:before="50"/>
              <w:jc w:val="center"/>
              <w:rPr>
                <w:rFonts w:ascii="宋体" w:hAnsi="宋体" w:eastAsia="宋体" w:cs="宋体"/>
                <w:color w:val="auto"/>
                <w:kern w:val="0"/>
                <w:sz w:val="21"/>
                <w:szCs w:val="21"/>
                <w:highlight w:val="none"/>
                <w:lang w:val="en-US" w:eastAsia="zh-CN" w:bidi="ar-SA"/>
              </w:rPr>
            </w:pPr>
            <w:r>
              <w:rPr>
                <w:rFonts w:hint="eastAsia" w:ascii="宋体" w:hAnsi="宋体"/>
                <w:color w:val="auto"/>
                <w:sz w:val="21"/>
                <w:szCs w:val="21"/>
                <w:highlight w:val="none"/>
                <w:lang w:val="en-US" w:eastAsia="zh-CN"/>
              </w:rPr>
              <w:t>中国汽车工程研究院股份有限公司</w:t>
            </w:r>
          </w:p>
        </w:tc>
        <w:tc>
          <w:tcPr>
            <w:tcW w:w="1825" w:type="dxa"/>
            <w:tcBorders>
              <w:top w:val="nil"/>
              <w:left w:val="nil"/>
              <w:bottom w:val="single" w:color="auto" w:sz="4" w:space="0"/>
              <w:right w:val="single" w:color="auto" w:sz="4" w:space="0"/>
            </w:tcBorders>
            <w:shd w:val="clear" w:color="auto" w:fill="auto"/>
            <w:noWrap/>
            <w:vAlign w:val="center"/>
          </w:tcPr>
          <w:p w14:paraId="383CBED5">
            <w:pPr>
              <w:widowControl/>
              <w:spacing w:before="50"/>
              <w:jc w:val="center"/>
              <w:rPr>
                <w:rFonts w:hint="default" w:ascii="宋体" w:hAnsi="宋体" w:eastAsia="宋体" w:cs="宋体"/>
                <w:color w:val="auto"/>
                <w:kern w:val="0"/>
                <w:sz w:val="21"/>
                <w:szCs w:val="21"/>
                <w:highlight w:val="none"/>
                <w:lang w:val="en-US" w:eastAsia="zh-CN" w:bidi="ar-SA"/>
              </w:rPr>
            </w:pPr>
            <w:r>
              <w:rPr>
                <w:rFonts w:hint="eastAsia" w:ascii="宋体" w:hAnsi="宋体"/>
                <w:color w:val="auto"/>
                <w:sz w:val="21"/>
                <w:szCs w:val="21"/>
                <w:highlight w:val="none"/>
                <w:lang w:val="en-US" w:eastAsia="zh-CN"/>
              </w:rPr>
              <w:t>褚观耀、廖瑗、丁李辉</w:t>
            </w:r>
          </w:p>
        </w:tc>
        <w:tc>
          <w:tcPr>
            <w:tcW w:w="3466" w:type="dxa"/>
            <w:tcBorders>
              <w:top w:val="nil"/>
              <w:left w:val="nil"/>
              <w:bottom w:val="single" w:color="auto" w:sz="4" w:space="0"/>
              <w:right w:val="single" w:color="auto" w:sz="4" w:space="0"/>
            </w:tcBorders>
            <w:noWrap/>
            <w:vAlign w:val="center"/>
          </w:tcPr>
          <w:p w14:paraId="50206F01">
            <w:pPr>
              <w:widowControl/>
              <w:spacing w:before="50" w:line="24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负责组织与协调，负责主要标准体系框架与技术内容的编写与确定。负责对试验车辆进行试验验证，并整理试验数据，参与标准技术内容的研讨与确定。</w:t>
            </w:r>
          </w:p>
        </w:tc>
      </w:tr>
      <w:tr w14:paraId="4A16449F">
        <w:tblPrEx>
          <w:tblCellMar>
            <w:top w:w="0" w:type="dxa"/>
            <w:left w:w="108" w:type="dxa"/>
            <w:bottom w:w="0" w:type="dxa"/>
            <w:right w:w="108" w:type="dxa"/>
          </w:tblCellMar>
        </w:tblPrEx>
        <w:trPr>
          <w:trHeight w:val="674" w:hRule="atLeast"/>
          <w:jc w:val="center"/>
        </w:trPr>
        <w:tc>
          <w:tcPr>
            <w:tcW w:w="674" w:type="dxa"/>
            <w:tcBorders>
              <w:top w:val="nil"/>
              <w:left w:val="single" w:color="auto" w:sz="4" w:space="0"/>
              <w:bottom w:val="single" w:color="auto" w:sz="4" w:space="0"/>
              <w:right w:val="single" w:color="auto" w:sz="4" w:space="0"/>
            </w:tcBorders>
            <w:noWrap/>
            <w:vAlign w:val="center"/>
          </w:tcPr>
          <w:p w14:paraId="4A607120">
            <w:pPr>
              <w:widowControl/>
              <w:spacing w:before="50"/>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2526" w:type="dxa"/>
            <w:tcBorders>
              <w:top w:val="nil"/>
              <w:left w:val="single" w:color="auto" w:sz="4" w:space="0"/>
              <w:bottom w:val="single" w:color="auto" w:sz="4" w:space="0"/>
              <w:right w:val="single" w:color="auto" w:sz="4" w:space="0"/>
            </w:tcBorders>
            <w:shd w:val="clear" w:color="auto" w:fill="auto"/>
            <w:noWrap w:val="0"/>
            <w:vAlign w:val="center"/>
          </w:tcPr>
          <w:p w14:paraId="4222E019">
            <w:pPr>
              <w:widowControl/>
              <w:spacing w:before="50"/>
              <w:jc w:val="center"/>
              <w:rPr>
                <w:rFonts w:ascii="宋体" w:hAnsi="宋体" w:eastAsia="宋体" w:cs="宋体"/>
                <w:color w:val="auto"/>
                <w:kern w:val="0"/>
                <w:sz w:val="21"/>
                <w:szCs w:val="21"/>
                <w:highlight w:val="none"/>
                <w:lang w:val="en-US" w:eastAsia="zh-CN" w:bidi="ar-SA"/>
              </w:rPr>
            </w:pPr>
            <w:r>
              <w:rPr>
                <w:rFonts w:hint="eastAsia" w:ascii="宋体" w:hAnsi="宋体"/>
                <w:color w:val="auto"/>
                <w:sz w:val="21"/>
                <w:szCs w:val="21"/>
                <w:highlight w:val="none"/>
                <w:lang w:val="en-US" w:eastAsia="zh-CN"/>
              </w:rPr>
              <w:t>江铃汽车股份有限公司</w:t>
            </w:r>
          </w:p>
        </w:tc>
        <w:tc>
          <w:tcPr>
            <w:tcW w:w="1825" w:type="dxa"/>
            <w:tcBorders>
              <w:top w:val="nil"/>
              <w:left w:val="nil"/>
              <w:bottom w:val="single" w:color="auto" w:sz="4" w:space="0"/>
              <w:right w:val="single" w:color="auto" w:sz="4" w:space="0"/>
            </w:tcBorders>
            <w:shd w:val="clear" w:color="auto" w:fill="auto"/>
            <w:noWrap/>
            <w:vAlign w:val="center"/>
          </w:tcPr>
          <w:p w14:paraId="0DB5B7B9">
            <w:pPr>
              <w:widowControl/>
              <w:spacing w:before="50"/>
              <w:jc w:val="center"/>
              <w:rPr>
                <w:rFonts w:hint="eastAsia" w:ascii="宋体" w:hAnsi="宋体" w:eastAsia="宋体" w:cs="宋体"/>
                <w:color w:val="auto"/>
                <w:kern w:val="0"/>
                <w:sz w:val="21"/>
                <w:szCs w:val="21"/>
                <w:highlight w:val="none"/>
                <w:lang w:val="en-US" w:eastAsia="zh-CN" w:bidi="ar-SA"/>
              </w:rPr>
            </w:pPr>
            <w:r>
              <w:rPr>
                <w:rFonts w:hint="eastAsia" w:ascii="宋体" w:hAnsi="宋体"/>
                <w:color w:val="auto"/>
                <w:sz w:val="21"/>
                <w:szCs w:val="21"/>
                <w:highlight w:val="none"/>
              </w:rPr>
              <w:t>李沙峰</w:t>
            </w:r>
          </w:p>
        </w:tc>
        <w:tc>
          <w:tcPr>
            <w:tcW w:w="3466" w:type="dxa"/>
            <w:tcBorders>
              <w:top w:val="nil"/>
              <w:left w:val="nil"/>
              <w:bottom w:val="single" w:color="auto" w:sz="4" w:space="0"/>
              <w:right w:val="single" w:color="auto" w:sz="4" w:space="0"/>
            </w:tcBorders>
            <w:noWrap/>
            <w:vAlign w:val="center"/>
          </w:tcPr>
          <w:p w14:paraId="64153AA0">
            <w:pPr>
              <w:widowControl/>
              <w:spacing w:before="50" w:line="240" w:lineRule="auto"/>
              <w:jc w:val="left"/>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第</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到</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章</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附录A、附录B、附录C</w:t>
            </w:r>
            <w:r>
              <w:rPr>
                <w:rFonts w:hint="eastAsia" w:ascii="宋体" w:hAnsi="宋体" w:cs="宋体"/>
                <w:color w:val="auto"/>
                <w:kern w:val="0"/>
                <w:szCs w:val="21"/>
                <w:highlight w:val="none"/>
              </w:rPr>
              <w:t>内容的编写。</w:t>
            </w:r>
            <w:r>
              <w:rPr>
                <w:rFonts w:hint="eastAsia" w:ascii="宋体" w:hAnsi="宋体" w:cs="宋体"/>
                <w:color w:val="auto"/>
                <w:kern w:val="0"/>
                <w:szCs w:val="21"/>
                <w:highlight w:val="none"/>
                <w:lang w:val="en-US" w:eastAsia="zh-CN"/>
              </w:rPr>
              <w:t>参与</w:t>
            </w:r>
            <w:r>
              <w:rPr>
                <w:rFonts w:hint="eastAsia" w:ascii="宋体" w:hAnsi="宋体" w:cs="宋体"/>
                <w:color w:val="auto"/>
                <w:kern w:val="0"/>
                <w:szCs w:val="21"/>
                <w:highlight w:val="none"/>
              </w:rPr>
              <w:t>试验车辆进行试验验证</w:t>
            </w:r>
            <w:r>
              <w:rPr>
                <w:rFonts w:hint="eastAsia" w:ascii="宋体" w:hAnsi="宋体" w:cs="宋体"/>
                <w:color w:val="auto"/>
                <w:kern w:val="0"/>
                <w:szCs w:val="21"/>
                <w:highlight w:val="none"/>
                <w:lang w:eastAsia="zh-CN"/>
              </w:rPr>
              <w:t>。</w:t>
            </w:r>
          </w:p>
        </w:tc>
      </w:tr>
      <w:tr w14:paraId="7F32A8FB">
        <w:tblPrEx>
          <w:tblCellMar>
            <w:top w:w="0" w:type="dxa"/>
            <w:left w:w="108" w:type="dxa"/>
            <w:bottom w:w="0" w:type="dxa"/>
            <w:right w:w="108" w:type="dxa"/>
          </w:tblCellMar>
        </w:tblPrEx>
        <w:trPr>
          <w:trHeight w:val="674" w:hRule="atLeast"/>
          <w:jc w:val="center"/>
        </w:trPr>
        <w:tc>
          <w:tcPr>
            <w:tcW w:w="674" w:type="dxa"/>
            <w:tcBorders>
              <w:top w:val="nil"/>
              <w:left w:val="single" w:color="auto" w:sz="4" w:space="0"/>
              <w:bottom w:val="single" w:color="auto" w:sz="4" w:space="0"/>
              <w:right w:val="single" w:color="auto" w:sz="4" w:space="0"/>
            </w:tcBorders>
            <w:noWrap/>
            <w:vAlign w:val="center"/>
          </w:tcPr>
          <w:p w14:paraId="7A84503A">
            <w:pPr>
              <w:widowControl/>
              <w:spacing w:before="50"/>
              <w:jc w:val="center"/>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2526" w:type="dxa"/>
            <w:tcBorders>
              <w:top w:val="nil"/>
              <w:left w:val="single" w:color="auto" w:sz="4" w:space="0"/>
              <w:bottom w:val="single" w:color="auto" w:sz="4" w:space="0"/>
              <w:right w:val="single" w:color="auto" w:sz="4" w:space="0"/>
            </w:tcBorders>
            <w:shd w:val="clear" w:color="auto" w:fill="auto"/>
            <w:noWrap w:val="0"/>
            <w:vAlign w:val="center"/>
          </w:tcPr>
          <w:p w14:paraId="50EF383C">
            <w:pPr>
              <w:widowControl/>
              <w:spacing w:before="50"/>
              <w:jc w:val="center"/>
              <w:rPr>
                <w:rFonts w:ascii="宋体" w:hAnsi="宋体" w:eastAsia="宋体" w:cs="Times New Roman"/>
                <w:color w:val="auto"/>
                <w:kern w:val="2"/>
                <w:sz w:val="21"/>
                <w:szCs w:val="21"/>
                <w:highlight w:val="none"/>
                <w:lang w:val="en-US" w:eastAsia="zh-CN" w:bidi="ar-SA"/>
              </w:rPr>
            </w:pPr>
            <w:r>
              <w:rPr>
                <w:rFonts w:hint="eastAsia" w:ascii="宋体" w:hAnsi="宋体"/>
                <w:color w:val="auto"/>
                <w:sz w:val="21"/>
                <w:szCs w:val="21"/>
                <w:highlight w:val="none"/>
                <w:lang w:val="en-US" w:eastAsia="zh-CN"/>
              </w:rPr>
              <w:t>安徽江淮汽车集团股份有限公司</w:t>
            </w:r>
          </w:p>
        </w:tc>
        <w:tc>
          <w:tcPr>
            <w:tcW w:w="1825" w:type="dxa"/>
            <w:tcBorders>
              <w:top w:val="nil"/>
              <w:left w:val="nil"/>
              <w:bottom w:val="single" w:color="auto" w:sz="4" w:space="0"/>
              <w:right w:val="single" w:color="auto" w:sz="4" w:space="0"/>
            </w:tcBorders>
            <w:shd w:val="clear" w:color="auto" w:fill="auto"/>
            <w:noWrap/>
            <w:vAlign w:val="center"/>
          </w:tcPr>
          <w:p w14:paraId="76A107F4">
            <w:pPr>
              <w:widowControl/>
              <w:spacing w:before="50"/>
              <w:jc w:val="center"/>
              <w:rPr>
                <w:rFonts w:hint="eastAsia" w:ascii="宋体" w:hAnsi="宋体" w:eastAsia="宋体" w:cs="宋体"/>
                <w:color w:val="auto"/>
                <w:kern w:val="0"/>
                <w:sz w:val="21"/>
                <w:szCs w:val="21"/>
                <w:highlight w:val="none"/>
                <w:lang w:val="en-US" w:eastAsia="zh-CN" w:bidi="ar-SA"/>
              </w:rPr>
            </w:pPr>
            <w:r>
              <w:rPr>
                <w:rFonts w:hint="eastAsia" w:ascii="宋体" w:hAnsi="宋体"/>
                <w:color w:val="auto"/>
                <w:sz w:val="21"/>
                <w:szCs w:val="21"/>
                <w:highlight w:val="none"/>
                <w:lang w:eastAsia="zh-CN"/>
              </w:rPr>
              <w:t>笪鑫</w:t>
            </w:r>
          </w:p>
        </w:tc>
        <w:tc>
          <w:tcPr>
            <w:tcW w:w="3466" w:type="dxa"/>
            <w:tcBorders>
              <w:top w:val="nil"/>
              <w:left w:val="nil"/>
              <w:bottom w:val="single" w:color="auto" w:sz="4" w:space="0"/>
              <w:right w:val="single" w:color="auto" w:sz="4" w:space="0"/>
            </w:tcBorders>
            <w:noWrap/>
            <w:vAlign w:val="top"/>
          </w:tcPr>
          <w:p w14:paraId="2FE2ACB4">
            <w:pPr>
              <w:spacing w:before="50" w:line="240" w:lineRule="auto"/>
              <w:jc w:val="left"/>
              <w:rPr>
                <w:rFonts w:ascii="宋体" w:hAnsi="宋体"/>
                <w:color w:val="auto"/>
                <w:szCs w:val="21"/>
                <w:highlight w:val="none"/>
              </w:rPr>
            </w:pPr>
            <w:r>
              <w:rPr>
                <w:rFonts w:hint="eastAsia" w:ascii="宋体" w:hAnsi="宋体" w:cs="宋体"/>
                <w:color w:val="auto"/>
                <w:kern w:val="0"/>
                <w:szCs w:val="21"/>
                <w:highlight w:val="none"/>
              </w:rPr>
              <w:t>第</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到</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章</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附录A、附录B、附录C</w:t>
            </w:r>
            <w:r>
              <w:rPr>
                <w:rFonts w:hint="eastAsia" w:ascii="宋体" w:hAnsi="宋体" w:cs="宋体"/>
                <w:color w:val="auto"/>
                <w:kern w:val="0"/>
                <w:szCs w:val="21"/>
                <w:highlight w:val="none"/>
              </w:rPr>
              <w:t>内容的编写。</w:t>
            </w:r>
            <w:r>
              <w:rPr>
                <w:rFonts w:hint="eastAsia" w:ascii="宋体" w:hAnsi="宋体" w:cs="宋体"/>
                <w:color w:val="auto"/>
                <w:kern w:val="0"/>
                <w:szCs w:val="21"/>
                <w:highlight w:val="none"/>
                <w:lang w:val="en-US" w:eastAsia="zh-CN"/>
              </w:rPr>
              <w:t>参与</w:t>
            </w:r>
            <w:r>
              <w:rPr>
                <w:rFonts w:hint="eastAsia" w:ascii="宋体" w:hAnsi="宋体" w:cs="宋体"/>
                <w:color w:val="auto"/>
                <w:kern w:val="0"/>
                <w:szCs w:val="21"/>
                <w:highlight w:val="none"/>
              </w:rPr>
              <w:t>试验车辆进行试验验证</w:t>
            </w:r>
            <w:r>
              <w:rPr>
                <w:rFonts w:hint="eastAsia" w:ascii="宋体" w:hAnsi="宋体" w:cs="宋体"/>
                <w:color w:val="auto"/>
                <w:kern w:val="0"/>
                <w:szCs w:val="21"/>
                <w:highlight w:val="none"/>
                <w:lang w:eastAsia="zh-CN"/>
              </w:rPr>
              <w:t>。</w:t>
            </w:r>
          </w:p>
        </w:tc>
      </w:tr>
      <w:tr w14:paraId="036EB3B3">
        <w:tblPrEx>
          <w:tblCellMar>
            <w:top w:w="0" w:type="dxa"/>
            <w:left w:w="108" w:type="dxa"/>
            <w:bottom w:w="0" w:type="dxa"/>
            <w:right w:w="108" w:type="dxa"/>
          </w:tblCellMar>
        </w:tblPrEx>
        <w:trPr>
          <w:trHeight w:val="674" w:hRule="atLeast"/>
          <w:jc w:val="center"/>
        </w:trPr>
        <w:tc>
          <w:tcPr>
            <w:tcW w:w="674" w:type="dxa"/>
            <w:tcBorders>
              <w:top w:val="nil"/>
              <w:left w:val="single" w:color="auto" w:sz="4" w:space="0"/>
              <w:bottom w:val="single" w:color="auto" w:sz="4" w:space="0"/>
              <w:right w:val="single" w:color="auto" w:sz="4" w:space="0"/>
            </w:tcBorders>
            <w:noWrap/>
            <w:vAlign w:val="center"/>
          </w:tcPr>
          <w:p w14:paraId="15317D47">
            <w:pPr>
              <w:widowControl/>
              <w:spacing w:before="50"/>
              <w:jc w:val="center"/>
              <w:rPr>
                <w:rFonts w:ascii="宋体" w:hAnsi="宋体" w:cs="宋体"/>
                <w:color w:val="auto"/>
                <w:kern w:val="0"/>
                <w:szCs w:val="21"/>
                <w:highlight w:val="none"/>
              </w:rPr>
            </w:pPr>
            <w:r>
              <w:rPr>
                <w:rFonts w:hint="eastAsia" w:ascii="宋体" w:hAnsi="宋体" w:cs="宋体"/>
                <w:color w:val="auto"/>
                <w:kern w:val="0"/>
                <w:szCs w:val="21"/>
                <w:highlight w:val="none"/>
              </w:rPr>
              <w:t>4</w:t>
            </w:r>
          </w:p>
        </w:tc>
        <w:tc>
          <w:tcPr>
            <w:tcW w:w="2526" w:type="dxa"/>
            <w:tcBorders>
              <w:top w:val="nil"/>
              <w:left w:val="single" w:color="auto" w:sz="4" w:space="0"/>
              <w:bottom w:val="single" w:color="auto" w:sz="4" w:space="0"/>
              <w:right w:val="single" w:color="auto" w:sz="4" w:space="0"/>
            </w:tcBorders>
            <w:shd w:val="clear" w:color="auto" w:fill="auto"/>
            <w:noWrap w:val="0"/>
            <w:vAlign w:val="center"/>
          </w:tcPr>
          <w:p w14:paraId="15F00CF6">
            <w:pPr>
              <w:widowControl/>
              <w:spacing w:before="50"/>
              <w:jc w:val="center"/>
              <w:rPr>
                <w:rFonts w:ascii="宋体" w:hAnsi="宋体" w:eastAsia="宋体" w:cs="宋体"/>
                <w:color w:val="auto"/>
                <w:kern w:val="0"/>
                <w:sz w:val="21"/>
                <w:szCs w:val="21"/>
                <w:highlight w:val="none"/>
                <w:lang w:val="en-US" w:eastAsia="zh-CN" w:bidi="ar-SA"/>
              </w:rPr>
            </w:pPr>
            <w:r>
              <w:rPr>
                <w:rFonts w:hint="eastAsia" w:ascii="宋体" w:hAnsi="宋体"/>
                <w:color w:val="auto"/>
                <w:sz w:val="21"/>
                <w:szCs w:val="21"/>
                <w:highlight w:val="none"/>
                <w:lang w:val="en-US" w:eastAsia="zh-CN"/>
              </w:rPr>
              <w:t>江西五十铃汽车有限公司</w:t>
            </w:r>
          </w:p>
        </w:tc>
        <w:tc>
          <w:tcPr>
            <w:tcW w:w="1825" w:type="dxa"/>
            <w:tcBorders>
              <w:top w:val="nil"/>
              <w:left w:val="nil"/>
              <w:bottom w:val="single" w:color="auto" w:sz="4" w:space="0"/>
              <w:right w:val="single" w:color="auto" w:sz="4" w:space="0"/>
            </w:tcBorders>
            <w:shd w:val="clear" w:color="auto" w:fill="auto"/>
            <w:noWrap/>
            <w:vAlign w:val="center"/>
          </w:tcPr>
          <w:p w14:paraId="65FA8A52">
            <w:pPr>
              <w:widowControl/>
              <w:spacing w:before="50"/>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 w:val="21"/>
                <w:szCs w:val="21"/>
                <w:highlight w:val="none"/>
                <w:lang w:eastAsia="zh-CN"/>
              </w:rPr>
              <w:t>杨神林</w:t>
            </w:r>
          </w:p>
        </w:tc>
        <w:tc>
          <w:tcPr>
            <w:tcW w:w="3466" w:type="dxa"/>
            <w:tcBorders>
              <w:top w:val="nil"/>
              <w:left w:val="nil"/>
              <w:bottom w:val="single" w:color="auto" w:sz="4" w:space="0"/>
              <w:right w:val="single" w:color="auto" w:sz="4" w:space="0"/>
            </w:tcBorders>
            <w:noWrap/>
            <w:vAlign w:val="top"/>
          </w:tcPr>
          <w:p w14:paraId="2D24AD3A">
            <w:pPr>
              <w:spacing w:before="50" w:line="240" w:lineRule="auto"/>
              <w:jc w:val="left"/>
              <w:rPr>
                <w:rFonts w:ascii="宋体" w:hAnsi="宋体"/>
                <w:color w:val="auto"/>
                <w:szCs w:val="21"/>
                <w:highlight w:val="none"/>
              </w:rPr>
            </w:pPr>
            <w:r>
              <w:rPr>
                <w:rFonts w:hint="eastAsia" w:ascii="宋体" w:hAnsi="宋体" w:cs="宋体"/>
                <w:color w:val="auto"/>
                <w:kern w:val="0"/>
                <w:szCs w:val="21"/>
                <w:highlight w:val="none"/>
              </w:rPr>
              <w:t>第</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到</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章</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附录A、附录B、附录C</w:t>
            </w:r>
            <w:r>
              <w:rPr>
                <w:rFonts w:hint="eastAsia" w:ascii="宋体" w:hAnsi="宋体" w:cs="宋体"/>
                <w:color w:val="auto"/>
                <w:kern w:val="0"/>
                <w:szCs w:val="21"/>
                <w:highlight w:val="none"/>
              </w:rPr>
              <w:t>内容的编写。</w:t>
            </w:r>
            <w:r>
              <w:rPr>
                <w:rFonts w:hint="eastAsia" w:ascii="宋体" w:hAnsi="宋体" w:cs="宋体"/>
                <w:color w:val="auto"/>
                <w:kern w:val="0"/>
                <w:szCs w:val="21"/>
                <w:highlight w:val="none"/>
                <w:lang w:val="en-US" w:eastAsia="zh-CN"/>
              </w:rPr>
              <w:t>参与</w:t>
            </w:r>
            <w:r>
              <w:rPr>
                <w:rFonts w:hint="eastAsia" w:ascii="宋体" w:hAnsi="宋体" w:cs="宋体"/>
                <w:color w:val="auto"/>
                <w:kern w:val="0"/>
                <w:szCs w:val="21"/>
                <w:highlight w:val="none"/>
              </w:rPr>
              <w:t>试验车辆进行试验验证</w:t>
            </w:r>
            <w:r>
              <w:rPr>
                <w:rFonts w:hint="eastAsia" w:ascii="宋体" w:hAnsi="宋体" w:cs="宋体"/>
                <w:color w:val="auto"/>
                <w:kern w:val="0"/>
                <w:szCs w:val="21"/>
                <w:highlight w:val="none"/>
                <w:lang w:eastAsia="zh-CN"/>
              </w:rPr>
              <w:t>。</w:t>
            </w:r>
          </w:p>
        </w:tc>
      </w:tr>
      <w:tr w14:paraId="2808D676">
        <w:tblPrEx>
          <w:tblCellMar>
            <w:top w:w="0" w:type="dxa"/>
            <w:left w:w="108" w:type="dxa"/>
            <w:bottom w:w="0" w:type="dxa"/>
            <w:right w:w="108" w:type="dxa"/>
          </w:tblCellMar>
        </w:tblPrEx>
        <w:trPr>
          <w:trHeight w:val="674" w:hRule="atLeast"/>
          <w:jc w:val="center"/>
        </w:trPr>
        <w:tc>
          <w:tcPr>
            <w:tcW w:w="674" w:type="dxa"/>
            <w:tcBorders>
              <w:top w:val="nil"/>
              <w:left w:val="single" w:color="auto" w:sz="4" w:space="0"/>
              <w:bottom w:val="single" w:color="auto" w:sz="4" w:space="0"/>
              <w:right w:val="single" w:color="auto" w:sz="4" w:space="0"/>
            </w:tcBorders>
            <w:noWrap/>
            <w:vAlign w:val="center"/>
          </w:tcPr>
          <w:p w14:paraId="5FF99A9A">
            <w:pPr>
              <w:widowControl/>
              <w:spacing w:before="50"/>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val="en-US" w:eastAsia="zh-CN"/>
              </w:rPr>
              <w:t>5</w:t>
            </w:r>
          </w:p>
        </w:tc>
        <w:tc>
          <w:tcPr>
            <w:tcW w:w="2526" w:type="dxa"/>
            <w:tcBorders>
              <w:top w:val="nil"/>
              <w:left w:val="single" w:color="auto" w:sz="4" w:space="0"/>
              <w:bottom w:val="single" w:color="auto" w:sz="4" w:space="0"/>
              <w:right w:val="single" w:color="auto" w:sz="4" w:space="0"/>
            </w:tcBorders>
            <w:shd w:val="clear" w:color="auto" w:fill="auto"/>
            <w:noWrap w:val="0"/>
            <w:vAlign w:val="center"/>
          </w:tcPr>
          <w:p w14:paraId="5A8D97A5">
            <w:pPr>
              <w:widowControl/>
              <w:spacing w:before="50"/>
              <w:jc w:val="center"/>
              <w:rPr>
                <w:rFonts w:ascii="宋体" w:hAnsi="宋体" w:eastAsia="宋体" w:cs="Times New Roman"/>
                <w:color w:val="auto"/>
                <w:kern w:val="2"/>
                <w:sz w:val="21"/>
                <w:szCs w:val="21"/>
                <w:highlight w:val="none"/>
                <w:lang w:val="en-US" w:eastAsia="zh-CN" w:bidi="ar-SA"/>
              </w:rPr>
            </w:pPr>
            <w:r>
              <w:rPr>
                <w:rFonts w:hint="eastAsia" w:ascii="宋体" w:hAnsi="宋体"/>
                <w:color w:val="auto"/>
                <w:sz w:val="21"/>
                <w:szCs w:val="21"/>
                <w:highlight w:val="none"/>
                <w:lang w:val="en-US" w:eastAsia="zh-CN"/>
              </w:rPr>
              <w:t>中国重汽集团成都王牌商用车有限公司</w:t>
            </w:r>
          </w:p>
        </w:tc>
        <w:tc>
          <w:tcPr>
            <w:tcW w:w="1825" w:type="dxa"/>
            <w:tcBorders>
              <w:top w:val="nil"/>
              <w:left w:val="nil"/>
              <w:bottom w:val="single" w:color="auto" w:sz="4" w:space="0"/>
              <w:right w:val="single" w:color="auto" w:sz="4" w:space="0"/>
            </w:tcBorders>
            <w:shd w:val="clear" w:color="auto" w:fill="auto"/>
            <w:noWrap/>
            <w:vAlign w:val="center"/>
          </w:tcPr>
          <w:p w14:paraId="147DA510">
            <w:pPr>
              <w:widowControl/>
              <w:spacing w:before="50"/>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 w:val="21"/>
                <w:szCs w:val="21"/>
                <w:highlight w:val="none"/>
                <w:lang w:eastAsia="zh-CN"/>
              </w:rPr>
              <w:t>邓跃林</w:t>
            </w:r>
          </w:p>
        </w:tc>
        <w:tc>
          <w:tcPr>
            <w:tcW w:w="3466" w:type="dxa"/>
            <w:tcBorders>
              <w:top w:val="nil"/>
              <w:left w:val="nil"/>
              <w:bottom w:val="single" w:color="auto" w:sz="4" w:space="0"/>
              <w:right w:val="single" w:color="auto" w:sz="4" w:space="0"/>
            </w:tcBorders>
            <w:noWrap/>
            <w:vAlign w:val="center"/>
          </w:tcPr>
          <w:p w14:paraId="56D8BC47">
            <w:pPr>
              <w:spacing w:before="50" w:line="240" w:lineRule="auto"/>
              <w:jc w:val="left"/>
              <w:rPr>
                <w:rFonts w:ascii="宋体" w:hAnsi="宋体"/>
                <w:color w:val="auto"/>
                <w:szCs w:val="21"/>
                <w:highlight w:val="none"/>
              </w:rPr>
            </w:pPr>
            <w:r>
              <w:rPr>
                <w:rFonts w:hint="eastAsia" w:ascii="宋体" w:hAnsi="宋体" w:cs="宋体"/>
                <w:color w:val="auto"/>
                <w:kern w:val="0"/>
                <w:szCs w:val="21"/>
                <w:highlight w:val="none"/>
              </w:rPr>
              <w:t>第</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到</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章</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附录A、附录B、附录C</w:t>
            </w:r>
            <w:r>
              <w:rPr>
                <w:rFonts w:hint="eastAsia" w:ascii="宋体" w:hAnsi="宋体" w:cs="宋体"/>
                <w:color w:val="auto"/>
                <w:kern w:val="0"/>
                <w:szCs w:val="21"/>
                <w:highlight w:val="none"/>
              </w:rPr>
              <w:t>内容的编写。</w:t>
            </w:r>
          </w:p>
        </w:tc>
      </w:tr>
      <w:tr w14:paraId="1578CDCE">
        <w:tblPrEx>
          <w:tblCellMar>
            <w:top w:w="0" w:type="dxa"/>
            <w:left w:w="108" w:type="dxa"/>
            <w:bottom w:w="0" w:type="dxa"/>
            <w:right w:w="108" w:type="dxa"/>
          </w:tblCellMar>
        </w:tblPrEx>
        <w:trPr>
          <w:trHeight w:val="674" w:hRule="atLeast"/>
          <w:jc w:val="center"/>
        </w:trPr>
        <w:tc>
          <w:tcPr>
            <w:tcW w:w="674" w:type="dxa"/>
            <w:tcBorders>
              <w:top w:val="nil"/>
              <w:left w:val="single" w:color="auto" w:sz="4" w:space="0"/>
              <w:bottom w:val="single" w:color="auto" w:sz="4" w:space="0"/>
              <w:right w:val="single" w:color="auto" w:sz="4" w:space="0"/>
            </w:tcBorders>
            <w:noWrap/>
            <w:vAlign w:val="center"/>
          </w:tcPr>
          <w:p w14:paraId="5399F97E">
            <w:pPr>
              <w:widowControl/>
              <w:spacing w:before="50"/>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val="en-US" w:eastAsia="zh-CN"/>
              </w:rPr>
              <w:t>6</w:t>
            </w:r>
          </w:p>
        </w:tc>
        <w:tc>
          <w:tcPr>
            <w:tcW w:w="2526" w:type="dxa"/>
            <w:tcBorders>
              <w:top w:val="nil"/>
              <w:left w:val="single" w:color="auto" w:sz="4" w:space="0"/>
              <w:bottom w:val="single" w:color="auto" w:sz="4" w:space="0"/>
              <w:right w:val="single" w:color="auto" w:sz="4" w:space="0"/>
            </w:tcBorders>
            <w:shd w:val="clear" w:color="auto" w:fill="auto"/>
            <w:noWrap w:val="0"/>
            <w:vAlign w:val="center"/>
          </w:tcPr>
          <w:p w14:paraId="72FF21EF">
            <w:pPr>
              <w:widowControl/>
              <w:spacing w:before="50"/>
              <w:jc w:val="center"/>
              <w:rPr>
                <w:rFonts w:ascii="宋体" w:hAnsi="宋体" w:eastAsia="宋体" w:cs="Times New Roman"/>
                <w:color w:val="auto"/>
                <w:kern w:val="2"/>
                <w:sz w:val="21"/>
                <w:szCs w:val="21"/>
                <w:highlight w:val="none"/>
                <w:lang w:val="en-US" w:eastAsia="zh-CN" w:bidi="ar-SA"/>
              </w:rPr>
            </w:pPr>
            <w:r>
              <w:rPr>
                <w:rFonts w:hint="eastAsia" w:ascii="宋体" w:hAnsi="宋体"/>
                <w:color w:val="auto"/>
                <w:sz w:val="21"/>
                <w:szCs w:val="21"/>
                <w:highlight w:val="none"/>
                <w:lang w:val="en-US" w:eastAsia="zh-CN"/>
              </w:rPr>
              <w:t>庆铃汽车股份有限公司</w:t>
            </w:r>
          </w:p>
        </w:tc>
        <w:tc>
          <w:tcPr>
            <w:tcW w:w="1825" w:type="dxa"/>
            <w:tcBorders>
              <w:top w:val="nil"/>
              <w:left w:val="nil"/>
              <w:bottom w:val="single" w:color="auto" w:sz="4" w:space="0"/>
              <w:right w:val="single" w:color="auto" w:sz="4" w:space="0"/>
            </w:tcBorders>
            <w:shd w:val="clear" w:color="auto" w:fill="auto"/>
            <w:noWrap/>
            <w:vAlign w:val="center"/>
          </w:tcPr>
          <w:p w14:paraId="1ECDE978">
            <w:pPr>
              <w:widowControl/>
              <w:spacing w:before="50"/>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 w:val="21"/>
                <w:szCs w:val="21"/>
                <w:highlight w:val="none"/>
              </w:rPr>
              <w:t>聂坤正</w:t>
            </w:r>
          </w:p>
        </w:tc>
        <w:tc>
          <w:tcPr>
            <w:tcW w:w="3466" w:type="dxa"/>
            <w:tcBorders>
              <w:top w:val="nil"/>
              <w:left w:val="nil"/>
              <w:bottom w:val="single" w:color="auto" w:sz="4" w:space="0"/>
              <w:right w:val="single" w:color="auto" w:sz="4" w:space="0"/>
            </w:tcBorders>
            <w:noWrap/>
            <w:vAlign w:val="center"/>
          </w:tcPr>
          <w:p w14:paraId="6099DCF8">
            <w:pPr>
              <w:spacing w:before="50"/>
              <w:jc w:val="left"/>
              <w:rPr>
                <w:rFonts w:ascii="宋体" w:hAnsi="宋体"/>
                <w:color w:val="auto"/>
                <w:szCs w:val="21"/>
                <w:highlight w:val="none"/>
              </w:rPr>
            </w:pPr>
            <w:r>
              <w:rPr>
                <w:rFonts w:hint="eastAsia" w:ascii="宋体" w:hAnsi="宋体" w:cs="宋体"/>
                <w:color w:val="auto"/>
                <w:kern w:val="0"/>
                <w:szCs w:val="21"/>
                <w:highlight w:val="none"/>
              </w:rPr>
              <w:t>第</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到</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章</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附录A、附录B、附录C</w:t>
            </w:r>
            <w:r>
              <w:rPr>
                <w:rFonts w:hint="eastAsia" w:ascii="宋体" w:hAnsi="宋体" w:cs="宋体"/>
                <w:color w:val="auto"/>
                <w:kern w:val="0"/>
                <w:szCs w:val="21"/>
                <w:highlight w:val="none"/>
              </w:rPr>
              <w:t>内容的编写。</w:t>
            </w:r>
          </w:p>
        </w:tc>
      </w:tr>
      <w:tr w14:paraId="1BFEFACB">
        <w:tblPrEx>
          <w:tblCellMar>
            <w:top w:w="0" w:type="dxa"/>
            <w:left w:w="108" w:type="dxa"/>
            <w:bottom w:w="0" w:type="dxa"/>
            <w:right w:w="108" w:type="dxa"/>
          </w:tblCellMar>
        </w:tblPrEx>
        <w:trPr>
          <w:trHeight w:val="674" w:hRule="atLeast"/>
          <w:jc w:val="center"/>
        </w:trPr>
        <w:tc>
          <w:tcPr>
            <w:tcW w:w="674" w:type="dxa"/>
            <w:tcBorders>
              <w:top w:val="nil"/>
              <w:left w:val="single" w:color="auto" w:sz="4" w:space="0"/>
              <w:bottom w:val="single" w:color="auto" w:sz="4" w:space="0"/>
              <w:right w:val="single" w:color="auto" w:sz="4" w:space="0"/>
            </w:tcBorders>
            <w:noWrap/>
            <w:vAlign w:val="center"/>
          </w:tcPr>
          <w:p w14:paraId="0878826F">
            <w:pPr>
              <w:widowControl/>
              <w:spacing w:before="50"/>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val="en-US" w:eastAsia="zh-CN"/>
              </w:rPr>
              <w:t>7</w:t>
            </w:r>
          </w:p>
        </w:tc>
        <w:tc>
          <w:tcPr>
            <w:tcW w:w="2526" w:type="dxa"/>
            <w:tcBorders>
              <w:top w:val="nil"/>
              <w:left w:val="single" w:color="auto" w:sz="4" w:space="0"/>
              <w:bottom w:val="single" w:color="auto" w:sz="4" w:space="0"/>
              <w:right w:val="single" w:color="auto" w:sz="4" w:space="0"/>
            </w:tcBorders>
            <w:shd w:val="clear" w:color="auto" w:fill="auto"/>
            <w:noWrap w:val="0"/>
            <w:vAlign w:val="center"/>
          </w:tcPr>
          <w:p w14:paraId="35198DFF">
            <w:pPr>
              <w:widowControl/>
              <w:spacing w:before="50"/>
              <w:jc w:val="center"/>
              <w:rPr>
                <w:rFonts w:ascii="宋体" w:hAnsi="宋体" w:eastAsia="宋体" w:cs="Times New Roman"/>
                <w:color w:val="auto"/>
                <w:kern w:val="2"/>
                <w:sz w:val="21"/>
                <w:szCs w:val="21"/>
                <w:highlight w:val="none"/>
                <w:lang w:val="en-US" w:eastAsia="zh-CN" w:bidi="ar-SA"/>
              </w:rPr>
            </w:pPr>
            <w:r>
              <w:rPr>
                <w:rFonts w:hint="eastAsia" w:ascii="宋体" w:hAnsi="宋体"/>
                <w:color w:val="auto"/>
                <w:sz w:val="21"/>
                <w:szCs w:val="21"/>
                <w:highlight w:val="none"/>
                <w:lang w:val="en-US" w:eastAsia="zh-CN"/>
              </w:rPr>
              <w:t>安徽普思标准技术有限公司</w:t>
            </w:r>
          </w:p>
        </w:tc>
        <w:tc>
          <w:tcPr>
            <w:tcW w:w="1825" w:type="dxa"/>
            <w:tcBorders>
              <w:top w:val="nil"/>
              <w:left w:val="nil"/>
              <w:bottom w:val="single" w:color="auto" w:sz="4" w:space="0"/>
              <w:right w:val="single" w:color="auto" w:sz="4" w:space="0"/>
            </w:tcBorders>
            <w:shd w:val="clear" w:color="auto" w:fill="auto"/>
            <w:noWrap/>
            <w:vAlign w:val="center"/>
          </w:tcPr>
          <w:p w14:paraId="5CDA8C10">
            <w:pPr>
              <w:widowControl/>
              <w:spacing w:before="50"/>
              <w:jc w:val="center"/>
              <w:rPr>
                <w:rFonts w:ascii="宋体" w:hAnsi="宋体" w:eastAsia="宋体" w:cs="Times New Roman"/>
                <w:color w:val="auto"/>
                <w:kern w:val="2"/>
                <w:sz w:val="21"/>
                <w:szCs w:val="21"/>
                <w:highlight w:val="none"/>
                <w:lang w:val="en-US" w:eastAsia="zh-CN" w:bidi="ar-SA"/>
              </w:rPr>
            </w:pPr>
            <w:r>
              <w:rPr>
                <w:rFonts w:hint="eastAsia" w:ascii="宋体" w:hAnsi="宋体"/>
                <w:color w:val="auto"/>
                <w:sz w:val="21"/>
                <w:szCs w:val="21"/>
                <w:highlight w:val="none"/>
                <w:lang w:eastAsia="zh-CN"/>
              </w:rPr>
              <w:t>徐永全</w:t>
            </w:r>
          </w:p>
        </w:tc>
        <w:tc>
          <w:tcPr>
            <w:tcW w:w="3466" w:type="dxa"/>
            <w:tcBorders>
              <w:top w:val="nil"/>
              <w:left w:val="nil"/>
              <w:bottom w:val="single" w:color="auto" w:sz="4" w:space="0"/>
              <w:right w:val="single" w:color="auto" w:sz="4" w:space="0"/>
            </w:tcBorders>
            <w:noWrap/>
            <w:vAlign w:val="center"/>
          </w:tcPr>
          <w:p w14:paraId="7EE3A996">
            <w:pPr>
              <w:spacing w:before="50"/>
              <w:jc w:val="left"/>
              <w:rPr>
                <w:rFonts w:ascii="宋体" w:hAnsi="宋体"/>
                <w:color w:val="auto"/>
                <w:szCs w:val="21"/>
                <w:highlight w:val="none"/>
              </w:rPr>
            </w:pPr>
            <w:r>
              <w:rPr>
                <w:rFonts w:hint="eastAsia" w:ascii="宋体" w:hAnsi="宋体" w:cs="宋体"/>
                <w:color w:val="auto"/>
                <w:kern w:val="0"/>
                <w:szCs w:val="21"/>
                <w:highlight w:val="none"/>
              </w:rPr>
              <w:t>第</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到</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章</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附录A、附录B、附录C</w:t>
            </w:r>
            <w:r>
              <w:rPr>
                <w:rFonts w:hint="eastAsia" w:ascii="宋体" w:hAnsi="宋体" w:cs="宋体"/>
                <w:color w:val="auto"/>
                <w:kern w:val="0"/>
                <w:szCs w:val="21"/>
                <w:highlight w:val="none"/>
              </w:rPr>
              <w:t>内容的编写。</w:t>
            </w:r>
          </w:p>
        </w:tc>
      </w:tr>
      <w:tr w14:paraId="78646E48">
        <w:tblPrEx>
          <w:tblCellMar>
            <w:top w:w="0" w:type="dxa"/>
            <w:left w:w="108" w:type="dxa"/>
            <w:bottom w:w="0" w:type="dxa"/>
            <w:right w:w="108" w:type="dxa"/>
          </w:tblCellMar>
        </w:tblPrEx>
        <w:trPr>
          <w:trHeight w:val="674" w:hRule="atLeast"/>
          <w:jc w:val="center"/>
        </w:trPr>
        <w:tc>
          <w:tcPr>
            <w:tcW w:w="674" w:type="dxa"/>
            <w:tcBorders>
              <w:top w:val="nil"/>
              <w:left w:val="single" w:color="auto" w:sz="4" w:space="0"/>
              <w:bottom w:val="single" w:color="auto" w:sz="4" w:space="0"/>
              <w:right w:val="single" w:color="auto" w:sz="4" w:space="0"/>
            </w:tcBorders>
            <w:noWrap/>
            <w:vAlign w:val="center"/>
          </w:tcPr>
          <w:p w14:paraId="32F2F027">
            <w:pPr>
              <w:widowControl/>
              <w:spacing w:before="50"/>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val="en-US" w:eastAsia="zh-CN"/>
              </w:rPr>
              <w:t>8</w:t>
            </w:r>
          </w:p>
        </w:tc>
        <w:tc>
          <w:tcPr>
            <w:tcW w:w="2526" w:type="dxa"/>
            <w:tcBorders>
              <w:top w:val="nil"/>
              <w:left w:val="single" w:color="auto" w:sz="4" w:space="0"/>
              <w:bottom w:val="single" w:color="auto" w:sz="4" w:space="0"/>
              <w:right w:val="single" w:color="auto" w:sz="4" w:space="0"/>
            </w:tcBorders>
            <w:shd w:val="clear" w:color="auto" w:fill="auto"/>
            <w:noWrap w:val="0"/>
            <w:vAlign w:val="center"/>
          </w:tcPr>
          <w:p w14:paraId="263D1E93">
            <w:pPr>
              <w:widowControl/>
              <w:spacing w:before="50"/>
              <w:jc w:val="center"/>
              <w:rPr>
                <w:rFonts w:ascii="宋体" w:hAnsi="宋体" w:eastAsia="宋体" w:cs="Times New Roman"/>
                <w:color w:val="auto"/>
                <w:kern w:val="2"/>
                <w:sz w:val="21"/>
                <w:szCs w:val="21"/>
                <w:highlight w:val="none"/>
                <w:lang w:val="en-US" w:eastAsia="zh-CN" w:bidi="ar-SA"/>
              </w:rPr>
            </w:pPr>
            <w:r>
              <w:rPr>
                <w:rFonts w:hint="eastAsia" w:ascii="宋体" w:hAnsi="宋体"/>
                <w:color w:val="auto"/>
                <w:sz w:val="21"/>
                <w:szCs w:val="21"/>
                <w:highlight w:val="none"/>
                <w:lang w:val="en-US" w:eastAsia="zh-CN"/>
              </w:rPr>
              <w:t>北汽福田汽车股份有限公司</w:t>
            </w:r>
          </w:p>
        </w:tc>
        <w:tc>
          <w:tcPr>
            <w:tcW w:w="1825" w:type="dxa"/>
            <w:tcBorders>
              <w:top w:val="nil"/>
              <w:left w:val="nil"/>
              <w:bottom w:val="single" w:color="auto" w:sz="4" w:space="0"/>
              <w:right w:val="single" w:color="auto" w:sz="4" w:space="0"/>
            </w:tcBorders>
            <w:shd w:val="clear" w:color="auto" w:fill="auto"/>
            <w:noWrap/>
            <w:vAlign w:val="center"/>
          </w:tcPr>
          <w:p w14:paraId="131A5DF7">
            <w:pPr>
              <w:widowControl/>
              <w:spacing w:before="50"/>
              <w:jc w:val="center"/>
              <w:rPr>
                <w:rFonts w:ascii="宋体" w:hAnsi="宋体" w:eastAsia="宋体" w:cs="Times New Roman"/>
                <w:color w:val="auto"/>
                <w:kern w:val="2"/>
                <w:sz w:val="21"/>
                <w:szCs w:val="21"/>
                <w:highlight w:val="none"/>
                <w:lang w:val="en-US" w:eastAsia="zh-CN" w:bidi="ar-SA"/>
              </w:rPr>
            </w:pPr>
            <w:r>
              <w:rPr>
                <w:rFonts w:hint="eastAsia" w:ascii="宋体" w:hAnsi="宋体"/>
                <w:color w:val="auto"/>
                <w:sz w:val="21"/>
                <w:szCs w:val="21"/>
                <w:highlight w:val="none"/>
                <w:lang w:eastAsia="zh-CN"/>
              </w:rPr>
              <w:t>李美娟</w:t>
            </w:r>
          </w:p>
        </w:tc>
        <w:tc>
          <w:tcPr>
            <w:tcW w:w="3466" w:type="dxa"/>
            <w:tcBorders>
              <w:top w:val="nil"/>
              <w:left w:val="nil"/>
              <w:bottom w:val="single" w:color="auto" w:sz="4" w:space="0"/>
              <w:right w:val="single" w:color="auto" w:sz="4" w:space="0"/>
            </w:tcBorders>
            <w:noWrap/>
            <w:vAlign w:val="center"/>
          </w:tcPr>
          <w:p w14:paraId="5763A317">
            <w:pPr>
              <w:spacing w:before="50"/>
              <w:jc w:val="left"/>
              <w:rPr>
                <w:rFonts w:ascii="宋体" w:hAnsi="宋体"/>
                <w:color w:val="auto"/>
                <w:szCs w:val="21"/>
                <w:highlight w:val="none"/>
              </w:rPr>
            </w:pPr>
            <w:r>
              <w:rPr>
                <w:rFonts w:hint="eastAsia" w:ascii="宋体" w:hAnsi="宋体" w:cs="宋体"/>
                <w:color w:val="auto"/>
                <w:kern w:val="0"/>
                <w:szCs w:val="21"/>
                <w:highlight w:val="none"/>
              </w:rPr>
              <w:t>第</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到</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章</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附录A、附录B、附录C</w:t>
            </w:r>
            <w:r>
              <w:rPr>
                <w:rFonts w:hint="eastAsia" w:ascii="宋体" w:hAnsi="宋体" w:cs="宋体"/>
                <w:color w:val="auto"/>
                <w:kern w:val="0"/>
                <w:szCs w:val="21"/>
                <w:highlight w:val="none"/>
              </w:rPr>
              <w:t>内容的编写。</w:t>
            </w:r>
          </w:p>
        </w:tc>
      </w:tr>
      <w:tr w14:paraId="62549B15">
        <w:tblPrEx>
          <w:tblCellMar>
            <w:top w:w="0" w:type="dxa"/>
            <w:left w:w="108" w:type="dxa"/>
            <w:bottom w:w="0" w:type="dxa"/>
            <w:right w:w="108" w:type="dxa"/>
          </w:tblCellMar>
        </w:tblPrEx>
        <w:trPr>
          <w:trHeight w:val="674" w:hRule="atLeast"/>
          <w:jc w:val="center"/>
        </w:trPr>
        <w:tc>
          <w:tcPr>
            <w:tcW w:w="674" w:type="dxa"/>
            <w:tcBorders>
              <w:top w:val="single" w:color="auto" w:sz="4" w:space="0"/>
              <w:left w:val="single" w:color="auto" w:sz="4" w:space="0"/>
              <w:bottom w:val="single" w:color="auto" w:sz="4" w:space="0"/>
              <w:right w:val="single" w:color="auto" w:sz="4" w:space="0"/>
            </w:tcBorders>
            <w:noWrap/>
            <w:vAlign w:val="center"/>
          </w:tcPr>
          <w:p w14:paraId="15CD7102">
            <w:pPr>
              <w:widowControl/>
              <w:spacing w:before="50"/>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val="en-US" w:eastAsia="zh-CN"/>
              </w:rPr>
              <w:t>9</w:t>
            </w:r>
          </w:p>
        </w:tc>
        <w:tc>
          <w:tcPr>
            <w:tcW w:w="252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74760FA">
            <w:pPr>
              <w:widowControl/>
              <w:spacing w:before="50"/>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 w:val="21"/>
                <w:szCs w:val="21"/>
                <w:highlight w:val="none"/>
                <w:lang w:val="en-US" w:eastAsia="zh-CN"/>
              </w:rPr>
              <w:t>成都大运汽车集团有限公司</w:t>
            </w:r>
          </w:p>
        </w:tc>
        <w:tc>
          <w:tcPr>
            <w:tcW w:w="18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CC593F">
            <w:pPr>
              <w:widowControl/>
              <w:spacing w:before="50"/>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 w:val="21"/>
                <w:szCs w:val="21"/>
                <w:highlight w:val="none"/>
                <w:lang w:eastAsia="zh-CN"/>
              </w:rPr>
              <w:t>张烨</w:t>
            </w:r>
          </w:p>
        </w:tc>
        <w:tc>
          <w:tcPr>
            <w:tcW w:w="3466" w:type="dxa"/>
            <w:tcBorders>
              <w:top w:val="single" w:color="auto" w:sz="4" w:space="0"/>
              <w:left w:val="single" w:color="auto" w:sz="4" w:space="0"/>
              <w:bottom w:val="single" w:color="auto" w:sz="4" w:space="0"/>
              <w:right w:val="single" w:color="auto" w:sz="4" w:space="0"/>
            </w:tcBorders>
            <w:noWrap/>
            <w:vAlign w:val="center"/>
          </w:tcPr>
          <w:p w14:paraId="31FCA814">
            <w:pPr>
              <w:spacing w:before="50"/>
              <w:jc w:val="left"/>
              <w:rPr>
                <w:rFonts w:ascii="宋体" w:hAnsi="宋体"/>
                <w:color w:val="auto"/>
                <w:szCs w:val="21"/>
                <w:highlight w:val="none"/>
              </w:rPr>
            </w:pPr>
            <w:r>
              <w:rPr>
                <w:rFonts w:hint="eastAsia" w:ascii="宋体" w:hAnsi="宋体" w:cs="宋体"/>
                <w:color w:val="auto"/>
                <w:kern w:val="0"/>
                <w:szCs w:val="21"/>
                <w:highlight w:val="none"/>
              </w:rPr>
              <w:t>第</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到</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章</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附录A、附录B、附录C</w:t>
            </w:r>
            <w:r>
              <w:rPr>
                <w:rFonts w:hint="eastAsia" w:ascii="宋体" w:hAnsi="宋体" w:cs="宋体"/>
                <w:color w:val="auto"/>
                <w:kern w:val="0"/>
                <w:szCs w:val="21"/>
                <w:highlight w:val="none"/>
              </w:rPr>
              <w:t>内容的编写。</w:t>
            </w:r>
          </w:p>
        </w:tc>
      </w:tr>
      <w:tr w14:paraId="1E0ACD45">
        <w:tblPrEx>
          <w:tblCellMar>
            <w:top w:w="0" w:type="dxa"/>
            <w:left w:w="108" w:type="dxa"/>
            <w:bottom w:w="0" w:type="dxa"/>
            <w:right w:w="108" w:type="dxa"/>
          </w:tblCellMar>
        </w:tblPrEx>
        <w:trPr>
          <w:trHeight w:val="674" w:hRule="atLeast"/>
          <w:jc w:val="center"/>
        </w:trPr>
        <w:tc>
          <w:tcPr>
            <w:tcW w:w="674" w:type="dxa"/>
            <w:tcBorders>
              <w:top w:val="single" w:color="auto" w:sz="4" w:space="0"/>
              <w:left w:val="single" w:color="auto" w:sz="4" w:space="0"/>
              <w:bottom w:val="single" w:color="auto" w:sz="4" w:space="0"/>
              <w:right w:val="single" w:color="auto" w:sz="4" w:space="0"/>
            </w:tcBorders>
            <w:noWrap/>
            <w:vAlign w:val="center"/>
          </w:tcPr>
          <w:p w14:paraId="28B10D05">
            <w:pPr>
              <w:widowControl/>
              <w:spacing w:before="50"/>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10</w:t>
            </w:r>
          </w:p>
        </w:tc>
        <w:tc>
          <w:tcPr>
            <w:tcW w:w="252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851BC7A">
            <w:pPr>
              <w:widowControl/>
              <w:spacing w:before="50"/>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 w:val="21"/>
                <w:szCs w:val="21"/>
                <w:highlight w:val="none"/>
                <w:lang w:val="en-US" w:eastAsia="zh-CN"/>
              </w:rPr>
              <w:t>东风柳州汽车有限公司</w:t>
            </w:r>
          </w:p>
        </w:tc>
        <w:tc>
          <w:tcPr>
            <w:tcW w:w="18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BE9B8A">
            <w:pPr>
              <w:widowControl/>
              <w:spacing w:before="50"/>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 w:val="21"/>
                <w:szCs w:val="21"/>
                <w:highlight w:val="none"/>
                <w:lang w:eastAsia="zh-CN"/>
              </w:rPr>
              <w:t>高光雷</w:t>
            </w:r>
          </w:p>
        </w:tc>
        <w:tc>
          <w:tcPr>
            <w:tcW w:w="3466" w:type="dxa"/>
            <w:tcBorders>
              <w:top w:val="single" w:color="auto" w:sz="4" w:space="0"/>
              <w:left w:val="single" w:color="auto" w:sz="4" w:space="0"/>
              <w:bottom w:val="single" w:color="auto" w:sz="4" w:space="0"/>
              <w:right w:val="single" w:color="auto" w:sz="4" w:space="0"/>
            </w:tcBorders>
            <w:noWrap/>
            <w:vAlign w:val="center"/>
          </w:tcPr>
          <w:p w14:paraId="5DC219B7">
            <w:pPr>
              <w:spacing w:before="5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第</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到</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章</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附录A、附录B、附录C</w:t>
            </w:r>
            <w:r>
              <w:rPr>
                <w:rFonts w:hint="eastAsia" w:ascii="宋体" w:hAnsi="宋体" w:cs="宋体"/>
                <w:color w:val="auto"/>
                <w:kern w:val="0"/>
                <w:szCs w:val="21"/>
                <w:highlight w:val="none"/>
              </w:rPr>
              <w:t>内容的编写。</w:t>
            </w:r>
          </w:p>
        </w:tc>
      </w:tr>
      <w:tr w14:paraId="53B4C07E">
        <w:tblPrEx>
          <w:tblCellMar>
            <w:top w:w="0" w:type="dxa"/>
            <w:left w:w="108" w:type="dxa"/>
            <w:bottom w:w="0" w:type="dxa"/>
            <w:right w:w="108" w:type="dxa"/>
          </w:tblCellMar>
        </w:tblPrEx>
        <w:trPr>
          <w:trHeight w:val="674" w:hRule="atLeast"/>
          <w:jc w:val="center"/>
        </w:trPr>
        <w:tc>
          <w:tcPr>
            <w:tcW w:w="674" w:type="dxa"/>
            <w:tcBorders>
              <w:top w:val="single" w:color="auto" w:sz="4" w:space="0"/>
              <w:left w:val="single" w:color="auto" w:sz="4" w:space="0"/>
              <w:bottom w:val="single" w:color="auto" w:sz="4" w:space="0"/>
              <w:right w:val="single" w:color="auto" w:sz="4" w:space="0"/>
            </w:tcBorders>
            <w:noWrap/>
            <w:vAlign w:val="center"/>
          </w:tcPr>
          <w:p w14:paraId="13A24456">
            <w:pPr>
              <w:widowControl/>
              <w:spacing w:before="50"/>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11</w:t>
            </w:r>
          </w:p>
        </w:tc>
        <w:tc>
          <w:tcPr>
            <w:tcW w:w="252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3E4D91F">
            <w:pPr>
              <w:widowControl/>
              <w:spacing w:before="50"/>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 w:val="21"/>
                <w:szCs w:val="21"/>
                <w:highlight w:val="none"/>
                <w:lang w:val="en-US" w:eastAsia="zh-CN"/>
              </w:rPr>
              <w:t>陕西汽车集团股份有限公司</w:t>
            </w:r>
          </w:p>
        </w:tc>
        <w:tc>
          <w:tcPr>
            <w:tcW w:w="18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2D3CFB">
            <w:pPr>
              <w:widowControl/>
              <w:spacing w:before="50"/>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 w:val="21"/>
                <w:szCs w:val="21"/>
                <w:highlight w:val="none"/>
                <w:lang w:eastAsia="zh-CN"/>
              </w:rPr>
              <w:t>孙景锋</w:t>
            </w:r>
          </w:p>
        </w:tc>
        <w:tc>
          <w:tcPr>
            <w:tcW w:w="3466" w:type="dxa"/>
            <w:tcBorders>
              <w:top w:val="single" w:color="auto" w:sz="4" w:space="0"/>
              <w:left w:val="single" w:color="auto" w:sz="4" w:space="0"/>
              <w:bottom w:val="single" w:color="auto" w:sz="4" w:space="0"/>
              <w:right w:val="single" w:color="auto" w:sz="4" w:space="0"/>
            </w:tcBorders>
            <w:noWrap/>
            <w:vAlign w:val="center"/>
          </w:tcPr>
          <w:p w14:paraId="2C850294">
            <w:pPr>
              <w:spacing w:before="5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第</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到</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章</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附录A、附录B、附录C</w:t>
            </w:r>
            <w:r>
              <w:rPr>
                <w:rFonts w:hint="eastAsia" w:ascii="宋体" w:hAnsi="宋体" w:cs="宋体"/>
                <w:color w:val="auto"/>
                <w:kern w:val="0"/>
                <w:szCs w:val="21"/>
                <w:highlight w:val="none"/>
              </w:rPr>
              <w:t>内容的编写。</w:t>
            </w:r>
          </w:p>
        </w:tc>
      </w:tr>
      <w:tr w14:paraId="76C31D2A">
        <w:tblPrEx>
          <w:tblCellMar>
            <w:top w:w="0" w:type="dxa"/>
            <w:left w:w="108" w:type="dxa"/>
            <w:bottom w:w="0" w:type="dxa"/>
            <w:right w:w="108" w:type="dxa"/>
          </w:tblCellMar>
        </w:tblPrEx>
        <w:trPr>
          <w:trHeight w:val="674" w:hRule="atLeast"/>
          <w:jc w:val="center"/>
        </w:trPr>
        <w:tc>
          <w:tcPr>
            <w:tcW w:w="674" w:type="dxa"/>
            <w:tcBorders>
              <w:top w:val="single" w:color="auto" w:sz="4" w:space="0"/>
              <w:left w:val="single" w:color="auto" w:sz="4" w:space="0"/>
              <w:bottom w:val="single" w:color="auto" w:sz="4" w:space="0"/>
              <w:right w:val="single" w:color="auto" w:sz="4" w:space="0"/>
            </w:tcBorders>
            <w:noWrap/>
            <w:vAlign w:val="center"/>
          </w:tcPr>
          <w:p w14:paraId="23311DDD">
            <w:pPr>
              <w:widowControl/>
              <w:spacing w:before="50"/>
              <w:jc w:val="center"/>
              <w:rPr>
                <w:rFonts w:hint="default"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12</w:t>
            </w:r>
          </w:p>
        </w:tc>
        <w:tc>
          <w:tcPr>
            <w:tcW w:w="252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C4ED1B4">
            <w:pPr>
              <w:widowControl/>
              <w:spacing w:before="50"/>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 w:val="21"/>
                <w:szCs w:val="21"/>
                <w:highlight w:val="none"/>
                <w:lang w:val="en-US" w:eastAsia="zh-CN"/>
              </w:rPr>
              <w:t>珠海广通汽车有限公司</w:t>
            </w:r>
          </w:p>
        </w:tc>
        <w:tc>
          <w:tcPr>
            <w:tcW w:w="18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67C4A8">
            <w:pPr>
              <w:widowControl/>
              <w:spacing w:before="50"/>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 w:val="21"/>
                <w:szCs w:val="21"/>
                <w:highlight w:val="none"/>
                <w:lang w:eastAsia="zh-CN"/>
              </w:rPr>
              <w:t>曾进文</w:t>
            </w:r>
          </w:p>
        </w:tc>
        <w:tc>
          <w:tcPr>
            <w:tcW w:w="3466" w:type="dxa"/>
            <w:tcBorders>
              <w:top w:val="single" w:color="auto" w:sz="4" w:space="0"/>
              <w:left w:val="single" w:color="auto" w:sz="4" w:space="0"/>
              <w:bottom w:val="single" w:color="auto" w:sz="4" w:space="0"/>
              <w:right w:val="single" w:color="auto" w:sz="4" w:space="0"/>
            </w:tcBorders>
            <w:noWrap/>
            <w:vAlign w:val="center"/>
          </w:tcPr>
          <w:p w14:paraId="7A833113">
            <w:pPr>
              <w:spacing w:before="5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第</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到</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章</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附录A、附录B、附录C</w:t>
            </w:r>
            <w:r>
              <w:rPr>
                <w:rFonts w:hint="eastAsia" w:ascii="宋体" w:hAnsi="宋体" w:cs="宋体"/>
                <w:color w:val="auto"/>
                <w:kern w:val="0"/>
                <w:szCs w:val="21"/>
                <w:highlight w:val="none"/>
              </w:rPr>
              <w:t>内容的编写。</w:t>
            </w:r>
          </w:p>
        </w:tc>
      </w:tr>
    </w:tbl>
    <w:p w14:paraId="18F12DD9">
      <w:pPr>
        <w:ind w:left="360"/>
        <w:rPr>
          <w:rFonts w:ascii="仿宋" w:hAnsi="仿宋" w:eastAsia="仿宋" w:cs="仿宋"/>
          <w:color w:val="auto"/>
          <w:sz w:val="24"/>
          <w:highlight w:val="none"/>
        </w:rPr>
      </w:pPr>
    </w:p>
    <w:p w14:paraId="569D5BD2">
      <w:pPr>
        <w:numPr>
          <w:ilvl w:val="0"/>
          <w:numId w:val="2"/>
        </w:numPr>
        <w:rPr>
          <w:rFonts w:ascii="仿宋" w:hAnsi="仿宋" w:eastAsia="仿宋" w:cs="仿宋"/>
          <w:b/>
          <w:bCs/>
          <w:color w:val="auto"/>
          <w:sz w:val="24"/>
          <w:highlight w:val="none"/>
        </w:rPr>
      </w:pPr>
      <w:r>
        <w:rPr>
          <w:rFonts w:hint="eastAsia" w:ascii="仿宋" w:hAnsi="仿宋" w:eastAsia="仿宋" w:cs="仿宋"/>
          <w:b/>
          <w:bCs/>
          <w:color w:val="auto"/>
          <w:sz w:val="24"/>
          <w:highlight w:val="none"/>
        </w:rPr>
        <w:t>标准研讨情况</w:t>
      </w:r>
    </w:p>
    <w:p w14:paraId="3E05931C">
      <w:pPr>
        <w:ind w:left="360" w:firstLine="420" w:firstLineChars="200"/>
        <w:rPr>
          <w:rFonts w:hint="eastAsia" w:ascii="仿宋" w:hAnsi="仿宋" w:eastAsia="仿宋" w:cs="仿宋"/>
          <w:i/>
          <w:iCs/>
          <w:color w:val="000000" w:themeColor="text1"/>
          <w:szCs w:val="21"/>
          <w14:textFill>
            <w14:solidFill>
              <w14:schemeClr w14:val="tx1"/>
            </w14:solidFill>
          </w14:textFill>
        </w:rPr>
      </w:pPr>
      <w:r>
        <w:rPr>
          <w:rFonts w:hint="eastAsia" w:ascii="仿宋" w:hAnsi="仿宋" w:eastAsia="仿宋" w:cs="仿宋"/>
          <w:i/>
          <w:iCs/>
          <w:color w:val="000000" w:themeColor="text1"/>
          <w:szCs w:val="21"/>
          <w14:textFill>
            <w14:solidFill>
              <w14:schemeClr w14:val="tx1"/>
            </w14:solidFill>
          </w14:textFill>
        </w:rPr>
        <w:t>介绍标准立项、起草过程中召开的有关调研、讨论等会议情况，突出阶段性成果。</w:t>
      </w:r>
    </w:p>
    <w:p w14:paraId="21E87EA3">
      <w:pPr>
        <w:numPr>
          <w:ilvl w:val="0"/>
          <w:numId w:val="4"/>
        </w:numPr>
        <w:adjustRightInd w:val="0"/>
        <w:snapToGrid w:val="0"/>
        <w:spacing w:before="156" w:beforeLines="50" w:line="360" w:lineRule="auto"/>
        <w:ind w:firstLine="482" w:firstLineChars="200"/>
        <w:jc w:val="left"/>
        <w:rPr>
          <w:rFonts w:hint="eastAsia" w:ascii="宋体" w:hAnsi="宋体"/>
          <w:b/>
          <w:color w:val="auto"/>
          <w:sz w:val="24"/>
          <w:highlight w:val="none"/>
          <w:lang w:val="en-US" w:eastAsia="zh-CN"/>
        </w:rPr>
      </w:pPr>
      <w:r>
        <w:rPr>
          <w:rFonts w:hint="eastAsia" w:ascii="宋体" w:hAnsi="宋体"/>
          <w:b/>
          <w:color w:val="auto"/>
          <w:sz w:val="24"/>
          <w:highlight w:val="none"/>
          <w:lang w:val="en-US" w:eastAsia="zh-CN"/>
        </w:rPr>
        <w:t>开展调研</w:t>
      </w:r>
    </w:p>
    <w:p w14:paraId="67330916">
      <w:pP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标准编制相关人员进行相关资料收集与调研，主要情况整理如下：</w:t>
      </w:r>
    </w:p>
    <w:p w14:paraId="417FEFBE">
      <w:pPr>
        <w:numPr>
          <w:ilvl w:val="0"/>
          <w:numId w:val="5"/>
        </w:numPr>
        <w:spacing w:line="360" w:lineRule="auto"/>
        <w:ind w:firstLine="480" w:firstLineChars="200"/>
        <w:rPr>
          <w:rFonts w:hint="eastAsia" w:asciiTheme="minorEastAsia" w:hAnsiTheme="minorEastAsia" w:eastAsiaTheme="minorEastAsia"/>
          <w:sz w:val="24"/>
          <w:lang w:val="en-US" w:eastAsia="zh-CN"/>
        </w:rPr>
      </w:pPr>
      <w:r>
        <w:rPr>
          <w:rFonts w:hint="eastAsia" w:asciiTheme="minorEastAsia" w:hAnsiTheme="minorEastAsia" w:eastAsiaTheme="minorEastAsia"/>
          <w:sz w:val="24"/>
          <w:lang w:val="en-US" w:eastAsia="zh-CN"/>
        </w:rPr>
        <w:t>国内中型厢式运输车政策与产业现状</w:t>
      </w:r>
    </w:p>
    <w:p w14:paraId="082AD9A2">
      <w:pPr>
        <w:numPr>
          <w:ilvl w:val="0"/>
          <w:numId w:val="0"/>
        </w:numPr>
        <w:spacing w:line="360" w:lineRule="auto"/>
        <w:ind w:firstLine="480" w:firstLineChars="200"/>
        <w:rPr>
          <w:rFonts w:hint="default" w:asciiTheme="minorEastAsia" w:hAnsiTheme="minorEastAsia" w:eastAsiaTheme="minorEastAsia"/>
          <w:sz w:val="24"/>
          <w:lang w:val="en-US" w:eastAsia="zh-CN"/>
        </w:rPr>
      </w:pPr>
      <w:r>
        <w:rPr>
          <w:rFonts w:hint="eastAsia" w:asciiTheme="minorEastAsia" w:hAnsiTheme="minorEastAsia" w:eastAsiaTheme="minorEastAsia"/>
          <w:sz w:val="24"/>
          <w:lang w:val="en-US" w:eastAsia="zh-CN"/>
        </w:rPr>
        <w:t>近年来，随着中国经济的持续快速增长和物流产业的蓬勃发展，中型厢式运输车行业迎来了前所未有的发展机遇。中型厢式运输车以其尺寸适中、便于行驶、搭载货物方便等特点，成为物流配送的理想选择。当前，中国厢式运输车市场已经形成了多元化、差异化的竞争格局，市场规模不断扩大，技术创新和智能化发展势头强劲‌</w:t>
      </w:r>
      <w:r>
        <w:rPr>
          <w:rFonts w:hint="default" w:asciiTheme="minorEastAsia" w:hAnsiTheme="minorEastAsia" w:eastAsiaTheme="minorEastAsia"/>
          <w:sz w:val="24"/>
          <w:lang w:val="en-US" w:eastAsia="zh-CN"/>
        </w:rPr>
        <w:t>。</w:t>
      </w:r>
    </w:p>
    <w:p w14:paraId="4821C403">
      <w:pPr>
        <w:numPr>
          <w:ilvl w:val="0"/>
          <w:numId w:val="0"/>
        </w:numPr>
        <w:spacing w:line="360" w:lineRule="auto"/>
        <w:ind w:firstLine="480" w:firstLineChars="200"/>
        <w:rPr>
          <w:rFonts w:hint="default" w:asciiTheme="minorEastAsia" w:hAnsiTheme="minorEastAsia" w:eastAsiaTheme="minorEastAsia"/>
          <w:sz w:val="24"/>
          <w:lang w:val="en-US" w:eastAsia="zh-CN"/>
        </w:rPr>
      </w:pPr>
      <w:r>
        <w:rPr>
          <w:rFonts w:hint="eastAsia" w:asciiTheme="minorEastAsia" w:hAnsiTheme="minorEastAsia" w:eastAsiaTheme="minorEastAsia"/>
          <w:sz w:val="24"/>
          <w:lang w:val="en-US" w:eastAsia="zh-CN"/>
        </w:rPr>
        <w:t>中型厢式运输车行业的智能化发展也在不断推进。但相比国际先进水平，中国中型厢式运输车的智能化、自动化水平仍有一定差距，许多车辆仍然停留在传统的人工驾驶和货物管理模式上，缺乏高效的智能化调度和管理系统。这影响了运输效率，也增加了事故风险。</w:t>
      </w:r>
      <w:r>
        <w:rPr>
          <w:rFonts w:ascii="Arial" w:hAnsi="Arial" w:eastAsia="Arial" w:cs="Arial"/>
          <w:i w:val="0"/>
          <w:iCs w:val="0"/>
          <w:caps w:val="0"/>
          <w:color w:val="333333"/>
          <w:spacing w:val="0"/>
          <w:sz w:val="14"/>
          <w:szCs w:val="14"/>
          <w:shd w:val="clear" w:fill="FFFFFF"/>
        </w:rPr>
        <w:t>‌</w:t>
      </w:r>
    </w:p>
    <w:p w14:paraId="111048EE">
      <w:pPr>
        <w:numPr>
          <w:ilvl w:val="0"/>
          <w:numId w:val="5"/>
        </w:numPr>
        <w:spacing w:line="360" w:lineRule="auto"/>
        <w:ind w:firstLine="480" w:firstLineChars="200"/>
        <w:rPr>
          <w:rFonts w:hint="eastAsia" w:asciiTheme="minorEastAsia" w:hAnsiTheme="minorEastAsia" w:eastAsiaTheme="minorEastAsia"/>
          <w:sz w:val="24"/>
          <w:lang w:val="en-US" w:eastAsia="zh-CN"/>
        </w:rPr>
      </w:pPr>
      <w:r>
        <w:rPr>
          <w:rFonts w:hint="eastAsia" w:asciiTheme="minorEastAsia" w:hAnsiTheme="minorEastAsia" w:eastAsiaTheme="minorEastAsia"/>
          <w:sz w:val="24"/>
          <w:lang w:val="en-US" w:eastAsia="zh-CN"/>
        </w:rPr>
        <w:t>国外中型厢式运输车产业现状</w:t>
      </w:r>
    </w:p>
    <w:p w14:paraId="297404FE">
      <w:pPr>
        <w:spacing w:line="360" w:lineRule="auto"/>
        <w:ind w:firstLine="480" w:firstLineChars="200"/>
        <w:rPr>
          <w:rFonts w:hint="eastAsia" w:asciiTheme="minorEastAsia" w:hAnsiTheme="minorEastAsia" w:eastAsiaTheme="minorEastAsia"/>
          <w:sz w:val="24"/>
          <w:lang w:val="en-US" w:eastAsia="zh-CN"/>
        </w:rPr>
      </w:pPr>
      <w:r>
        <w:rPr>
          <w:rFonts w:hint="eastAsia" w:asciiTheme="minorEastAsia" w:hAnsiTheme="minorEastAsia" w:eastAsiaTheme="minorEastAsia"/>
          <w:sz w:val="24"/>
          <w:lang w:val="en-US" w:eastAsia="zh-CN"/>
        </w:rPr>
        <w:t>在发达国家，厢式物流运输车辆的比例在90%以上。例如，在美国，高速公路上运行的载货车无一不是封闭的厢式车。需要许多国家通过政策推动厢式运输车的普及。例如，美国、欧洲和日本等国家都要求货运车辆的车厢必须是封闭式的，否则不允许上路。这种政策促进了厢式运输车的使用和普及。全球不同地区对厢式运输车的需求和应用有所不同。北美、欧洲、日本等地对厢式运输车的依赖较高，而东南亚、印度等地区则相对较低。这反映了不同地区的经济发展水平和物流需求差异‌。随着全球经济的发展和城市化进程的加速，中型厢式运输车的物流需求预计将继续增长。特别是在发展中国家，随着物流基础设施的完善和政策支持，中型厢式运输车的市场份额有望进一步提升。</w:t>
      </w:r>
      <w:r>
        <w:rPr>
          <w:rFonts w:ascii="Arial" w:hAnsi="Arial" w:eastAsia="Arial" w:cs="Arial"/>
          <w:i w:val="0"/>
          <w:iCs w:val="0"/>
          <w:caps w:val="0"/>
          <w:color w:val="333333"/>
          <w:spacing w:val="0"/>
          <w:sz w:val="14"/>
          <w:szCs w:val="14"/>
          <w:shd w:val="clear" w:fill="FFFFFF"/>
        </w:rPr>
        <w:t>‌‌</w:t>
      </w:r>
    </w:p>
    <w:p w14:paraId="1464BA1A">
      <w:pPr>
        <w:numPr>
          <w:ilvl w:val="0"/>
          <w:numId w:val="5"/>
        </w:numPr>
        <w:spacing w:line="360" w:lineRule="auto"/>
        <w:ind w:firstLine="480" w:firstLineChars="200"/>
        <w:rPr>
          <w:rFonts w:hint="default" w:asciiTheme="minorEastAsia" w:hAnsiTheme="minorEastAsia" w:eastAsiaTheme="minorEastAsia"/>
          <w:sz w:val="24"/>
          <w:lang w:val="en-US" w:eastAsia="zh-CN"/>
        </w:rPr>
      </w:pPr>
      <w:r>
        <w:rPr>
          <w:rFonts w:hint="eastAsia" w:asciiTheme="minorEastAsia" w:hAnsiTheme="minorEastAsia" w:eastAsiaTheme="minorEastAsia"/>
          <w:sz w:val="24"/>
          <w:lang w:val="en-US" w:eastAsia="zh-CN"/>
        </w:rPr>
        <w:t>中型厢式运输车</w:t>
      </w:r>
      <w:r>
        <w:rPr>
          <w:rFonts w:hint="eastAsia" w:asciiTheme="minorEastAsia" w:hAnsiTheme="minorEastAsia" w:eastAsiaTheme="minorEastAsia"/>
          <w:sz w:val="24"/>
        </w:rPr>
        <w:t>标准体系现状及现存问题</w:t>
      </w:r>
    </w:p>
    <w:p w14:paraId="041992CE">
      <w:pP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lang w:val="en-US" w:eastAsia="zh-CN"/>
        </w:rPr>
        <w:t>国内尚缺乏中型厢式运输车整车各项性能</w:t>
      </w:r>
      <w:r>
        <w:rPr>
          <w:rFonts w:hint="eastAsia" w:asciiTheme="minorEastAsia" w:hAnsiTheme="minorEastAsia" w:eastAsiaTheme="minorEastAsia"/>
          <w:sz w:val="24"/>
        </w:rPr>
        <w:t>（诸如动力、经济、</w:t>
      </w:r>
      <w:r>
        <w:rPr>
          <w:rFonts w:hint="eastAsia" w:asciiTheme="minorEastAsia" w:hAnsiTheme="minorEastAsia" w:eastAsiaTheme="minorEastAsia"/>
          <w:sz w:val="24"/>
          <w:lang w:val="en-US" w:eastAsia="zh-CN"/>
        </w:rPr>
        <w:t>安全</w:t>
      </w:r>
      <w:r>
        <w:rPr>
          <w:rFonts w:hint="eastAsia" w:asciiTheme="minorEastAsia" w:hAnsiTheme="minorEastAsia" w:eastAsiaTheme="minorEastAsia"/>
          <w:sz w:val="24"/>
        </w:rPr>
        <w:t>、</w:t>
      </w:r>
      <w:r>
        <w:rPr>
          <w:rFonts w:hint="eastAsia" w:asciiTheme="minorEastAsia" w:hAnsiTheme="minorEastAsia" w:eastAsiaTheme="minorEastAsia"/>
          <w:sz w:val="24"/>
          <w:lang w:val="en-US" w:eastAsia="zh-CN"/>
        </w:rPr>
        <w:t>环保</w:t>
      </w:r>
      <w:r>
        <w:rPr>
          <w:rFonts w:hint="eastAsia" w:asciiTheme="minorEastAsia" w:hAnsiTheme="minorEastAsia" w:eastAsiaTheme="minorEastAsia"/>
          <w:sz w:val="24"/>
        </w:rPr>
        <w:t>等）指标做出明确要求。为切实发挥企业标准对质量提升的引领作用，引导</w:t>
      </w:r>
      <w:r>
        <w:rPr>
          <w:rFonts w:hint="eastAsia" w:asciiTheme="minorEastAsia" w:hAnsiTheme="minorEastAsia" w:eastAsiaTheme="minorEastAsia"/>
          <w:sz w:val="24"/>
          <w:lang w:val="en-US" w:eastAsia="zh-CN"/>
        </w:rPr>
        <w:t>中型厢式运输车相关</w:t>
      </w:r>
      <w:r>
        <w:rPr>
          <w:rFonts w:hint="eastAsia" w:asciiTheme="minorEastAsia" w:hAnsiTheme="minorEastAsia" w:eastAsiaTheme="minorEastAsia"/>
          <w:sz w:val="24"/>
        </w:rPr>
        <w:t>企业标准水平提升，促进我国</w:t>
      </w:r>
      <w:r>
        <w:rPr>
          <w:rFonts w:hint="eastAsia" w:asciiTheme="minorEastAsia" w:hAnsiTheme="minorEastAsia" w:eastAsiaTheme="minorEastAsia"/>
          <w:sz w:val="24"/>
          <w:lang w:val="en-US" w:eastAsia="zh-CN"/>
        </w:rPr>
        <w:t>中型厢式运输车</w:t>
      </w:r>
      <w:r>
        <w:rPr>
          <w:rFonts w:hint="eastAsia" w:asciiTheme="minorEastAsia" w:hAnsiTheme="minorEastAsia" w:eastAsiaTheme="minorEastAsia"/>
          <w:sz w:val="24"/>
        </w:rPr>
        <w:t>行业向更安全、更高效</w:t>
      </w:r>
      <w:r>
        <w:rPr>
          <w:rFonts w:hint="eastAsia" w:asciiTheme="minorEastAsia" w:hAnsiTheme="minorEastAsia" w:eastAsiaTheme="minorEastAsia"/>
          <w:sz w:val="24"/>
          <w:lang w:eastAsia="zh-CN"/>
        </w:rPr>
        <w:t>、</w:t>
      </w:r>
      <w:r>
        <w:rPr>
          <w:rFonts w:hint="eastAsia" w:asciiTheme="minorEastAsia" w:hAnsiTheme="minorEastAsia" w:eastAsiaTheme="minorEastAsia"/>
          <w:sz w:val="24"/>
          <w:lang w:val="en-US" w:eastAsia="zh-CN"/>
        </w:rPr>
        <w:t>更智能</w:t>
      </w:r>
      <w:r>
        <w:rPr>
          <w:rFonts w:hint="eastAsia" w:asciiTheme="minorEastAsia" w:hAnsiTheme="minorEastAsia" w:eastAsiaTheme="minorEastAsia"/>
          <w:sz w:val="24"/>
        </w:rPr>
        <w:t>的方向发展，故</w:t>
      </w:r>
      <w:r>
        <w:rPr>
          <w:rFonts w:hint="eastAsia" w:asciiTheme="minorEastAsia" w:hAnsiTheme="minorEastAsia" w:eastAsiaTheme="minorEastAsia"/>
          <w:sz w:val="24"/>
          <w:lang w:val="en-US" w:eastAsia="zh-CN"/>
        </w:rPr>
        <w:t>制定</w:t>
      </w:r>
      <w:r>
        <w:rPr>
          <w:rFonts w:hint="eastAsia" w:asciiTheme="minorEastAsia" w:hAnsiTheme="minorEastAsia" w:eastAsiaTheme="minorEastAsia"/>
          <w:sz w:val="24"/>
        </w:rPr>
        <w:t xml:space="preserve">《“领跑者”标准评价要求 </w:t>
      </w:r>
      <w:r>
        <w:rPr>
          <w:rFonts w:hint="eastAsia" w:asciiTheme="minorEastAsia" w:hAnsiTheme="minorEastAsia" w:eastAsiaTheme="minorEastAsia"/>
          <w:sz w:val="24"/>
          <w:lang w:val="en-US" w:eastAsia="zh-CN"/>
        </w:rPr>
        <w:t>中型厢式运输车</w:t>
      </w:r>
      <w:r>
        <w:rPr>
          <w:rFonts w:hint="eastAsia" w:asciiTheme="minorEastAsia" w:hAnsiTheme="minorEastAsia" w:eastAsiaTheme="minorEastAsia"/>
          <w:sz w:val="24"/>
        </w:rPr>
        <w:t>》团体标准。</w:t>
      </w:r>
    </w:p>
    <w:p w14:paraId="0DA1888A">
      <w:pPr>
        <w:numPr>
          <w:ilvl w:val="0"/>
          <w:numId w:val="4"/>
        </w:numPr>
        <w:spacing w:line="360" w:lineRule="auto"/>
        <w:ind w:left="0" w:leftChars="0" w:firstLine="482" w:firstLineChars="200"/>
        <w:rPr>
          <w:rFonts w:hint="eastAsia" w:ascii="宋体" w:hAnsi="宋体"/>
          <w:b/>
          <w:color w:val="auto"/>
          <w:sz w:val="24"/>
          <w:highlight w:val="none"/>
          <w:lang w:val="en-US" w:eastAsia="zh-CN"/>
        </w:rPr>
      </w:pPr>
      <w:r>
        <w:rPr>
          <w:rFonts w:hint="eastAsia" w:ascii="宋体" w:hAnsi="宋体"/>
          <w:b/>
          <w:color w:val="auto"/>
          <w:sz w:val="24"/>
          <w:highlight w:val="none"/>
          <w:lang w:val="en-US" w:eastAsia="zh-CN"/>
        </w:rPr>
        <w:t>标准研讨</w:t>
      </w:r>
    </w:p>
    <w:p w14:paraId="766B5245">
      <w:pPr>
        <w:spacing w:line="360" w:lineRule="auto"/>
        <w:ind w:firstLine="480" w:firstLineChars="200"/>
        <w:rPr>
          <w:rFonts w:hint="eastAsia" w:asciiTheme="minorEastAsia" w:hAnsiTheme="minorEastAsia" w:eastAsiaTheme="minorEastAsia"/>
          <w:sz w:val="24"/>
        </w:rPr>
      </w:pPr>
      <w:r>
        <w:rPr>
          <w:rFonts w:hint="eastAsia" w:ascii="仿宋" w:hAnsi="仿宋" w:eastAsia="仿宋" w:cs="仿宋"/>
          <w:color w:val="000000" w:themeColor="text1"/>
          <w:sz w:val="24"/>
          <w14:textFill>
            <w14:solidFill>
              <w14:schemeClr w14:val="tx1"/>
            </w14:solidFill>
          </w14:textFill>
        </w:rPr>
        <w:t>202</w:t>
      </w:r>
      <w:r>
        <w:rPr>
          <w:rFonts w:hint="eastAsia" w:ascii="仿宋" w:hAnsi="仿宋" w:eastAsia="仿宋" w:cs="仿宋"/>
          <w:color w:val="000000" w:themeColor="text1"/>
          <w:sz w:val="24"/>
          <w:lang w:val="en-US" w:eastAsia="zh-CN"/>
          <w14:textFill>
            <w14:solidFill>
              <w14:schemeClr w14:val="tx1"/>
            </w14:solidFill>
          </w14:textFill>
        </w:rPr>
        <w:t>4</w:t>
      </w:r>
      <w:r>
        <w:rPr>
          <w:rFonts w:hint="eastAsia" w:asciiTheme="minorEastAsia" w:hAnsiTheme="minorEastAsia" w:eastAsiaTheme="minorEastAsia"/>
          <w:sz w:val="24"/>
        </w:rPr>
        <w:t>年2月，与</w:t>
      </w:r>
      <w:r>
        <w:rPr>
          <w:rFonts w:hint="eastAsia" w:asciiTheme="minorEastAsia" w:hAnsiTheme="minorEastAsia" w:eastAsiaTheme="minorEastAsia"/>
          <w:sz w:val="24"/>
          <w:lang w:val="en-US" w:eastAsia="zh-CN"/>
        </w:rPr>
        <w:t>中型厢式运输车</w:t>
      </w:r>
      <w:r>
        <w:rPr>
          <w:rFonts w:hint="eastAsia" w:asciiTheme="minorEastAsia" w:hAnsiTheme="minorEastAsia" w:eastAsiaTheme="minorEastAsia"/>
          <w:sz w:val="24"/>
        </w:rPr>
        <w:t>行业相关企业、协会等进行了沟通交流，整理历年来</w:t>
      </w:r>
      <w:r>
        <w:rPr>
          <w:rFonts w:hint="eastAsia" w:asciiTheme="minorEastAsia" w:hAnsiTheme="minorEastAsia" w:eastAsiaTheme="minorEastAsia"/>
          <w:sz w:val="24"/>
          <w:lang w:val="en-US" w:eastAsia="zh-CN"/>
        </w:rPr>
        <w:t>中型厢式运输车</w:t>
      </w:r>
      <w:r>
        <w:rPr>
          <w:rFonts w:hint="eastAsia" w:asciiTheme="minorEastAsia" w:hAnsiTheme="minorEastAsia" w:eastAsiaTheme="minorEastAsia"/>
          <w:sz w:val="24"/>
        </w:rPr>
        <w:t>试验数据，对相关试验方法、试验指标进行了收集。</w:t>
      </w:r>
    </w:p>
    <w:p w14:paraId="0E400F97">
      <w:pP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202</w:t>
      </w:r>
      <w:r>
        <w:rPr>
          <w:rFonts w:hint="eastAsia" w:asciiTheme="minorEastAsia" w:hAnsiTheme="minorEastAsia" w:eastAsiaTheme="minorEastAsia"/>
          <w:sz w:val="24"/>
          <w:lang w:val="en-US" w:eastAsia="zh-CN"/>
        </w:rPr>
        <w:t>4</w:t>
      </w:r>
      <w:r>
        <w:rPr>
          <w:rFonts w:hint="eastAsia" w:asciiTheme="minorEastAsia" w:hAnsiTheme="minorEastAsia" w:eastAsiaTheme="minorEastAsia"/>
          <w:sz w:val="24"/>
        </w:rPr>
        <w:t>年3月，召开团标草案研讨会，确定了团标草案基本框架、指标限值等。</w:t>
      </w:r>
    </w:p>
    <w:p w14:paraId="4AA2C455">
      <w:pP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202</w:t>
      </w:r>
      <w:r>
        <w:rPr>
          <w:rFonts w:hint="eastAsia" w:asciiTheme="minorEastAsia" w:hAnsiTheme="minorEastAsia" w:eastAsiaTheme="minorEastAsia"/>
          <w:sz w:val="24"/>
          <w:lang w:val="en-US" w:eastAsia="zh-CN"/>
        </w:rPr>
        <w:t>4</w:t>
      </w:r>
      <w:r>
        <w:rPr>
          <w:rFonts w:hint="eastAsia" w:asciiTheme="minorEastAsia" w:hAnsiTheme="minorEastAsia" w:eastAsiaTheme="minorEastAsia"/>
          <w:sz w:val="24"/>
        </w:rPr>
        <w:t>年4月，召开团标立项审查会，根据会议专家意见，将核心指标调整为所有</w:t>
      </w:r>
      <w:r>
        <w:rPr>
          <w:rFonts w:hint="eastAsia" w:asciiTheme="minorEastAsia" w:hAnsiTheme="minorEastAsia" w:eastAsiaTheme="minorEastAsia"/>
          <w:sz w:val="24"/>
          <w:lang w:val="en-US" w:eastAsia="zh-CN"/>
        </w:rPr>
        <w:t>中型厢式运输车</w:t>
      </w:r>
      <w:r>
        <w:rPr>
          <w:rFonts w:hint="eastAsia" w:asciiTheme="minorEastAsia" w:hAnsiTheme="minorEastAsia" w:eastAsiaTheme="minorEastAsia"/>
          <w:sz w:val="24"/>
        </w:rPr>
        <w:t>都能开展测试的项目。</w:t>
      </w:r>
    </w:p>
    <w:p w14:paraId="433743FC">
      <w:pP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2024年4月，标准起草工作组在重庆召开了标准启动会，来自</w:t>
      </w:r>
      <w:r>
        <w:rPr>
          <w:rFonts w:hint="eastAsia" w:asciiTheme="minorEastAsia" w:hAnsiTheme="minorEastAsia" w:eastAsiaTheme="minorEastAsia"/>
          <w:sz w:val="24"/>
          <w:lang w:val="en-US" w:eastAsia="zh-CN"/>
        </w:rPr>
        <w:t>中国汽车工程研究院股份有限公司、江铃汽车股份有限公司、安徽江淮汽车集团股份有限公司、江西五十铃汽车有限公司、中国重汽集团成都王牌商用车有限公司、庆铃汽车股份有限公司、北汽福田汽车股份有限公司、安徽普思标准技术有限公司、成都大运汽车集团有限公司、东风柳州汽车有限公司、陕西汽车集团股份有限公司、珠海广通汽车有限公司</w:t>
      </w:r>
      <w:r>
        <w:rPr>
          <w:rFonts w:hint="eastAsia" w:asciiTheme="minorEastAsia" w:hAnsiTheme="minorEastAsia" w:eastAsiaTheme="minorEastAsia"/>
          <w:sz w:val="24"/>
        </w:rPr>
        <w:t>专家共15余人</w:t>
      </w:r>
      <w:r>
        <w:rPr>
          <w:rFonts w:hint="eastAsia" w:asciiTheme="minorEastAsia" w:hAnsiTheme="minorEastAsia" w:eastAsiaTheme="minorEastAsia"/>
          <w:sz w:val="24"/>
          <w:lang w:val="en-US" w:eastAsia="zh-CN"/>
        </w:rPr>
        <w:t>参加会议</w:t>
      </w:r>
      <w:r>
        <w:rPr>
          <w:rFonts w:hint="eastAsia" w:asciiTheme="minorEastAsia" w:hAnsiTheme="minorEastAsia" w:eastAsiaTheme="minorEastAsia"/>
          <w:sz w:val="24"/>
        </w:rPr>
        <w:t>。与会专家对团标草案内容进行讨论，提出</w:t>
      </w:r>
      <w:r>
        <w:rPr>
          <w:rFonts w:hint="eastAsia" w:asciiTheme="minorEastAsia" w:hAnsiTheme="minorEastAsia" w:eastAsiaTheme="minorEastAsia"/>
          <w:sz w:val="24"/>
          <w:lang w:val="en-US" w:eastAsia="zh-CN"/>
        </w:rPr>
        <w:t>12条</w:t>
      </w:r>
      <w:r>
        <w:rPr>
          <w:rFonts w:hint="eastAsia" w:asciiTheme="minorEastAsia" w:hAnsiTheme="minorEastAsia" w:eastAsiaTheme="minorEastAsia"/>
          <w:sz w:val="24"/>
        </w:rPr>
        <w:t>修改意见</w:t>
      </w:r>
      <w:r>
        <w:rPr>
          <w:rFonts w:hint="eastAsia" w:asciiTheme="minorEastAsia" w:hAnsiTheme="minorEastAsia" w:eastAsiaTheme="minorEastAsia"/>
          <w:sz w:val="24"/>
          <w:lang w:eastAsia="zh-CN"/>
        </w:rPr>
        <w:t>，</w:t>
      </w:r>
      <w:r>
        <w:rPr>
          <w:rFonts w:hint="eastAsia" w:asciiTheme="minorEastAsia" w:hAnsiTheme="minorEastAsia" w:eastAsiaTheme="minorEastAsia"/>
          <w:sz w:val="24"/>
          <w:lang w:val="en-US" w:eastAsia="zh-CN"/>
        </w:rPr>
        <w:t>如增加</w:t>
      </w:r>
      <w:r>
        <w:rPr>
          <w:rFonts w:hint="eastAsia" w:asciiTheme="minorEastAsia" w:hAnsiTheme="minorEastAsia" w:eastAsiaTheme="minorEastAsia"/>
          <w:sz w:val="24"/>
        </w:rPr>
        <w:t>最小转弯直径d</w:t>
      </w:r>
      <w:r>
        <w:rPr>
          <w:rFonts w:hint="eastAsia" w:asciiTheme="minorEastAsia" w:hAnsiTheme="minorEastAsia" w:eastAsiaTheme="minorEastAsia"/>
          <w:sz w:val="24"/>
          <w:lang w:val="en-US" w:eastAsia="zh-CN"/>
        </w:rPr>
        <w:t>、燃料消耗量采用等速测试加权等</w:t>
      </w:r>
      <w:r>
        <w:rPr>
          <w:rFonts w:hint="eastAsia" w:asciiTheme="minorEastAsia" w:hAnsiTheme="minorEastAsia" w:eastAsiaTheme="minorEastAsia"/>
          <w:sz w:val="24"/>
        </w:rPr>
        <w:t>。</w:t>
      </w:r>
    </w:p>
    <w:p w14:paraId="3A380026">
      <w:pP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2024年</w:t>
      </w:r>
      <w:r>
        <w:rPr>
          <w:rFonts w:hint="eastAsia" w:asciiTheme="minorEastAsia" w:hAnsiTheme="minorEastAsia" w:eastAsiaTheme="minorEastAsia"/>
          <w:sz w:val="24"/>
          <w:lang w:val="en-US" w:eastAsia="zh-CN"/>
        </w:rPr>
        <w:t>10-11</w:t>
      </w:r>
      <w:r>
        <w:rPr>
          <w:rFonts w:hint="eastAsia" w:asciiTheme="minorEastAsia" w:hAnsiTheme="minorEastAsia" w:eastAsiaTheme="minorEastAsia"/>
          <w:sz w:val="24"/>
        </w:rPr>
        <w:t>月，对征求意见稿面向全行业征求意见。</w:t>
      </w:r>
    </w:p>
    <w:p w14:paraId="307E3069">
      <w:pPr>
        <w:ind w:left="360"/>
        <w:rPr>
          <w:rFonts w:ascii="仿宋" w:hAnsi="仿宋" w:eastAsia="仿宋" w:cs="仿宋"/>
          <w:color w:val="auto"/>
          <w:sz w:val="24"/>
          <w:highlight w:val="none"/>
        </w:rPr>
      </w:pPr>
    </w:p>
    <w:p w14:paraId="090C9D15">
      <w:pPr>
        <w:numPr>
          <w:ilvl w:val="0"/>
          <w:numId w:val="1"/>
        </w:numPr>
        <w:ind w:left="0" w:leftChars="0" w:firstLine="0" w:firstLineChars="0"/>
        <w:rPr>
          <w:rFonts w:hint="eastAsia" w:ascii="黑体" w:hAnsi="黑体" w:eastAsia="黑体" w:cs="黑体"/>
          <w:color w:val="auto"/>
          <w:sz w:val="24"/>
          <w:highlight w:val="none"/>
        </w:rPr>
      </w:pPr>
      <w:r>
        <w:rPr>
          <w:rFonts w:hint="eastAsia" w:ascii="黑体" w:hAnsi="黑体" w:eastAsia="黑体" w:cs="黑体"/>
          <w:color w:val="auto"/>
          <w:sz w:val="24"/>
          <w:highlight w:val="none"/>
        </w:rPr>
        <w:t>标准编制原则和主要内容</w:t>
      </w:r>
    </w:p>
    <w:p w14:paraId="080C3521">
      <w:pPr>
        <w:numPr>
          <w:ilvl w:val="0"/>
          <w:numId w:val="0"/>
        </w:numPr>
        <w:ind w:leftChars="0" w:firstLine="420" w:firstLineChars="200"/>
        <w:rPr>
          <w:rFonts w:hint="eastAsia" w:ascii="黑体" w:hAnsi="黑体" w:eastAsia="黑体" w:cs="黑体"/>
          <w:color w:val="auto"/>
          <w:sz w:val="24"/>
          <w:highlight w:val="none"/>
        </w:rPr>
      </w:pPr>
      <w:r>
        <w:rPr>
          <w:rFonts w:hint="eastAsia" w:ascii="仿宋" w:hAnsi="仿宋" w:eastAsia="仿宋" w:cs="仿宋"/>
          <w:i/>
          <w:iCs/>
          <w:color w:val="000000" w:themeColor="text1"/>
          <w:szCs w:val="21"/>
          <w14:textFill>
            <w14:solidFill>
              <w14:schemeClr w14:val="tx1"/>
            </w14:solidFill>
          </w14:textFill>
        </w:rPr>
        <w:t>介绍标准编制依据的原则，并对标准的主要技术指标（参数）等重要条款进行分析阐述，突出本标准的技术先进性、创新性和经济适用性；修订标准时应列出与原标准的主要差异和理由</w:t>
      </w:r>
    </w:p>
    <w:p w14:paraId="6044D33A">
      <w:pPr>
        <w:adjustRightInd w:val="0"/>
        <w:snapToGrid w:val="0"/>
        <w:spacing w:before="156" w:beforeLines="50" w:line="360" w:lineRule="auto"/>
        <w:ind w:firstLine="420"/>
        <w:rPr>
          <w:rFonts w:hint="eastAsia" w:ascii="宋体" w:hAnsi="宋体"/>
          <w:color w:val="auto"/>
          <w:sz w:val="24"/>
          <w:highlight w:val="none"/>
        </w:rPr>
      </w:pPr>
      <w:r>
        <w:rPr>
          <w:rFonts w:hint="eastAsia" w:ascii="宋体" w:hAnsi="宋体"/>
          <w:color w:val="auto"/>
          <w:sz w:val="24"/>
          <w:highlight w:val="none"/>
        </w:rPr>
        <w:t>本标准的制定依据以下原则：</w:t>
      </w:r>
    </w:p>
    <w:p w14:paraId="207D9F62">
      <w:pPr>
        <w:adjustRightInd w:val="0"/>
        <w:snapToGrid w:val="0"/>
        <w:spacing w:before="156" w:beforeLines="50" w:line="360" w:lineRule="auto"/>
        <w:ind w:firstLine="420"/>
        <w:rPr>
          <w:rFonts w:hint="eastAsia" w:ascii="宋体" w:hAnsi="宋体"/>
          <w:color w:val="auto"/>
          <w:sz w:val="24"/>
          <w:highlight w:val="none"/>
        </w:rPr>
      </w:pPr>
      <w:r>
        <w:rPr>
          <w:rFonts w:hint="eastAsia" w:ascii="宋体" w:hAnsi="宋体"/>
          <w:color w:val="auto"/>
          <w:sz w:val="24"/>
          <w:highlight w:val="none"/>
        </w:rPr>
        <w:t>1、适用性原则</w:t>
      </w:r>
    </w:p>
    <w:p w14:paraId="5A56D484">
      <w:pPr>
        <w:adjustRightInd w:val="0"/>
        <w:snapToGrid w:val="0"/>
        <w:spacing w:before="156" w:beforeLines="50" w:line="360" w:lineRule="auto"/>
        <w:ind w:firstLine="420"/>
        <w:rPr>
          <w:rFonts w:hint="eastAsia" w:ascii="宋体" w:hAnsi="宋体"/>
          <w:color w:val="auto"/>
          <w:sz w:val="24"/>
          <w:highlight w:val="none"/>
        </w:rPr>
      </w:pPr>
      <w:r>
        <w:rPr>
          <w:rFonts w:hint="eastAsia" w:ascii="宋体" w:hAnsi="宋体"/>
          <w:color w:val="auto"/>
          <w:sz w:val="24"/>
          <w:highlight w:val="none"/>
        </w:rPr>
        <w:t>本标准的编制充分考虑与我国</w:t>
      </w:r>
      <w:r>
        <w:rPr>
          <w:rFonts w:hint="eastAsia" w:ascii="宋体" w:hAnsi="宋体"/>
          <w:color w:val="auto"/>
          <w:sz w:val="24"/>
          <w:highlight w:val="none"/>
          <w:lang w:eastAsia="zh-CN"/>
        </w:rPr>
        <w:t>中型厢式运输</w:t>
      </w:r>
      <w:r>
        <w:rPr>
          <w:rFonts w:hint="eastAsia" w:ascii="宋体" w:hAnsi="宋体"/>
          <w:color w:val="auto"/>
          <w:sz w:val="24"/>
          <w:highlight w:val="none"/>
        </w:rPr>
        <w:t>行业现行法律法规和技术标准相符合，重点考虑可操作性，便于标准的实施。</w:t>
      </w:r>
    </w:p>
    <w:p w14:paraId="3F396580">
      <w:pPr>
        <w:adjustRightInd w:val="0"/>
        <w:snapToGrid w:val="0"/>
        <w:spacing w:before="156" w:beforeLines="50" w:line="360" w:lineRule="auto"/>
        <w:ind w:firstLine="420"/>
        <w:rPr>
          <w:rFonts w:hint="eastAsia" w:ascii="宋体" w:hAnsi="宋体"/>
          <w:color w:val="auto"/>
          <w:sz w:val="24"/>
          <w:highlight w:val="none"/>
        </w:rPr>
      </w:pPr>
      <w:r>
        <w:rPr>
          <w:rFonts w:hint="eastAsia" w:ascii="宋体" w:hAnsi="宋体"/>
          <w:color w:val="auto"/>
          <w:sz w:val="24"/>
          <w:highlight w:val="none"/>
        </w:rPr>
        <w:t>2、规范性原则</w:t>
      </w:r>
    </w:p>
    <w:p w14:paraId="6812499C">
      <w:pPr>
        <w:adjustRightInd w:val="0"/>
        <w:snapToGrid w:val="0"/>
        <w:spacing w:before="156" w:beforeLines="50" w:line="360" w:lineRule="auto"/>
        <w:ind w:firstLine="420"/>
        <w:rPr>
          <w:rFonts w:hint="eastAsia" w:ascii="宋体" w:hAnsi="宋体"/>
          <w:color w:val="auto"/>
          <w:sz w:val="24"/>
          <w:highlight w:val="none"/>
        </w:rPr>
      </w:pPr>
      <w:r>
        <w:rPr>
          <w:rFonts w:hint="eastAsia" w:ascii="宋体" w:hAnsi="宋体"/>
          <w:color w:val="auto"/>
          <w:sz w:val="24"/>
          <w:highlight w:val="none"/>
        </w:rPr>
        <w:t>本标准根据《中华人民共和国标准法》、GB/T 1.1《标准化工作导则第1部分：标准的结构和编写》、T/CAQP 015《“领跑者”标准编制通则》进行编制。</w:t>
      </w:r>
    </w:p>
    <w:p w14:paraId="00CE5E0B">
      <w:pPr>
        <w:numPr>
          <w:ilvl w:val="0"/>
          <w:numId w:val="1"/>
        </w:numPr>
        <w:ind w:left="0" w:leftChars="0" w:firstLine="0" w:firstLineChars="0"/>
        <w:rPr>
          <w:rFonts w:hint="eastAsia" w:ascii="黑体" w:hAnsi="黑体" w:eastAsia="黑体" w:cs="黑体"/>
          <w:color w:val="auto"/>
          <w:sz w:val="30"/>
          <w:szCs w:val="30"/>
          <w:highlight w:val="none"/>
        </w:rPr>
      </w:pPr>
      <w:r>
        <w:rPr>
          <w:rFonts w:hint="eastAsia" w:ascii="黑体" w:hAnsi="黑体" w:eastAsia="黑体" w:cs="黑体"/>
          <w:color w:val="auto"/>
          <w:sz w:val="24"/>
          <w:highlight w:val="none"/>
        </w:rPr>
        <w:t xml:space="preserve">采用国际标准和国外先进标准情况  </w:t>
      </w:r>
      <w:r>
        <w:rPr>
          <w:rFonts w:hint="eastAsia" w:ascii="黑体" w:hAnsi="黑体" w:eastAsia="黑体" w:cs="黑体"/>
          <w:color w:val="auto"/>
          <w:sz w:val="30"/>
          <w:szCs w:val="30"/>
          <w:highlight w:val="none"/>
        </w:rPr>
        <w:t xml:space="preserve"> </w:t>
      </w:r>
    </w:p>
    <w:p w14:paraId="6AE37409">
      <w:pPr>
        <w:ind w:firstLine="420" w:firstLineChars="200"/>
        <w:rPr>
          <w:rFonts w:hint="eastAsia" w:ascii="黑体" w:hAnsi="黑体" w:eastAsia="黑体" w:cs="黑体"/>
          <w:color w:val="auto"/>
          <w:sz w:val="30"/>
          <w:szCs w:val="30"/>
          <w:highlight w:val="none"/>
        </w:rPr>
      </w:pPr>
      <w:r>
        <w:rPr>
          <w:rFonts w:hint="eastAsia" w:ascii="仿宋" w:hAnsi="仿宋" w:eastAsia="仿宋" w:cs="仿宋"/>
          <w:i/>
          <w:iCs/>
          <w:color w:val="000000" w:themeColor="text1"/>
          <w:szCs w:val="21"/>
          <w14:textFill>
            <w14:solidFill>
              <w14:schemeClr w14:val="tx1"/>
            </w14:solidFill>
          </w14:textFill>
        </w:rPr>
        <w:t>介绍标准是否采标，与国际、国外同类标准水平的对比情况。</w:t>
      </w:r>
    </w:p>
    <w:p w14:paraId="7701ED1D">
      <w:pP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本标准属于团体标准，与现行法律、法规、规章和政策以及有关基础和相关标准不矛盾。国内、国外均没有本标准所评价内容的评测标准。</w:t>
      </w:r>
    </w:p>
    <w:p w14:paraId="2C2F84D5">
      <w:pPr>
        <w:rPr>
          <w:rFonts w:ascii="仿宋" w:hAnsi="仿宋" w:eastAsia="仿宋" w:cs="仿宋"/>
          <w:color w:val="auto"/>
          <w:szCs w:val="21"/>
          <w:highlight w:val="none"/>
        </w:rPr>
      </w:pPr>
    </w:p>
    <w:p w14:paraId="57FEF209">
      <w:pPr>
        <w:numPr>
          <w:ilvl w:val="0"/>
          <w:numId w:val="1"/>
        </w:numPr>
        <w:ind w:left="0" w:leftChars="0" w:firstLine="0" w:firstLineChars="0"/>
        <w:rPr>
          <w:rFonts w:hint="eastAsia" w:ascii="黑体" w:hAnsi="黑体" w:eastAsia="黑体" w:cs="黑体"/>
          <w:color w:val="auto"/>
          <w:sz w:val="24"/>
          <w:highlight w:val="none"/>
        </w:rPr>
      </w:pPr>
      <w:r>
        <w:rPr>
          <w:rFonts w:hint="eastAsia" w:ascii="黑体" w:hAnsi="黑体" w:eastAsia="黑体" w:cs="黑体"/>
          <w:color w:val="auto"/>
          <w:sz w:val="24"/>
          <w:highlight w:val="none"/>
        </w:rPr>
        <w:t>主要</w:t>
      </w:r>
      <w:r>
        <w:rPr>
          <w:rFonts w:hint="eastAsia" w:ascii="黑体" w:hAnsi="黑体" w:eastAsia="黑体" w:cs="黑体"/>
          <w:color w:val="auto"/>
          <w:sz w:val="24"/>
          <w:highlight w:val="none"/>
          <w:lang w:val="en-US" w:eastAsia="zh-CN"/>
        </w:rPr>
        <w:t>关键指标及</w:t>
      </w:r>
      <w:r>
        <w:rPr>
          <w:rFonts w:hint="eastAsia" w:ascii="黑体" w:hAnsi="黑体" w:eastAsia="黑体" w:cs="黑体"/>
          <w:color w:val="auto"/>
          <w:sz w:val="24"/>
          <w:highlight w:val="none"/>
        </w:rPr>
        <w:t>试验验证情况</w:t>
      </w:r>
    </w:p>
    <w:p w14:paraId="3E861BBD">
      <w:pPr>
        <w:ind w:firstLine="420" w:firstLineChars="200"/>
        <w:rPr>
          <w:rFonts w:hint="eastAsia" w:ascii="黑体" w:hAnsi="黑体" w:eastAsia="黑体" w:cs="黑体"/>
          <w:color w:val="auto"/>
          <w:sz w:val="24"/>
          <w:highlight w:val="none"/>
        </w:rPr>
      </w:pPr>
      <w:r>
        <w:rPr>
          <w:rFonts w:hint="eastAsia" w:ascii="仿宋" w:hAnsi="仿宋" w:eastAsia="仿宋"/>
          <w:i/>
          <w:iCs/>
          <w:szCs w:val="21"/>
        </w:rPr>
        <w:t>介</w:t>
      </w:r>
      <w:r>
        <w:rPr>
          <w:rFonts w:hint="eastAsia" w:ascii="仿宋" w:hAnsi="仿宋" w:eastAsia="仿宋" w:cs="仿宋"/>
          <w:i/>
          <w:iCs/>
          <w:color w:val="000000" w:themeColor="text1"/>
          <w:szCs w:val="21"/>
          <w14:textFill>
            <w14:solidFill>
              <w14:schemeClr w14:val="tx1"/>
            </w14:solidFill>
          </w14:textFill>
        </w:rPr>
        <w:t>绍关键指标的确立及试验验证情况（试验方法、实验过程、试验结果分析等情况）。</w:t>
      </w:r>
    </w:p>
    <w:p w14:paraId="4BB8F3E3">
      <w:pP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1、评价指标分类</w:t>
      </w:r>
    </w:p>
    <w:p w14:paraId="4758DA53">
      <w:pP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lang w:val="en-US" w:eastAsia="zh-CN"/>
        </w:rPr>
        <w:t>中型厢式运输车</w:t>
      </w:r>
      <w:r>
        <w:rPr>
          <w:rFonts w:hint="eastAsia" w:asciiTheme="minorEastAsia" w:hAnsiTheme="minorEastAsia" w:eastAsiaTheme="minorEastAsia"/>
          <w:sz w:val="24"/>
        </w:rPr>
        <w:t>“领跑者”标准的评价指标分为：基础指标、核心指标和创新性指标。</w:t>
      </w:r>
    </w:p>
    <w:p w14:paraId="36BC8296">
      <w:pP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基础指标包括：</w:t>
      </w:r>
      <w:r>
        <w:rPr>
          <w:rFonts w:hint="eastAsia" w:asciiTheme="minorEastAsia" w:hAnsiTheme="minorEastAsia" w:eastAsiaTheme="minorEastAsia"/>
          <w:sz w:val="24"/>
          <w:lang w:val="en-US" w:eastAsia="zh-CN"/>
        </w:rPr>
        <w:t>外廓尺寸轴荷及质量限值</w:t>
      </w:r>
      <w:r>
        <w:rPr>
          <w:rFonts w:hint="eastAsia" w:asciiTheme="minorEastAsia" w:hAnsiTheme="minorEastAsia" w:eastAsiaTheme="minorEastAsia"/>
          <w:sz w:val="24"/>
        </w:rPr>
        <w:t>、</w:t>
      </w:r>
      <w:r>
        <w:rPr>
          <w:rFonts w:hint="eastAsia" w:asciiTheme="minorEastAsia" w:hAnsiTheme="minorEastAsia" w:eastAsiaTheme="minorEastAsia"/>
          <w:sz w:val="24"/>
          <w:lang w:val="en-US" w:eastAsia="zh-CN"/>
        </w:rPr>
        <w:t>防抱制动性能、</w:t>
      </w:r>
      <w:r>
        <w:rPr>
          <w:rFonts w:hint="eastAsia" w:asciiTheme="minorEastAsia" w:hAnsiTheme="minorEastAsia" w:eastAsiaTheme="minorEastAsia"/>
          <w:sz w:val="24"/>
        </w:rPr>
        <w:t>侧面和后下部防护</w:t>
      </w:r>
      <w:r>
        <w:rPr>
          <w:rFonts w:hint="eastAsia" w:asciiTheme="minorEastAsia" w:hAnsiTheme="minorEastAsia" w:eastAsiaTheme="minorEastAsia"/>
          <w:sz w:val="24"/>
          <w:lang w:eastAsia="zh-CN"/>
        </w:rPr>
        <w:t>、</w:t>
      </w:r>
      <w:r>
        <w:rPr>
          <w:rFonts w:hint="eastAsia" w:asciiTheme="minorEastAsia" w:hAnsiTheme="minorEastAsia" w:eastAsiaTheme="minorEastAsia"/>
          <w:sz w:val="24"/>
        </w:rPr>
        <w:t>侧倾稳定性。</w:t>
      </w:r>
    </w:p>
    <w:p w14:paraId="78EA8590">
      <w:pPr>
        <w:spacing w:line="360" w:lineRule="auto"/>
        <w:ind w:firstLine="480" w:firstLineChars="200"/>
        <w:rPr>
          <w:rFonts w:hint="eastAsia" w:asciiTheme="minorEastAsia" w:hAnsiTheme="minorEastAsia" w:eastAsiaTheme="minorEastAsia"/>
          <w:sz w:val="24"/>
          <w:lang w:val="en-US" w:eastAsia="zh-CN"/>
        </w:rPr>
      </w:pPr>
      <w:r>
        <w:rPr>
          <w:rFonts w:hint="eastAsia" w:asciiTheme="minorEastAsia" w:hAnsiTheme="minorEastAsia" w:eastAsiaTheme="minorEastAsia"/>
          <w:sz w:val="24"/>
        </w:rPr>
        <w:t>核心指标包括</w:t>
      </w:r>
      <w:r>
        <w:rPr>
          <w:rFonts w:hint="eastAsia" w:asciiTheme="minorEastAsia" w:hAnsiTheme="minorEastAsia" w:eastAsiaTheme="minorEastAsia"/>
          <w:sz w:val="24"/>
          <w:lang w:eastAsia="zh-CN"/>
        </w:rPr>
        <w:t>：0-80km/h 全油门起步加速时间、最大爬坡度、道路工况燃料消耗量、</w:t>
      </w:r>
      <w:r>
        <w:rPr>
          <w:rFonts w:hint="eastAsia" w:asciiTheme="minorEastAsia" w:hAnsiTheme="minorEastAsia" w:eastAsiaTheme="minorEastAsia"/>
          <w:sz w:val="24"/>
          <w:lang w:val="en-US" w:eastAsia="zh-CN"/>
        </w:rPr>
        <w:t>发动机脱开的 0 型试验制动距离、</w:t>
      </w:r>
      <w:r>
        <w:rPr>
          <w:rFonts w:hint="default" w:asciiTheme="minorEastAsia" w:hAnsiTheme="minorEastAsia" w:eastAsiaTheme="minorEastAsia"/>
          <w:sz w:val="24"/>
          <w:lang w:val="en-US" w:eastAsia="zh-CN"/>
        </w:rPr>
        <w:t>热衰退</w:t>
      </w:r>
      <w:r>
        <w:rPr>
          <w:rFonts w:hint="eastAsia" w:asciiTheme="minorEastAsia" w:hAnsiTheme="minorEastAsia" w:eastAsiaTheme="minorEastAsia"/>
          <w:sz w:val="24"/>
          <w:lang w:val="en-US" w:eastAsia="zh-CN"/>
        </w:rPr>
        <w:t>后与热衰退前紧急制动距离比值、</w:t>
      </w:r>
      <w:r>
        <w:rPr>
          <w:rFonts w:hint="eastAsia" w:asciiTheme="minorEastAsia" w:hAnsiTheme="minorEastAsia" w:eastAsiaTheme="minorEastAsia"/>
          <w:sz w:val="24"/>
          <w:lang w:eastAsia="zh-CN"/>
        </w:rPr>
        <w:t>最小转弯直径d、加速行驶车外噪声、</w:t>
      </w:r>
      <w:r>
        <w:rPr>
          <w:rFonts w:hint="eastAsia" w:asciiTheme="minorEastAsia" w:hAnsiTheme="minorEastAsia" w:eastAsiaTheme="minorEastAsia"/>
          <w:sz w:val="24"/>
          <w:lang w:val="en-US" w:eastAsia="zh-CN"/>
        </w:rPr>
        <w:t>防雨密封性能、</w:t>
      </w:r>
      <w:r>
        <w:rPr>
          <w:rFonts w:hint="eastAsia" w:asciiTheme="minorEastAsia" w:hAnsiTheme="minorEastAsia" w:eastAsiaTheme="minorEastAsia"/>
          <w:sz w:val="24"/>
          <w:lang w:eastAsia="zh-CN"/>
        </w:rPr>
        <w:t>载质量利用系数。核</w:t>
      </w:r>
      <w:r>
        <w:rPr>
          <w:rFonts w:hint="eastAsia" w:asciiTheme="minorEastAsia" w:hAnsiTheme="minorEastAsia" w:eastAsiaTheme="minorEastAsia"/>
          <w:sz w:val="24"/>
        </w:rPr>
        <w:t>心指标分为三个等级，包括先进水平，相当于企业标准排行榜中5星级水平；平均水平，相当于企业标准排行榜中4星级水平；基准水平，相当于企业标准排行榜中3星级水平</w:t>
      </w:r>
      <w:r>
        <w:rPr>
          <w:rFonts w:hint="eastAsia" w:asciiTheme="minorEastAsia" w:hAnsiTheme="minorEastAsia" w:eastAsiaTheme="minorEastAsia"/>
          <w:sz w:val="24"/>
          <w:lang w:eastAsia="zh-CN"/>
        </w:rPr>
        <w:t>。</w:t>
      </w:r>
    </w:p>
    <w:p w14:paraId="62038E22">
      <w:pP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创新指标包括：</w:t>
      </w:r>
      <w:r>
        <w:rPr>
          <w:rFonts w:hint="eastAsia" w:asciiTheme="minorEastAsia" w:hAnsiTheme="minorEastAsia" w:eastAsiaTheme="minorEastAsia"/>
          <w:sz w:val="24"/>
          <w:lang w:val="en-US" w:eastAsia="zh-CN"/>
        </w:rPr>
        <w:t>驾驶员疲劳监测、驾驶员注意力监测、自动紧急制动速度降低量、平顺性。</w:t>
      </w:r>
      <w:r>
        <w:rPr>
          <w:rFonts w:hint="eastAsia" w:asciiTheme="minorEastAsia" w:hAnsiTheme="minorEastAsia" w:eastAsiaTheme="minorEastAsia"/>
          <w:sz w:val="24"/>
        </w:rPr>
        <w:t>创新指标分为</w:t>
      </w:r>
      <w:r>
        <w:rPr>
          <w:rFonts w:hint="eastAsia" w:asciiTheme="minorEastAsia" w:hAnsiTheme="minorEastAsia" w:eastAsiaTheme="minorEastAsia"/>
          <w:sz w:val="24"/>
          <w:lang w:val="en-US" w:eastAsia="zh-CN"/>
        </w:rPr>
        <w:t>二</w:t>
      </w:r>
      <w:r>
        <w:rPr>
          <w:rFonts w:hint="eastAsia" w:asciiTheme="minorEastAsia" w:hAnsiTheme="minorEastAsia" w:eastAsiaTheme="minorEastAsia"/>
          <w:sz w:val="24"/>
        </w:rPr>
        <w:t>个等级，包括先进水平，相当于企业标准排行榜中5星级水平；平均水平，相当于企业标准排行榜中4星级水平；鼓励根据条件成熟情况适时增加与产品性能和消费者关注的相关创新性指标。</w:t>
      </w:r>
    </w:p>
    <w:p w14:paraId="674874B8">
      <w:pPr>
        <w:numPr>
          <w:ilvl w:val="0"/>
          <w:numId w:val="4"/>
        </w:numPr>
        <w:spacing w:line="360" w:lineRule="auto"/>
        <w:ind w:left="0" w:leftChars="0"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评价指标限值验证</w:t>
      </w:r>
    </w:p>
    <w:p w14:paraId="24227FB9">
      <w:pP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2024年5-</w:t>
      </w:r>
      <w:r>
        <w:rPr>
          <w:rFonts w:hint="eastAsia" w:asciiTheme="minorEastAsia" w:hAnsiTheme="minorEastAsia" w:eastAsiaTheme="minorEastAsia"/>
          <w:sz w:val="24"/>
          <w:lang w:val="en-US" w:eastAsia="zh-CN"/>
        </w:rPr>
        <w:t>9</w:t>
      </w:r>
      <w:r>
        <w:rPr>
          <w:rFonts w:hint="eastAsia" w:asciiTheme="minorEastAsia" w:hAnsiTheme="minorEastAsia" w:eastAsiaTheme="minorEastAsia"/>
          <w:sz w:val="24"/>
        </w:rPr>
        <w:t>月，标准牵头起草单位对多辆</w:t>
      </w:r>
      <w:r>
        <w:rPr>
          <w:rFonts w:hint="eastAsia" w:asciiTheme="minorEastAsia" w:hAnsiTheme="minorEastAsia" w:eastAsiaTheme="minorEastAsia"/>
          <w:sz w:val="24"/>
          <w:lang w:val="en-US" w:eastAsia="zh-CN"/>
        </w:rPr>
        <w:t>中型厢式运输车</w:t>
      </w:r>
      <w:r>
        <w:rPr>
          <w:rFonts w:hint="eastAsia" w:asciiTheme="minorEastAsia" w:hAnsiTheme="minorEastAsia" w:eastAsiaTheme="minorEastAsia"/>
          <w:sz w:val="24"/>
        </w:rPr>
        <w:t>开展了试验验证工作。主要试验项目包括：</w:t>
      </w:r>
      <w:r>
        <w:rPr>
          <w:rFonts w:hint="eastAsia" w:asciiTheme="minorEastAsia" w:hAnsiTheme="minorEastAsia" w:eastAsiaTheme="minorEastAsia"/>
          <w:sz w:val="24"/>
          <w:lang w:eastAsia="zh-CN"/>
        </w:rPr>
        <w:t>0-80km/h 全油门起步加速时间、最大爬坡度、道路工况燃料消耗量、</w:t>
      </w:r>
      <w:r>
        <w:rPr>
          <w:rFonts w:hint="eastAsia" w:asciiTheme="minorEastAsia" w:hAnsiTheme="minorEastAsia" w:eastAsiaTheme="minorEastAsia"/>
          <w:sz w:val="24"/>
          <w:lang w:val="en-US" w:eastAsia="zh-CN"/>
        </w:rPr>
        <w:t>发动机脱开的 0 型试验制动距离、</w:t>
      </w:r>
      <w:r>
        <w:rPr>
          <w:rFonts w:hint="default" w:asciiTheme="minorEastAsia" w:hAnsiTheme="minorEastAsia" w:eastAsiaTheme="minorEastAsia"/>
          <w:sz w:val="24"/>
          <w:lang w:val="en-US" w:eastAsia="zh-CN"/>
        </w:rPr>
        <w:t>热衰退</w:t>
      </w:r>
      <w:r>
        <w:rPr>
          <w:rFonts w:hint="eastAsia" w:asciiTheme="minorEastAsia" w:hAnsiTheme="minorEastAsia" w:eastAsiaTheme="minorEastAsia"/>
          <w:sz w:val="24"/>
          <w:lang w:val="en-US" w:eastAsia="zh-CN"/>
        </w:rPr>
        <w:t>后与热衰退前紧急制动距离比值、</w:t>
      </w:r>
      <w:r>
        <w:rPr>
          <w:rFonts w:hint="eastAsia" w:asciiTheme="minorEastAsia" w:hAnsiTheme="minorEastAsia" w:eastAsiaTheme="minorEastAsia"/>
          <w:sz w:val="24"/>
          <w:lang w:eastAsia="zh-CN"/>
        </w:rPr>
        <w:t>最小转弯直径d、加速行驶车外噪声、</w:t>
      </w:r>
      <w:r>
        <w:rPr>
          <w:rFonts w:hint="eastAsia" w:asciiTheme="minorEastAsia" w:hAnsiTheme="minorEastAsia" w:eastAsiaTheme="minorEastAsia"/>
          <w:sz w:val="24"/>
          <w:lang w:val="en-US" w:eastAsia="zh-CN"/>
        </w:rPr>
        <w:t>防雨密封性能、驾驶员疲劳监测、驾驶员注意力监测、自动紧急制动速度降低量、平顺性</w:t>
      </w:r>
      <w:r>
        <w:rPr>
          <w:rFonts w:hint="eastAsia" w:asciiTheme="minorEastAsia" w:hAnsiTheme="minorEastAsia" w:eastAsiaTheme="minorEastAsia"/>
          <w:sz w:val="24"/>
        </w:rPr>
        <w:t>。</w:t>
      </w:r>
    </w:p>
    <w:p w14:paraId="5A8AAC27">
      <w:pPr>
        <w:numPr>
          <w:ilvl w:val="0"/>
          <w:numId w:val="6"/>
        </w:numP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加速性能</w:t>
      </w:r>
    </w:p>
    <w:p w14:paraId="14FB4D1B">
      <w:pP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现有加速性能试验方法主要有0-100km/h全油门起步加速、60-100km/h全油门超越加速、400m全油门起步加速等。参照《汽车加速性能试验方法》（GB/T 12543），选取了0-</w:t>
      </w:r>
      <w:r>
        <w:rPr>
          <w:rFonts w:hint="eastAsia" w:asciiTheme="minorEastAsia" w:hAnsiTheme="minorEastAsia" w:eastAsiaTheme="minorEastAsia"/>
          <w:sz w:val="24"/>
          <w:lang w:val="en-US" w:eastAsia="zh-CN"/>
        </w:rPr>
        <w:t>8</w:t>
      </w:r>
      <w:r>
        <w:rPr>
          <w:rFonts w:hint="eastAsia" w:asciiTheme="minorEastAsia" w:hAnsiTheme="minorEastAsia" w:eastAsiaTheme="minorEastAsia"/>
          <w:sz w:val="24"/>
        </w:rPr>
        <w:t>0km/h全油门起步加速作为加速性能试验方法。试验数据来源于</w:t>
      </w:r>
      <w:r>
        <w:rPr>
          <w:rFonts w:hint="eastAsia" w:asciiTheme="minorEastAsia" w:hAnsiTheme="minorEastAsia" w:eastAsiaTheme="minorEastAsia"/>
          <w:sz w:val="24"/>
          <w:lang w:val="en-US" w:eastAsia="zh-CN"/>
        </w:rPr>
        <w:t>江铃、江淮、庆铃、福田、陕汽</w:t>
      </w:r>
      <w:r>
        <w:rPr>
          <w:rFonts w:hint="eastAsia" w:asciiTheme="minorEastAsia" w:hAnsiTheme="minorEastAsia" w:eastAsiaTheme="minorEastAsia"/>
          <w:sz w:val="24"/>
        </w:rPr>
        <w:t>等多款</w:t>
      </w:r>
      <w:r>
        <w:rPr>
          <w:rFonts w:hint="eastAsia" w:asciiTheme="minorEastAsia" w:hAnsiTheme="minorEastAsia" w:eastAsiaTheme="minorEastAsia"/>
          <w:sz w:val="24"/>
          <w:lang w:val="en-US" w:eastAsia="zh-CN"/>
        </w:rPr>
        <w:t>中型厢式运输车的</w:t>
      </w:r>
      <w:r>
        <w:rPr>
          <w:rFonts w:hint="eastAsia" w:asciiTheme="minorEastAsia" w:hAnsiTheme="minorEastAsia" w:eastAsiaTheme="minorEastAsia"/>
          <w:sz w:val="24"/>
        </w:rPr>
        <w:t>测试结果。</w:t>
      </w:r>
    </w:p>
    <w:p w14:paraId="07C9BEBB">
      <w:pPr>
        <w:numPr>
          <w:ilvl w:val="0"/>
          <w:numId w:val="6"/>
        </w:numP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爬坡性能</w:t>
      </w:r>
    </w:p>
    <w:p w14:paraId="64580AAD">
      <w:pP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为了综合考量车辆的爬坡能力，参照《汽车爬陡坡试验方法》（GB/T 12539）选取了最大爬坡度作为评价指标。试验数据来源于</w:t>
      </w:r>
      <w:r>
        <w:rPr>
          <w:rFonts w:hint="eastAsia" w:asciiTheme="minorEastAsia" w:hAnsiTheme="minorEastAsia" w:eastAsiaTheme="minorEastAsia"/>
          <w:sz w:val="24"/>
          <w:lang w:val="en-US" w:eastAsia="zh-CN"/>
        </w:rPr>
        <w:t>江铃、江淮、庆铃、福田、陕汽</w:t>
      </w:r>
      <w:r>
        <w:rPr>
          <w:rFonts w:hint="eastAsia" w:asciiTheme="minorEastAsia" w:hAnsiTheme="minorEastAsia" w:eastAsiaTheme="minorEastAsia"/>
          <w:sz w:val="24"/>
        </w:rPr>
        <w:t>等多款</w:t>
      </w:r>
      <w:r>
        <w:rPr>
          <w:rFonts w:hint="eastAsia" w:asciiTheme="minorEastAsia" w:hAnsiTheme="minorEastAsia" w:eastAsiaTheme="minorEastAsia"/>
          <w:sz w:val="24"/>
          <w:lang w:val="en-US" w:eastAsia="zh-CN"/>
        </w:rPr>
        <w:t>中型厢式运输车的</w:t>
      </w:r>
      <w:r>
        <w:rPr>
          <w:rFonts w:hint="eastAsia" w:asciiTheme="minorEastAsia" w:hAnsiTheme="minorEastAsia" w:eastAsiaTheme="minorEastAsia"/>
          <w:sz w:val="24"/>
        </w:rPr>
        <w:t>测试结果。</w:t>
      </w:r>
    </w:p>
    <w:p w14:paraId="047FE578">
      <w:pPr>
        <w:numPr>
          <w:ilvl w:val="0"/>
          <w:numId w:val="6"/>
        </w:numP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道路工况燃料消耗量</w:t>
      </w:r>
    </w:p>
    <w:p w14:paraId="5369A68A">
      <w:pP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lang w:val="en-US" w:eastAsia="zh-CN"/>
        </w:rPr>
        <w:t>市场</w:t>
      </w:r>
      <w:r>
        <w:rPr>
          <w:rFonts w:hint="eastAsia" w:asciiTheme="minorEastAsia" w:hAnsiTheme="minorEastAsia" w:eastAsiaTheme="minorEastAsia"/>
          <w:sz w:val="24"/>
        </w:rPr>
        <w:t>对车辆经济性</w:t>
      </w:r>
      <w:r>
        <w:rPr>
          <w:rFonts w:hint="eastAsia" w:asciiTheme="minorEastAsia" w:hAnsiTheme="minorEastAsia" w:eastAsiaTheme="minorEastAsia"/>
          <w:sz w:val="24"/>
          <w:lang w:val="en-US" w:eastAsia="zh-CN"/>
        </w:rPr>
        <w:t>十分关注</w:t>
      </w:r>
      <w:r>
        <w:rPr>
          <w:rFonts w:hint="eastAsia" w:asciiTheme="minorEastAsia" w:hAnsiTheme="minorEastAsia" w:eastAsiaTheme="minorEastAsia"/>
          <w:sz w:val="24"/>
        </w:rPr>
        <w:t>，燃料消耗是车辆经济性的主要评价指标之一。依据《商用车辆燃料消耗量试验方法》（GB/T 12545.2）进行满载情况下的等速行驶油耗测试，试验车速为60km/h</w:t>
      </w:r>
      <w:r>
        <w:rPr>
          <w:rFonts w:hint="eastAsia" w:asciiTheme="minorEastAsia" w:hAnsiTheme="minorEastAsia" w:eastAsiaTheme="minorEastAsia"/>
          <w:sz w:val="24"/>
          <w:lang w:eastAsia="zh-CN"/>
        </w:rPr>
        <w:t>、</w:t>
      </w:r>
      <w:r>
        <w:rPr>
          <w:rFonts w:hint="eastAsia" w:asciiTheme="minorEastAsia" w:hAnsiTheme="minorEastAsia" w:eastAsiaTheme="minorEastAsia"/>
          <w:sz w:val="24"/>
          <w:lang w:val="en-US" w:eastAsia="zh-CN"/>
        </w:rPr>
        <w:t>7</w:t>
      </w:r>
      <w:r>
        <w:rPr>
          <w:rFonts w:hint="eastAsia" w:asciiTheme="minorEastAsia" w:hAnsiTheme="minorEastAsia" w:eastAsiaTheme="minorEastAsia"/>
          <w:sz w:val="24"/>
        </w:rPr>
        <w:t>0km/h</w:t>
      </w:r>
      <w:r>
        <w:rPr>
          <w:rFonts w:hint="eastAsia" w:asciiTheme="minorEastAsia" w:hAnsiTheme="minorEastAsia" w:eastAsiaTheme="minorEastAsia"/>
          <w:sz w:val="24"/>
          <w:lang w:eastAsia="zh-CN"/>
        </w:rPr>
        <w:t>、</w:t>
      </w:r>
      <w:r>
        <w:rPr>
          <w:rFonts w:hint="eastAsia" w:asciiTheme="minorEastAsia" w:hAnsiTheme="minorEastAsia" w:eastAsiaTheme="minorEastAsia"/>
          <w:sz w:val="24"/>
          <w:lang w:val="en-US" w:eastAsia="zh-CN"/>
        </w:rPr>
        <w:t>8</w:t>
      </w:r>
      <w:r>
        <w:rPr>
          <w:rFonts w:hint="eastAsia" w:asciiTheme="minorEastAsia" w:hAnsiTheme="minorEastAsia" w:eastAsiaTheme="minorEastAsia"/>
          <w:sz w:val="24"/>
        </w:rPr>
        <w:t>0km/h</w:t>
      </w:r>
      <w:r>
        <w:rPr>
          <w:rFonts w:hint="eastAsia" w:asciiTheme="minorEastAsia" w:hAnsiTheme="minorEastAsia" w:eastAsiaTheme="minorEastAsia"/>
          <w:sz w:val="24"/>
          <w:lang w:val="en-US" w:eastAsia="zh-CN"/>
        </w:rPr>
        <w:t>并进行加权</w:t>
      </w:r>
      <w:r>
        <w:rPr>
          <w:rFonts w:hint="eastAsia" w:asciiTheme="minorEastAsia" w:hAnsiTheme="minorEastAsia" w:eastAsiaTheme="minorEastAsia"/>
          <w:sz w:val="24"/>
        </w:rPr>
        <w:t>。试验数据来源于</w:t>
      </w:r>
      <w:r>
        <w:rPr>
          <w:rFonts w:hint="eastAsia" w:asciiTheme="minorEastAsia" w:hAnsiTheme="minorEastAsia" w:eastAsiaTheme="minorEastAsia"/>
          <w:sz w:val="24"/>
          <w:lang w:val="en-US" w:eastAsia="zh-CN"/>
        </w:rPr>
        <w:t>江铃、江淮、庆铃、福田、陕汽</w:t>
      </w:r>
      <w:r>
        <w:rPr>
          <w:rFonts w:hint="eastAsia" w:asciiTheme="minorEastAsia" w:hAnsiTheme="minorEastAsia" w:eastAsiaTheme="minorEastAsia"/>
          <w:sz w:val="24"/>
        </w:rPr>
        <w:t>等多款</w:t>
      </w:r>
      <w:r>
        <w:rPr>
          <w:rFonts w:hint="eastAsia" w:asciiTheme="minorEastAsia" w:hAnsiTheme="minorEastAsia" w:eastAsiaTheme="minorEastAsia"/>
          <w:sz w:val="24"/>
          <w:lang w:val="en-US" w:eastAsia="zh-CN"/>
        </w:rPr>
        <w:t>中型厢式运输车的</w:t>
      </w:r>
      <w:r>
        <w:rPr>
          <w:rFonts w:hint="eastAsia" w:asciiTheme="minorEastAsia" w:hAnsiTheme="minorEastAsia" w:eastAsiaTheme="minorEastAsia"/>
          <w:sz w:val="24"/>
        </w:rPr>
        <w:t>测试结果。</w:t>
      </w:r>
    </w:p>
    <w:p w14:paraId="5762B5C9">
      <w:pPr>
        <w:numPr>
          <w:ilvl w:val="0"/>
          <w:numId w:val="6"/>
        </w:numP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发动机脱开的 0 型试验制动距离</w:t>
      </w:r>
    </w:p>
    <w:p w14:paraId="00E4CE78">
      <w:pP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0型制动是是模拟车辆在遇到紧急情况时的全力制动，试验依据为《商用车辆和挂车制动系统技术要求及试验方法》（GB 12676），车辆进行发动机脱开的0型试验，试验车辆为满载状态，评价指标为</w:t>
      </w:r>
      <w:r>
        <w:rPr>
          <w:rFonts w:hint="eastAsia" w:asciiTheme="minorEastAsia" w:hAnsiTheme="minorEastAsia" w:eastAsiaTheme="minorEastAsia"/>
          <w:sz w:val="24"/>
          <w:lang w:val="en-US" w:eastAsia="zh-CN"/>
        </w:rPr>
        <w:t>6</w:t>
      </w:r>
      <w:r>
        <w:rPr>
          <w:rFonts w:hint="eastAsia" w:asciiTheme="minorEastAsia" w:hAnsiTheme="minorEastAsia" w:eastAsiaTheme="minorEastAsia"/>
          <w:sz w:val="24"/>
        </w:rPr>
        <w:t>0km/h到0km/h的制动距离。试验数据来源于</w:t>
      </w:r>
      <w:r>
        <w:rPr>
          <w:rFonts w:hint="eastAsia" w:asciiTheme="minorEastAsia" w:hAnsiTheme="minorEastAsia" w:eastAsiaTheme="minorEastAsia"/>
          <w:sz w:val="24"/>
          <w:lang w:val="en-US" w:eastAsia="zh-CN"/>
        </w:rPr>
        <w:t>江铃、江淮、庆铃、福田、陕汽</w:t>
      </w:r>
      <w:r>
        <w:rPr>
          <w:rFonts w:hint="eastAsia" w:asciiTheme="minorEastAsia" w:hAnsiTheme="minorEastAsia" w:eastAsiaTheme="minorEastAsia"/>
          <w:sz w:val="24"/>
        </w:rPr>
        <w:t>等多款</w:t>
      </w:r>
      <w:r>
        <w:rPr>
          <w:rFonts w:hint="eastAsia" w:asciiTheme="minorEastAsia" w:hAnsiTheme="minorEastAsia" w:eastAsiaTheme="minorEastAsia"/>
          <w:sz w:val="24"/>
          <w:lang w:val="en-US" w:eastAsia="zh-CN"/>
        </w:rPr>
        <w:t>中型厢式运输车的</w:t>
      </w:r>
      <w:r>
        <w:rPr>
          <w:rFonts w:hint="eastAsia" w:asciiTheme="minorEastAsia" w:hAnsiTheme="minorEastAsia" w:eastAsiaTheme="minorEastAsia"/>
          <w:sz w:val="24"/>
        </w:rPr>
        <w:t>测试结果。</w:t>
      </w:r>
    </w:p>
    <w:p w14:paraId="19D2180A">
      <w:pPr>
        <w:numPr>
          <w:ilvl w:val="0"/>
          <w:numId w:val="6"/>
        </w:numP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热衰退后与热衰退前紧急制动距离比值p</w:t>
      </w:r>
    </w:p>
    <w:p w14:paraId="47681698">
      <w:pPr>
        <w:numPr>
          <w:ilvl w:val="0"/>
          <w:numId w:val="0"/>
        </w:numP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热衰退是模拟</w:t>
      </w:r>
      <w:r>
        <w:rPr>
          <w:rFonts w:hint="eastAsia" w:asciiTheme="minorEastAsia" w:hAnsiTheme="minorEastAsia" w:eastAsiaTheme="minorEastAsia"/>
          <w:sz w:val="24"/>
          <w:lang w:val="en-US" w:eastAsia="zh-CN"/>
        </w:rPr>
        <w:t>车辆连续制动后</w:t>
      </w:r>
      <w:r>
        <w:rPr>
          <w:rFonts w:hint="eastAsia" w:asciiTheme="minorEastAsia" w:hAnsiTheme="minorEastAsia" w:eastAsiaTheme="minorEastAsia"/>
          <w:sz w:val="24"/>
        </w:rPr>
        <w:t>车辆在遇到紧急情况时的全力制动，试验依据为《商用车辆和挂车制动系统技术要求及试验方法》（GB 12676），车辆进行发动机脱开的0型试验，试验车辆为满载状态，评价指标为</w:t>
      </w:r>
      <w:r>
        <w:rPr>
          <w:rFonts w:hint="eastAsia" w:asciiTheme="minorEastAsia" w:hAnsiTheme="minorEastAsia" w:eastAsiaTheme="minorEastAsia"/>
          <w:sz w:val="24"/>
          <w:lang w:val="en-US" w:eastAsia="zh-CN"/>
        </w:rPr>
        <w:t>6</w:t>
      </w:r>
      <w:r>
        <w:rPr>
          <w:rFonts w:hint="eastAsia" w:asciiTheme="minorEastAsia" w:hAnsiTheme="minorEastAsia" w:eastAsiaTheme="minorEastAsia"/>
          <w:sz w:val="24"/>
        </w:rPr>
        <w:t>0km/h到0km/h</w:t>
      </w:r>
      <w:r>
        <w:rPr>
          <w:rFonts w:hint="eastAsia" w:asciiTheme="minorEastAsia" w:hAnsiTheme="minorEastAsia" w:eastAsiaTheme="minorEastAsia"/>
          <w:sz w:val="24"/>
          <w:lang w:val="en-US" w:eastAsia="zh-CN"/>
        </w:rPr>
        <w:t>热衰退后</w:t>
      </w:r>
      <w:r>
        <w:rPr>
          <w:rFonts w:hint="eastAsia" w:asciiTheme="minorEastAsia" w:hAnsiTheme="minorEastAsia" w:eastAsiaTheme="minorEastAsia"/>
          <w:sz w:val="24"/>
        </w:rPr>
        <w:t>的制动距离</w:t>
      </w:r>
      <w:r>
        <w:rPr>
          <w:rFonts w:hint="eastAsia" w:asciiTheme="minorEastAsia" w:hAnsiTheme="minorEastAsia" w:eastAsiaTheme="minorEastAsia"/>
          <w:sz w:val="24"/>
          <w:lang w:eastAsia="zh-CN"/>
        </w:rPr>
        <w:t>与</w:t>
      </w:r>
      <w:r>
        <w:rPr>
          <w:rFonts w:hint="eastAsia" w:asciiTheme="minorEastAsia" w:hAnsiTheme="minorEastAsia" w:eastAsiaTheme="minorEastAsia"/>
          <w:sz w:val="24"/>
        </w:rPr>
        <w:t>热衰退前紧急制动距离比值</w:t>
      </w:r>
      <w:r>
        <w:rPr>
          <w:rFonts w:hint="eastAsia" w:asciiTheme="minorEastAsia" w:hAnsiTheme="minorEastAsia" w:eastAsiaTheme="minorEastAsia"/>
          <w:sz w:val="24"/>
          <w:lang w:val="en-US" w:eastAsia="zh-CN"/>
        </w:rPr>
        <w:t>p</w:t>
      </w:r>
      <w:r>
        <w:rPr>
          <w:rFonts w:hint="eastAsia" w:asciiTheme="minorEastAsia" w:hAnsiTheme="minorEastAsia" w:eastAsiaTheme="minorEastAsia"/>
          <w:sz w:val="24"/>
        </w:rPr>
        <w:t>。试验数据来源于</w:t>
      </w:r>
      <w:r>
        <w:rPr>
          <w:rFonts w:hint="eastAsia" w:asciiTheme="minorEastAsia" w:hAnsiTheme="minorEastAsia" w:eastAsiaTheme="minorEastAsia"/>
          <w:sz w:val="24"/>
          <w:lang w:val="en-US" w:eastAsia="zh-CN"/>
        </w:rPr>
        <w:t>江铃、江淮、庆铃、福田、陕汽</w:t>
      </w:r>
      <w:r>
        <w:rPr>
          <w:rFonts w:hint="eastAsia" w:asciiTheme="minorEastAsia" w:hAnsiTheme="minorEastAsia" w:eastAsiaTheme="minorEastAsia"/>
          <w:sz w:val="24"/>
        </w:rPr>
        <w:t>等多款</w:t>
      </w:r>
      <w:r>
        <w:rPr>
          <w:rFonts w:hint="eastAsia" w:asciiTheme="minorEastAsia" w:hAnsiTheme="minorEastAsia" w:eastAsiaTheme="minorEastAsia"/>
          <w:sz w:val="24"/>
          <w:lang w:val="en-US" w:eastAsia="zh-CN"/>
        </w:rPr>
        <w:t>中型厢式运输车的</w:t>
      </w:r>
      <w:r>
        <w:rPr>
          <w:rFonts w:hint="eastAsia" w:asciiTheme="minorEastAsia" w:hAnsiTheme="minorEastAsia" w:eastAsiaTheme="minorEastAsia"/>
          <w:sz w:val="24"/>
        </w:rPr>
        <w:t>测试结果。</w:t>
      </w:r>
    </w:p>
    <w:p w14:paraId="7B1A06A2">
      <w:pPr>
        <w:numPr>
          <w:ilvl w:val="0"/>
          <w:numId w:val="6"/>
        </w:numP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lang w:eastAsia="zh-CN"/>
        </w:rPr>
        <w:t>最小转弯直径</w:t>
      </w:r>
      <w:r>
        <w:rPr>
          <w:rFonts w:hint="eastAsia" w:asciiTheme="minorEastAsia" w:hAnsiTheme="minorEastAsia" w:eastAsiaTheme="minorEastAsia"/>
          <w:sz w:val="24"/>
          <w:lang w:val="en-US" w:eastAsia="zh-CN"/>
        </w:rPr>
        <w:t>d</w:t>
      </w:r>
    </w:p>
    <w:p w14:paraId="4854EDDE">
      <w:pP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lang w:val="en-US" w:eastAsia="zh-CN"/>
        </w:rPr>
        <w:t>由于城市路状较为复杂，作为城市物流用车需要考虑通过性</w:t>
      </w:r>
      <w:r>
        <w:rPr>
          <w:rFonts w:hint="eastAsia" w:asciiTheme="minorEastAsia" w:hAnsiTheme="minorEastAsia" w:eastAsiaTheme="minorEastAsia"/>
          <w:sz w:val="24"/>
        </w:rPr>
        <w:t>。参照</w:t>
      </w:r>
      <w:r>
        <w:rPr>
          <w:rFonts w:hint="eastAsia" w:asciiTheme="minorEastAsia" w:hAnsiTheme="minorEastAsia" w:eastAsiaTheme="minorEastAsia"/>
          <w:sz w:val="24"/>
          <w:lang w:val="en-US" w:eastAsia="zh-CN"/>
        </w:rPr>
        <w:t>《汽车最小转弯直径、最小转弯通道圆直径和外摆值测量方法》（</w:t>
      </w:r>
      <w:r>
        <w:rPr>
          <w:rFonts w:hint="eastAsia" w:asciiTheme="minorEastAsia" w:hAnsiTheme="minorEastAsia" w:eastAsiaTheme="minorEastAsia"/>
          <w:sz w:val="24"/>
        </w:rPr>
        <w:t>GB</w:t>
      </w:r>
      <w:r>
        <w:rPr>
          <w:rFonts w:hint="eastAsia" w:asciiTheme="minorEastAsia" w:hAnsiTheme="minorEastAsia" w:eastAsiaTheme="minorEastAsia"/>
          <w:sz w:val="24"/>
          <w:lang w:val="en-US" w:eastAsia="zh-CN"/>
        </w:rPr>
        <w:t>/</w:t>
      </w:r>
      <w:r>
        <w:rPr>
          <w:rFonts w:hint="eastAsia" w:asciiTheme="minorEastAsia" w:hAnsiTheme="minorEastAsia" w:eastAsiaTheme="minorEastAsia"/>
          <w:sz w:val="24"/>
        </w:rPr>
        <w:t>T 12540</w:t>
      </w:r>
      <w:r>
        <w:rPr>
          <w:rFonts w:hint="eastAsia" w:asciiTheme="minorEastAsia" w:hAnsiTheme="minorEastAsia" w:eastAsiaTheme="minorEastAsia"/>
          <w:sz w:val="24"/>
          <w:lang w:val="en-US" w:eastAsia="zh-CN"/>
        </w:rPr>
        <w:t>），通过性</w:t>
      </w:r>
      <w:r>
        <w:rPr>
          <w:rFonts w:hint="eastAsia" w:asciiTheme="minorEastAsia" w:hAnsiTheme="minorEastAsia" w:eastAsiaTheme="minorEastAsia"/>
          <w:sz w:val="24"/>
        </w:rPr>
        <w:t>选取了</w:t>
      </w:r>
      <w:r>
        <w:rPr>
          <w:rFonts w:hint="eastAsia" w:asciiTheme="minorEastAsia" w:hAnsiTheme="minorEastAsia" w:eastAsiaTheme="minorEastAsia"/>
          <w:sz w:val="24"/>
          <w:lang w:eastAsia="zh-CN"/>
        </w:rPr>
        <w:t>最小转弯直径</w:t>
      </w:r>
      <w:r>
        <w:rPr>
          <w:rFonts w:hint="eastAsia" w:asciiTheme="minorEastAsia" w:hAnsiTheme="minorEastAsia" w:eastAsiaTheme="minorEastAsia"/>
          <w:sz w:val="24"/>
          <w:lang w:val="en-US" w:eastAsia="zh-CN"/>
        </w:rPr>
        <w:t>d</w:t>
      </w:r>
      <w:r>
        <w:rPr>
          <w:rFonts w:hint="eastAsia" w:asciiTheme="minorEastAsia" w:hAnsiTheme="minorEastAsia" w:eastAsiaTheme="minorEastAsia"/>
          <w:sz w:val="24"/>
        </w:rPr>
        <w:t>作为评价指标。</w:t>
      </w:r>
      <w:r>
        <w:rPr>
          <w:rFonts w:hint="eastAsia" w:asciiTheme="minorEastAsia" w:hAnsiTheme="minorEastAsia" w:eastAsiaTheme="minorEastAsia"/>
          <w:sz w:val="24"/>
          <w:lang w:val="en-US" w:eastAsia="zh-CN"/>
        </w:rPr>
        <w:t>试验依据为</w:t>
      </w:r>
      <w:r>
        <w:rPr>
          <w:rFonts w:hint="eastAsia" w:asciiTheme="minorEastAsia" w:hAnsiTheme="minorEastAsia" w:eastAsiaTheme="minorEastAsia"/>
          <w:sz w:val="24"/>
        </w:rPr>
        <w:t>试验数据来源于江铃、中通、依维柯、金龙等多款轻型客车测试结果。</w:t>
      </w:r>
    </w:p>
    <w:p w14:paraId="6D0F2809">
      <w:pPr>
        <w:numPr>
          <w:ilvl w:val="0"/>
          <w:numId w:val="6"/>
        </w:numP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加速行驶车外噪声</w:t>
      </w:r>
    </w:p>
    <w:p w14:paraId="12DE9C74">
      <w:pP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lang w:eastAsia="zh-CN"/>
        </w:rPr>
        <w:t>中型厢式运输</w:t>
      </w:r>
      <w:r>
        <w:rPr>
          <w:rFonts w:hint="eastAsia" w:asciiTheme="minorEastAsia" w:hAnsiTheme="minorEastAsia" w:eastAsiaTheme="minorEastAsia"/>
          <w:sz w:val="24"/>
          <w:lang w:val="en-US" w:eastAsia="zh-CN"/>
        </w:rPr>
        <w:t>车作为城市物流用车</w:t>
      </w:r>
      <w:r>
        <w:rPr>
          <w:rFonts w:hint="eastAsia" w:asciiTheme="minorEastAsia" w:hAnsiTheme="minorEastAsia" w:eastAsiaTheme="minorEastAsia"/>
          <w:sz w:val="24"/>
        </w:rPr>
        <w:t>，需要考虑到对城市环境的影响。噪声指标主要考察车辆的环保性，试验依据为《汽车加速行驶车外噪声限值及测量方法》（GB 1495），评价指标为加速行驶车外噪声。试验数据来源于</w:t>
      </w:r>
      <w:r>
        <w:rPr>
          <w:rFonts w:hint="eastAsia" w:asciiTheme="minorEastAsia" w:hAnsiTheme="minorEastAsia" w:eastAsiaTheme="minorEastAsia"/>
          <w:sz w:val="24"/>
          <w:lang w:val="en-US" w:eastAsia="zh-CN"/>
        </w:rPr>
        <w:t>江铃、江淮、庆铃、福田、陕汽</w:t>
      </w:r>
      <w:r>
        <w:rPr>
          <w:rFonts w:hint="eastAsia" w:asciiTheme="minorEastAsia" w:hAnsiTheme="minorEastAsia" w:eastAsiaTheme="minorEastAsia"/>
          <w:sz w:val="24"/>
        </w:rPr>
        <w:t>等多款</w:t>
      </w:r>
      <w:r>
        <w:rPr>
          <w:rFonts w:hint="eastAsia" w:asciiTheme="minorEastAsia" w:hAnsiTheme="minorEastAsia" w:eastAsiaTheme="minorEastAsia"/>
          <w:sz w:val="24"/>
          <w:lang w:val="en-US" w:eastAsia="zh-CN"/>
        </w:rPr>
        <w:t>中型厢式运输车的</w:t>
      </w:r>
      <w:r>
        <w:rPr>
          <w:rFonts w:hint="eastAsia" w:asciiTheme="minorEastAsia" w:hAnsiTheme="minorEastAsia" w:eastAsiaTheme="minorEastAsia"/>
          <w:sz w:val="24"/>
        </w:rPr>
        <w:t>测试结果。</w:t>
      </w:r>
    </w:p>
    <w:p w14:paraId="161A8747">
      <w:pPr>
        <w:numPr>
          <w:ilvl w:val="0"/>
          <w:numId w:val="6"/>
        </w:numP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lang w:val="en-US" w:eastAsia="zh-CN"/>
        </w:rPr>
        <w:t>防雨密封性能</w:t>
      </w:r>
    </w:p>
    <w:p w14:paraId="189280E9">
      <w:pPr>
        <w:spacing w:line="360" w:lineRule="auto"/>
        <w:ind w:firstLine="480" w:firstLineChars="200"/>
        <w:rPr>
          <w:rFonts w:hint="eastAsia" w:asciiTheme="minorEastAsia" w:hAnsiTheme="minorEastAsia" w:eastAsiaTheme="minorEastAsia"/>
          <w:sz w:val="24"/>
          <w:lang w:val="en-US" w:eastAsia="zh-CN"/>
        </w:rPr>
      </w:pPr>
      <w:r>
        <w:rPr>
          <w:rFonts w:hint="eastAsia" w:asciiTheme="minorEastAsia" w:hAnsiTheme="minorEastAsia" w:eastAsiaTheme="minorEastAsia"/>
          <w:sz w:val="24"/>
          <w:lang w:val="en-US" w:eastAsia="zh-CN"/>
        </w:rPr>
        <w:t>厢式货车的设计初衷是为了在各种天气条件下保护货物，货厢密封能够确保货物在雨天不会淋湿，从而避免货物损坏或质量下降。参照《厢式运输车》（QC/T 453），确定防雨密封性能作为评价指标。试验数据</w:t>
      </w:r>
      <w:r>
        <w:rPr>
          <w:rFonts w:hint="eastAsia" w:asciiTheme="minorEastAsia" w:hAnsiTheme="minorEastAsia" w:eastAsiaTheme="minorEastAsia"/>
          <w:sz w:val="24"/>
        </w:rPr>
        <w:t>来源于</w:t>
      </w:r>
      <w:r>
        <w:rPr>
          <w:rFonts w:hint="eastAsia" w:asciiTheme="minorEastAsia" w:hAnsiTheme="minorEastAsia" w:eastAsiaTheme="minorEastAsia"/>
          <w:sz w:val="24"/>
          <w:lang w:val="en-US" w:eastAsia="zh-CN"/>
        </w:rPr>
        <w:t>江铃、江淮、庆铃、福田、陕汽</w:t>
      </w:r>
      <w:r>
        <w:rPr>
          <w:rFonts w:hint="eastAsia" w:asciiTheme="minorEastAsia" w:hAnsiTheme="minorEastAsia" w:eastAsiaTheme="minorEastAsia"/>
          <w:sz w:val="24"/>
        </w:rPr>
        <w:t>等多款</w:t>
      </w:r>
      <w:r>
        <w:rPr>
          <w:rFonts w:hint="eastAsia" w:asciiTheme="minorEastAsia" w:hAnsiTheme="minorEastAsia" w:eastAsiaTheme="minorEastAsia"/>
          <w:sz w:val="24"/>
          <w:lang w:val="en-US" w:eastAsia="zh-CN"/>
        </w:rPr>
        <w:t>中型厢式运输车的</w:t>
      </w:r>
      <w:r>
        <w:rPr>
          <w:rFonts w:hint="eastAsia" w:asciiTheme="minorEastAsia" w:hAnsiTheme="minorEastAsia" w:eastAsiaTheme="minorEastAsia"/>
          <w:sz w:val="24"/>
        </w:rPr>
        <w:t>测试结果。</w:t>
      </w:r>
    </w:p>
    <w:p w14:paraId="1EBBB74D">
      <w:pPr>
        <w:numPr>
          <w:ilvl w:val="0"/>
          <w:numId w:val="6"/>
        </w:numP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lang w:eastAsia="zh-CN"/>
        </w:rPr>
        <w:t>载质量利用系数</w:t>
      </w:r>
    </w:p>
    <w:p w14:paraId="74C2C841">
      <w:pPr>
        <w:spacing w:line="360" w:lineRule="auto"/>
        <w:ind w:firstLine="480" w:firstLineChars="200"/>
        <w:rPr>
          <w:rFonts w:hint="eastAsia" w:asciiTheme="minorEastAsia" w:hAnsiTheme="minorEastAsia" w:eastAsiaTheme="minorEastAsia"/>
          <w:sz w:val="24"/>
          <w:lang w:val="en-US" w:eastAsia="zh-CN"/>
        </w:rPr>
      </w:pPr>
      <w:r>
        <w:rPr>
          <w:rFonts w:hint="eastAsia" w:asciiTheme="minorEastAsia" w:hAnsiTheme="minorEastAsia" w:eastAsiaTheme="minorEastAsia"/>
          <w:sz w:val="24"/>
          <w:lang w:val="en-US" w:eastAsia="zh-CN"/>
        </w:rPr>
        <w:t>车辆载货能力也是评价中型厢式运输车的一项重要指标，参照中华人民共和国工业和信息化部公告</w:t>
      </w:r>
      <w:r>
        <w:rPr>
          <w:rFonts w:hint="eastAsia" w:asciiTheme="minorEastAsia" w:hAnsiTheme="minorEastAsia" w:eastAsiaTheme="minorEastAsia"/>
          <w:sz w:val="24"/>
        </w:rPr>
        <w:t>2019年第1号</w:t>
      </w:r>
      <w:r>
        <w:rPr>
          <w:rFonts w:hint="eastAsia" w:asciiTheme="minorEastAsia" w:hAnsiTheme="minorEastAsia" w:eastAsiaTheme="minorEastAsia"/>
          <w:sz w:val="24"/>
          <w:lang w:eastAsia="zh-CN"/>
        </w:rPr>
        <w:t>中</w:t>
      </w:r>
      <w:r>
        <w:rPr>
          <w:rFonts w:hint="eastAsia" w:asciiTheme="minorEastAsia" w:hAnsiTheme="minorEastAsia" w:eastAsiaTheme="minorEastAsia"/>
          <w:sz w:val="24"/>
          <w:lang w:val="en-US" w:eastAsia="zh-CN"/>
        </w:rPr>
        <w:t>《道路机动车车辆产品准入审查要求》，确定</w:t>
      </w:r>
      <w:r>
        <w:rPr>
          <w:rFonts w:hint="eastAsia" w:asciiTheme="minorEastAsia" w:hAnsiTheme="minorEastAsia" w:eastAsiaTheme="minorEastAsia"/>
          <w:sz w:val="24"/>
          <w:lang w:eastAsia="zh-CN"/>
        </w:rPr>
        <w:t>载质量利用系数</w:t>
      </w:r>
      <w:r>
        <w:rPr>
          <w:rFonts w:hint="eastAsia" w:asciiTheme="minorEastAsia" w:hAnsiTheme="minorEastAsia" w:eastAsiaTheme="minorEastAsia"/>
          <w:sz w:val="24"/>
          <w:lang w:val="en-US" w:eastAsia="zh-CN"/>
        </w:rPr>
        <w:t>k作为评价指标。</w:t>
      </w:r>
      <w:r>
        <w:rPr>
          <w:rFonts w:hint="eastAsia" w:asciiTheme="minorEastAsia" w:hAnsiTheme="minorEastAsia" w:eastAsiaTheme="minorEastAsia"/>
          <w:sz w:val="24"/>
          <w:lang w:eastAsia="zh-CN"/>
        </w:rPr>
        <w:t>数据来源于</w:t>
      </w:r>
      <w:r>
        <w:rPr>
          <w:rFonts w:hint="eastAsia" w:asciiTheme="minorEastAsia" w:hAnsiTheme="minorEastAsia" w:eastAsiaTheme="minorEastAsia"/>
          <w:sz w:val="24"/>
          <w:lang w:val="en-US" w:eastAsia="zh-CN"/>
        </w:rPr>
        <w:t>公告数据库。</w:t>
      </w:r>
    </w:p>
    <w:p w14:paraId="658F7FC2">
      <w:pPr>
        <w:numPr>
          <w:ilvl w:val="0"/>
          <w:numId w:val="6"/>
        </w:numP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驾驶员疲劳监测</w:t>
      </w:r>
      <w:r>
        <w:rPr>
          <w:rFonts w:hint="eastAsia" w:asciiTheme="minorEastAsia" w:hAnsiTheme="minorEastAsia" w:eastAsiaTheme="minorEastAsia"/>
          <w:sz w:val="24"/>
          <w:lang w:eastAsia="zh-CN"/>
        </w:rPr>
        <w:t>、驾驶员注意力监测</w:t>
      </w:r>
    </w:p>
    <w:p w14:paraId="6AFADC14">
      <w:pPr>
        <w:spacing w:line="360" w:lineRule="auto"/>
        <w:ind w:firstLine="480" w:firstLineChars="200"/>
        <w:jc w:val="left"/>
        <w:rPr>
          <w:rFonts w:hint="eastAsia" w:asciiTheme="minorEastAsia" w:hAnsiTheme="minorEastAsia" w:eastAsiaTheme="minorEastAsia"/>
          <w:sz w:val="24"/>
          <w:lang w:val="en-US" w:eastAsia="zh-CN"/>
        </w:rPr>
      </w:pPr>
      <w:r>
        <w:rPr>
          <w:rFonts w:hint="eastAsia" w:asciiTheme="minorEastAsia" w:hAnsiTheme="minorEastAsia" w:eastAsiaTheme="minorEastAsia"/>
          <w:sz w:val="24"/>
          <w:lang w:val="en-US" w:eastAsia="zh-CN"/>
        </w:rPr>
        <w:t>驾驶员疲劳监测、驾驶员注意力监测也是中型厢式运输车</w:t>
      </w:r>
      <w:r>
        <w:rPr>
          <w:rFonts w:hint="eastAsia" w:asciiTheme="minorEastAsia" w:hAnsiTheme="minorEastAsia" w:eastAsiaTheme="minorEastAsia"/>
          <w:sz w:val="24"/>
        </w:rPr>
        <w:t>的先进配置，</w:t>
      </w:r>
      <w:r>
        <w:rPr>
          <w:rFonts w:hint="eastAsia" w:asciiTheme="minorEastAsia" w:hAnsiTheme="minorEastAsia" w:eastAsiaTheme="minorEastAsia"/>
          <w:sz w:val="24"/>
          <w:lang w:val="en-US" w:eastAsia="zh-CN"/>
        </w:rPr>
        <w:t>也是行车安全重要的保障手段之一，在所有的道路交通事故中，司机的疲劳因素占10-25%。</w:t>
      </w:r>
      <w:r>
        <w:rPr>
          <w:rFonts w:hint="eastAsia" w:asciiTheme="minorEastAsia" w:hAnsiTheme="minorEastAsia" w:eastAsiaTheme="minorEastAsia"/>
          <w:sz w:val="24"/>
        </w:rPr>
        <w:t>从引导行业发展的角度，设置了相关的评价指标，指标主要来源于国家标准、ECE法规</w:t>
      </w:r>
      <w:r>
        <w:rPr>
          <w:rFonts w:hint="eastAsia" w:asciiTheme="minorEastAsia" w:hAnsiTheme="minorEastAsia" w:eastAsiaTheme="minorEastAsia"/>
          <w:sz w:val="24"/>
          <w:lang w:val="en-US" w:eastAsia="zh-CN"/>
        </w:rPr>
        <w:t>等</w:t>
      </w:r>
      <w:r>
        <w:rPr>
          <w:rFonts w:hint="eastAsia" w:asciiTheme="minorEastAsia" w:hAnsiTheme="minorEastAsia" w:eastAsiaTheme="minorEastAsia"/>
          <w:sz w:val="24"/>
        </w:rPr>
        <w:t>。驾驶员疲劳监测的试验依据为</w:t>
      </w:r>
      <w:r>
        <w:rPr>
          <w:rFonts w:hint="eastAsia" w:asciiTheme="minorEastAsia" w:hAnsiTheme="minorEastAsia" w:eastAsiaTheme="minorEastAsia"/>
          <w:sz w:val="24"/>
          <w:lang w:eastAsia="zh-CN"/>
        </w:rPr>
        <w:t>本标准附件</w:t>
      </w:r>
      <w:r>
        <w:rPr>
          <w:rFonts w:hint="eastAsia" w:asciiTheme="minorEastAsia" w:hAnsiTheme="minorEastAsia" w:eastAsiaTheme="minorEastAsia"/>
          <w:sz w:val="24"/>
          <w:lang w:val="en-US" w:eastAsia="zh-CN"/>
        </w:rPr>
        <w:t>D</w:t>
      </w:r>
      <w:r>
        <w:rPr>
          <w:rFonts w:hint="eastAsia" w:asciiTheme="minorEastAsia" w:hAnsiTheme="minorEastAsia" w:eastAsiaTheme="minorEastAsia"/>
          <w:sz w:val="24"/>
          <w:lang w:eastAsia="zh-CN"/>
        </w:rPr>
        <w:t>，驾驶员注意力监测</w:t>
      </w:r>
      <w:r>
        <w:rPr>
          <w:rFonts w:hint="eastAsia" w:asciiTheme="minorEastAsia" w:hAnsiTheme="minorEastAsia" w:eastAsiaTheme="minorEastAsia"/>
          <w:sz w:val="24"/>
        </w:rPr>
        <w:t>的试验依据为</w:t>
      </w:r>
      <w:r>
        <w:rPr>
          <w:rFonts w:hint="eastAsia" w:asciiTheme="minorEastAsia" w:hAnsiTheme="minorEastAsia" w:eastAsiaTheme="minorEastAsia"/>
          <w:sz w:val="24"/>
          <w:lang w:eastAsia="zh-CN"/>
        </w:rPr>
        <w:t>本标准附件</w:t>
      </w:r>
      <w:r>
        <w:rPr>
          <w:rFonts w:hint="eastAsia" w:asciiTheme="minorEastAsia" w:hAnsiTheme="minorEastAsia" w:eastAsiaTheme="minorEastAsia"/>
          <w:sz w:val="24"/>
          <w:lang w:val="en-US" w:eastAsia="zh-CN"/>
        </w:rPr>
        <w:t>D</w:t>
      </w:r>
      <w:r>
        <w:rPr>
          <w:rFonts w:hint="eastAsia" w:asciiTheme="minorEastAsia" w:hAnsiTheme="minorEastAsia" w:eastAsiaTheme="minorEastAsia"/>
          <w:sz w:val="24"/>
        </w:rPr>
        <w:t>。试验数据来源于</w:t>
      </w:r>
      <w:r>
        <w:rPr>
          <w:rFonts w:hint="eastAsia" w:asciiTheme="minorEastAsia" w:hAnsiTheme="minorEastAsia" w:eastAsiaTheme="minorEastAsia"/>
          <w:sz w:val="24"/>
          <w:lang w:val="en-US" w:eastAsia="zh-CN"/>
        </w:rPr>
        <w:t>江铃、江淮、庆铃、福田、陕汽</w:t>
      </w:r>
      <w:r>
        <w:rPr>
          <w:rFonts w:hint="eastAsia" w:asciiTheme="minorEastAsia" w:hAnsiTheme="minorEastAsia" w:eastAsiaTheme="minorEastAsia"/>
          <w:sz w:val="24"/>
        </w:rPr>
        <w:t>等多款</w:t>
      </w:r>
      <w:r>
        <w:rPr>
          <w:rFonts w:hint="eastAsia" w:asciiTheme="minorEastAsia" w:hAnsiTheme="minorEastAsia" w:eastAsiaTheme="minorEastAsia"/>
          <w:sz w:val="24"/>
          <w:lang w:val="en-US" w:eastAsia="zh-CN"/>
        </w:rPr>
        <w:t>中型厢式运输车的</w:t>
      </w:r>
      <w:r>
        <w:rPr>
          <w:rFonts w:hint="eastAsia" w:asciiTheme="minorEastAsia" w:hAnsiTheme="minorEastAsia" w:eastAsiaTheme="minorEastAsia"/>
          <w:sz w:val="24"/>
        </w:rPr>
        <w:t>测试结果。</w:t>
      </w:r>
    </w:p>
    <w:p w14:paraId="0C0A9DBB">
      <w:pPr>
        <w:numPr>
          <w:ilvl w:val="0"/>
          <w:numId w:val="6"/>
        </w:numP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自动紧急制动速度降低量</w:t>
      </w:r>
    </w:p>
    <w:p w14:paraId="74173F33">
      <w:pPr>
        <w:spacing w:line="360" w:lineRule="auto"/>
        <w:ind w:firstLine="480" w:firstLineChars="200"/>
        <w:jc w:val="left"/>
        <w:rPr>
          <w:rFonts w:hint="eastAsia" w:asciiTheme="minorEastAsia" w:hAnsiTheme="minorEastAsia" w:eastAsiaTheme="minorEastAsia"/>
          <w:sz w:val="24"/>
          <w:lang w:val="en-US" w:eastAsia="zh-CN"/>
        </w:rPr>
      </w:pPr>
      <w:r>
        <w:rPr>
          <w:rFonts w:hint="eastAsia" w:asciiTheme="minorEastAsia" w:hAnsiTheme="minorEastAsia" w:eastAsiaTheme="minorEastAsia"/>
          <w:sz w:val="24"/>
        </w:rPr>
        <w:t>AEBS</w:t>
      </w:r>
      <w:r>
        <w:rPr>
          <w:rFonts w:hint="eastAsia" w:asciiTheme="minorEastAsia" w:hAnsiTheme="minorEastAsia" w:eastAsiaTheme="minorEastAsia"/>
          <w:sz w:val="24"/>
          <w:lang w:val="en-US" w:eastAsia="zh-CN"/>
        </w:rPr>
        <w:t>是</w:t>
      </w:r>
      <w:r>
        <w:rPr>
          <w:rFonts w:hint="eastAsia" w:asciiTheme="minorEastAsia" w:hAnsiTheme="minorEastAsia" w:eastAsiaTheme="minorEastAsia"/>
          <w:sz w:val="24"/>
        </w:rPr>
        <w:t>目前</w:t>
      </w:r>
      <w:r>
        <w:rPr>
          <w:rFonts w:hint="eastAsia" w:asciiTheme="minorEastAsia" w:hAnsiTheme="minorEastAsia" w:eastAsiaTheme="minorEastAsia"/>
          <w:sz w:val="24"/>
          <w:lang w:val="en-US" w:eastAsia="zh-CN"/>
        </w:rPr>
        <w:t>中型厢式运输车</w:t>
      </w:r>
      <w:r>
        <w:rPr>
          <w:rFonts w:hint="eastAsia" w:asciiTheme="minorEastAsia" w:hAnsiTheme="minorEastAsia" w:eastAsiaTheme="minorEastAsia"/>
          <w:sz w:val="24"/>
        </w:rPr>
        <w:t>的先进配置，从引导行业发展的角度，设置了相关的评价指标，指标主要来源于国家标准、ECE法规</w:t>
      </w:r>
      <w:r>
        <w:rPr>
          <w:rFonts w:hint="eastAsia" w:asciiTheme="minorEastAsia" w:hAnsiTheme="minorEastAsia" w:eastAsiaTheme="minorEastAsia"/>
          <w:sz w:val="24"/>
          <w:lang w:val="en-US" w:eastAsia="zh-CN"/>
        </w:rPr>
        <w:t>等</w:t>
      </w:r>
      <w:r>
        <w:rPr>
          <w:rFonts w:hint="eastAsia" w:asciiTheme="minorEastAsia" w:hAnsiTheme="minorEastAsia" w:eastAsiaTheme="minorEastAsia"/>
          <w:sz w:val="24"/>
        </w:rPr>
        <w:t>。AEBS性能的试验依据为</w:t>
      </w:r>
      <w:r>
        <w:rPr>
          <w:rFonts w:hint="eastAsia" w:asciiTheme="minorEastAsia" w:hAnsiTheme="minorEastAsia" w:eastAsiaTheme="minorEastAsia"/>
          <w:sz w:val="24"/>
          <w:lang w:eastAsia="zh-CN"/>
        </w:rPr>
        <w:t>本标准附件</w:t>
      </w:r>
      <w:r>
        <w:rPr>
          <w:rFonts w:hint="eastAsia" w:asciiTheme="minorEastAsia" w:hAnsiTheme="minorEastAsia" w:eastAsiaTheme="minorEastAsia"/>
          <w:sz w:val="24"/>
          <w:lang w:val="en-US" w:eastAsia="zh-CN"/>
        </w:rPr>
        <w:t>C</w:t>
      </w:r>
      <w:r>
        <w:rPr>
          <w:rFonts w:hint="eastAsia" w:asciiTheme="minorEastAsia" w:hAnsiTheme="minorEastAsia" w:eastAsiaTheme="minorEastAsia"/>
          <w:sz w:val="24"/>
        </w:rPr>
        <w:t>。试验数据来源于</w:t>
      </w:r>
      <w:r>
        <w:rPr>
          <w:rFonts w:hint="eastAsia" w:asciiTheme="minorEastAsia" w:hAnsiTheme="minorEastAsia" w:eastAsiaTheme="minorEastAsia"/>
          <w:sz w:val="24"/>
          <w:lang w:val="en-US" w:eastAsia="zh-CN"/>
        </w:rPr>
        <w:t>江铃、江淮、庆铃、福田、陕汽</w:t>
      </w:r>
      <w:r>
        <w:rPr>
          <w:rFonts w:hint="eastAsia" w:asciiTheme="minorEastAsia" w:hAnsiTheme="minorEastAsia" w:eastAsiaTheme="minorEastAsia"/>
          <w:sz w:val="24"/>
        </w:rPr>
        <w:t>等多款</w:t>
      </w:r>
      <w:r>
        <w:rPr>
          <w:rFonts w:hint="eastAsia" w:asciiTheme="minorEastAsia" w:hAnsiTheme="minorEastAsia" w:eastAsiaTheme="minorEastAsia"/>
          <w:sz w:val="24"/>
          <w:lang w:val="en-US" w:eastAsia="zh-CN"/>
        </w:rPr>
        <w:t>中型厢式运输车的</w:t>
      </w:r>
      <w:r>
        <w:rPr>
          <w:rFonts w:hint="eastAsia" w:asciiTheme="minorEastAsia" w:hAnsiTheme="minorEastAsia" w:eastAsiaTheme="minorEastAsia"/>
          <w:sz w:val="24"/>
        </w:rPr>
        <w:t>测试结果。</w:t>
      </w:r>
    </w:p>
    <w:p w14:paraId="7086D20A">
      <w:pPr>
        <w:numPr>
          <w:ilvl w:val="0"/>
          <w:numId w:val="6"/>
        </w:numP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lang w:eastAsia="zh-CN"/>
        </w:rPr>
        <w:t>平顺性</w:t>
      </w:r>
    </w:p>
    <w:p w14:paraId="6D7A729C">
      <w:pPr>
        <w:spacing w:line="360" w:lineRule="auto"/>
        <w:ind w:firstLine="480" w:firstLineChars="200"/>
        <w:jc w:val="left"/>
        <w:rPr>
          <w:rFonts w:hint="eastAsia" w:asciiTheme="minorEastAsia" w:hAnsiTheme="minorEastAsia" w:eastAsiaTheme="minorEastAsia"/>
          <w:sz w:val="24"/>
          <w:lang w:val="en-US" w:eastAsia="zh-CN"/>
        </w:rPr>
      </w:pPr>
      <w:r>
        <w:rPr>
          <w:rFonts w:hint="eastAsia" w:asciiTheme="minorEastAsia" w:hAnsiTheme="minorEastAsia" w:eastAsiaTheme="minorEastAsia"/>
          <w:sz w:val="24"/>
          <w:lang w:eastAsia="zh-CN"/>
        </w:rPr>
        <w:t>中型厢式运输车既要保证乘员的乘坐舒适性，还要保证货物的完整性</w:t>
      </w:r>
      <w:r>
        <w:rPr>
          <w:rFonts w:hint="eastAsia" w:asciiTheme="minorEastAsia" w:hAnsiTheme="minorEastAsia" w:eastAsiaTheme="minorEastAsia"/>
          <w:sz w:val="24"/>
        </w:rPr>
        <w:t>。</w:t>
      </w:r>
      <w:r>
        <w:rPr>
          <w:rFonts w:hint="eastAsia" w:asciiTheme="minorEastAsia" w:hAnsiTheme="minorEastAsia" w:eastAsiaTheme="minorEastAsia"/>
          <w:sz w:val="24"/>
          <w:lang w:eastAsia="zh-CN"/>
        </w:rPr>
        <w:t>选取了平顺性作为评价指标，试验依据为</w:t>
      </w:r>
      <w:r>
        <w:rPr>
          <w:rFonts w:hint="eastAsia" w:asciiTheme="minorEastAsia" w:hAnsiTheme="minorEastAsia" w:eastAsiaTheme="minorEastAsia"/>
          <w:sz w:val="24"/>
        </w:rPr>
        <w:t>《</w:t>
      </w:r>
      <w:r>
        <w:rPr>
          <w:rFonts w:hint="eastAsia" w:asciiTheme="minorEastAsia" w:hAnsiTheme="minorEastAsia" w:eastAsiaTheme="minorEastAsia"/>
          <w:sz w:val="24"/>
          <w:lang w:eastAsia="zh-CN"/>
        </w:rPr>
        <w:t>汽车平顺性试验方法</w:t>
      </w:r>
      <w:r>
        <w:rPr>
          <w:rFonts w:hint="eastAsia" w:asciiTheme="minorEastAsia" w:hAnsiTheme="minorEastAsia" w:eastAsiaTheme="minorEastAsia"/>
          <w:sz w:val="24"/>
        </w:rPr>
        <w:t>》</w:t>
      </w:r>
      <w:r>
        <w:rPr>
          <w:rFonts w:hint="eastAsia" w:asciiTheme="minorEastAsia" w:hAnsiTheme="minorEastAsia" w:eastAsiaTheme="minorEastAsia"/>
          <w:sz w:val="24"/>
          <w:lang w:val="en-US" w:eastAsia="zh-CN"/>
        </w:rPr>
        <w:t>(</w:t>
      </w:r>
      <w:r>
        <w:rPr>
          <w:rFonts w:hint="eastAsia" w:asciiTheme="minorEastAsia" w:hAnsiTheme="minorEastAsia" w:eastAsiaTheme="minorEastAsia"/>
          <w:sz w:val="24"/>
          <w:lang w:eastAsia="zh-CN"/>
        </w:rPr>
        <w:t>GB</w:t>
      </w:r>
      <w:r>
        <w:rPr>
          <w:rFonts w:hint="eastAsia" w:asciiTheme="minorEastAsia" w:hAnsiTheme="minorEastAsia" w:eastAsiaTheme="minorEastAsia"/>
          <w:sz w:val="24"/>
          <w:lang w:val="en-US" w:eastAsia="zh-CN"/>
        </w:rPr>
        <w:t>/</w:t>
      </w:r>
      <w:r>
        <w:rPr>
          <w:rFonts w:hint="eastAsia" w:asciiTheme="minorEastAsia" w:hAnsiTheme="minorEastAsia" w:eastAsiaTheme="minorEastAsia"/>
          <w:sz w:val="24"/>
          <w:lang w:eastAsia="zh-CN"/>
        </w:rPr>
        <w:t>T4970</w:t>
      </w:r>
      <w:r>
        <w:rPr>
          <w:rFonts w:hint="eastAsia" w:asciiTheme="minorEastAsia" w:hAnsiTheme="minorEastAsia" w:eastAsiaTheme="minorEastAsia"/>
          <w:sz w:val="24"/>
          <w:lang w:val="en-US" w:eastAsia="zh-CN"/>
        </w:rPr>
        <w:t>)，</w:t>
      </w:r>
      <w:r>
        <w:rPr>
          <w:rFonts w:hint="eastAsia" w:asciiTheme="minorEastAsia" w:hAnsiTheme="minorEastAsia" w:eastAsiaTheme="minorEastAsia"/>
          <w:sz w:val="24"/>
        </w:rPr>
        <w:t>试验数据来源于</w:t>
      </w:r>
      <w:r>
        <w:rPr>
          <w:rFonts w:hint="eastAsia" w:asciiTheme="minorEastAsia" w:hAnsiTheme="minorEastAsia" w:eastAsiaTheme="minorEastAsia"/>
          <w:sz w:val="24"/>
          <w:lang w:val="en-US" w:eastAsia="zh-CN"/>
        </w:rPr>
        <w:t>江铃、江淮、庆铃、福田、陕汽</w:t>
      </w:r>
      <w:r>
        <w:rPr>
          <w:rFonts w:hint="eastAsia" w:asciiTheme="minorEastAsia" w:hAnsiTheme="minorEastAsia" w:eastAsiaTheme="minorEastAsia"/>
          <w:sz w:val="24"/>
        </w:rPr>
        <w:t>等多款</w:t>
      </w:r>
      <w:r>
        <w:rPr>
          <w:rFonts w:hint="eastAsia" w:asciiTheme="minorEastAsia" w:hAnsiTheme="minorEastAsia" w:eastAsiaTheme="minorEastAsia"/>
          <w:sz w:val="24"/>
          <w:lang w:val="en-US" w:eastAsia="zh-CN"/>
        </w:rPr>
        <w:t>中型厢式运输车的</w:t>
      </w:r>
      <w:r>
        <w:rPr>
          <w:rFonts w:hint="eastAsia" w:asciiTheme="minorEastAsia" w:hAnsiTheme="minorEastAsia" w:eastAsiaTheme="minorEastAsia"/>
          <w:sz w:val="24"/>
        </w:rPr>
        <w:t>测试结果。</w:t>
      </w:r>
    </w:p>
    <w:p w14:paraId="1C9968CF">
      <w:pP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依据试验数据，制定</w:t>
      </w:r>
      <w:r>
        <w:rPr>
          <w:rFonts w:hint="eastAsia" w:asciiTheme="minorEastAsia" w:hAnsiTheme="minorEastAsia" w:eastAsiaTheme="minorEastAsia"/>
          <w:sz w:val="24"/>
          <w:lang w:val="en-US" w:eastAsia="zh-CN"/>
        </w:rPr>
        <w:t>中型厢式运输车</w:t>
      </w:r>
      <w:r>
        <w:rPr>
          <w:rFonts w:hint="eastAsia" w:asciiTheme="minorEastAsia" w:hAnsiTheme="minorEastAsia" w:eastAsiaTheme="minorEastAsia"/>
          <w:sz w:val="24"/>
        </w:rPr>
        <w:t>的评价指标体系框架，见表1</w:t>
      </w:r>
      <w:r>
        <w:rPr>
          <w:rFonts w:hint="eastAsia" w:asciiTheme="minorEastAsia" w:hAnsiTheme="minorEastAsia" w:eastAsiaTheme="minorEastAsia"/>
          <w:sz w:val="24"/>
          <w:lang w:eastAsia="zh-CN"/>
        </w:rPr>
        <w:t>、</w:t>
      </w:r>
      <w:r>
        <w:rPr>
          <w:rFonts w:hint="eastAsia" w:asciiTheme="minorEastAsia" w:hAnsiTheme="minorEastAsia" w:eastAsiaTheme="minorEastAsia"/>
          <w:sz w:val="24"/>
          <w:lang w:val="en-US" w:eastAsia="zh-CN"/>
        </w:rPr>
        <w:t>2、3</w:t>
      </w:r>
      <w:r>
        <w:rPr>
          <w:rFonts w:hint="eastAsia" w:asciiTheme="minorEastAsia" w:hAnsiTheme="minorEastAsia" w:eastAsiaTheme="minorEastAsia"/>
          <w:sz w:val="24"/>
        </w:rPr>
        <w:t>。</w:t>
      </w:r>
    </w:p>
    <w:p w14:paraId="6795DB37">
      <w:pPr>
        <w:spacing w:after="156" w:afterLines="50"/>
        <w:ind w:firstLine="420" w:firstLineChars="200"/>
        <w:jc w:val="center"/>
        <w:rPr>
          <w:rFonts w:hint="eastAsia" w:ascii="黑体" w:hAnsi="黑体" w:eastAsia="黑体" w:cs="黑体"/>
          <w:szCs w:val="21"/>
          <w:highlight w:val="none"/>
        </w:rPr>
      </w:pPr>
      <w:r>
        <w:rPr>
          <w:rFonts w:hint="eastAsia" w:ascii="黑体" w:hAnsi="黑体" w:eastAsia="黑体" w:cs="黑体"/>
          <w:szCs w:val="21"/>
          <w:highlight w:val="none"/>
        </w:rPr>
        <w:t>表</w:t>
      </w:r>
      <w:r>
        <w:rPr>
          <w:rFonts w:ascii="黑体" w:hAnsi="黑体" w:eastAsia="黑体" w:cs="黑体"/>
          <w:szCs w:val="21"/>
          <w:highlight w:val="none"/>
        </w:rPr>
        <w:t>1</w:t>
      </w:r>
      <w:bookmarkStart w:id="0" w:name="_Hlk42778042"/>
      <w:r>
        <w:rPr>
          <w:rFonts w:hint="eastAsia" w:ascii="黑体" w:hAnsi="黑体" w:eastAsia="黑体" w:cs="黑体"/>
          <w:szCs w:val="21"/>
          <w:highlight w:val="none"/>
        </w:rPr>
        <w:t xml:space="preserve"> </w:t>
      </w:r>
      <w:bookmarkEnd w:id="0"/>
      <w:r>
        <w:rPr>
          <w:rFonts w:hint="eastAsia" w:ascii="黑体" w:hAnsi="黑体" w:eastAsia="黑体" w:cs="黑体"/>
          <w:szCs w:val="21"/>
        </w:rPr>
        <w:t>中型厢式运输车</w:t>
      </w:r>
      <w:r>
        <w:rPr>
          <w:rFonts w:hint="eastAsia" w:ascii="黑体" w:hAnsi="黑体" w:eastAsia="黑体" w:cs="黑体"/>
          <w:szCs w:val="21"/>
          <w:lang w:eastAsia="zh-CN"/>
        </w:rPr>
        <w:t>（最大总质量＞</w:t>
      </w:r>
      <w:r>
        <w:rPr>
          <w:rFonts w:hint="eastAsia" w:ascii="黑体" w:hAnsi="黑体" w:eastAsia="黑体" w:cs="黑体"/>
          <w:szCs w:val="21"/>
          <w:lang w:val="en-US" w:eastAsia="zh-CN"/>
        </w:rPr>
        <w:t>4500kg且</w:t>
      </w:r>
      <w:r>
        <w:rPr>
          <w:rFonts w:hint="eastAsia" w:ascii="黑体" w:hAnsi="黑体" w:eastAsia="黑体" w:cs="黑体"/>
          <w:szCs w:val="21"/>
        </w:rPr>
        <w:t>≤</w:t>
      </w:r>
      <w:r>
        <w:rPr>
          <w:rFonts w:hint="eastAsia" w:ascii="黑体" w:hAnsi="黑体" w:eastAsia="黑体" w:cs="黑体"/>
          <w:szCs w:val="21"/>
          <w:lang w:val="en-US" w:eastAsia="zh-CN"/>
        </w:rPr>
        <w:t>7000kg</w:t>
      </w:r>
      <w:r>
        <w:rPr>
          <w:rFonts w:hint="eastAsia" w:ascii="黑体" w:hAnsi="黑体" w:eastAsia="黑体" w:cs="黑体"/>
          <w:szCs w:val="21"/>
          <w:lang w:eastAsia="zh-CN"/>
        </w:rPr>
        <w:t>）</w:t>
      </w:r>
      <w:r>
        <w:rPr>
          <w:rFonts w:hint="eastAsia" w:ascii="黑体" w:hAnsi="黑体" w:eastAsia="黑体" w:cs="黑体"/>
          <w:szCs w:val="21"/>
        </w:rPr>
        <w:t>评价指标体系</w:t>
      </w:r>
    </w:p>
    <w:tbl>
      <w:tblPr>
        <w:tblStyle w:val="4"/>
        <w:tblW w:w="98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9"/>
        <w:gridCol w:w="640"/>
        <w:gridCol w:w="590"/>
        <w:gridCol w:w="380"/>
        <w:gridCol w:w="1320"/>
        <w:gridCol w:w="1280"/>
        <w:gridCol w:w="1280"/>
        <w:gridCol w:w="5"/>
        <w:gridCol w:w="1355"/>
        <w:gridCol w:w="1290"/>
        <w:gridCol w:w="1303"/>
      </w:tblGrid>
      <w:tr w14:paraId="1A4D5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409" w:type="dxa"/>
            <w:vMerge w:val="restart"/>
            <w:vAlign w:val="center"/>
          </w:tcPr>
          <w:p w14:paraId="46459031">
            <w:pPr>
              <w:widowControl/>
              <w:spacing w:line="240" w:lineRule="exact"/>
              <w:jc w:val="center"/>
              <w:rPr>
                <w:rFonts w:cs="Times New Roman" w:asciiTheme="minorEastAsia" w:hAnsiTheme="minorEastAsia"/>
                <w:kern w:val="0"/>
                <w:sz w:val="18"/>
                <w:szCs w:val="18"/>
              </w:rPr>
            </w:pPr>
            <w:r>
              <w:rPr>
                <w:rFonts w:cs="Times New Roman" w:asciiTheme="minorEastAsia" w:hAnsiTheme="minorEastAsia"/>
                <w:kern w:val="0"/>
                <w:sz w:val="18"/>
                <w:szCs w:val="18"/>
              </w:rPr>
              <w:t>序号</w:t>
            </w:r>
          </w:p>
        </w:tc>
        <w:tc>
          <w:tcPr>
            <w:tcW w:w="640" w:type="dxa"/>
            <w:vMerge w:val="restart"/>
            <w:shd w:val="clear" w:color="auto" w:fill="auto"/>
            <w:vAlign w:val="center"/>
          </w:tcPr>
          <w:p w14:paraId="58A12E10">
            <w:pPr>
              <w:widowControl/>
              <w:spacing w:line="240" w:lineRule="exact"/>
              <w:jc w:val="center"/>
              <w:rPr>
                <w:rFonts w:cs="Times New Roman" w:asciiTheme="minorEastAsia" w:hAnsiTheme="minorEastAsia"/>
                <w:kern w:val="0"/>
                <w:sz w:val="18"/>
                <w:szCs w:val="18"/>
              </w:rPr>
            </w:pPr>
            <w:r>
              <w:rPr>
                <w:rFonts w:cs="Times New Roman" w:asciiTheme="minorEastAsia" w:hAnsiTheme="minorEastAsia"/>
                <w:kern w:val="0"/>
                <w:sz w:val="18"/>
                <w:szCs w:val="18"/>
              </w:rPr>
              <w:t>指标类型</w:t>
            </w:r>
          </w:p>
        </w:tc>
        <w:tc>
          <w:tcPr>
            <w:tcW w:w="2290" w:type="dxa"/>
            <w:gridSpan w:val="3"/>
            <w:vMerge w:val="restart"/>
            <w:shd w:val="clear" w:color="auto" w:fill="auto"/>
            <w:vAlign w:val="center"/>
          </w:tcPr>
          <w:p w14:paraId="72158746">
            <w:pPr>
              <w:widowControl/>
              <w:spacing w:line="240" w:lineRule="exact"/>
              <w:jc w:val="center"/>
              <w:rPr>
                <w:rFonts w:cs="Times New Roman" w:asciiTheme="minorEastAsia" w:hAnsiTheme="minorEastAsia"/>
                <w:kern w:val="0"/>
                <w:sz w:val="18"/>
                <w:szCs w:val="18"/>
              </w:rPr>
            </w:pPr>
            <w:r>
              <w:rPr>
                <w:rFonts w:cs="Times New Roman" w:asciiTheme="minorEastAsia" w:hAnsiTheme="minorEastAsia"/>
                <w:kern w:val="0"/>
                <w:sz w:val="18"/>
                <w:szCs w:val="18"/>
              </w:rPr>
              <w:t>评价指标</w:t>
            </w:r>
          </w:p>
        </w:tc>
        <w:tc>
          <w:tcPr>
            <w:tcW w:w="1280" w:type="dxa"/>
            <w:vMerge w:val="restart"/>
            <w:shd w:val="clear" w:color="auto" w:fill="auto"/>
            <w:vAlign w:val="center"/>
          </w:tcPr>
          <w:p w14:paraId="42DF701A">
            <w:pPr>
              <w:widowControl/>
              <w:spacing w:line="240" w:lineRule="exact"/>
              <w:jc w:val="center"/>
              <w:rPr>
                <w:rFonts w:cs="Times New Roman" w:asciiTheme="minorEastAsia" w:hAnsiTheme="minorEastAsia"/>
                <w:kern w:val="0"/>
                <w:sz w:val="18"/>
                <w:szCs w:val="18"/>
              </w:rPr>
            </w:pPr>
            <w:r>
              <w:rPr>
                <w:rFonts w:cs="Times New Roman" w:asciiTheme="minorEastAsia" w:hAnsiTheme="minorEastAsia"/>
                <w:kern w:val="0"/>
                <w:sz w:val="18"/>
                <w:szCs w:val="18"/>
              </w:rPr>
              <w:t>指标来源</w:t>
            </w:r>
          </w:p>
        </w:tc>
        <w:tc>
          <w:tcPr>
            <w:tcW w:w="3930" w:type="dxa"/>
            <w:gridSpan w:val="4"/>
            <w:shd w:val="clear" w:color="auto" w:fill="auto"/>
            <w:vAlign w:val="center"/>
          </w:tcPr>
          <w:p w14:paraId="16650EEA">
            <w:pPr>
              <w:widowControl/>
              <w:spacing w:line="240" w:lineRule="exact"/>
              <w:jc w:val="center"/>
              <w:rPr>
                <w:rFonts w:cs="Times New Roman" w:asciiTheme="minorEastAsia" w:hAnsiTheme="minorEastAsia"/>
                <w:kern w:val="0"/>
                <w:sz w:val="18"/>
                <w:szCs w:val="18"/>
              </w:rPr>
            </w:pPr>
            <w:r>
              <w:rPr>
                <w:rFonts w:cs="Times New Roman" w:asciiTheme="minorEastAsia" w:hAnsiTheme="minorEastAsia"/>
                <w:kern w:val="0"/>
                <w:sz w:val="18"/>
                <w:szCs w:val="18"/>
              </w:rPr>
              <w:t>指标水平分级</w:t>
            </w:r>
          </w:p>
        </w:tc>
        <w:tc>
          <w:tcPr>
            <w:tcW w:w="1303" w:type="dxa"/>
            <w:vMerge w:val="restart"/>
            <w:shd w:val="clear" w:color="auto" w:fill="auto"/>
            <w:vAlign w:val="center"/>
          </w:tcPr>
          <w:p w14:paraId="001DADDF">
            <w:pPr>
              <w:widowControl/>
              <w:spacing w:line="240" w:lineRule="exact"/>
              <w:jc w:val="center"/>
              <w:rPr>
                <w:rFonts w:cs="Times New Roman" w:asciiTheme="minorEastAsia" w:hAnsiTheme="minorEastAsia"/>
                <w:kern w:val="0"/>
                <w:sz w:val="18"/>
                <w:szCs w:val="18"/>
              </w:rPr>
            </w:pPr>
            <w:r>
              <w:rPr>
                <w:rFonts w:cs="Times New Roman" w:asciiTheme="minorEastAsia" w:hAnsiTheme="minorEastAsia"/>
                <w:kern w:val="0"/>
                <w:sz w:val="18"/>
                <w:szCs w:val="18"/>
              </w:rPr>
              <w:t>判定依据</w:t>
            </w:r>
            <w:r>
              <w:rPr>
                <w:rFonts w:hint="eastAsia" w:cs="Times New Roman" w:asciiTheme="minorEastAsia" w:hAnsiTheme="minorEastAsia"/>
                <w:kern w:val="0"/>
                <w:sz w:val="18"/>
                <w:szCs w:val="18"/>
              </w:rPr>
              <w:t>/</w:t>
            </w:r>
            <w:r>
              <w:rPr>
                <w:rFonts w:cs="Times New Roman" w:asciiTheme="minorEastAsia" w:hAnsiTheme="minorEastAsia"/>
                <w:kern w:val="0"/>
                <w:sz w:val="18"/>
                <w:szCs w:val="18"/>
              </w:rPr>
              <w:t>方法</w:t>
            </w:r>
          </w:p>
        </w:tc>
      </w:tr>
      <w:tr w14:paraId="5B46E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9" w:type="dxa"/>
            <w:vMerge w:val="continue"/>
            <w:vAlign w:val="center"/>
          </w:tcPr>
          <w:p w14:paraId="53C01344">
            <w:pPr>
              <w:widowControl/>
              <w:spacing w:line="240" w:lineRule="exact"/>
              <w:jc w:val="left"/>
              <w:rPr>
                <w:rFonts w:cs="Times New Roman" w:asciiTheme="minorEastAsia" w:hAnsiTheme="minorEastAsia"/>
                <w:kern w:val="0"/>
                <w:sz w:val="18"/>
                <w:szCs w:val="18"/>
              </w:rPr>
            </w:pPr>
          </w:p>
        </w:tc>
        <w:tc>
          <w:tcPr>
            <w:tcW w:w="640" w:type="dxa"/>
            <w:vMerge w:val="continue"/>
            <w:vAlign w:val="center"/>
          </w:tcPr>
          <w:p w14:paraId="656E1194">
            <w:pPr>
              <w:widowControl/>
              <w:spacing w:line="240" w:lineRule="exact"/>
              <w:jc w:val="left"/>
              <w:rPr>
                <w:rFonts w:cs="Times New Roman" w:asciiTheme="minorEastAsia" w:hAnsiTheme="minorEastAsia"/>
                <w:kern w:val="0"/>
                <w:sz w:val="18"/>
                <w:szCs w:val="18"/>
              </w:rPr>
            </w:pPr>
          </w:p>
        </w:tc>
        <w:tc>
          <w:tcPr>
            <w:tcW w:w="2290" w:type="dxa"/>
            <w:gridSpan w:val="3"/>
            <w:vMerge w:val="continue"/>
            <w:vAlign w:val="center"/>
          </w:tcPr>
          <w:p w14:paraId="64EDCA50">
            <w:pPr>
              <w:widowControl/>
              <w:spacing w:line="240" w:lineRule="exact"/>
              <w:jc w:val="center"/>
              <w:rPr>
                <w:rFonts w:cs="Times New Roman" w:asciiTheme="minorEastAsia" w:hAnsiTheme="minorEastAsia"/>
                <w:kern w:val="0"/>
                <w:sz w:val="18"/>
                <w:szCs w:val="18"/>
              </w:rPr>
            </w:pPr>
          </w:p>
        </w:tc>
        <w:tc>
          <w:tcPr>
            <w:tcW w:w="1280" w:type="dxa"/>
            <w:vMerge w:val="continue"/>
            <w:vAlign w:val="center"/>
          </w:tcPr>
          <w:p w14:paraId="2A0F10A3">
            <w:pPr>
              <w:widowControl/>
              <w:spacing w:line="240" w:lineRule="exact"/>
              <w:jc w:val="left"/>
              <w:rPr>
                <w:rFonts w:cs="Times New Roman" w:asciiTheme="minorEastAsia" w:hAnsiTheme="minorEastAsia"/>
                <w:kern w:val="0"/>
                <w:sz w:val="18"/>
                <w:szCs w:val="18"/>
              </w:rPr>
            </w:pPr>
          </w:p>
        </w:tc>
        <w:tc>
          <w:tcPr>
            <w:tcW w:w="1280" w:type="dxa"/>
            <w:shd w:val="clear" w:color="auto" w:fill="auto"/>
            <w:vAlign w:val="center"/>
          </w:tcPr>
          <w:p w14:paraId="739CCBBE">
            <w:pPr>
              <w:widowControl/>
              <w:spacing w:line="240" w:lineRule="exact"/>
              <w:jc w:val="center"/>
              <w:rPr>
                <w:rFonts w:cs="Times New Roman" w:asciiTheme="minorEastAsia" w:hAnsiTheme="minorEastAsia"/>
                <w:kern w:val="0"/>
                <w:sz w:val="18"/>
                <w:szCs w:val="18"/>
              </w:rPr>
            </w:pPr>
            <w:r>
              <w:rPr>
                <w:rFonts w:hint="eastAsia" w:cs="Times New Roman" w:asciiTheme="minorEastAsia" w:hAnsiTheme="minorEastAsia"/>
                <w:kern w:val="0"/>
                <w:sz w:val="18"/>
                <w:szCs w:val="18"/>
              </w:rPr>
              <w:t>先进水平</w:t>
            </w:r>
          </w:p>
          <w:p w14:paraId="6E4022CF">
            <w:pPr>
              <w:widowControl/>
              <w:spacing w:line="240" w:lineRule="exact"/>
              <w:jc w:val="center"/>
              <w:rPr>
                <w:rFonts w:cs="Times New Roman" w:asciiTheme="minorEastAsia" w:hAnsiTheme="minorEastAsia"/>
                <w:kern w:val="0"/>
                <w:sz w:val="18"/>
                <w:szCs w:val="18"/>
              </w:rPr>
            </w:pPr>
            <w:r>
              <w:rPr>
                <w:rFonts w:hint="eastAsia" w:cs="Times New Roman" w:asciiTheme="minorEastAsia" w:hAnsiTheme="minorEastAsia"/>
                <w:kern w:val="0"/>
                <w:sz w:val="18"/>
                <w:szCs w:val="18"/>
              </w:rPr>
              <w:t>（5星级）</w:t>
            </w:r>
          </w:p>
        </w:tc>
        <w:tc>
          <w:tcPr>
            <w:tcW w:w="1360" w:type="dxa"/>
            <w:gridSpan w:val="2"/>
            <w:shd w:val="clear" w:color="auto" w:fill="auto"/>
            <w:vAlign w:val="center"/>
          </w:tcPr>
          <w:p w14:paraId="5F866E08">
            <w:pPr>
              <w:widowControl/>
              <w:spacing w:line="240" w:lineRule="exact"/>
              <w:jc w:val="center"/>
              <w:rPr>
                <w:rFonts w:cs="Times New Roman" w:asciiTheme="minorEastAsia" w:hAnsiTheme="minorEastAsia"/>
                <w:kern w:val="0"/>
                <w:sz w:val="18"/>
                <w:szCs w:val="18"/>
              </w:rPr>
            </w:pPr>
            <w:r>
              <w:rPr>
                <w:rFonts w:hint="eastAsia" w:cs="Times New Roman" w:asciiTheme="minorEastAsia" w:hAnsiTheme="minorEastAsia"/>
                <w:kern w:val="0"/>
                <w:sz w:val="18"/>
                <w:szCs w:val="18"/>
              </w:rPr>
              <w:t>平均水平</w:t>
            </w:r>
          </w:p>
          <w:p w14:paraId="51CB474A">
            <w:pPr>
              <w:widowControl/>
              <w:spacing w:line="240" w:lineRule="exact"/>
              <w:jc w:val="center"/>
              <w:rPr>
                <w:rFonts w:cs="Times New Roman" w:asciiTheme="minorEastAsia" w:hAnsiTheme="minorEastAsia"/>
                <w:kern w:val="0"/>
                <w:sz w:val="18"/>
                <w:szCs w:val="18"/>
              </w:rPr>
            </w:pPr>
            <w:r>
              <w:rPr>
                <w:rFonts w:hint="eastAsia" w:cs="Times New Roman" w:asciiTheme="minorEastAsia" w:hAnsiTheme="minorEastAsia"/>
                <w:kern w:val="0"/>
                <w:sz w:val="18"/>
                <w:szCs w:val="18"/>
              </w:rPr>
              <w:t>（4星级）</w:t>
            </w:r>
          </w:p>
        </w:tc>
        <w:tc>
          <w:tcPr>
            <w:tcW w:w="1290" w:type="dxa"/>
            <w:shd w:val="clear" w:color="auto" w:fill="auto"/>
            <w:vAlign w:val="center"/>
          </w:tcPr>
          <w:p w14:paraId="1F2A4874">
            <w:pPr>
              <w:widowControl/>
              <w:spacing w:line="240" w:lineRule="exact"/>
              <w:jc w:val="center"/>
              <w:rPr>
                <w:rFonts w:cs="Times New Roman" w:asciiTheme="minorEastAsia" w:hAnsiTheme="minorEastAsia"/>
                <w:kern w:val="0"/>
                <w:sz w:val="18"/>
                <w:szCs w:val="18"/>
              </w:rPr>
            </w:pPr>
            <w:r>
              <w:rPr>
                <w:rFonts w:hint="eastAsia" w:cs="Times New Roman" w:asciiTheme="minorEastAsia" w:hAnsiTheme="minorEastAsia"/>
                <w:kern w:val="0"/>
                <w:sz w:val="18"/>
                <w:szCs w:val="18"/>
              </w:rPr>
              <w:t>基准水平</w:t>
            </w:r>
          </w:p>
          <w:p w14:paraId="4F1BF9BC">
            <w:pPr>
              <w:widowControl/>
              <w:spacing w:line="240" w:lineRule="exact"/>
              <w:jc w:val="center"/>
              <w:rPr>
                <w:rFonts w:cs="Times New Roman" w:asciiTheme="minorEastAsia" w:hAnsiTheme="minorEastAsia"/>
                <w:kern w:val="0"/>
                <w:sz w:val="18"/>
                <w:szCs w:val="18"/>
              </w:rPr>
            </w:pPr>
            <w:r>
              <w:rPr>
                <w:rFonts w:hint="eastAsia" w:cs="Times New Roman" w:asciiTheme="minorEastAsia" w:hAnsiTheme="minorEastAsia"/>
                <w:kern w:val="0"/>
                <w:sz w:val="18"/>
                <w:szCs w:val="18"/>
              </w:rPr>
              <w:t>（3星级）</w:t>
            </w:r>
          </w:p>
        </w:tc>
        <w:tc>
          <w:tcPr>
            <w:tcW w:w="1303" w:type="dxa"/>
            <w:vMerge w:val="continue"/>
            <w:shd w:val="clear" w:color="auto" w:fill="auto"/>
            <w:vAlign w:val="center"/>
          </w:tcPr>
          <w:p w14:paraId="233DE722">
            <w:pPr>
              <w:widowControl/>
              <w:spacing w:line="240" w:lineRule="exact"/>
              <w:jc w:val="center"/>
              <w:rPr>
                <w:rFonts w:cs="Times New Roman" w:asciiTheme="minorEastAsia" w:hAnsiTheme="minorEastAsia"/>
                <w:kern w:val="0"/>
                <w:sz w:val="18"/>
                <w:szCs w:val="18"/>
              </w:rPr>
            </w:pPr>
          </w:p>
        </w:tc>
      </w:tr>
      <w:tr w14:paraId="393B7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9" w:type="dxa"/>
            <w:vAlign w:val="center"/>
          </w:tcPr>
          <w:p w14:paraId="6A4ED288">
            <w:pPr>
              <w:widowControl/>
              <w:spacing w:line="240" w:lineRule="exact"/>
              <w:jc w:val="center"/>
              <w:rPr>
                <w:rFonts w:cs="Times New Roman" w:asciiTheme="minorEastAsia" w:hAnsiTheme="minorEastAsia"/>
                <w:kern w:val="0"/>
                <w:sz w:val="18"/>
                <w:szCs w:val="18"/>
              </w:rPr>
            </w:pPr>
            <w:r>
              <w:rPr>
                <w:rFonts w:cs="Times New Roman" w:asciiTheme="minorEastAsia" w:hAnsiTheme="minorEastAsia"/>
                <w:kern w:val="0"/>
                <w:sz w:val="18"/>
                <w:szCs w:val="18"/>
              </w:rPr>
              <w:t>1</w:t>
            </w:r>
          </w:p>
        </w:tc>
        <w:tc>
          <w:tcPr>
            <w:tcW w:w="640" w:type="dxa"/>
            <w:vMerge w:val="restart"/>
            <w:shd w:val="clear" w:color="auto" w:fill="auto"/>
            <w:vAlign w:val="center"/>
          </w:tcPr>
          <w:p w14:paraId="760109A0">
            <w:pPr>
              <w:widowControl/>
              <w:spacing w:line="240" w:lineRule="exact"/>
              <w:jc w:val="center"/>
              <w:rPr>
                <w:rFonts w:cs="Times New Roman" w:asciiTheme="minorEastAsia" w:hAnsiTheme="minorEastAsia"/>
                <w:kern w:val="0"/>
                <w:sz w:val="18"/>
                <w:szCs w:val="18"/>
              </w:rPr>
            </w:pPr>
            <w:r>
              <w:rPr>
                <w:rFonts w:cs="Times New Roman" w:asciiTheme="minorEastAsia" w:hAnsiTheme="minorEastAsia"/>
                <w:kern w:val="0"/>
                <w:sz w:val="18"/>
                <w:szCs w:val="18"/>
              </w:rPr>
              <w:t>基础指标</w:t>
            </w:r>
          </w:p>
        </w:tc>
        <w:tc>
          <w:tcPr>
            <w:tcW w:w="2290" w:type="dxa"/>
            <w:gridSpan w:val="3"/>
            <w:shd w:val="clear" w:color="auto" w:fill="auto"/>
            <w:vAlign w:val="center"/>
          </w:tcPr>
          <w:p w14:paraId="6244C7DC">
            <w:pPr>
              <w:keepNext w:val="0"/>
              <w:keepLines w:val="0"/>
              <w:widowControl/>
              <w:suppressLineNumbers w:val="0"/>
              <w:jc w:val="left"/>
              <w:rPr>
                <w:rFonts w:hint="eastAsia" w:asciiTheme="minorEastAsia" w:hAnsiTheme="minorEastAsia" w:eastAsiaTheme="minorEastAsia" w:cstheme="minorBidi"/>
                <w:kern w:val="0"/>
                <w:sz w:val="18"/>
                <w:szCs w:val="18"/>
                <w:highlight w:val="none"/>
                <w:lang w:val="en-US" w:eastAsia="zh-CN" w:bidi="ar-SA"/>
              </w:rPr>
            </w:pPr>
            <w:r>
              <w:rPr>
                <w:rFonts w:hint="eastAsia" w:ascii="宋体" w:hAnsi="宋体" w:eastAsia="宋体" w:cs="宋体"/>
                <w:color w:val="000000"/>
                <w:kern w:val="0"/>
                <w:sz w:val="18"/>
                <w:szCs w:val="18"/>
                <w:lang w:val="en-US" w:eastAsia="zh-CN" w:bidi="ar"/>
              </w:rPr>
              <w:t>外廓尺寸、轴荷及质量限值</w:t>
            </w:r>
          </w:p>
        </w:tc>
        <w:tc>
          <w:tcPr>
            <w:tcW w:w="1280" w:type="dxa"/>
            <w:shd w:val="clear" w:color="auto" w:fill="auto"/>
            <w:vAlign w:val="center"/>
          </w:tcPr>
          <w:p w14:paraId="0154EFDE">
            <w:pPr>
              <w:keepNext w:val="0"/>
              <w:keepLines w:val="0"/>
              <w:widowControl/>
              <w:suppressLineNumbers w:val="0"/>
              <w:jc w:val="center"/>
              <w:rPr>
                <w:rFonts w:hint="eastAsia" w:cs="Times New Roman" w:asciiTheme="minorEastAsia" w:hAnsiTheme="minorEastAsia" w:eastAsiaTheme="minorEastAsia"/>
                <w:kern w:val="0"/>
                <w:sz w:val="18"/>
                <w:szCs w:val="18"/>
                <w:highlight w:val="none"/>
                <w:lang w:val="en-US" w:eastAsia="zh-CN" w:bidi="ar-SA"/>
              </w:rPr>
            </w:pPr>
            <w:r>
              <w:rPr>
                <w:rFonts w:hint="eastAsia" w:ascii="宋体" w:hAnsi="宋体" w:eastAsia="宋体" w:cs="宋体"/>
                <w:color w:val="000000"/>
                <w:kern w:val="0"/>
                <w:sz w:val="18"/>
                <w:szCs w:val="18"/>
                <w:lang w:val="en-US" w:eastAsia="zh-CN" w:bidi="ar"/>
              </w:rPr>
              <w:t>GB 1589</w:t>
            </w:r>
          </w:p>
        </w:tc>
        <w:tc>
          <w:tcPr>
            <w:tcW w:w="3930" w:type="dxa"/>
            <w:gridSpan w:val="4"/>
            <w:vMerge w:val="restart"/>
            <w:shd w:val="clear" w:color="auto" w:fill="auto"/>
            <w:vAlign w:val="center"/>
          </w:tcPr>
          <w:p w14:paraId="03BA9FC2">
            <w:pPr>
              <w:widowControl/>
              <w:spacing w:line="240" w:lineRule="exact"/>
              <w:jc w:val="center"/>
              <w:rPr>
                <w:rFonts w:cs="Times New Roman" w:asciiTheme="minorEastAsia" w:hAnsiTheme="minorEastAsia"/>
                <w:kern w:val="0"/>
                <w:sz w:val="18"/>
                <w:szCs w:val="18"/>
              </w:rPr>
            </w:pPr>
            <w:r>
              <w:rPr>
                <w:rFonts w:hint="eastAsia" w:cs="Times New Roman" w:asciiTheme="minorEastAsia" w:hAnsiTheme="minorEastAsia"/>
                <w:kern w:val="0"/>
                <w:sz w:val="18"/>
                <w:szCs w:val="18"/>
              </w:rPr>
              <w:t>符合标准要求</w:t>
            </w:r>
          </w:p>
        </w:tc>
        <w:tc>
          <w:tcPr>
            <w:tcW w:w="1303" w:type="dxa"/>
            <w:shd w:val="clear" w:color="auto" w:fill="auto"/>
            <w:vAlign w:val="center"/>
          </w:tcPr>
          <w:p w14:paraId="52DC6069">
            <w:pPr>
              <w:keepNext w:val="0"/>
              <w:keepLines w:val="0"/>
              <w:widowControl/>
              <w:suppressLineNumbers w:val="0"/>
              <w:jc w:val="center"/>
              <w:rPr>
                <w:rFonts w:cs="Times New Roman" w:asciiTheme="minorEastAsia" w:hAnsiTheme="minorEastAsia"/>
                <w:kern w:val="0"/>
                <w:sz w:val="18"/>
                <w:szCs w:val="18"/>
              </w:rPr>
            </w:pPr>
            <w:r>
              <w:rPr>
                <w:rFonts w:hint="eastAsia" w:ascii="宋体" w:hAnsi="宋体" w:eastAsia="宋体" w:cs="宋体"/>
                <w:color w:val="000000"/>
                <w:kern w:val="0"/>
                <w:sz w:val="18"/>
                <w:szCs w:val="18"/>
                <w:lang w:val="en-US" w:eastAsia="zh-CN" w:bidi="ar"/>
              </w:rPr>
              <w:t>GB 1589</w:t>
            </w:r>
          </w:p>
        </w:tc>
      </w:tr>
      <w:tr w14:paraId="488A3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9" w:type="dxa"/>
            <w:vAlign w:val="center"/>
          </w:tcPr>
          <w:p w14:paraId="24E14BCF">
            <w:pPr>
              <w:widowControl/>
              <w:spacing w:line="240" w:lineRule="exact"/>
              <w:jc w:val="center"/>
              <w:rPr>
                <w:rFonts w:hint="eastAsia" w:cs="Times New Roman" w:asciiTheme="minorEastAsia" w:hAnsiTheme="minorEastAsia" w:eastAsiaTheme="minorEastAsia"/>
                <w:kern w:val="0"/>
                <w:sz w:val="18"/>
                <w:szCs w:val="18"/>
                <w:lang w:val="en-US" w:eastAsia="zh-CN"/>
              </w:rPr>
            </w:pPr>
            <w:r>
              <w:rPr>
                <w:rFonts w:hint="eastAsia" w:cs="Times New Roman" w:asciiTheme="minorEastAsia" w:hAnsiTheme="minorEastAsia"/>
                <w:kern w:val="0"/>
                <w:sz w:val="18"/>
                <w:szCs w:val="18"/>
                <w:lang w:val="en-US" w:eastAsia="zh-CN"/>
              </w:rPr>
              <w:t>2</w:t>
            </w:r>
          </w:p>
        </w:tc>
        <w:tc>
          <w:tcPr>
            <w:tcW w:w="640" w:type="dxa"/>
            <w:vMerge w:val="continue"/>
            <w:shd w:val="clear" w:color="auto" w:fill="auto"/>
            <w:vAlign w:val="center"/>
          </w:tcPr>
          <w:p w14:paraId="07A6B23B">
            <w:pPr>
              <w:widowControl/>
              <w:spacing w:line="240" w:lineRule="exact"/>
              <w:jc w:val="center"/>
              <w:rPr>
                <w:rFonts w:cs="Times New Roman" w:asciiTheme="minorEastAsia" w:hAnsiTheme="minorEastAsia"/>
                <w:kern w:val="0"/>
                <w:sz w:val="18"/>
                <w:szCs w:val="18"/>
              </w:rPr>
            </w:pPr>
          </w:p>
        </w:tc>
        <w:tc>
          <w:tcPr>
            <w:tcW w:w="2290" w:type="dxa"/>
            <w:gridSpan w:val="3"/>
            <w:shd w:val="clear" w:color="auto" w:fill="auto"/>
            <w:vAlign w:val="center"/>
          </w:tcPr>
          <w:p w14:paraId="442C875B">
            <w:pPr>
              <w:keepNext w:val="0"/>
              <w:keepLines w:val="0"/>
              <w:widowControl/>
              <w:suppressLineNumbers w:val="0"/>
              <w:jc w:val="center"/>
              <w:rPr>
                <w:rFonts w:hint="eastAsia" w:asciiTheme="minorEastAsia" w:hAnsiTheme="minorEastAsia" w:eastAsiaTheme="minorEastAsia" w:cstheme="minorBidi"/>
                <w:kern w:val="0"/>
                <w:sz w:val="18"/>
                <w:szCs w:val="18"/>
                <w:highlight w:val="none"/>
                <w:lang w:val="en-US" w:eastAsia="zh-CN" w:bidi="ar-SA"/>
              </w:rPr>
            </w:pPr>
            <w:r>
              <w:rPr>
                <w:rFonts w:hint="eastAsia" w:ascii="宋体" w:hAnsi="宋体" w:eastAsia="宋体" w:cs="宋体"/>
                <w:color w:val="000000"/>
                <w:kern w:val="0"/>
                <w:sz w:val="18"/>
                <w:szCs w:val="18"/>
                <w:lang w:val="en-US" w:eastAsia="zh-CN" w:bidi="ar"/>
              </w:rPr>
              <w:t>防抱制动性能</w:t>
            </w:r>
          </w:p>
        </w:tc>
        <w:tc>
          <w:tcPr>
            <w:tcW w:w="1280" w:type="dxa"/>
            <w:shd w:val="clear" w:color="auto" w:fill="auto"/>
            <w:vAlign w:val="center"/>
          </w:tcPr>
          <w:p w14:paraId="377C0AD9">
            <w:pPr>
              <w:keepNext w:val="0"/>
              <w:keepLines w:val="0"/>
              <w:widowControl/>
              <w:suppressLineNumbers w:val="0"/>
              <w:jc w:val="center"/>
              <w:rPr>
                <w:rFonts w:hint="eastAsia" w:cs="Times New Roman" w:asciiTheme="minorEastAsia" w:hAnsiTheme="minorEastAsia" w:eastAsiaTheme="minorEastAsia"/>
                <w:kern w:val="0"/>
                <w:sz w:val="18"/>
                <w:szCs w:val="18"/>
                <w:highlight w:val="none"/>
                <w:lang w:val="en-US" w:eastAsia="zh-CN" w:bidi="ar-SA"/>
              </w:rPr>
            </w:pPr>
            <w:r>
              <w:rPr>
                <w:rFonts w:hint="eastAsia" w:ascii="宋体" w:hAnsi="宋体" w:eastAsia="宋体" w:cs="宋体"/>
                <w:color w:val="000000"/>
                <w:kern w:val="0"/>
                <w:sz w:val="18"/>
                <w:szCs w:val="18"/>
                <w:lang w:val="en-US" w:eastAsia="zh-CN" w:bidi="ar"/>
              </w:rPr>
              <w:t>GB/T 13594</w:t>
            </w:r>
          </w:p>
        </w:tc>
        <w:tc>
          <w:tcPr>
            <w:tcW w:w="3930" w:type="dxa"/>
            <w:gridSpan w:val="4"/>
            <w:vMerge w:val="continue"/>
            <w:shd w:val="clear" w:color="auto" w:fill="auto"/>
            <w:vAlign w:val="center"/>
          </w:tcPr>
          <w:p w14:paraId="531A508B">
            <w:pPr>
              <w:widowControl/>
              <w:spacing w:line="240" w:lineRule="exact"/>
              <w:jc w:val="center"/>
              <w:rPr>
                <w:rFonts w:hint="eastAsia" w:cs="Times New Roman" w:asciiTheme="minorEastAsia" w:hAnsiTheme="minorEastAsia"/>
                <w:kern w:val="0"/>
                <w:sz w:val="18"/>
                <w:szCs w:val="18"/>
              </w:rPr>
            </w:pPr>
          </w:p>
        </w:tc>
        <w:tc>
          <w:tcPr>
            <w:tcW w:w="1303" w:type="dxa"/>
            <w:shd w:val="clear" w:color="auto" w:fill="auto"/>
            <w:vAlign w:val="center"/>
          </w:tcPr>
          <w:p w14:paraId="4AB4C263">
            <w:pPr>
              <w:keepNext w:val="0"/>
              <w:keepLines w:val="0"/>
              <w:widowControl/>
              <w:suppressLineNumbers w:val="0"/>
              <w:jc w:val="center"/>
              <w:rPr>
                <w:rFonts w:asciiTheme="minorEastAsia" w:hAnsiTheme="minorEastAsia"/>
                <w:kern w:val="0"/>
                <w:sz w:val="18"/>
                <w:szCs w:val="18"/>
              </w:rPr>
            </w:pPr>
            <w:r>
              <w:rPr>
                <w:rFonts w:hint="eastAsia" w:ascii="宋体" w:hAnsi="宋体" w:eastAsia="宋体" w:cs="宋体"/>
                <w:color w:val="000000"/>
                <w:kern w:val="0"/>
                <w:sz w:val="18"/>
                <w:szCs w:val="18"/>
                <w:lang w:val="en-US" w:eastAsia="zh-CN" w:bidi="ar"/>
              </w:rPr>
              <w:t>GB/T 13594</w:t>
            </w:r>
          </w:p>
        </w:tc>
      </w:tr>
      <w:tr w14:paraId="78F45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9" w:type="dxa"/>
            <w:vAlign w:val="center"/>
          </w:tcPr>
          <w:p w14:paraId="42F1DBEF">
            <w:pPr>
              <w:widowControl/>
              <w:spacing w:line="240" w:lineRule="exact"/>
              <w:jc w:val="center"/>
              <w:rPr>
                <w:rFonts w:hint="eastAsia" w:cs="Times New Roman" w:asciiTheme="minorEastAsia" w:hAnsiTheme="minorEastAsia" w:eastAsiaTheme="minorEastAsia"/>
                <w:kern w:val="0"/>
                <w:sz w:val="18"/>
                <w:szCs w:val="18"/>
                <w:lang w:eastAsia="zh-CN"/>
              </w:rPr>
            </w:pPr>
            <w:r>
              <w:rPr>
                <w:rFonts w:hint="eastAsia" w:cs="Times New Roman" w:asciiTheme="minorEastAsia" w:hAnsiTheme="minorEastAsia"/>
                <w:kern w:val="0"/>
                <w:sz w:val="18"/>
                <w:szCs w:val="18"/>
                <w:lang w:val="en-US" w:eastAsia="zh-CN"/>
              </w:rPr>
              <w:t>3</w:t>
            </w:r>
          </w:p>
        </w:tc>
        <w:tc>
          <w:tcPr>
            <w:tcW w:w="640" w:type="dxa"/>
            <w:vMerge w:val="continue"/>
            <w:shd w:val="clear" w:color="auto" w:fill="auto"/>
            <w:vAlign w:val="center"/>
          </w:tcPr>
          <w:p w14:paraId="4D707F60">
            <w:pPr>
              <w:widowControl/>
              <w:spacing w:line="240" w:lineRule="exact"/>
              <w:jc w:val="center"/>
              <w:rPr>
                <w:rFonts w:cs="Times New Roman" w:asciiTheme="minorEastAsia" w:hAnsiTheme="minorEastAsia"/>
                <w:kern w:val="0"/>
                <w:sz w:val="18"/>
                <w:szCs w:val="18"/>
              </w:rPr>
            </w:pPr>
          </w:p>
        </w:tc>
        <w:tc>
          <w:tcPr>
            <w:tcW w:w="2290" w:type="dxa"/>
            <w:gridSpan w:val="3"/>
            <w:shd w:val="clear" w:color="auto" w:fill="auto"/>
            <w:vAlign w:val="center"/>
          </w:tcPr>
          <w:p w14:paraId="365634EA">
            <w:pPr>
              <w:widowControl/>
              <w:spacing w:line="240" w:lineRule="exact"/>
              <w:jc w:val="center"/>
              <w:rPr>
                <w:rFonts w:hint="eastAsia" w:cs="Times New Roman" w:asciiTheme="minorEastAsia" w:hAnsiTheme="minorEastAsia" w:eastAsiaTheme="minorEastAsia"/>
                <w:kern w:val="0"/>
                <w:sz w:val="18"/>
                <w:szCs w:val="18"/>
                <w:lang w:val="en-US" w:eastAsia="zh-CN" w:bidi="ar-SA"/>
              </w:rPr>
            </w:pPr>
            <w:r>
              <w:rPr>
                <w:rFonts w:hint="eastAsia" w:asciiTheme="minorEastAsia" w:hAnsiTheme="minorEastAsia"/>
                <w:kern w:val="0"/>
                <w:sz w:val="18"/>
                <w:szCs w:val="18"/>
              </w:rPr>
              <w:t>侧面和后下部防护</w:t>
            </w:r>
          </w:p>
        </w:tc>
        <w:tc>
          <w:tcPr>
            <w:tcW w:w="1280" w:type="dxa"/>
            <w:shd w:val="clear" w:color="auto" w:fill="auto"/>
            <w:vAlign w:val="center"/>
          </w:tcPr>
          <w:p w14:paraId="12E245B9">
            <w:pPr>
              <w:widowControl/>
              <w:spacing w:line="240" w:lineRule="exact"/>
              <w:jc w:val="center"/>
              <w:rPr>
                <w:rFonts w:hint="default" w:asciiTheme="minorEastAsia" w:hAnsiTheme="minorEastAsia" w:eastAsiaTheme="minorEastAsia"/>
                <w:kern w:val="0"/>
                <w:sz w:val="18"/>
                <w:szCs w:val="18"/>
                <w:lang w:val="en-US" w:eastAsia="zh-CN"/>
              </w:rPr>
            </w:pPr>
            <w:r>
              <w:rPr>
                <w:rFonts w:hint="eastAsia" w:asciiTheme="minorEastAsia" w:hAnsiTheme="minorEastAsia"/>
                <w:kern w:val="0"/>
                <w:sz w:val="18"/>
                <w:szCs w:val="18"/>
              </w:rPr>
              <w:t>G</w:t>
            </w:r>
            <w:r>
              <w:rPr>
                <w:rFonts w:asciiTheme="minorEastAsia" w:hAnsiTheme="minorEastAsia"/>
                <w:kern w:val="0"/>
                <w:sz w:val="18"/>
                <w:szCs w:val="18"/>
              </w:rPr>
              <w:t>B 11567</w:t>
            </w:r>
          </w:p>
        </w:tc>
        <w:tc>
          <w:tcPr>
            <w:tcW w:w="3930" w:type="dxa"/>
            <w:gridSpan w:val="4"/>
            <w:vMerge w:val="continue"/>
            <w:shd w:val="clear" w:color="auto" w:fill="auto"/>
            <w:vAlign w:val="center"/>
          </w:tcPr>
          <w:p w14:paraId="1B111DC1">
            <w:pPr>
              <w:widowControl/>
              <w:spacing w:line="240" w:lineRule="exact"/>
              <w:jc w:val="center"/>
              <w:rPr>
                <w:rFonts w:hint="eastAsia" w:cs="Times New Roman" w:asciiTheme="minorEastAsia" w:hAnsiTheme="minorEastAsia"/>
                <w:kern w:val="0"/>
                <w:sz w:val="18"/>
                <w:szCs w:val="18"/>
              </w:rPr>
            </w:pPr>
          </w:p>
        </w:tc>
        <w:tc>
          <w:tcPr>
            <w:tcW w:w="1303" w:type="dxa"/>
            <w:shd w:val="clear" w:color="auto" w:fill="auto"/>
            <w:vAlign w:val="center"/>
          </w:tcPr>
          <w:p w14:paraId="729D5E57">
            <w:pPr>
              <w:widowControl/>
              <w:spacing w:line="240" w:lineRule="exact"/>
              <w:jc w:val="center"/>
              <w:rPr>
                <w:rFonts w:hint="default" w:asciiTheme="minorEastAsia" w:hAnsiTheme="minorEastAsia" w:eastAsiaTheme="minorEastAsia" w:cstheme="minorBidi"/>
                <w:kern w:val="0"/>
                <w:sz w:val="18"/>
                <w:szCs w:val="18"/>
                <w:lang w:val="en-US" w:eastAsia="zh-CN" w:bidi="ar-SA"/>
              </w:rPr>
            </w:pPr>
            <w:r>
              <w:rPr>
                <w:rFonts w:hint="eastAsia" w:asciiTheme="minorEastAsia" w:hAnsiTheme="minorEastAsia"/>
                <w:kern w:val="0"/>
                <w:sz w:val="18"/>
                <w:szCs w:val="18"/>
              </w:rPr>
              <w:t>G</w:t>
            </w:r>
            <w:r>
              <w:rPr>
                <w:rFonts w:asciiTheme="minorEastAsia" w:hAnsiTheme="minorEastAsia"/>
                <w:kern w:val="0"/>
                <w:sz w:val="18"/>
                <w:szCs w:val="18"/>
              </w:rPr>
              <w:t>B 11567</w:t>
            </w:r>
          </w:p>
        </w:tc>
      </w:tr>
      <w:tr w14:paraId="38258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9" w:type="dxa"/>
            <w:vAlign w:val="center"/>
          </w:tcPr>
          <w:p w14:paraId="11EAF6E3">
            <w:pPr>
              <w:widowControl/>
              <w:spacing w:line="240" w:lineRule="exact"/>
              <w:jc w:val="center"/>
              <w:rPr>
                <w:rFonts w:hint="eastAsia" w:cs="Times New Roman" w:asciiTheme="minorEastAsia" w:hAnsiTheme="minorEastAsia" w:eastAsiaTheme="minorEastAsia"/>
                <w:kern w:val="0"/>
                <w:sz w:val="18"/>
                <w:szCs w:val="18"/>
                <w:lang w:val="en-US" w:eastAsia="zh-CN"/>
              </w:rPr>
            </w:pPr>
            <w:r>
              <w:rPr>
                <w:rFonts w:hint="eastAsia" w:cs="Times New Roman" w:asciiTheme="minorEastAsia" w:hAnsiTheme="minorEastAsia"/>
                <w:kern w:val="0"/>
                <w:sz w:val="18"/>
                <w:szCs w:val="18"/>
                <w:lang w:val="en-US" w:eastAsia="zh-CN"/>
              </w:rPr>
              <w:t>4</w:t>
            </w:r>
          </w:p>
        </w:tc>
        <w:tc>
          <w:tcPr>
            <w:tcW w:w="640" w:type="dxa"/>
            <w:vMerge w:val="continue"/>
            <w:shd w:val="clear" w:color="auto" w:fill="auto"/>
            <w:vAlign w:val="center"/>
          </w:tcPr>
          <w:p w14:paraId="18075B0C">
            <w:pPr>
              <w:widowControl/>
              <w:spacing w:line="240" w:lineRule="exact"/>
              <w:jc w:val="center"/>
              <w:rPr>
                <w:rFonts w:cs="Times New Roman" w:asciiTheme="minorEastAsia" w:hAnsiTheme="minorEastAsia"/>
                <w:kern w:val="0"/>
                <w:sz w:val="18"/>
                <w:szCs w:val="18"/>
              </w:rPr>
            </w:pPr>
          </w:p>
        </w:tc>
        <w:tc>
          <w:tcPr>
            <w:tcW w:w="2290" w:type="dxa"/>
            <w:gridSpan w:val="3"/>
            <w:shd w:val="clear" w:color="auto" w:fill="auto"/>
            <w:vAlign w:val="center"/>
          </w:tcPr>
          <w:p w14:paraId="558E1D48">
            <w:pPr>
              <w:pStyle w:val="8"/>
              <w:numPr>
                <w:ilvl w:val="0"/>
                <w:numId w:val="7"/>
              </w:numPr>
              <w:spacing w:before="156" w:after="156" w:line="240" w:lineRule="exact"/>
              <w:ind w:left="0" w:leftChars="0" w:firstLine="0" w:firstLineChars="0"/>
              <w:jc w:val="center"/>
              <w:rPr>
                <w:rFonts w:hint="eastAsia" w:asciiTheme="minorEastAsia" w:hAnsiTheme="minorEastAsia" w:eastAsiaTheme="minorEastAsia" w:cstheme="minorBidi"/>
                <w:kern w:val="0"/>
                <w:sz w:val="18"/>
                <w:szCs w:val="18"/>
                <w:lang w:val="en-US" w:eastAsia="zh-CN" w:bidi="ar-SA"/>
              </w:rPr>
            </w:pPr>
            <w:r>
              <w:rPr>
                <w:rFonts w:hint="eastAsia" w:asciiTheme="minorEastAsia" w:hAnsiTheme="minorEastAsia"/>
                <w:kern w:val="0"/>
                <w:sz w:val="18"/>
                <w:szCs w:val="18"/>
              </w:rPr>
              <w:t>侧倾稳定性</w:t>
            </w:r>
          </w:p>
        </w:tc>
        <w:tc>
          <w:tcPr>
            <w:tcW w:w="1280" w:type="dxa"/>
            <w:shd w:val="clear" w:color="auto" w:fill="auto"/>
            <w:vAlign w:val="center"/>
          </w:tcPr>
          <w:p w14:paraId="3F6AF043">
            <w:pPr>
              <w:widowControl/>
              <w:spacing w:line="240" w:lineRule="exact"/>
              <w:jc w:val="center"/>
              <w:rPr>
                <w:rFonts w:asciiTheme="minorEastAsia" w:hAnsiTheme="minorEastAsia"/>
                <w:kern w:val="0"/>
                <w:sz w:val="18"/>
                <w:szCs w:val="18"/>
              </w:rPr>
            </w:pPr>
            <w:r>
              <w:rPr>
                <w:rFonts w:asciiTheme="minorEastAsia" w:hAnsiTheme="minorEastAsia"/>
                <w:kern w:val="0"/>
                <w:sz w:val="18"/>
                <w:szCs w:val="18"/>
              </w:rPr>
              <w:t>GB/T 14172</w:t>
            </w:r>
          </w:p>
          <w:p w14:paraId="3CBF2020">
            <w:pPr>
              <w:widowControl/>
              <w:spacing w:line="240" w:lineRule="exact"/>
              <w:jc w:val="center"/>
              <w:rPr>
                <w:rFonts w:hint="default" w:asciiTheme="minorEastAsia" w:hAnsiTheme="minorEastAsia" w:eastAsiaTheme="minorEastAsia" w:cstheme="minorBidi"/>
                <w:kern w:val="0"/>
                <w:sz w:val="18"/>
                <w:szCs w:val="18"/>
                <w:lang w:val="en-US" w:eastAsia="zh-CN" w:bidi="ar-SA"/>
              </w:rPr>
            </w:pPr>
            <w:r>
              <w:rPr>
                <w:rFonts w:asciiTheme="minorEastAsia" w:hAnsiTheme="minorEastAsia"/>
                <w:kern w:val="0"/>
                <w:sz w:val="18"/>
                <w:szCs w:val="18"/>
              </w:rPr>
              <w:t>GB</w:t>
            </w:r>
            <w:r>
              <w:rPr>
                <w:rFonts w:hint="eastAsia" w:asciiTheme="minorEastAsia" w:hAnsiTheme="minorEastAsia"/>
                <w:kern w:val="0"/>
                <w:sz w:val="18"/>
                <w:szCs w:val="18"/>
                <w:lang w:val="en-US" w:eastAsia="zh-CN"/>
              </w:rPr>
              <w:t xml:space="preserve"> 7258</w:t>
            </w:r>
          </w:p>
        </w:tc>
        <w:tc>
          <w:tcPr>
            <w:tcW w:w="3930" w:type="dxa"/>
            <w:gridSpan w:val="4"/>
            <w:vMerge w:val="continue"/>
            <w:shd w:val="clear" w:color="auto" w:fill="auto"/>
            <w:vAlign w:val="center"/>
          </w:tcPr>
          <w:p w14:paraId="2E790B13">
            <w:pPr>
              <w:widowControl/>
              <w:spacing w:line="240" w:lineRule="exact"/>
              <w:jc w:val="center"/>
              <w:rPr>
                <w:rFonts w:hint="eastAsia" w:cs="Times New Roman" w:asciiTheme="minorEastAsia" w:hAnsiTheme="minorEastAsia"/>
                <w:kern w:val="0"/>
                <w:sz w:val="18"/>
                <w:szCs w:val="18"/>
              </w:rPr>
            </w:pPr>
          </w:p>
        </w:tc>
        <w:tc>
          <w:tcPr>
            <w:tcW w:w="1303" w:type="dxa"/>
            <w:shd w:val="clear" w:color="auto" w:fill="auto"/>
            <w:vAlign w:val="center"/>
          </w:tcPr>
          <w:p w14:paraId="18C92A6E">
            <w:pPr>
              <w:widowControl/>
              <w:spacing w:line="240" w:lineRule="exact"/>
              <w:jc w:val="center"/>
              <w:rPr>
                <w:rFonts w:asciiTheme="minorEastAsia" w:hAnsiTheme="minorEastAsia"/>
                <w:kern w:val="0"/>
                <w:sz w:val="18"/>
                <w:szCs w:val="18"/>
              </w:rPr>
            </w:pPr>
            <w:r>
              <w:rPr>
                <w:rFonts w:asciiTheme="minorEastAsia" w:hAnsiTheme="minorEastAsia"/>
                <w:kern w:val="0"/>
                <w:sz w:val="18"/>
                <w:szCs w:val="18"/>
              </w:rPr>
              <w:t>GB/T 14172</w:t>
            </w:r>
          </w:p>
          <w:p w14:paraId="35A447D3">
            <w:pPr>
              <w:widowControl/>
              <w:spacing w:line="240" w:lineRule="exact"/>
              <w:jc w:val="center"/>
              <w:rPr>
                <w:rFonts w:hint="eastAsia" w:asciiTheme="minorEastAsia" w:hAnsiTheme="minorEastAsia"/>
                <w:kern w:val="0"/>
                <w:sz w:val="18"/>
                <w:szCs w:val="18"/>
                <w:lang w:val="en-US" w:eastAsia="zh-CN"/>
              </w:rPr>
            </w:pPr>
            <w:r>
              <w:rPr>
                <w:rFonts w:asciiTheme="minorEastAsia" w:hAnsiTheme="minorEastAsia"/>
                <w:kern w:val="0"/>
                <w:sz w:val="18"/>
                <w:szCs w:val="18"/>
              </w:rPr>
              <w:t>GB</w:t>
            </w:r>
            <w:r>
              <w:rPr>
                <w:rFonts w:hint="eastAsia" w:asciiTheme="minorEastAsia" w:hAnsiTheme="minorEastAsia"/>
                <w:kern w:val="0"/>
                <w:sz w:val="18"/>
                <w:szCs w:val="18"/>
                <w:lang w:val="en-US" w:eastAsia="zh-CN"/>
              </w:rPr>
              <w:t xml:space="preserve"> 7258</w:t>
            </w:r>
          </w:p>
        </w:tc>
      </w:tr>
      <w:tr w14:paraId="578A9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9" w:type="dxa"/>
            <w:vAlign w:val="center"/>
          </w:tcPr>
          <w:p w14:paraId="3F49CA65">
            <w:pPr>
              <w:widowControl/>
              <w:spacing w:line="240" w:lineRule="exact"/>
              <w:jc w:val="center"/>
              <w:rPr>
                <w:rFonts w:hint="default" w:cs="Times New Roman" w:asciiTheme="minorEastAsia" w:hAnsiTheme="minorEastAsia"/>
                <w:kern w:val="0"/>
                <w:sz w:val="18"/>
                <w:szCs w:val="18"/>
                <w:lang w:val="en-US" w:eastAsia="zh-CN"/>
              </w:rPr>
            </w:pPr>
            <w:r>
              <w:rPr>
                <w:rFonts w:hint="eastAsia" w:cs="Times New Roman" w:asciiTheme="minorEastAsia" w:hAnsiTheme="minorEastAsia"/>
                <w:kern w:val="0"/>
                <w:sz w:val="18"/>
                <w:szCs w:val="18"/>
                <w:lang w:val="en-US" w:eastAsia="zh-CN"/>
              </w:rPr>
              <w:t>5</w:t>
            </w:r>
          </w:p>
        </w:tc>
        <w:tc>
          <w:tcPr>
            <w:tcW w:w="640" w:type="dxa"/>
            <w:vMerge w:val="restart"/>
            <w:shd w:val="clear" w:color="auto" w:fill="auto"/>
            <w:vAlign w:val="center"/>
          </w:tcPr>
          <w:p w14:paraId="1C34C6CA">
            <w:pPr>
              <w:widowControl/>
              <w:spacing w:line="240" w:lineRule="exact"/>
              <w:jc w:val="center"/>
              <w:rPr>
                <w:rFonts w:hint="eastAsia" w:cs="Times New Roman" w:asciiTheme="minorEastAsia" w:hAnsiTheme="minorEastAsia"/>
                <w:kern w:val="0"/>
                <w:sz w:val="18"/>
                <w:szCs w:val="18"/>
                <w:lang w:eastAsia="zh-CN"/>
              </w:rPr>
            </w:pPr>
            <w:r>
              <w:rPr>
                <w:rFonts w:hint="eastAsia" w:cs="Times New Roman" w:asciiTheme="minorEastAsia" w:hAnsiTheme="minorEastAsia"/>
                <w:kern w:val="0"/>
                <w:sz w:val="18"/>
                <w:szCs w:val="18"/>
                <w:lang w:eastAsia="zh-CN"/>
              </w:rPr>
              <w:t>核心指标</w:t>
            </w:r>
          </w:p>
        </w:tc>
        <w:tc>
          <w:tcPr>
            <w:tcW w:w="590" w:type="dxa"/>
            <w:vMerge w:val="restart"/>
            <w:shd w:val="clear" w:color="auto" w:fill="auto"/>
            <w:vAlign w:val="center"/>
          </w:tcPr>
          <w:p w14:paraId="6E5C3F86">
            <w:pPr>
              <w:widowControl/>
              <w:spacing w:line="240" w:lineRule="exact"/>
              <w:jc w:val="center"/>
              <w:rPr>
                <w:rFonts w:hint="eastAsia" w:cs="Times New Roman" w:asciiTheme="minorEastAsia" w:hAnsiTheme="minorEastAsia" w:eastAsiaTheme="minorEastAsia"/>
                <w:kern w:val="0"/>
                <w:sz w:val="18"/>
                <w:szCs w:val="18"/>
                <w:highlight w:val="none"/>
                <w:lang w:val="en-US" w:eastAsia="zh-CN" w:bidi="ar-SA"/>
              </w:rPr>
            </w:pPr>
            <w:r>
              <w:rPr>
                <w:rFonts w:hint="eastAsia" w:cs="Times New Roman" w:asciiTheme="minorEastAsia" w:hAnsiTheme="minorEastAsia"/>
                <w:kern w:val="0"/>
                <w:sz w:val="18"/>
                <w:szCs w:val="18"/>
                <w:highlight w:val="none"/>
              </w:rPr>
              <w:t>动力性</w:t>
            </w:r>
          </w:p>
        </w:tc>
        <w:tc>
          <w:tcPr>
            <w:tcW w:w="1700" w:type="dxa"/>
            <w:gridSpan w:val="2"/>
            <w:shd w:val="clear" w:color="auto" w:fill="auto"/>
            <w:vAlign w:val="center"/>
          </w:tcPr>
          <w:p w14:paraId="27F32A6E">
            <w:pPr>
              <w:widowControl/>
              <w:spacing w:line="240" w:lineRule="exact"/>
              <w:jc w:val="center"/>
              <w:rPr>
                <w:rFonts w:hint="eastAsia" w:cs="Times New Roman" w:asciiTheme="minorEastAsia" w:hAnsiTheme="minorEastAsia"/>
                <w:kern w:val="0"/>
                <w:sz w:val="18"/>
                <w:szCs w:val="18"/>
                <w:highlight w:val="none"/>
                <w:lang w:val="en-US" w:eastAsia="zh-CN"/>
              </w:rPr>
            </w:pPr>
            <w:r>
              <w:rPr>
                <w:rFonts w:hint="default" w:cs="Times New Roman" w:asciiTheme="minorEastAsia" w:hAnsiTheme="minorEastAsia" w:eastAsiaTheme="minorEastAsia"/>
                <w:kern w:val="0"/>
                <w:sz w:val="18"/>
                <w:szCs w:val="18"/>
                <w:highlight w:val="none"/>
                <w:lang w:val="en-US" w:eastAsia="zh-CN"/>
              </w:rPr>
              <w:t>0-</w:t>
            </w:r>
            <w:r>
              <w:rPr>
                <w:rFonts w:hint="eastAsia" w:cs="Times New Roman" w:asciiTheme="minorEastAsia" w:hAnsiTheme="minorEastAsia"/>
                <w:kern w:val="0"/>
                <w:sz w:val="18"/>
                <w:szCs w:val="18"/>
                <w:highlight w:val="none"/>
                <w:lang w:val="en-US" w:eastAsia="zh-CN"/>
              </w:rPr>
              <w:t>8</w:t>
            </w:r>
            <w:r>
              <w:rPr>
                <w:rFonts w:hint="default" w:cs="Times New Roman" w:asciiTheme="minorEastAsia" w:hAnsiTheme="minorEastAsia" w:eastAsiaTheme="minorEastAsia"/>
                <w:kern w:val="0"/>
                <w:sz w:val="18"/>
                <w:szCs w:val="18"/>
                <w:highlight w:val="none"/>
                <w:lang w:val="en-US" w:eastAsia="zh-CN"/>
              </w:rPr>
              <w:t>0km/h 全油门起步加速时间算术平均值</w:t>
            </w:r>
            <w:r>
              <w:rPr>
                <w:rFonts w:hint="default" w:cs="Times New Roman" w:asciiTheme="minorEastAsia" w:hAnsiTheme="minorEastAsia" w:eastAsiaTheme="minorEastAsia"/>
                <w:kern w:val="0"/>
                <w:sz w:val="18"/>
                <w:szCs w:val="18"/>
                <w:highlight w:val="none"/>
                <w:lang w:val="en-US" w:eastAsia="zh-CN"/>
              </w:rPr>
              <w:sym w:font="Symbol" w:char="0060"/>
            </w:r>
            <w:r>
              <w:rPr>
                <w:rFonts w:hint="eastAsia" w:cs="Times New Roman" w:asciiTheme="minorEastAsia" w:hAnsiTheme="minorEastAsia"/>
                <w:kern w:val="0"/>
                <w:sz w:val="18"/>
                <w:szCs w:val="18"/>
                <w:highlight w:val="none"/>
                <w:lang w:val="en-US" w:eastAsia="zh-CN"/>
              </w:rPr>
              <w:t>t(s)</w:t>
            </w:r>
          </w:p>
        </w:tc>
        <w:tc>
          <w:tcPr>
            <w:tcW w:w="1280" w:type="dxa"/>
            <w:shd w:val="clear" w:color="auto" w:fill="auto"/>
            <w:vAlign w:val="center"/>
          </w:tcPr>
          <w:p w14:paraId="65D36F51">
            <w:pPr>
              <w:widowControl/>
              <w:spacing w:line="240" w:lineRule="exact"/>
              <w:jc w:val="center"/>
              <w:rPr>
                <w:rFonts w:hint="eastAsia" w:cs="Times New Roman" w:asciiTheme="minorEastAsia" w:hAnsiTheme="minorEastAsia"/>
                <w:kern w:val="0"/>
                <w:sz w:val="18"/>
                <w:szCs w:val="18"/>
                <w:highlight w:val="none"/>
              </w:rPr>
            </w:pPr>
            <w:r>
              <w:rPr>
                <w:rFonts w:hint="eastAsia" w:cs="Times New Roman" w:asciiTheme="minorEastAsia" w:hAnsiTheme="minorEastAsia"/>
                <w:kern w:val="0"/>
                <w:sz w:val="18"/>
                <w:szCs w:val="18"/>
                <w:highlight w:val="none"/>
              </w:rPr>
              <w:t>GB/T 12543</w:t>
            </w:r>
          </w:p>
        </w:tc>
        <w:tc>
          <w:tcPr>
            <w:tcW w:w="1285" w:type="dxa"/>
            <w:gridSpan w:val="2"/>
            <w:shd w:val="clear" w:color="auto" w:fill="auto"/>
            <w:vAlign w:val="center"/>
          </w:tcPr>
          <w:p w14:paraId="0B2CB9C3">
            <w:pPr>
              <w:widowControl/>
              <w:spacing w:line="240" w:lineRule="exact"/>
              <w:jc w:val="center"/>
              <w:rPr>
                <w:rFonts w:hint="eastAsia" w:cs="Times New Roman" w:asciiTheme="minorEastAsia" w:hAnsiTheme="minorEastAsia" w:eastAsiaTheme="minorEastAsia"/>
                <w:kern w:val="0"/>
                <w:sz w:val="18"/>
                <w:szCs w:val="18"/>
                <w:highlight w:val="none"/>
                <w:lang w:val="en-US" w:eastAsia="zh-CN" w:bidi="ar-SA"/>
              </w:rPr>
            </w:pPr>
            <w:r>
              <w:rPr>
                <w:rFonts w:hint="eastAsia" w:cs="Times New Roman" w:asciiTheme="minorEastAsia" w:hAnsiTheme="minorEastAsia"/>
                <w:sz w:val="18"/>
                <w:szCs w:val="18"/>
                <w:highlight w:val="none"/>
              </w:rPr>
              <w:t>t</w:t>
            </w:r>
            <w:r>
              <w:rPr>
                <w:rFonts w:hint="eastAsia" w:cs="Times New Roman" w:asciiTheme="minorEastAsia" w:hAnsiTheme="minorEastAsia"/>
                <w:kern w:val="0"/>
                <w:sz w:val="18"/>
                <w:szCs w:val="18"/>
                <w:highlight w:val="none"/>
              </w:rPr>
              <w:t>≤</w:t>
            </w:r>
            <w:r>
              <w:rPr>
                <w:rFonts w:cs="Times New Roman" w:asciiTheme="minorEastAsia" w:hAnsiTheme="minorEastAsia"/>
                <w:kern w:val="0"/>
                <w:sz w:val="18"/>
                <w:szCs w:val="18"/>
                <w:highlight w:val="none"/>
              </w:rPr>
              <w:t>2</w:t>
            </w:r>
            <w:r>
              <w:rPr>
                <w:rFonts w:hint="eastAsia" w:cs="Times New Roman" w:asciiTheme="minorEastAsia" w:hAnsiTheme="minorEastAsia"/>
                <w:kern w:val="0"/>
                <w:sz w:val="18"/>
                <w:szCs w:val="18"/>
                <w:highlight w:val="none"/>
                <w:lang w:val="en-US" w:eastAsia="zh-CN"/>
              </w:rPr>
              <w:t>3</w:t>
            </w:r>
            <w:r>
              <w:rPr>
                <w:rFonts w:hint="eastAsia" w:cs="Times New Roman" w:asciiTheme="minorEastAsia" w:hAnsiTheme="minorEastAsia"/>
                <w:kern w:val="0"/>
                <w:sz w:val="18"/>
                <w:szCs w:val="18"/>
                <w:highlight w:val="none"/>
              </w:rPr>
              <w:t>.0</w:t>
            </w:r>
          </w:p>
        </w:tc>
        <w:tc>
          <w:tcPr>
            <w:tcW w:w="1355" w:type="dxa"/>
            <w:shd w:val="clear" w:color="auto" w:fill="auto"/>
            <w:vAlign w:val="center"/>
          </w:tcPr>
          <w:p w14:paraId="73F40EF4">
            <w:pPr>
              <w:widowControl/>
              <w:spacing w:line="240" w:lineRule="exact"/>
              <w:jc w:val="center"/>
              <w:rPr>
                <w:rFonts w:cs="Times New Roman" w:asciiTheme="minorEastAsia" w:hAnsiTheme="minorEastAsia" w:eastAsiaTheme="minorEastAsia"/>
                <w:kern w:val="0"/>
                <w:sz w:val="18"/>
                <w:szCs w:val="18"/>
                <w:highlight w:val="none"/>
                <w:lang w:val="en-US" w:eastAsia="zh-CN" w:bidi="ar-SA"/>
              </w:rPr>
            </w:pPr>
            <w:r>
              <w:rPr>
                <w:rFonts w:cs="Times New Roman" w:asciiTheme="minorEastAsia" w:hAnsiTheme="minorEastAsia"/>
                <w:kern w:val="0"/>
                <w:sz w:val="18"/>
                <w:szCs w:val="18"/>
                <w:highlight w:val="none"/>
              </w:rPr>
              <w:t>2</w:t>
            </w:r>
            <w:r>
              <w:rPr>
                <w:rFonts w:hint="eastAsia" w:cs="Times New Roman" w:asciiTheme="minorEastAsia" w:hAnsiTheme="minorEastAsia"/>
                <w:kern w:val="0"/>
                <w:sz w:val="18"/>
                <w:szCs w:val="18"/>
                <w:highlight w:val="none"/>
                <w:lang w:val="en-US" w:eastAsia="zh-CN"/>
              </w:rPr>
              <w:t>3</w:t>
            </w:r>
            <w:r>
              <w:rPr>
                <w:rFonts w:hint="eastAsia" w:cs="Times New Roman" w:asciiTheme="minorEastAsia" w:hAnsiTheme="minorEastAsia"/>
                <w:kern w:val="0"/>
                <w:sz w:val="18"/>
                <w:szCs w:val="18"/>
                <w:highlight w:val="none"/>
              </w:rPr>
              <w:t>.0＜</w:t>
            </w:r>
            <w:r>
              <w:rPr>
                <w:rFonts w:hint="eastAsia" w:cs="Times New Roman" w:asciiTheme="minorEastAsia" w:hAnsiTheme="minorEastAsia"/>
                <w:sz w:val="18"/>
                <w:szCs w:val="18"/>
                <w:highlight w:val="none"/>
              </w:rPr>
              <w:t>t</w:t>
            </w:r>
            <w:r>
              <w:rPr>
                <w:rFonts w:hint="eastAsia" w:cs="Times New Roman" w:asciiTheme="minorEastAsia" w:hAnsiTheme="minorEastAsia"/>
                <w:kern w:val="0"/>
                <w:sz w:val="18"/>
                <w:szCs w:val="18"/>
                <w:highlight w:val="none"/>
              </w:rPr>
              <w:t>≤</w:t>
            </w:r>
            <w:r>
              <w:rPr>
                <w:rFonts w:hint="eastAsia" w:cs="Times New Roman" w:asciiTheme="minorEastAsia" w:hAnsiTheme="minorEastAsia"/>
                <w:kern w:val="0"/>
                <w:sz w:val="18"/>
                <w:szCs w:val="18"/>
                <w:highlight w:val="none"/>
                <w:lang w:val="en-US" w:eastAsia="zh-CN"/>
              </w:rPr>
              <w:t>25</w:t>
            </w:r>
            <w:r>
              <w:rPr>
                <w:rFonts w:hint="eastAsia" w:cs="Times New Roman" w:asciiTheme="minorEastAsia" w:hAnsiTheme="minorEastAsia"/>
                <w:kern w:val="0"/>
                <w:sz w:val="18"/>
                <w:szCs w:val="18"/>
                <w:highlight w:val="none"/>
              </w:rPr>
              <w:t>.0</w:t>
            </w:r>
          </w:p>
        </w:tc>
        <w:tc>
          <w:tcPr>
            <w:tcW w:w="1290" w:type="dxa"/>
            <w:shd w:val="clear" w:color="auto" w:fill="auto"/>
            <w:vAlign w:val="center"/>
          </w:tcPr>
          <w:p w14:paraId="6E3F7BBD">
            <w:pPr>
              <w:pStyle w:val="8"/>
              <w:spacing w:before="156" w:after="156" w:line="240" w:lineRule="exact"/>
              <w:ind w:firstLine="0" w:firstLineChars="0"/>
              <w:jc w:val="center"/>
              <w:rPr>
                <w:rFonts w:cs="Times New Roman" w:asciiTheme="minorEastAsia" w:hAnsiTheme="minorEastAsia" w:eastAsiaTheme="minorEastAsia"/>
                <w:kern w:val="2"/>
                <w:sz w:val="18"/>
                <w:szCs w:val="18"/>
                <w:highlight w:val="none"/>
                <w:lang w:val="en-US" w:eastAsia="zh-CN" w:bidi="ar-SA"/>
              </w:rPr>
            </w:pPr>
            <w:r>
              <w:rPr>
                <w:rFonts w:hint="eastAsia" w:cs="Times New Roman" w:asciiTheme="minorEastAsia" w:hAnsiTheme="minorEastAsia"/>
                <w:kern w:val="0"/>
                <w:sz w:val="18"/>
                <w:szCs w:val="18"/>
                <w:highlight w:val="none"/>
                <w:lang w:val="en-US" w:eastAsia="zh-CN"/>
              </w:rPr>
              <w:t>25</w:t>
            </w:r>
            <w:r>
              <w:rPr>
                <w:rFonts w:hint="eastAsia" w:cs="Times New Roman" w:asciiTheme="minorEastAsia" w:hAnsiTheme="minorEastAsia"/>
                <w:kern w:val="0"/>
                <w:sz w:val="18"/>
                <w:szCs w:val="18"/>
                <w:highlight w:val="none"/>
              </w:rPr>
              <w:t>.0＜</w:t>
            </w:r>
            <w:r>
              <w:rPr>
                <w:rFonts w:hint="eastAsia" w:cs="Times New Roman" w:asciiTheme="minorEastAsia" w:hAnsiTheme="minorEastAsia"/>
                <w:sz w:val="18"/>
                <w:szCs w:val="18"/>
                <w:highlight w:val="none"/>
              </w:rPr>
              <w:t>t</w:t>
            </w:r>
            <w:r>
              <w:rPr>
                <w:rFonts w:hint="eastAsia" w:cs="Times New Roman" w:asciiTheme="minorEastAsia" w:hAnsiTheme="minorEastAsia"/>
                <w:kern w:val="0"/>
                <w:sz w:val="18"/>
                <w:szCs w:val="18"/>
                <w:highlight w:val="none"/>
              </w:rPr>
              <w:t>≤</w:t>
            </w:r>
            <w:r>
              <w:rPr>
                <w:rFonts w:hint="eastAsia" w:cs="Times New Roman" w:asciiTheme="minorEastAsia" w:hAnsiTheme="minorEastAsia"/>
                <w:kern w:val="0"/>
                <w:sz w:val="18"/>
                <w:szCs w:val="18"/>
                <w:highlight w:val="none"/>
                <w:lang w:val="en-US" w:eastAsia="zh-CN"/>
              </w:rPr>
              <w:t>27</w:t>
            </w:r>
            <w:r>
              <w:rPr>
                <w:rFonts w:hint="eastAsia" w:cs="Times New Roman" w:asciiTheme="minorEastAsia" w:hAnsiTheme="minorEastAsia"/>
                <w:kern w:val="0"/>
                <w:sz w:val="18"/>
                <w:szCs w:val="18"/>
                <w:highlight w:val="none"/>
              </w:rPr>
              <w:t>.0</w:t>
            </w:r>
          </w:p>
        </w:tc>
        <w:tc>
          <w:tcPr>
            <w:tcW w:w="1303" w:type="dxa"/>
            <w:shd w:val="clear" w:color="auto" w:fill="auto"/>
            <w:vAlign w:val="center"/>
          </w:tcPr>
          <w:p w14:paraId="1727F6DE">
            <w:pPr>
              <w:widowControl/>
              <w:spacing w:line="240" w:lineRule="exact"/>
              <w:jc w:val="center"/>
              <w:rPr>
                <w:rFonts w:hint="eastAsia" w:cs="Times New Roman" w:asciiTheme="minorEastAsia" w:hAnsiTheme="minorEastAsia"/>
                <w:kern w:val="0"/>
                <w:sz w:val="18"/>
                <w:szCs w:val="18"/>
                <w:highlight w:val="none"/>
              </w:rPr>
            </w:pPr>
            <w:r>
              <w:rPr>
                <w:rFonts w:hint="eastAsia" w:cs="Times New Roman" w:asciiTheme="minorEastAsia" w:hAnsiTheme="minorEastAsia"/>
                <w:kern w:val="0"/>
                <w:sz w:val="18"/>
                <w:szCs w:val="18"/>
                <w:highlight w:val="none"/>
              </w:rPr>
              <w:t>GB/T 12543</w:t>
            </w:r>
          </w:p>
        </w:tc>
      </w:tr>
      <w:tr w14:paraId="56AF4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9" w:type="dxa"/>
            <w:vAlign w:val="center"/>
          </w:tcPr>
          <w:p w14:paraId="0E169CC9">
            <w:pPr>
              <w:widowControl/>
              <w:spacing w:line="240" w:lineRule="exact"/>
              <w:jc w:val="center"/>
              <w:rPr>
                <w:rFonts w:hint="eastAsia" w:cs="Times New Roman" w:asciiTheme="minorEastAsia" w:hAnsiTheme="minorEastAsia" w:eastAsiaTheme="minorEastAsia"/>
                <w:kern w:val="0"/>
                <w:sz w:val="18"/>
                <w:szCs w:val="18"/>
                <w:lang w:val="en-US" w:eastAsia="zh-CN"/>
              </w:rPr>
            </w:pPr>
            <w:r>
              <w:rPr>
                <w:rFonts w:hint="eastAsia" w:cs="Times New Roman" w:asciiTheme="minorEastAsia" w:hAnsiTheme="minorEastAsia"/>
                <w:kern w:val="0"/>
                <w:sz w:val="18"/>
                <w:szCs w:val="18"/>
                <w:lang w:val="en-US" w:eastAsia="zh-CN"/>
              </w:rPr>
              <w:t>6</w:t>
            </w:r>
          </w:p>
        </w:tc>
        <w:tc>
          <w:tcPr>
            <w:tcW w:w="640" w:type="dxa"/>
            <w:vMerge w:val="continue"/>
            <w:tcBorders/>
            <w:shd w:val="clear" w:color="auto" w:fill="auto"/>
            <w:vAlign w:val="center"/>
          </w:tcPr>
          <w:p w14:paraId="41223CBE">
            <w:pPr>
              <w:widowControl/>
              <w:spacing w:line="240" w:lineRule="exact"/>
              <w:jc w:val="center"/>
              <w:rPr>
                <w:rFonts w:cs="Times New Roman" w:asciiTheme="minorEastAsia" w:hAnsiTheme="minorEastAsia"/>
                <w:kern w:val="0"/>
                <w:sz w:val="18"/>
                <w:szCs w:val="18"/>
              </w:rPr>
            </w:pPr>
          </w:p>
        </w:tc>
        <w:tc>
          <w:tcPr>
            <w:tcW w:w="590" w:type="dxa"/>
            <w:vMerge w:val="continue"/>
            <w:shd w:val="clear" w:color="auto" w:fill="auto"/>
            <w:vAlign w:val="center"/>
          </w:tcPr>
          <w:p w14:paraId="0038BB34">
            <w:pPr>
              <w:widowControl/>
              <w:spacing w:line="240" w:lineRule="exact"/>
              <w:jc w:val="center"/>
              <w:rPr>
                <w:rFonts w:hint="eastAsia" w:cs="Times New Roman" w:asciiTheme="minorEastAsia" w:hAnsiTheme="minorEastAsia"/>
                <w:kern w:val="0"/>
                <w:sz w:val="18"/>
                <w:szCs w:val="18"/>
                <w:highlight w:val="none"/>
              </w:rPr>
            </w:pPr>
          </w:p>
        </w:tc>
        <w:tc>
          <w:tcPr>
            <w:tcW w:w="1700" w:type="dxa"/>
            <w:gridSpan w:val="2"/>
            <w:shd w:val="clear" w:color="auto" w:fill="auto"/>
            <w:vAlign w:val="center"/>
          </w:tcPr>
          <w:p w14:paraId="10A67234">
            <w:pPr>
              <w:widowControl/>
              <w:spacing w:line="240" w:lineRule="exact"/>
              <w:jc w:val="center"/>
              <w:rPr>
                <w:rFonts w:hint="eastAsia" w:cs="Times New Roman" w:asciiTheme="minorEastAsia" w:hAnsiTheme="minorEastAsia" w:eastAsiaTheme="minorEastAsia"/>
                <w:kern w:val="0"/>
                <w:sz w:val="18"/>
                <w:szCs w:val="18"/>
                <w:highlight w:val="none"/>
                <w:lang w:val="en-US" w:eastAsia="zh-CN" w:bidi="ar-SA"/>
              </w:rPr>
            </w:pPr>
            <w:r>
              <w:rPr>
                <w:rFonts w:hint="eastAsia" w:cs="Times New Roman" w:asciiTheme="minorEastAsia" w:hAnsiTheme="minorEastAsia"/>
                <w:kern w:val="0"/>
                <w:sz w:val="18"/>
                <w:szCs w:val="18"/>
                <w:highlight w:val="none"/>
              </w:rPr>
              <w:t>最大爬坡度 i</w:t>
            </w:r>
            <w:r>
              <w:rPr>
                <w:rFonts w:cs="Times New Roman" w:asciiTheme="minorEastAsia" w:hAnsiTheme="minorEastAsia"/>
                <w:kern w:val="0"/>
                <w:sz w:val="18"/>
                <w:szCs w:val="18"/>
                <w:highlight w:val="none"/>
              </w:rPr>
              <w:t>(%)</w:t>
            </w:r>
          </w:p>
        </w:tc>
        <w:tc>
          <w:tcPr>
            <w:tcW w:w="1280" w:type="dxa"/>
            <w:shd w:val="clear" w:color="auto" w:fill="auto"/>
            <w:vAlign w:val="center"/>
          </w:tcPr>
          <w:p w14:paraId="4682F158">
            <w:pPr>
              <w:widowControl/>
              <w:spacing w:line="240" w:lineRule="exact"/>
              <w:jc w:val="center"/>
              <w:rPr>
                <w:rFonts w:hint="eastAsia" w:cs="Times New Roman" w:asciiTheme="minorEastAsia" w:hAnsiTheme="minorEastAsia"/>
                <w:kern w:val="0"/>
                <w:sz w:val="18"/>
                <w:szCs w:val="18"/>
                <w:highlight w:val="none"/>
                <w:lang w:val="en-US" w:eastAsia="zh-CN"/>
              </w:rPr>
            </w:pPr>
            <w:r>
              <w:rPr>
                <w:rFonts w:hint="eastAsia" w:cs="Times New Roman" w:asciiTheme="minorEastAsia" w:hAnsiTheme="minorEastAsia"/>
                <w:kern w:val="0"/>
                <w:sz w:val="18"/>
                <w:szCs w:val="18"/>
                <w:highlight w:val="none"/>
              </w:rPr>
              <w:t>GB/T 12539</w:t>
            </w:r>
          </w:p>
        </w:tc>
        <w:tc>
          <w:tcPr>
            <w:tcW w:w="1285" w:type="dxa"/>
            <w:gridSpan w:val="2"/>
            <w:shd w:val="clear" w:color="auto" w:fill="auto"/>
            <w:vAlign w:val="center"/>
          </w:tcPr>
          <w:p w14:paraId="713201BE">
            <w:pPr>
              <w:widowControl/>
              <w:spacing w:line="240" w:lineRule="exact"/>
              <w:jc w:val="center"/>
              <w:rPr>
                <w:rFonts w:ascii="宋体" w:hAnsi="宋体" w:eastAsia="宋体" w:cs="Times New Roman"/>
                <w:kern w:val="0"/>
                <w:sz w:val="21"/>
                <w:szCs w:val="21"/>
                <w:highlight w:val="none"/>
                <w:lang w:val="en-US" w:eastAsia="zh-CN" w:bidi="ar-SA"/>
              </w:rPr>
            </w:pPr>
            <w:r>
              <w:rPr>
                <w:rFonts w:hint="eastAsia" w:cs="Times New Roman" w:asciiTheme="minorEastAsia" w:hAnsiTheme="minorEastAsia"/>
                <w:kern w:val="0"/>
                <w:sz w:val="18"/>
                <w:szCs w:val="18"/>
                <w:highlight w:val="none"/>
                <w:lang w:val="en-US" w:eastAsia="zh-CN"/>
              </w:rPr>
              <w:t>≥35%</w:t>
            </w:r>
          </w:p>
        </w:tc>
        <w:tc>
          <w:tcPr>
            <w:tcW w:w="1355" w:type="dxa"/>
            <w:shd w:val="clear" w:color="auto" w:fill="auto"/>
            <w:vAlign w:val="center"/>
          </w:tcPr>
          <w:p w14:paraId="6DC9D95B">
            <w:pPr>
              <w:widowControl/>
              <w:spacing w:line="240" w:lineRule="exact"/>
              <w:jc w:val="center"/>
              <w:rPr>
                <w:rFonts w:ascii="宋体" w:hAnsi="宋体" w:eastAsia="宋体" w:cs="Times New Roman"/>
                <w:kern w:val="0"/>
                <w:sz w:val="21"/>
                <w:szCs w:val="21"/>
                <w:highlight w:val="none"/>
                <w:lang w:val="en-US" w:eastAsia="zh-CN" w:bidi="ar-SA"/>
              </w:rPr>
            </w:pPr>
            <w:r>
              <w:rPr>
                <w:rFonts w:hint="eastAsia" w:cs="Times New Roman" w:asciiTheme="minorEastAsia" w:hAnsiTheme="minorEastAsia"/>
                <w:kern w:val="0"/>
                <w:sz w:val="18"/>
                <w:szCs w:val="18"/>
                <w:highlight w:val="none"/>
                <w:lang w:val="en-US" w:eastAsia="zh-CN"/>
              </w:rPr>
              <w:t>35%＞D≥30%</w:t>
            </w:r>
          </w:p>
        </w:tc>
        <w:tc>
          <w:tcPr>
            <w:tcW w:w="1290" w:type="dxa"/>
            <w:shd w:val="clear" w:color="auto" w:fill="auto"/>
            <w:vAlign w:val="center"/>
          </w:tcPr>
          <w:p w14:paraId="4A8E73A9">
            <w:pPr>
              <w:pStyle w:val="8"/>
              <w:spacing w:before="156" w:after="156" w:line="240" w:lineRule="exact"/>
              <w:ind w:firstLine="0" w:firstLineChars="0"/>
              <w:jc w:val="center"/>
              <w:rPr>
                <w:rFonts w:ascii="宋体" w:hAnsi="宋体" w:eastAsia="宋体" w:cs="Times New Roman"/>
                <w:kern w:val="2"/>
                <w:sz w:val="21"/>
                <w:szCs w:val="21"/>
                <w:highlight w:val="none"/>
                <w:lang w:val="en-US" w:eastAsia="zh-CN" w:bidi="ar-SA"/>
              </w:rPr>
            </w:pPr>
            <w:r>
              <w:rPr>
                <w:rFonts w:hint="eastAsia" w:cs="Times New Roman" w:asciiTheme="minorEastAsia" w:hAnsiTheme="minorEastAsia"/>
                <w:kern w:val="0"/>
                <w:sz w:val="18"/>
                <w:szCs w:val="18"/>
                <w:highlight w:val="none"/>
                <w:lang w:val="en-US" w:eastAsia="zh-CN"/>
              </w:rPr>
              <w:t>30%＞D≥25%</w:t>
            </w:r>
          </w:p>
        </w:tc>
        <w:tc>
          <w:tcPr>
            <w:tcW w:w="1303" w:type="dxa"/>
            <w:shd w:val="clear" w:color="auto" w:fill="auto"/>
            <w:vAlign w:val="center"/>
          </w:tcPr>
          <w:p w14:paraId="27A57BAF">
            <w:pPr>
              <w:widowControl/>
              <w:spacing w:line="240" w:lineRule="exact"/>
              <w:jc w:val="center"/>
              <w:rPr>
                <w:rFonts w:hint="eastAsia" w:cs="Times New Roman" w:asciiTheme="minorEastAsia" w:hAnsiTheme="minorEastAsia"/>
                <w:kern w:val="0"/>
                <w:sz w:val="18"/>
                <w:szCs w:val="18"/>
                <w:highlight w:val="none"/>
                <w:lang w:val="en-US" w:eastAsia="zh-CN"/>
              </w:rPr>
            </w:pPr>
            <w:r>
              <w:rPr>
                <w:rFonts w:hint="eastAsia" w:cs="Times New Roman" w:asciiTheme="minorEastAsia" w:hAnsiTheme="minorEastAsia"/>
                <w:kern w:val="0"/>
                <w:sz w:val="18"/>
                <w:szCs w:val="18"/>
                <w:highlight w:val="none"/>
              </w:rPr>
              <w:t>GB/T 12539</w:t>
            </w:r>
          </w:p>
        </w:tc>
      </w:tr>
      <w:tr w14:paraId="18040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409" w:type="dxa"/>
            <w:vAlign w:val="center"/>
          </w:tcPr>
          <w:p w14:paraId="2EE4FDB6">
            <w:pPr>
              <w:spacing w:line="240" w:lineRule="exact"/>
              <w:jc w:val="center"/>
              <w:rPr>
                <w:rFonts w:hint="eastAsia" w:cs="Times New Roman" w:asciiTheme="minorEastAsia" w:hAnsiTheme="minorEastAsia" w:eastAsiaTheme="minorEastAsia"/>
                <w:kern w:val="0"/>
                <w:sz w:val="18"/>
                <w:szCs w:val="18"/>
                <w:lang w:eastAsia="zh-CN"/>
              </w:rPr>
            </w:pPr>
            <w:r>
              <w:rPr>
                <w:rFonts w:hint="eastAsia" w:cs="Times New Roman" w:asciiTheme="minorEastAsia" w:hAnsiTheme="minorEastAsia"/>
                <w:kern w:val="0"/>
                <w:sz w:val="18"/>
                <w:szCs w:val="18"/>
                <w:lang w:val="en-US" w:eastAsia="zh-CN"/>
              </w:rPr>
              <w:t>7</w:t>
            </w:r>
          </w:p>
        </w:tc>
        <w:tc>
          <w:tcPr>
            <w:tcW w:w="640" w:type="dxa"/>
            <w:vMerge w:val="continue"/>
            <w:tcBorders/>
            <w:shd w:val="clear" w:color="auto" w:fill="auto"/>
            <w:vAlign w:val="center"/>
          </w:tcPr>
          <w:p w14:paraId="64D82DCB">
            <w:pPr>
              <w:widowControl/>
              <w:spacing w:line="240" w:lineRule="exact"/>
              <w:jc w:val="center"/>
              <w:rPr>
                <w:rFonts w:cs="Times New Roman" w:asciiTheme="minorEastAsia" w:hAnsiTheme="minorEastAsia"/>
                <w:kern w:val="0"/>
                <w:sz w:val="18"/>
                <w:szCs w:val="18"/>
              </w:rPr>
            </w:pPr>
          </w:p>
        </w:tc>
        <w:tc>
          <w:tcPr>
            <w:tcW w:w="590" w:type="dxa"/>
            <w:shd w:val="clear" w:color="auto" w:fill="auto"/>
            <w:vAlign w:val="center"/>
          </w:tcPr>
          <w:p w14:paraId="7ED5B807">
            <w:pPr>
              <w:spacing w:line="240" w:lineRule="exact"/>
              <w:jc w:val="center"/>
              <w:rPr>
                <w:rFonts w:hint="eastAsia" w:cs="Times New Roman" w:asciiTheme="minorEastAsia" w:hAnsiTheme="minorEastAsia" w:eastAsiaTheme="minorEastAsia"/>
                <w:kern w:val="0"/>
                <w:sz w:val="18"/>
                <w:szCs w:val="18"/>
                <w:highlight w:val="none"/>
                <w:lang w:eastAsia="zh-CN"/>
              </w:rPr>
            </w:pPr>
            <w:r>
              <w:rPr>
                <w:rFonts w:hint="eastAsia" w:cs="Times New Roman" w:asciiTheme="minorEastAsia" w:hAnsiTheme="minorEastAsia"/>
                <w:kern w:val="0"/>
                <w:sz w:val="18"/>
                <w:szCs w:val="18"/>
                <w:highlight w:val="none"/>
              </w:rPr>
              <w:t>经济性</w:t>
            </w:r>
          </w:p>
        </w:tc>
        <w:tc>
          <w:tcPr>
            <w:tcW w:w="1700" w:type="dxa"/>
            <w:gridSpan w:val="2"/>
            <w:shd w:val="clear" w:color="auto" w:fill="auto"/>
            <w:vAlign w:val="center"/>
          </w:tcPr>
          <w:p w14:paraId="52F3F1D2">
            <w:pPr>
              <w:widowControl/>
              <w:spacing w:line="240" w:lineRule="exact"/>
              <w:jc w:val="center"/>
              <w:rPr>
                <w:rFonts w:hint="eastAsia" w:cs="Times New Roman" w:asciiTheme="minorEastAsia" w:hAnsiTheme="minorEastAsia" w:eastAsiaTheme="minorEastAsia"/>
                <w:kern w:val="0"/>
                <w:sz w:val="18"/>
                <w:szCs w:val="18"/>
                <w:highlight w:val="none"/>
                <w:lang w:val="en-US" w:eastAsia="zh-CN" w:bidi="ar-SA"/>
              </w:rPr>
            </w:pPr>
            <w:r>
              <w:rPr>
                <w:rFonts w:hint="eastAsia" w:cs="Times New Roman" w:asciiTheme="minorEastAsia" w:hAnsiTheme="minorEastAsia"/>
                <w:kern w:val="0"/>
                <w:sz w:val="18"/>
                <w:szCs w:val="18"/>
                <w:highlight w:val="none"/>
              </w:rPr>
              <w:t>道路工况燃料消耗量Q</w:t>
            </w:r>
            <w:r>
              <w:rPr>
                <w:rFonts w:hint="eastAsia" w:cs="Times New Roman" w:asciiTheme="minorEastAsia" w:hAnsiTheme="minorEastAsia"/>
                <w:kern w:val="0"/>
                <w:sz w:val="18"/>
                <w:szCs w:val="18"/>
                <w:highlight w:val="none"/>
                <w:vertAlign w:val="subscript"/>
                <w:lang w:val="en-US" w:eastAsia="zh-CN"/>
              </w:rPr>
              <w:t>0</w:t>
            </w:r>
            <w:r>
              <w:rPr>
                <w:rFonts w:hint="eastAsia" w:cs="Times New Roman" w:asciiTheme="minorEastAsia" w:hAnsiTheme="minorEastAsia"/>
                <w:kern w:val="0"/>
                <w:sz w:val="18"/>
                <w:szCs w:val="18"/>
                <w:highlight w:val="none"/>
                <w:lang w:val="en-US" w:eastAsia="zh-CN"/>
              </w:rPr>
              <w:t>(L/100km)</w:t>
            </w:r>
          </w:p>
        </w:tc>
        <w:tc>
          <w:tcPr>
            <w:tcW w:w="1280" w:type="dxa"/>
            <w:shd w:val="clear" w:color="auto" w:fill="auto"/>
            <w:vAlign w:val="center"/>
          </w:tcPr>
          <w:p w14:paraId="03836661">
            <w:pPr>
              <w:widowControl/>
              <w:spacing w:line="240" w:lineRule="exact"/>
              <w:jc w:val="center"/>
              <w:rPr>
                <w:rFonts w:hint="eastAsia" w:cs="Times New Roman" w:asciiTheme="minorEastAsia" w:hAnsiTheme="minorEastAsia" w:eastAsiaTheme="minorEastAsia"/>
                <w:kern w:val="0"/>
                <w:sz w:val="18"/>
                <w:szCs w:val="18"/>
                <w:highlight w:val="none"/>
                <w:lang w:val="en-US" w:eastAsia="zh-CN" w:bidi="ar-SA"/>
              </w:rPr>
            </w:pPr>
            <w:r>
              <w:rPr>
                <w:rFonts w:hint="eastAsia" w:cs="Times New Roman" w:asciiTheme="minorEastAsia" w:hAnsiTheme="minorEastAsia"/>
                <w:kern w:val="0"/>
                <w:sz w:val="18"/>
                <w:szCs w:val="18"/>
                <w:highlight w:val="none"/>
                <w:lang w:val="en-US" w:eastAsia="zh-CN"/>
              </w:rPr>
              <w:t>本文件</w:t>
            </w:r>
          </w:p>
        </w:tc>
        <w:tc>
          <w:tcPr>
            <w:tcW w:w="1285" w:type="dxa"/>
            <w:gridSpan w:val="2"/>
            <w:shd w:val="clear" w:color="auto" w:fill="auto"/>
            <w:vAlign w:val="center"/>
          </w:tcPr>
          <w:p w14:paraId="1A2F9727">
            <w:pPr>
              <w:widowControl/>
              <w:spacing w:line="240" w:lineRule="exact"/>
              <w:jc w:val="center"/>
              <w:rPr>
                <w:rFonts w:cs="宋体" w:asciiTheme="minorEastAsia" w:hAnsiTheme="minorEastAsia" w:eastAsiaTheme="minorEastAsia"/>
                <w:bCs/>
                <w:kern w:val="2"/>
                <w:sz w:val="18"/>
                <w:szCs w:val="18"/>
                <w:highlight w:val="none"/>
                <w:lang w:val="en-US" w:eastAsia="zh-CN" w:bidi="ar-SA"/>
              </w:rPr>
            </w:pPr>
            <w:r>
              <w:rPr>
                <w:rFonts w:ascii="宋体" w:hAnsi="宋体" w:eastAsia="宋体" w:cs="宋体"/>
                <w:sz w:val="18"/>
                <w:szCs w:val="18"/>
                <w:highlight w:val="none"/>
              </w:rPr>
              <w:t>Q</w:t>
            </w:r>
            <w:r>
              <w:rPr>
                <w:rFonts w:ascii="宋体" w:hAnsi="宋体" w:eastAsia="宋体" w:cs="宋体"/>
                <w:sz w:val="18"/>
                <w:szCs w:val="18"/>
                <w:highlight w:val="none"/>
                <w:vertAlign w:val="subscript"/>
              </w:rPr>
              <w:t>0</w:t>
            </w:r>
            <w:r>
              <w:rPr>
                <w:rFonts w:hint="eastAsia" w:ascii="宋体" w:hAnsi="宋体" w:eastAsia="宋体" w:cs="宋体"/>
                <w:sz w:val="18"/>
                <w:szCs w:val="18"/>
                <w:highlight w:val="none"/>
              </w:rPr>
              <w:t>≤</w:t>
            </w:r>
            <w:r>
              <w:rPr>
                <w:rFonts w:ascii="宋体" w:hAnsi="宋体" w:eastAsia="宋体" w:cs="宋体"/>
                <w:sz w:val="18"/>
                <w:szCs w:val="18"/>
                <w:highlight w:val="none"/>
              </w:rPr>
              <w:t>1</w:t>
            </w:r>
            <w:r>
              <w:rPr>
                <w:rFonts w:hint="eastAsia" w:ascii="宋体" w:hAnsi="宋体" w:eastAsia="宋体" w:cs="宋体"/>
                <w:sz w:val="18"/>
                <w:szCs w:val="18"/>
                <w:highlight w:val="none"/>
                <w:lang w:val="en-US" w:eastAsia="zh-CN"/>
              </w:rPr>
              <w:t>3</w:t>
            </w:r>
            <w:r>
              <w:rPr>
                <w:rFonts w:ascii="宋体" w:hAnsi="宋体" w:eastAsia="宋体" w:cs="宋体"/>
                <w:sz w:val="18"/>
                <w:szCs w:val="18"/>
                <w:highlight w:val="none"/>
              </w:rPr>
              <w:t>.5 L/100km</w:t>
            </w:r>
          </w:p>
        </w:tc>
        <w:tc>
          <w:tcPr>
            <w:tcW w:w="1355" w:type="dxa"/>
            <w:shd w:val="clear" w:color="auto" w:fill="auto"/>
            <w:vAlign w:val="center"/>
          </w:tcPr>
          <w:p w14:paraId="0E3EAB96">
            <w:pPr>
              <w:widowControl/>
              <w:spacing w:line="240" w:lineRule="exact"/>
              <w:jc w:val="center"/>
              <w:rPr>
                <w:rFonts w:cs="宋体" w:asciiTheme="minorEastAsia" w:hAnsiTheme="minorEastAsia" w:eastAsiaTheme="minorEastAsia"/>
                <w:bCs/>
                <w:kern w:val="2"/>
                <w:sz w:val="18"/>
                <w:szCs w:val="18"/>
                <w:highlight w:val="none"/>
                <w:lang w:val="en-US" w:eastAsia="zh-CN" w:bidi="ar-SA"/>
              </w:rPr>
            </w:pPr>
            <w:r>
              <w:rPr>
                <w:rFonts w:ascii="宋体" w:hAnsi="宋体" w:eastAsia="宋体" w:cs="宋体"/>
                <w:sz w:val="18"/>
                <w:szCs w:val="18"/>
                <w:highlight w:val="none"/>
              </w:rPr>
              <w:t>1</w:t>
            </w:r>
            <w:r>
              <w:rPr>
                <w:rFonts w:hint="eastAsia" w:ascii="宋体" w:hAnsi="宋体" w:eastAsia="宋体" w:cs="宋体"/>
                <w:sz w:val="18"/>
                <w:szCs w:val="18"/>
                <w:highlight w:val="none"/>
                <w:lang w:val="en-US" w:eastAsia="zh-CN"/>
              </w:rPr>
              <w:t>3</w:t>
            </w:r>
            <w:r>
              <w:rPr>
                <w:rFonts w:ascii="宋体" w:hAnsi="宋体" w:eastAsia="宋体" w:cs="宋体"/>
                <w:sz w:val="18"/>
                <w:szCs w:val="18"/>
                <w:highlight w:val="none"/>
              </w:rPr>
              <w:t>.5L/100km ＜Q</w:t>
            </w:r>
            <w:r>
              <w:rPr>
                <w:rFonts w:ascii="宋体" w:hAnsi="宋体" w:eastAsia="宋体" w:cs="宋体"/>
                <w:sz w:val="18"/>
                <w:szCs w:val="18"/>
                <w:highlight w:val="none"/>
                <w:vertAlign w:val="subscript"/>
              </w:rPr>
              <w:t>0</w:t>
            </w:r>
            <w:r>
              <w:rPr>
                <w:rFonts w:hint="eastAsia" w:ascii="宋体" w:hAnsi="宋体" w:eastAsia="宋体" w:cs="宋体"/>
                <w:sz w:val="18"/>
                <w:szCs w:val="18"/>
                <w:highlight w:val="none"/>
              </w:rPr>
              <w:t>≤</w:t>
            </w:r>
            <w:r>
              <w:rPr>
                <w:rFonts w:ascii="宋体" w:hAnsi="宋体" w:eastAsia="宋体" w:cs="宋体"/>
                <w:sz w:val="18"/>
                <w:szCs w:val="18"/>
                <w:highlight w:val="none"/>
              </w:rPr>
              <w:t>1</w:t>
            </w:r>
            <w:r>
              <w:rPr>
                <w:rFonts w:hint="eastAsia" w:ascii="宋体" w:hAnsi="宋体" w:eastAsia="宋体" w:cs="宋体"/>
                <w:sz w:val="18"/>
                <w:szCs w:val="18"/>
                <w:highlight w:val="none"/>
                <w:lang w:val="en-US" w:eastAsia="zh-CN"/>
              </w:rPr>
              <w:t>4</w:t>
            </w:r>
            <w:r>
              <w:rPr>
                <w:rFonts w:ascii="宋体" w:hAnsi="宋体" w:eastAsia="宋体" w:cs="宋体"/>
                <w:sz w:val="18"/>
                <w:szCs w:val="18"/>
                <w:highlight w:val="none"/>
              </w:rPr>
              <w:t>.0 L/100km</w:t>
            </w:r>
          </w:p>
        </w:tc>
        <w:tc>
          <w:tcPr>
            <w:tcW w:w="1290" w:type="dxa"/>
            <w:shd w:val="clear" w:color="auto" w:fill="auto"/>
            <w:vAlign w:val="center"/>
          </w:tcPr>
          <w:p w14:paraId="7D067E94">
            <w:pPr>
              <w:pStyle w:val="8"/>
              <w:spacing w:before="156" w:after="156" w:line="240" w:lineRule="exact"/>
              <w:ind w:firstLine="0" w:firstLineChars="0"/>
              <w:jc w:val="center"/>
              <w:rPr>
                <w:rFonts w:cs="宋体" w:asciiTheme="minorEastAsia" w:hAnsiTheme="minorEastAsia" w:eastAsiaTheme="minorEastAsia"/>
                <w:bCs/>
                <w:kern w:val="2"/>
                <w:sz w:val="18"/>
                <w:szCs w:val="18"/>
                <w:highlight w:val="none"/>
                <w:lang w:val="en-US" w:eastAsia="zh-CN" w:bidi="ar-SA"/>
              </w:rPr>
            </w:pPr>
            <w:r>
              <w:rPr>
                <w:rFonts w:hAnsi="宋体" w:eastAsia="宋体" w:cs="宋体"/>
                <w:sz w:val="18"/>
                <w:szCs w:val="18"/>
                <w:highlight w:val="none"/>
              </w:rPr>
              <w:t>1</w:t>
            </w:r>
            <w:r>
              <w:rPr>
                <w:rFonts w:hint="eastAsia" w:hAnsi="宋体" w:eastAsia="宋体" w:cs="宋体"/>
                <w:sz w:val="18"/>
                <w:szCs w:val="18"/>
                <w:highlight w:val="none"/>
                <w:lang w:val="en-US" w:eastAsia="zh-CN"/>
              </w:rPr>
              <w:t>4</w:t>
            </w:r>
            <w:r>
              <w:rPr>
                <w:rFonts w:hAnsi="宋体" w:eastAsia="宋体" w:cs="宋体"/>
                <w:sz w:val="18"/>
                <w:szCs w:val="18"/>
                <w:highlight w:val="none"/>
              </w:rPr>
              <w:t>.0 L/100km ＜Q</w:t>
            </w:r>
            <w:r>
              <w:rPr>
                <w:rFonts w:hAnsi="宋体" w:eastAsia="宋体" w:cs="宋体"/>
                <w:sz w:val="18"/>
                <w:szCs w:val="18"/>
                <w:highlight w:val="none"/>
                <w:vertAlign w:val="subscript"/>
              </w:rPr>
              <w:t>0</w:t>
            </w:r>
            <w:r>
              <w:rPr>
                <w:rFonts w:hint="eastAsia" w:hAnsi="宋体" w:eastAsia="宋体" w:cs="宋体"/>
                <w:sz w:val="18"/>
                <w:szCs w:val="18"/>
                <w:highlight w:val="none"/>
              </w:rPr>
              <w:t>≤</w:t>
            </w:r>
            <w:r>
              <w:rPr>
                <w:rFonts w:hAnsi="宋体" w:eastAsia="宋体" w:cs="宋体"/>
                <w:sz w:val="18"/>
                <w:szCs w:val="18"/>
                <w:highlight w:val="none"/>
              </w:rPr>
              <w:t>1</w:t>
            </w:r>
            <w:r>
              <w:rPr>
                <w:rFonts w:hint="eastAsia" w:hAnsi="宋体" w:eastAsia="宋体" w:cs="宋体"/>
                <w:sz w:val="18"/>
                <w:szCs w:val="18"/>
                <w:highlight w:val="none"/>
                <w:lang w:val="en-US" w:eastAsia="zh-CN"/>
              </w:rPr>
              <w:t>4</w:t>
            </w:r>
            <w:r>
              <w:rPr>
                <w:rFonts w:hAnsi="宋体" w:eastAsia="宋体" w:cs="宋体"/>
                <w:sz w:val="18"/>
                <w:szCs w:val="18"/>
                <w:highlight w:val="none"/>
              </w:rPr>
              <w:t>.5 L/100km</w:t>
            </w:r>
          </w:p>
        </w:tc>
        <w:tc>
          <w:tcPr>
            <w:tcW w:w="1303" w:type="dxa"/>
            <w:shd w:val="clear" w:color="auto" w:fill="auto"/>
            <w:vAlign w:val="center"/>
          </w:tcPr>
          <w:p w14:paraId="05A4C7E1">
            <w:pPr>
              <w:widowControl/>
              <w:spacing w:line="240" w:lineRule="exact"/>
              <w:jc w:val="center"/>
              <w:rPr>
                <w:rFonts w:hint="eastAsia" w:cs="Times New Roman" w:asciiTheme="minorEastAsia" w:hAnsiTheme="minorEastAsia" w:eastAsiaTheme="minorEastAsia"/>
                <w:kern w:val="0"/>
                <w:sz w:val="18"/>
                <w:szCs w:val="18"/>
                <w:highlight w:val="none"/>
                <w:lang w:val="en-US" w:eastAsia="zh-CN" w:bidi="ar-SA"/>
              </w:rPr>
            </w:pPr>
            <w:r>
              <w:rPr>
                <w:rFonts w:hint="eastAsia" w:asciiTheme="minorEastAsia" w:hAnsiTheme="minorEastAsia"/>
                <w:kern w:val="0"/>
                <w:sz w:val="18"/>
                <w:szCs w:val="18"/>
                <w:highlight w:val="none"/>
              </w:rPr>
              <w:t>附录 A</w:t>
            </w:r>
          </w:p>
        </w:tc>
      </w:tr>
      <w:tr w14:paraId="46CBF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9" w:type="dxa"/>
            <w:vAlign w:val="center"/>
          </w:tcPr>
          <w:p w14:paraId="06E5C7E8">
            <w:pPr>
              <w:spacing w:line="240" w:lineRule="exact"/>
              <w:jc w:val="center"/>
              <w:rPr>
                <w:rFonts w:hint="eastAsia" w:cs="Times New Roman" w:asciiTheme="minorEastAsia" w:hAnsiTheme="minorEastAsia" w:eastAsiaTheme="minorEastAsia"/>
                <w:kern w:val="0"/>
                <w:sz w:val="18"/>
                <w:szCs w:val="18"/>
                <w:lang w:val="en-US" w:eastAsia="zh-CN"/>
              </w:rPr>
            </w:pPr>
            <w:r>
              <w:rPr>
                <w:rFonts w:hint="eastAsia" w:cs="Times New Roman" w:asciiTheme="minorEastAsia" w:hAnsiTheme="minorEastAsia"/>
                <w:kern w:val="0"/>
                <w:sz w:val="18"/>
                <w:szCs w:val="18"/>
                <w:lang w:val="en-US" w:eastAsia="zh-CN"/>
              </w:rPr>
              <w:t>8</w:t>
            </w:r>
          </w:p>
        </w:tc>
        <w:tc>
          <w:tcPr>
            <w:tcW w:w="640" w:type="dxa"/>
            <w:vMerge w:val="continue"/>
            <w:tcBorders/>
            <w:shd w:val="clear" w:color="auto" w:fill="auto"/>
            <w:vAlign w:val="center"/>
          </w:tcPr>
          <w:p w14:paraId="05A56BB6">
            <w:pPr>
              <w:widowControl/>
              <w:spacing w:line="240" w:lineRule="exact"/>
              <w:jc w:val="center"/>
              <w:rPr>
                <w:rFonts w:cs="Times New Roman" w:asciiTheme="minorEastAsia" w:hAnsiTheme="minorEastAsia"/>
                <w:kern w:val="0"/>
                <w:sz w:val="18"/>
                <w:szCs w:val="18"/>
              </w:rPr>
            </w:pPr>
          </w:p>
        </w:tc>
        <w:tc>
          <w:tcPr>
            <w:tcW w:w="590" w:type="dxa"/>
            <w:vMerge w:val="restart"/>
            <w:shd w:val="clear" w:color="auto" w:fill="auto"/>
            <w:vAlign w:val="center"/>
          </w:tcPr>
          <w:p w14:paraId="00125C68">
            <w:pPr>
              <w:widowControl/>
              <w:spacing w:line="240" w:lineRule="exact"/>
              <w:jc w:val="center"/>
              <w:rPr>
                <w:rFonts w:hint="eastAsia" w:cs="Times New Roman" w:asciiTheme="minorEastAsia" w:hAnsiTheme="minorEastAsia" w:eastAsiaTheme="minorEastAsia"/>
                <w:kern w:val="0"/>
                <w:sz w:val="18"/>
                <w:szCs w:val="18"/>
                <w:highlight w:val="none"/>
                <w:lang w:val="en-US" w:eastAsia="zh-CN" w:bidi="ar-SA"/>
              </w:rPr>
            </w:pPr>
            <w:r>
              <w:rPr>
                <w:rFonts w:hint="eastAsia" w:cs="Times New Roman" w:asciiTheme="minorEastAsia" w:hAnsiTheme="minorEastAsia"/>
                <w:kern w:val="0"/>
                <w:sz w:val="18"/>
                <w:szCs w:val="18"/>
                <w:highlight w:val="none"/>
                <w:lang w:eastAsia="zh-CN"/>
              </w:rPr>
              <w:t>安全性</w:t>
            </w:r>
          </w:p>
        </w:tc>
        <w:tc>
          <w:tcPr>
            <w:tcW w:w="1700" w:type="dxa"/>
            <w:gridSpan w:val="2"/>
            <w:shd w:val="clear" w:color="auto" w:fill="auto"/>
            <w:vAlign w:val="center"/>
          </w:tcPr>
          <w:p w14:paraId="389D5327">
            <w:pPr>
              <w:widowControl/>
              <w:spacing w:line="240" w:lineRule="exact"/>
              <w:jc w:val="center"/>
              <w:rPr>
                <w:rFonts w:hint="eastAsia" w:cs="Times New Roman" w:asciiTheme="minorEastAsia" w:hAnsiTheme="minorEastAsia" w:eastAsiaTheme="minorEastAsia"/>
                <w:kern w:val="0"/>
                <w:sz w:val="18"/>
                <w:szCs w:val="18"/>
                <w:highlight w:val="none"/>
                <w:lang w:val="en-US" w:eastAsia="zh-CN" w:bidi="ar-SA"/>
              </w:rPr>
            </w:pPr>
            <w:r>
              <w:rPr>
                <w:rFonts w:hint="eastAsia" w:eastAsia="宋体" w:cs="Times New Roman" w:asciiTheme="minorEastAsia" w:hAnsiTheme="minorEastAsia"/>
                <w:kern w:val="0"/>
                <w:sz w:val="18"/>
                <w:szCs w:val="18"/>
                <w:highlight w:val="none"/>
                <w:lang w:val="en-US" w:eastAsia="zh-CN"/>
              </w:rPr>
              <w:t>发动机脱开的 0 型试验制动距离 S</w:t>
            </w:r>
            <w:r>
              <w:rPr>
                <w:rFonts w:hint="eastAsia" w:eastAsia="宋体" w:cs="Times New Roman" w:asciiTheme="minorEastAsia" w:hAnsiTheme="minorEastAsia"/>
                <w:kern w:val="0"/>
                <w:sz w:val="18"/>
                <w:szCs w:val="18"/>
                <w:highlight w:val="none"/>
                <w:vertAlign w:val="subscript"/>
                <w:lang w:val="en-US" w:eastAsia="zh-CN"/>
              </w:rPr>
              <w:t>0</w:t>
            </w:r>
            <w:r>
              <w:rPr>
                <w:rFonts w:hint="eastAsia" w:cs="Times New Roman" w:asciiTheme="minorEastAsia" w:hAnsiTheme="minorEastAsia"/>
                <w:kern w:val="0"/>
                <w:sz w:val="18"/>
                <w:szCs w:val="18"/>
                <w:highlight w:val="none"/>
                <w:lang w:val="en-US" w:eastAsia="zh-CN"/>
              </w:rPr>
              <w:t>(m)</w:t>
            </w:r>
            <w:r>
              <w:rPr>
                <w:rFonts w:hint="eastAsia" w:eastAsia="宋体" w:cs="Times New Roman" w:asciiTheme="minorEastAsia" w:hAnsiTheme="minorEastAsia"/>
                <w:kern w:val="0"/>
                <w:sz w:val="18"/>
                <w:szCs w:val="18"/>
                <w:highlight w:val="none"/>
                <w:lang w:val="en-US" w:eastAsia="zh-CN"/>
              </w:rPr>
              <w:t>（满载状态，试验车速60km/h）</w:t>
            </w:r>
          </w:p>
        </w:tc>
        <w:tc>
          <w:tcPr>
            <w:tcW w:w="1280" w:type="dxa"/>
            <w:vMerge w:val="restart"/>
            <w:shd w:val="clear" w:color="auto" w:fill="auto"/>
            <w:vAlign w:val="center"/>
          </w:tcPr>
          <w:p w14:paraId="1BC1019D">
            <w:pPr>
              <w:widowControl/>
              <w:spacing w:line="240" w:lineRule="exact"/>
              <w:jc w:val="center"/>
              <w:rPr>
                <w:rFonts w:hint="default" w:cs="Times New Roman" w:asciiTheme="minorEastAsia" w:hAnsiTheme="minorEastAsia"/>
                <w:kern w:val="0"/>
                <w:sz w:val="18"/>
                <w:szCs w:val="18"/>
                <w:highlight w:val="none"/>
                <w:lang w:val="en-US" w:eastAsia="zh-CN"/>
              </w:rPr>
            </w:pPr>
            <w:r>
              <w:rPr>
                <w:rFonts w:hint="eastAsia" w:cs="Times New Roman" w:asciiTheme="minorEastAsia" w:hAnsiTheme="minorEastAsia"/>
                <w:kern w:val="0"/>
                <w:sz w:val="18"/>
                <w:szCs w:val="18"/>
                <w:highlight w:val="none"/>
              </w:rPr>
              <w:t>GB 12676</w:t>
            </w:r>
          </w:p>
        </w:tc>
        <w:tc>
          <w:tcPr>
            <w:tcW w:w="1285" w:type="dxa"/>
            <w:gridSpan w:val="2"/>
            <w:shd w:val="clear" w:color="auto" w:fill="auto"/>
            <w:vAlign w:val="center"/>
          </w:tcPr>
          <w:p w14:paraId="5590F1A2">
            <w:pPr>
              <w:widowControl/>
              <w:spacing w:line="240" w:lineRule="exact"/>
              <w:jc w:val="center"/>
              <w:rPr>
                <w:rFonts w:hint="eastAsia" w:ascii="宋体" w:hAnsi="宋体" w:cs="Times New Roman" w:eastAsiaTheme="minorEastAsia"/>
                <w:kern w:val="0"/>
                <w:sz w:val="21"/>
                <w:szCs w:val="21"/>
                <w:highlight w:val="none"/>
                <w:lang w:val="en-US" w:eastAsia="zh-CN" w:bidi="ar-SA"/>
              </w:rPr>
            </w:pPr>
            <w:r>
              <w:rPr>
                <w:rFonts w:hint="eastAsia" w:cs="Times New Roman" w:asciiTheme="minorEastAsia" w:hAnsiTheme="minorEastAsia"/>
                <w:sz w:val="18"/>
                <w:szCs w:val="18"/>
                <w:highlight w:val="none"/>
              </w:rPr>
              <w:t>S</w:t>
            </w:r>
            <w:r>
              <w:rPr>
                <w:rFonts w:hint="eastAsia" w:cs="Times New Roman" w:asciiTheme="minorEastAsia" w:hAnsiTheme="minorEastAsia"/>
                <w:kern w:val="0"/>
                <w:sz w:val="18"/>
                <w:szCs w:val="18"/>
                <w:highlight w:val="none"/>
              </w:rPr>
              <w:t>≤2</w:t>
            </w:r>
            <w:r>
              <w:rPr>
                <w:rFonts w:hint="eastAsia" w:cs="Times New Roman" w:asciiTheme="minorEastAsia" w:hAnsiTheme="minorEastAsia"/>
                <w:kern w:val="0"/>
                <w:sz w:val="18"/>
                <w:szCs w:val="18"/>
                <w:highlight w:val="none"/>
                <w:lang w:val="en-US" w:eastAsia="zh-CN"/>
              </w:rPr>
              <w:t>6</w:t>
            </w:r>
          </w:p>
        </w:tc>
        <w:tc>
          <w:tcPr>
            <w:tcW w:w="1355" w:type="dxa"/>
            <w:shd w:val="clear" w:color="auto" w:fill="auto"/>
            <w:vAlign w:val="center"/>
          </w:tcPr>
          <w:p w14:paraId="4C2743C6">
            <w:pPr>
              <w:widowControl/>
              <w:spacing w:line="240" w:lineRule="exact"/>
              <w:jc w:val="center"/>
              <w:rPr>
                <w:rFonts w:hint="eastAsia" w:ascii="宋体" w:hAnsi="宋体" w:cs="Times New Roman" w:eastAsiaTheme="minorEastAsia"/>
                <w:kern w:val="0"/>
                <w:sz w:val="21"/>
                <w:szCs w:val="21"/>
                <w:highlight w:val="none"/>
                <w:lang w:val="en-US" w:eastAsia="zh-CN" w:bidi="ar-SA"/>
              </w:rPr>
            </w:pPr>
            <w:r>
              <w:rPr>
                <w:rFonts w:hint="eastAsia" w:cs="Times New Roman" w:asciiTheme="minorEastAsia" w:hAnsiTheme="minorEastAsia"/>
                <w:kern w:val="0"/>
                <w:sz w:val="18"/>
                <w:szCs w:val="18"/>
                <w:highlight w:val="none"/>
              </w:rPr>
              <w:t>2</w:t>
            </w:r>
            <w:r>
              <w:rPr>
                <w:rFonts w:hint="eastAsia" w:cs="Times New Roman" w:asciiTheme="minorEastAsia" w:hAnsiTheme="minorEastAsia"/>
                <w:kern w:val="0"/>
                <w:sz w:val="18"/>
                <w:szCs w:val="18"/>
                <w:highlight w:val="none"/>
                <w:lang w:val="en-US" w:eastAsia="zh-CN"/>
              </w:rPr>
              <w:t>6</w:t>
            </w:r>
            <w:r>
              <w:rPr>
                <w:rFonts w:hint="eastAsia" w:cs="Times New Roman" w:asciiTheme="minorEastAsia" w:hAnsiTheme="minorEastAsia"/>
                <w:kern w:val="0"/>
                <w:sz w:val="18"/>
                <w:szCs w:val="18"/>
                <w:highlight w:val="none"/>
              </w:rPr>
              <w:t>＜</w:t>
            </w:r>
            <w:r>
              <w:rPr>
                <w:rFonts w:hint="eastAsia" w:cs="Times New Roman" w:asciiTheme="minorEastAsia" w:hAnsiTheme="minorEastAsia"/>
                <w:sz w:val="18"/>
                <w:szCs w:val="18"/>
                <w:highlight w:val="none"/>
              </w:rPr>
              <w:t>S</w:t>
            </w:r>
            <w:r>
              <w:rPr>
                <w:rFonts w:hint="eastAsia" w:cs="Times New Roman" w:asciiTheme="minorEastAsia" w:hAnsiTheme="minorEastAsia"/>
                <w:kern w:val="0"/>
                <w:sz w:val="18"/>
                <w:szCs w:val="18"/>
                <w:highlight w:val="none"/>
              </w:rPr>
              <w:t>≤2</w:t>
            </w:r>
            <w:r>
              <w:rPr>
                <w:rFonts w:hint="eastAsia" w:cs="Times New Roman" w:asciiTheme="minorEastAsia" w:hAnsiTheme="minorEastAsia"/>
                <w:kern w:val="0"/>
                <w:sz w:val="18"/>
                <w:szCs w:val="18"/>
                <w:highlight w:val="none"/>
                <w:lang w:val="en-US" w:eastAsia="zh-CN"/>
              </w:rPr>
              <w:t>8</w:t>
            </w:r>
          </w:p>
        </w:tc>
        <w:tc>
          <w:tcPr>
            <w:tcW w:w="1290" w:type="dxa"/>
            <w:shd w:val="clear" w:color="auto" w:fill="auto"/>
            <w:vAlign w:val="center"/>
          </w:tcPr>
          <w:p w14:paraId="61AEB6E6">
            <w:pPr>
              <w:pStyle w:val="8"/>
              <w:spacing w:before="156" w:after="156" w:line="240" w:lineRule="exact"/>
              <w:ind w:firstLine="0" w:firstLineChars="0"/>
              <w:jc w:val="center"/>
              <w:rPr>
                <w:rFonts w:hint="default" w:ascii="宋体" w:hAnsi="宋体" w:cs="Times New Roman" w:eastAsiaTheme="minorEastAsia"/>
                <w:kern w:val="0"/>
                <w:sz w:val="21"/>
                <w:szCs w:val="21"/>
                <w:highlight w:val="none"/>
                <w:lang w:val="en-US" w:eastAsia="zh-CN" w:bidi="ar-SA"/>
              </w:rPr>
            </w:pPr>
            <w:r>
              <w:rPr>
                <w:rFonts w:cs="Times New Roman" w:asciiTheme="minorEastAsia" w:hAnsiTheme="minorEastAsia"/>
                <w:kern w:val="0"/>
                <w:sz w:val="18"/>
                <w:szCs w:val="18"/>
                <w:highlight w:val="none"/>
              </w:rPr>
              <w:t>2</w:t>
            </w:r>
            <w:r>
              <w:rPr>
                <w:rFonts w:hint="eastAsia" w:cs="Times New Roman" w:asciiTheme="minorEastAsia" w:hAnsiTheme="minorEastAsia"/>
                <w:kern w:val="0"/>
                <w:sz w:val="18"/>
                <w:szCs w:val="18"/>
                <w:highlight w:val="none"/>
                <w:lang w:val="en-US" w:eastAsia="zh-CN"/>
              </w:rPr>
              <w:t>8</w:t>
            </w:r>
            <w:r>
              <w:rPr>
                <w:rFonts w:hint="eastAsia" w:cs="Times New Roman" w:asciiTheme="minorEastAsia" w:hAnsiTheme="minorEastAsia"/>
                <w:kern w:val="0"/>
                <w:sz w:val="18"/>
                <w:szCs w:val="18"/>
                <w:highlight w:val="none"/>
              </w:rPr>
              <w:t>＜</w:t>
            </w:r>
            <w:r>
              <w:rPr>
                <w:rFonts w:hint="eastAsia" w:cs="Times New Roman" w:asciiTheme="minorEastAsia" w:hAnsiTheme="minorEastAsia"/>
                <w:sz w:val="18"/>
                <w:szCs w:val="18"/>
                <w:highlight w:val="none"/>
              </w:rPr>
              <w:t>S</w:t>
            </w:r>
            <w:r>
              <w:rPr>
                <w:rFonts w:hint="eastAsia" w:cs="Times New Roman" w:asciiTheme="minorEastAsia" w:hAnsiTheme="minorEastAsia"/>
                <w:kern w:val="0"/>
                <w:sz w:val="18"/>
                <w:szCs w:val="18"/>
                <w:highlight w:val="none"/>
              </w:rPr>
              <w:t>≤</w:t>
            </w:r>
            <w:r>
              <w:rPr>
                <w:rFonts w:hint="eastAsia" w:cs="Times New Roman" w:asciiTheme="minorEastAsia" w:hAnsiTheme="minorEastAsia"/>
                <w:kern w:val="0"/>
                <w:sz w:val="18"/>
                <w:szCs w:val="18"/>
                <w:highlight w:val="none"/>
                <w:lang w:val="en-US" w:eastAsia="zh-CN"/>
              </w:rPr>
              <w:t>30</w:t>
            </w:r>
          </w:p>
        </w:tc>
        <w:tc>
          <w:tcPr>
            <w:tcW w:w="1303" w:type="dxa"/>
            <w:vMerge w:val="restart"/>
            <w:shd w:val="clear" w:color="auto" w:fill="auto"/>
            <w:vAlign w:val="center"/>
          </w:tcPr>
          <w:p w14:paraId="791B6D6B">
            <w:pPr>
              <w:pStyle w:val="8"/>
              <w:spacing w:before="156" w:after="156" w:line="240" w:lineRule="exact"/>
              <w:ind w:firstLine="0" w:firstLineChars="0"/>
              <w:jc w:val="center"/>
              <w:rPr>
                <w:rFonts w:cs="Times New Roman" w:asciiTheme="minorEastAsia" w:hAnsiTheme="minorEastAsia" w:eastAsiaTheme="minorEastAsia"/>
                <w:kern w:val="2"/>
                <w:sz w:val="18"/>
                <w:szCs w:val="18"/>
                <w:highlight w:val="none"/>
                <w:lang w:val="en-US" w:eastAsia="zh-CN" w:bidi="ar-SA"/>
              </w:rPr>
            </w:pPr>
            <w:r>
              <w:rPr>
                <w:rFonts w:asciiTheme="minorEastAsia" w:hAnsiTheme="minorEastAsia"/>
                <w:kern w:val="0"/>
                <w:sz w:val="18"/>
                <w:szCs w:val="18"/>
                <w:highlight w:val="none"/>
              </w:rPr>
              <w:t>GB 12676</w:t>
            </w:r>
          </w:p>
        </w:tc>
      </w:tr>
      <w:tr w14:paraId="653E9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9" w:type="dxa"/>
            <w:vAlign w:val="center"/>
          </w:tcPr>
          <w:p w14:paraId="77F56B0E">
            <w:pPr>
              <w:spacing w:line="240" w:lineRule="exact"/>
              <w:jc w:val="center"/>
              <w:rPr>
                <w:rFonts w:hint="eastAsia" w:cs="Times New Roman" w:asciiTheme="minorEastAsia" w:hAnsiTheme="minorEastAsia" w:eastAsiaTheme="minorEastAsia"/>
                <w:kern w:val="0"/>
                <w:sz w:val="18"/>
                <w:szCs w:val="18"/>
                <w:lang w:val="en-US" w:eastAsia="zh-CN"/>
              </w:rPr>
            </w:pPr>
            <w:r>
              <w:rPr>
                <w:rFonts w:hint="eastAsia" w:cs="Times New Roman" w:asciiTheme="minorEastAsia" w:hAnsiTheme="minorEastAsia"/>
                <w:kern w:val="0"/>
                <w:sz w:val="18"/>
                <w:szCs w:val="18"/>
                <w:lang w:val="en-US" w:eastAsia="zh-CN"/>
              </w:rPr>
              <w:t>9</w:t>
            </w:r>
          </w:p>
        </w:tc>
        <w:tc>
          <w:tcPr>
            <w:tcW w:w="640" w:type="dxa"/>
            <w:vMerge w:val="continue"/>
            <w:tcBorders/>
            <w:shd w:val="clear" w:color="auto" w:fill="auto"/>
            <w:vAlign w:val="center"/>
          </w:tcPr>
          <w:p w14:paraId="2322FAD7">
            <w:pPr>
              <w:widowControl/>
              <w:spacing w:line="240" w:lineRule="exact"/>
              <w:jc w:val="center"/>
              <w:rPr>
                <w:rFonts w:cs="Times New Roman" w:asciiTheme="minorEastAsia" w:hAnsiTheme="minorEastAsia"/>
                <w:kern w:val="0"/>
                <w:sz w:val="18"/>
                <w:szCs w:val="18"/>
              </w:rPr>
            </w:pPr>
          </w:p>
        </w:tc>
        <w:tc>
          <w:tcPr>
            <w:tcW w:w="590" w:type="dxa"/>
            <w:vMerge w:val="continue"/>
            <w:shd w:val="clear" w:color="auto" w:fill="auto"/>
            <w:vAlign w:val="center"/>
          </w:tcPr>
          <w:p w14:paraId="1048ED52">
            <w:pPr>
              <w:widowControl/>
              <w:spacing w:line="240" w:lineRule="exact"/>
              <w:jc w:val="center"/>
              <w:rPr>
                <w:rFonts w:hint="eastAsia" w:cs="Times New Roman" w:asciiTheme="minorEastAsia" w:hAnsiTheme="minorEastAsia"/>
                <w:kern w:val="0"/>
                <w:sz w:val="18"/>
                <w:szCs w:val="18"/>
                <w:highlight w:val="none"/>
                <w:lang w:eastAsia="zh-CN"/>
              </w:rPr>
            </w:pPr>
          </w:p>
        </w:tc>
        <w:tc>
          <w:tcPr>
            <w:tcW w:w="1700" w:type="dxa"/>
            <w:gridSpan w:val="2"/>
            <w:shd w:val="clear" w:color="auto" w:fill="auto"/>
            <w:vAlign w:val="center"/>
          </w:tcPr>
          <w:p w14:paraId="03404B06">
            <w:pPr>
              <w:widowControl/>
              <w:spacing w:line="240" w:lineRule="exact"/>
              <w:jc w:val="center"/>
              <w:rPr>
                <w:rFonts w:hint="eastAsia" w:cs="Times New Roman" w:asciiTheme="minorEastAsia" w:hAnsiTheme="minorEastAsia" w:eastAsiaTheme="minorEastAsia"/>
                <w:kern w:val="0"/>
                <w:sz w:val="18"/>
                <w:szCs w:val="18"/>
                <w:highlight w:val="none"/>
                <w:lang w:val="en-US" w:eastAsia="zh-CN" w:bidi="ar-SA"/>
              </w:rPr>
            </w:pPr>
            <w:r>
              <w:rPr>
                <w:rFonts w:hint="default" w:cs="Times New Roman" w:asciiTheme="minorEastAsia" w:hAnsiTheme="minorEastAsia" w:eastAsiaTheme="minorEastAsia"/>
                <w:kern w:val="0"/>
                <w:sz w:val="18"/>
                <w:szCs w:val="18"/>
                <w:highlight w:val="none"/>
                <w:lang w:val="en-US" w:eastAsia="zh-CN"/>
              </w:rPr>
              <w:t>热衰退后与热衰退前紧急制动距离比值p</w:t>
            </w:r>
            <w:r>
              <w:rPr>
                <w:rFonts w:hint="eastAsia" w:eastAsia="宋体" w:cs="Times New Roman" w:asciiTheme="minorEastAsia" w:hAnsiTheme="minorEastAsia"/>
                <w:kern w:val="0"/>
                <w:sz w:val="18"/>
                <w:szCs w:val="18"/>
                <w:highlight w:val="none"/>
                <w:lang w:val="en-US" w:eastAsia="zh-CN"/>
              </w:rPr>
              <w:t>（满载状态，试验车速60km/h）</w:t>
            </w:r>
          </w:p>
        </w:tc>
        <w:tc>
          <w:tcPr>
            <w:tcW w:w="1280" w:type="dxa"/>
            <w:vMerge w:val="continue"/>
            <w:shd w:val="clear" w:color="auto" w:fill="auto"/>
            <w:vAlign w:val="center"/>
          </w:tcPr>
          <w:p w14:paraId="4BA74B66">
            <w:pPr>
              <w:widowControl/>
              <w:spacing w:line="240" w:lineRule="exact"/>
              <w:jc w:val="center"/>
              <w:rPr>
                <w:rFonts w:hint="eastAsia" w:cs="Times New Roman" w:asciiTheme="minorEastAsia" w:hAnsiTheme="minorEastAsia"/>
                <w:kern w:val="0"/>
                <w:sz w:val="18"/>
                <w:szCs w:val="18"/>
                <w:highlight w:val="none"/>
                <w:lang w:val="en-US" w:eastAsia="zh-CN"/>
              </w:rPr>
            </w:pPr>
          </w:p>
        </w:tc>
        <w:tc>
          <w:tcPr>
            <w:tcW w:w="1285" w:type="dxa"/>
            <w:gridSpan w:val="2"/>
            <w:shd w:val="clear" w:color="auto" w:fill="auto"/>
            <w:vAlign w:val="center"/>
          </w:tcPr>
          <w:p w14:paraId="090E7D72">
            <w:pPr>
              <w:widowControl/>
              <w:spacing w:line="240" w:lineRule="exact"/>
              <w:jc w:val="center"/>
              <w:rPr>
                <w:rFonts w:hint="default" w:cs="Times New Roman" w:asciiTheme="minorEastAsia" w:hAnsiTheme="minorEastAsia" w:eastAsiaTheme="minorEastAsia"/>
                <w:kern w:val="2"/>
                <w:sz w:val="18"/>
                <w:szCs w:val="18"/>
                <w:highlight w:val="none"/>
                <w:lang w:val="en-US" w:eastAsia="zh-CN" w:bidi="ar-SA"/>
              </w:rPr>
            </w:pPr>
            <w:r>
              <w:rPr>
                <w:rFonts w:hint="default" w:cs="Times New Roman" w:asciiTheme="minorEastAsia" w:hAnsiTheme="minorEastAsia" w:eastAsiaTheme="minorEastAsia"/>
                <w:kern w:val="0"/>
                <w:sz w:val="18"/>
                <w:szCs w:val="18"/>
                <w:highlight w:val="none"/>
                <w:lang w:val="en-US" w:eastAsia="zh-CN"/>
              </w:rPr>
              <w:t>p</w:t>
            </w:r>
            <w:r>
              <w:rPr>
                <w:rFonts w:hint="eastAsia" w:cs="Times New Roman" w:asciiTheme="minorEastAsia" w:hAnsiTheme="minorEastAsia"/>
                <w:kern w:val="0"/>
                <w:sz w:val="18"/>
                <w:szCs w:val="18"/>
                <w:highlight w:val="none"/>
              </w:rPr>
              <w:t>≤</w:t>
            </w:r>
            <w:r>
              <w:rPr>
                <w:rFonts w:hint="eastAsia" w:cs="Times New Roman" w:asciiTheme="minorEastAsia" w:hAnsiTheme="minorEastAsia"/>
                <w:kern w:val="0"/>
                <w:sz w:val="18"/>
                <w:szCs w:val="18"/>
                <w:highlight w:val="none"/>
                <w:lang w:val="en-US" w:eastAsia="zh-CN"/>
              </w:rPr>
              <w:t>1.10</w:t>
            </w:r>
          </w:p>
        </w:tc>
        <w:tc>
          <w:tcPr>
            <w:tcW w:w="1355" w:type="dxa"/>
            <w:shd w:val="clear" w:color="auto" w:fill="auto"/>
            <w:vAlign w:val="center"/>
          </w:tcPr>
          <w:p w14:paraId="1A02C175">
            <w:pPr>
              <w:widowControl/>
              <w:spacing w:line="240" w:lineRule="exact"/>
              <w:jc w:val="center"/>
              <w:rPr>
                <w:rFonts w:hint="default" w:cs="Times New Roman" w:asciiTheme="minorEastAsia" w:hAnsiTheme="minorEastAsia" w:eastAsiaTheme="minorEastAsia"/>
                <w:kern w:val="2"/>
                <w:sz w:val="18"/>
                <w:szCs w:val="18"/>
                <w:highlight w:val="none"/>
                <w:lang w:val="en-US" w:eastAsia="zh-CN" w:bidi="ar-SA"/>
              </w:rPr>
            </w:pPr>
            <w:r>
              <w:rPr>
                <w:rFonts w:hint="eastAsia" w:cs="Times New Roman" w:asciiTheme="minorEastAsia" w:hAnsiTheme="minorEastAsia"/>
                <w:kern w:val="0"/>
                <w:sz w:val="18"/>
                <w:szCs w:val="18"/>
                <w:highlight w:val="none"/>
                <w:lang w:val="en-US" w:eastAsia="zh-CN"/>
              </w:rPr>
              <w:t>1.10＜</w:t>
            </w:r>
            <w:r>
              <w:rPr>
                <w:rFonts w:hint="default" w:cs="Times New Roman" w:asciiTheme="minorEastAsia" w:hAnsiTheme="minorEastAsia" w:eastAsiaTheme="minorEastAsia"/>
                <w:kern w:val="0"/>
                <w:sz w:val="18"/>
                <w:szCs w:val="18"/>
                <w:highlight w:val="none"/>
                <w:lang w:val="en-US" w:eastAsia="zh-CN"/>
              </w:rPr>
              <w:t>p</w:t>
            </w:r>
            <w:r>
              <w:rPr>
                <w:rFonts w:hint="eastAsia" w:cs="Times New Roman" w:asciiTheme="minorEastAsia" w:hAnsiTheme="minorEastAsia"/>
                <w:kern w:val="0"/>
                <w:sz w:val="18"/>
                <w:szCs w:val="18"/>
                <w:highlight w:val="none"/>
              </w:rPr>
              <w:t>≤</w:t>
            </w:r>
            <w:r>
              <w:rPr>
                <w:rFonts w:hint="eastAsia" w:cs="Times New Roman" w:asciiTheme="minorEastAsia" w:hAnsiTheme="minorEastAsia"/>
                <w:kern w:val="0"/>
                <w:sz w:val="18"/>
                <w:szCs w:val="18"/>
                <w:highlight w:val="none"/>
                <w:lang w:val="en-US" w:eastAsia="zh-CN"/>
              </w:rPr>
              <w:t>1.15</w:t>
            </w:r>
          </w:p>
        </w:tc>
        <w:tc>
          <w:tcPr>
            <w:tcW w:w="1290" w:type="dxa"/>
            <w:shd w:val="clear" w:color="auto" w:fill="auto"/>
            <w:vAlign w:val="center"/>
          </w:tcPr>
          <w:p w14:paraId="48764931">
            <w:pPr>
              <w:pStyle w:val="8"/>
              <w:spacing w:before="156" w:after="156" w:line="240" w:lineRule="exact"/>
              <w:ind w:firstLine="0" w:firstLineChars="0"/>
              <w:jc w:val="center"/>
              <w:rPr>
                <w:rFonts w:hint="default" w:cs="Times New Roman" w:asciiTheme="minorEastAsia" w:hAnsiTheme="minorEastAsia" w:eastAsiaTheme="minorEastAsia"/>
                <w:kern w:val="2"/>
                <w:sz w:val="18"/>
                <w:szCs w:val="18"/>
                <w:highlight w:val="none"/>
                <w:lang w:val="en-US" w:eastAsia="zh-CN" w:bidi="ar-SA"/>
              </w:rPr>
            </w:pPr>
            <w:r>
              <w:rPr>
                <w:rFonts w:hint="eastAsia" w:cs="Times New Roman" w:asciiTheme="minorEastAsia" w:hAnsiTheme="minorEastAsia"/>
                <w:kern w:val="0"/>
                <w:sz w:val="18"/>
                <w:szCs w:val="18"/>
                <w:highlight w:val="none"/>
                <w:lang w:val="en-US" w:eastAsia="zh-CN"/>
              </w:rPr>
              <w:t>1.15＜</w:t>
            </w:r>
            <w:r>
              <w:rPr>
                <w:rFonts w:hint="default" w:cs="Times New Roman" w:asciiTheme="minorEastAsia" w:hAnsiTheme="minorEastAsia" w:eastAsiaTheme="minorEastAsia"/>
                <w:kern w:val="0"/>
                <w:sz w:val="18"/>
                <w:szCs w:val="18"/>
                <w:highlight w:val="none"/>
                <w:lang w:val="en-US" w:eastAsia="zh-CN"/>
              </w:rPr>
              <w:t>p</w:t>
            </w:r>
            <w:r>
              <w:rPr>
                <w:rFonts w:hint="eastAsia" w:cs="Times New Roman" w:asciiTheme="minorEastAsia" w:hAnsiTheme="minorEastAsia"/>
                <w:kern w:val="0"/>
                <w:sz w:val="18"/>
                <w:szCs w:val="18"/>
                <w:highlight w:val="none"/>
              </w:rPr>
              <w:t>≤</w:t>
            </w:r>
            <w:r>
              <w:rPr>
                <w:rFonts w:hint="eastAsia" w:cs="Times New Roman" w:asciiTheme="minorEastAsia" w:hAnsiTheme="minorEastAsia"/>
                <w:kern w:val="0"/>
                <w:sz w:val="18"/>
                <w:szCs w:val="18"/>
                <w:highlight w:val="none"/>
                <w:lang w:val="en-US" w:eastAsia="zh-CN"/>
              </w:rPr>
              <w:t>1.25</w:t>
            </w:r>
          </w:p>
        </w:tc>
        <w:tc>
          <w:tcPr>
            <w:tcW w:w="1303" w:type="dxa"/>
            <w:vMerge w:val="continue"/>
            <w:shd w:val="clear" w:color="auto" w:fill="auto"/>
            <w:vAlign w:val="center"/>
          </w:tcPr>
          <w:p w14:paraId="5A483D8A">
            <w:pPr>
              <w:pStyle w:val="8"/>
              <w:spacing w:before="156" w:after="156" w:line="240" w:lineRule="exact"/>
              <w:ind w:firstLine="0" w:firstLineChars="0"/>
              <w:jc w:val="center"/>
              <w:rPr>
                <w:rFonts w:cs="Times New Roman" w:asciiTheme="minorEastAsia" w:hAnsiTheme="minorEastAsia" w:eastAsiaTheme="minorEastAsia"/>
                <w:kern w:val="2"/>
                <w:sz w:val="18"/>
                <w:szCs w:val="18"/>
                <w:highlight w:val="none"/>
                <w:lang w:val="en-US" w:eastAsia="zh-CN" w:bidi="ar-SA"/>
              </w:rPr>
            </w:pPr>
          </w:p>
        </w:tc>
      </w:tr>
      <w:tr w14:paraId="15A52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9" w:type="dxa"/>
            <w:vAlign w:val="center"/>
          </w:tcPr>
          <w:p w14:paraId="20FBEC1B">
            <w:pPr>
              <w:spacing w:line="240" w:lineRule="exact"/>
              <w:jc w:val="center"/>
              <w:rPr>
                <w:rFonts w:hint="default" w:cs="Times New Roman" w:asciiTheme="minorEastAsia" w:hAnsiTheme="minorEastAsia"/>
                <w:kern w:val="0"/>
                <w:sz w:val="18"/>
                <w:szCs w:val="18"/>
                <w:lang w:val="en-US" w:eastAsia="zh-CN"/>
              </w:rPr>
            </w:pPr>
            <w:r>
              <w:rPr>
                <w:rFonts w:hint="eastAsia" w:cs="Times New Roman" w:asciiTheme="minorEastAsia" w:hAnsiTheme="minorEastAsia"/>
                <w:kern w:val="0"/>
                <w:sz w:val="18"/>
                <w:szCs w:val="18"/>
                <w:lang w:val="en-US" w:eastAsia="zh-CN"/>
              </w:rPr>
              <w:t>10</w:t>
            </w:r>
          </w:p>
        </w:tc>
        <w:tc>
          <w:tcPr>
            <w:tcW w:w="640" w:type="dxa"/>
            <w:vMerge w:val="continue"/>
            <w:tcBorders/>
            <w:shd w:val="clear" w:color="auto" w:fill="auto"/>
            <w:vAlign w:val="center"/>
          </w:tcPr>
          <w:p w14:paraId="53A10E34">
            <w:pPr>
              <w:widowControl/>
              <w:spacing w:line="240" w:lineRule="exact"/>
              <w:jc w:val="center"/>
              <w:rPr>
                <w:rFonts w:cs="Times New Roman" w:asciiTheme="minorEastAsia" w:hAnsiTheme="minorEastAsia"/>
                <w:kern w:val="0"/>
                <w:sz w:val="18"/>
                <w:szCs w:val="18"/>
              </w:rPr>
            </w:pPr>
          </w:p>
        </w:tc>
        <w:tc>
          <w:tcPr>
            <w:tcW w:w="590" w:type="dxa"/>
            <w:shd w:val="clear" w:color="auto" w:fill="auto"/>
            <w:vAlign w:val="center"/>
          </w:tcPr>
          <w:p w14:paraId="4B22C8CE">
            <w:pPr>
              <w:snapToGrid w:val="0"/>
              <w:jc w:val="center"/>
              <w:rPr>
                <w:rFonts w:hint="eastAsia" w:ascii="宋体" w:hAnsi="宋体" w:eastAsiaTheme="minorEastAsia" w:cstheme="minorBidi"/>
                <w:kern w:val="2"/>
                <w:sz w:val="18"/>
                <w:szCs w:val="18"/>
                <w:lang w:val="en-US" w:eastAsia="zh-CN" w:bidi="ar-SA"/>
              </w:rPr>
            </w:pPr>
            <w:r>
              <w:rPr>
                <w:rFonts w:hint="eastAsia" w:ascii="宋体" w:hAnsi="宋体"/>
                <w:sz w:val="18"/>
                <w:szCs w:val="18"/>
              </w:rPr>
              <w:t>通过性</w:t>
            </w:r>
          </w:p>
        </w:tc>
        <w:tc>
          <w:tcPr>
            <w:tcW w:w="1700" w:type="dxa"/>
            <w:gridSpan w:val="2"/>
            <w:shd w:val="clear" w:color="auto" w:fill="auto"/>
            <w:vAlign w:val="center"/>
          </w:tcPr>
          <w:p w14:paraId="192A9F6E">
            <w:pPr>
              <w:snapToGrid w:val="0"/>
              <w:jc w:val="center"/>
              <w:rPr>
                <w:rFonts w:ascii="宋体" w:hAnsi="宋体"/>
                <w:sz w:val="18"/>
                <w:szCs w:val="18"/>
              </w:rPr>
            </w:pPr>
            <w:r>
              <w:rPr>
                <w:rFonts w:hint="eastAsia" w:ascii="宋体" w:hAnsi="宋体"/>
                <w:sz w:val="18"/>
                <w:szCs w:val="18"/>
              </w:rPr>
              <w:t>最小</w:t>
            </w:r>
          </w:p>
          <w:p w14:paraId="2A008631">
            <w:pPr>
              <w:snapToGrid w:val="0"/>
              <w:jc w:val="center"/>
              <w:rPr>
                <w:rFonts w:hint="eastAsia" w:ascii="宋体" w:hAnsi="宋体" w:eastAsiaTheme="minorEastAsia" w:cstheme="minorBidi"/>
                <w:kern w:val="2"/>
                <w:sz w:val="18"/>
                <w:szCs w:val="18"/>
                <w:lang w:val="en-US" w:eastAsia="zh-CN" w:bidi="ar-SA"/>
              </w:rPr>
            </w:pPr>
            <w:r>
              <w:rPr>
                <w:rFonts w:hint="eastAsia" w:ascii="宋体" w:hAnsi="宋体"/>
                <w:sz w:val="18"/>
                <w:szCs w:val="18"/>
              </w:rPr>
              <w:t>转弯直径</w:t>
            </w:r>
            <w:r>
              <w:rPr>
                <w:rFonts w:ascii="宋体" w:hAnsi="宋体"/>
                <w:sz w:val="18"/>
                <w:szCs w:val="18"/>
              </w:rPr>
              <w:t>d</w:t>
            </w:r>
          </w:p>
        </w:tc>
        <w:tc>
          <w:tcPr>
            <w:tcW w:w="1280" w:type="dxa"/>
            <w:shd w:val="clear" w:color="auto" w:fill="auto"/>
            <w:vAlign w:val="center"/>
          </w:tcPr>
          <w:p w14:paraId="58E73AE9">
            <w:pPr>
              <w:snapToGrid w:val="0"/>
              <w:jc w:val="center"/>
              <w:rPr>
                <w:rFonts w:hint="eastAsia" w:ascii="宋体" w:hAnsi="宋体" w:eastAsiaTheme="minorEastAsia" w:cstheme="minorBidi"/>
                <w:kern w:val="0"/>
                <w:sz w:val="18"/>
                <w:szCs w:val="18"/>
                <w:lang w:val="en-US" w:eastAsia="zh-CN" w:bidi="ar-SA"/>
              </w:rPr>
            </w:pPr>
            <w:r>
              <w:rPr>
                <w:rFonts w:ascii="宋体" w:hAnsi="宋体"/>
                <w:kern w:val="0"/>
                <w:sz w:val="18"/>
                <w:szCs w:val="18"/>
              </w:rPr>
              <w:t>GB/T 12540</w:t>
            </w:r>
          </w:p>
        </w:tc>
        <w:tc>
          <w:tcPr>
            <w:tcW w:w="1285" w:type="dxa"/>
            <w:gridSpan w:val="2"/>
            <w:shd w:val="clear" w:color="auto" w:fill="auto"/>
            <w:vAlign w:val="center"/>
          </w:tcPr>
          <w:p w14:paraId="70481E13">
            <w:pPr>
              <w:widowControl/>
              <w:jc w:val="center"/>
              <w:rPr>
                <w:rFonts w:hint="eastAsia" w:ascii="宋体" w:hAnsi="宋体" w:cs="宋体" w:eastAsiaTheme="minorEastAsia"/>
                <w:kern w:val="0"/>
                <w:sz w:val="18"/>
                <w:szCs w:val="18"/>
                <w:highlight w:val="none"/>
                <w:lang w:val="en-US" w:eastAsia="zh-CN" w:bidi="ar-SA"/>
              </w:rPr>
            </w:pPr>
            <w:r>
              <w:rPr>
                <w:rFonts w:ascii="宋体" w:hAnsi="宋体" w:cs="宋体"/>
                <w:kern w:val="0"/>
                <w:sz w:val="18"/>
                <w:szCs w:val="18"/>
                <w:highlight w:val="none"/>
              </w:rPr>
              <w:t>d</w:t>
            </w:r>
            <w:r>
              <w:rPr>
                <w:rFonts w:hint="eastAsia" w:ascii="宋体" w:hAnsi="宋体" w:cs="宋体"/>
                <w:kern w:val="0"/>
                <w:sz w:val="18"/>
                <w:szCs w:val="18"/>
                <w:highlight w:val="none"/>
              </w:rPr>
              <w:t>≤</w:t>
            </w:r>
            <w:r>
              <w:rPr>
                <w:rFonts w:hint="eastAsia" w:ascii="宋体" w:hAnsi="宋体" w:cs="宋体"/>
                <w:kern w:val="0"/>
                <w:sz w:val="18"/>
                <w:szCs w:val="18"/>
                <w:highlight w:val="none"/>
                <w:lang w:val="en-US" w:eastAsia="zh-CN"/>
              </w:rPr>
              <w:t>14</w:t>
            </w:r>
            <w:r>
              <w:rPr>
                <w:rFonts w:ascii="宋体" w:hAnsi="宋体" w:cs="宋体"/>
                <w:kern w:val="0"/>
                <w:sz w:val="18"/>
                <w:szCs w:val="18"/>
                <w:highlight w:val="none"/>
              </w:rPr>
              <w:t xml:space="preserve"> m</w:t>
            </w:r>
          </w:p>
        </w:tc>
        <w:tc>
          <w:tcPr>
            <w:tcW w:w="1355" w:type="dxa"/>
            <w:shd w:val="clear" w:color="auto" w:fill="auto"/>
            <w:vAlign w:val="center"/>
          </w:tcPr>
          <w:p w14:paraId="2233AD8E">
            <w:pPr>
              <w:widowControl/>
              <w:jc w:val="center"/>
              <w:rPr>
                <w:rFonts w:hint="eastAsia" w:ascii="宋体" w:hAnsi="宋体" w:cs="宋体" w:eastAsiaTheme="minorEastAsia"/>
                <w:kern w:val="0"/>
                <w:sz w:val="18"/>
                <w:szCs w:val="18"/>
                <w:highlight w:val="none"/>
                <w:lang w:val="en-US" w:eastAsia="zh-CN" w:bidi="ar-SA"/>
              </w:rPr>
            </w:pPr>
            <w:r>
              <w:rPr>
                <w:rFonts w:hint="eastAsia" w:ascii="宋体" w:hAnsi="宋体" w:cs="宋体"/>
                <w:kern w:val="0"/>
                <w:sz w:val="18"/>
                <w:szCs w:val="18"/>
                <w:highlight w:val="none"/>
                <w:lang w:val="en-US" w:eastAsia="zh-CN"/>
              </w:rPr>
              <w:t>14</w:t>
            </w:r>
            <w:r>
              <w:rPr>
                <w:rFonts w:ascii="宋体" w:hAnsi="宋体" w:cs="宋体"/>
                <w:kern w:val="0"/>
                <w:sz w:val="18"/>
                <w:szCs w:val="18"/>
                <w:highlight w:val="none"/>
              </w:rPr>
              <w:t>m＜d</w:t>
            </w:r>
            <w:r>
              <w:rPr>
                <w:rFonts w:hint="eastAsia" w:ascii="宋体" w:hAnsi="宋体" w:cs="宋体"/>
                <w:kern w:val="0"/>
                <w:sz w:val="18"/>
                <w:szCs w:val="18"/>
                <w:highlight w:val="none"/>
              </w:rPr>
              <w:t>≤</w:t>
            </w:r>
            <w:r>
              <w:rPr>
                <w:rFonts w:hint="eastAsia" w:ascii="宋体" w:hAnsi="宋体" w:cs="宋体"/>
                <w:kern w:val="0"/>
                <w:sz w:val="18"/>
                <w:szCs w:val="18"/>
                <w:highlight w:val="none"/>
                <w:lang w:val="en-US" w:eastAsia="zh-CN"/>
              </w:rPr>
              <w:t>15</w:t>
            </w:r>
            <w:r>
              <w:rPr>
                <w:rFonts w:ascii="宋体" w:hAnsi="宋体" w:cs="宋体"/>
                <w:kern w:val="0"/>
                <w:sz w:val="18"/>
                <w:szCs w:val="18"/>
                <w:highlight w:val="none"/>
              </w:rPr>
              <w:t>m</w:t>
            </w:r>
          </w:p>
        </w:tc>
        <w:tc>
          <w:tcPr>
            <w:tcW w:w="1290" w:type="dxa"/>
            <w:shd w:val="clear" w:color="auto" w:fill="auto"/>
            <w:vAlign w:val="center"/>
          </w:tcPr>
          <w:p w14:paraId="2210E65D">
            <w:pPr>
              <w:widowControl/>
              <w:jc w:val="center"/>
              <w:rPr>
                <w:rFonts w:hint="eastAsia" w:ascii="宋体" w:hAnsi="宋体" w:cs="宋体" w:eastAsiaTheme="minorEastAsia"/>
                <w:kern w:val="0"/>
                <w:sz w:val="18"/>
                <w:szCs w:val="18"/>
                <w:highlight w:val="none"/>
                <w:lang w:val="en-US" w:eastAsia="zh-CN" w:bidi="ar-SA"/>
              </w:rPr>
            </w:pPr>
            <w:r>
              <w:rPr>
                <w:rFonts w:hint="eastAsia" w:ascii="宋体" w:hAnsi="宋体" w:cs="宋体"/>
                <w:kern w:val="0"/>
                <w:sz w:val="18"/>
                <w:szCs w:val="18"/>
                <w:highlight w:val="none"/>
                <w:lang w:val="en-US" w:eastAsia="zh-CN"/>
              </w:rPr>
              <w:t>15</w:t>
            </w:r>
            <w:r>
              <w:rPr>
                <w:rFonts w:ascii="宋体" w:hAnsi="宋体" w:cs="宋体"/>
                <w:kern w:val="0"/>
                <w:sz w:val="18"/>
                <w:szCs w:val="18"/>
                <w:highlight w:val="none"/>
              </w:rPr>
              <w:t>m＜d</w:t>
            </w:r>
            <w:r>
              <w:rPr>
                <w:rFonts w:hint="eastAsia" w:ascii="宋体" w:hAnsi="宋体" w:cs="宋体"/>
                <w:kern w:val="0"/>
                <w:sz w:val="18"/>
                <w:szCs w:val="18"/>
                <w:highlight w:val="none"/>
              </w:rPr>
              <w:t>≤</w:t>
            </w:r>
            <w:r>
              <w:rPr>
                <w:rFonts w:hint="eastAsia" w:ascii="宋体" w:hAnsi="宋体" w:cs="宋体"/>
                <w:kern w:val="0"/>
                <w:sz w:val="18"/>
                <w:szCs w:val="18"/>
                <w:highlight w:val="none"/>
                <w:lang w:val="en-US" w:eastAsia="zh-CN"/>
              </w:rPr>
              <w:t>16</w:t>
            </w:r>
            <w:r>
              <w:rPr>
                <w:rFonts w:ascii="宋体" w:hAnsi="宋体" w:cs="宋体"/>
                <w:kern w:val="0"/>
                <w:sz w:val="18"/>
                <w:szCs w:val="18"/>
                <w:highlight w:val="none"/>
              </w:rPr>
              <w:t>m</w:t>
            </w:r>
          </w:p>
        </w:tc>
        <w:tc>
          <w:tcPr>
            <w:tcW w:w="1303" w:type="dxa"/>
            <w:shd w:val="clear" w:color="auto" w:fill="auto"/>
            <w:vAlign w:val="center"/>
          </w:tcPr>
          <w:p w14:paraId="3053B0A0">
            <w:pPr>
              <w:widowControl/>
              <w:jc w:val="center"/>
              <w:rPr>
                <w:rFonts w:ascii="宋体" w:hAnsi="宋体" w:eastAsiaTheme="minorEastAsia" w:cstheme="minorBidi"/>
                <w:kern w:val="0"/>
                <w:sz w:val="18"/>
                <w:szCs w:val="18"/>
                <w:lang w:val="en-US" w:eastAsia="zh-CN" w:bidi="ar-SA"/>
              </w:rPr>
            </w:pPr>
            <w:r>
              <w:rPr>
                <w:rFonts w:ascii="宋体" w:hAnsi="宋体"/>
                <w:kern w:val="0"/>
                <w:sz w:val="18"/>
                <w:szCs w:val="18"/>
              </w:rPr>
              <w:t>GB/T 12540</w:t>
            </w:r>
          </w:p>
        </w:tc>
      </w:tr>
      <w:tr w14:paraId="36119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9" w:type="dxa"/>
            <w:vAlign w:val="center"/>
          </w:tcPr>
          <w:p w14:paraId="1FCB8612">
            <w:pPr>
              <w:spacing w:line="240" w:lineRule="exact"/>
              <w:jc w:val="center"/>
              <w:rPr>
                <w:rFonts w:hint="default" w:cs="Times New Roman" w:asciiTheme="minorEastAsia" w:hAnsiTheme="minorEastAsia"/>
                <w:kern w:val="0"/>
                <w:sz w:val="18"/>
                <w:szCs w:val="18"/>
                <w:lang w:val="en-US" w:eastAsia="zh-CN"/>
              </w:rPr>
            </w:pPr>
            <w:r>
              <w:rPr>
                <w:rFonts w:hint="eastAsia" w:cs="Times New Roman" w:asciiTheme="minorEastAsia" w:hAnsiTheme="minorEastAsia"/>
                <w:kern w:val="0"/>
                <w:sz w:val="18"/>
                <w:szCs w:val="18"/>
                <w:lang w:val="en-US" w:eastAsia="zh-CN"/>
              </w:rPr>
              <w:t>11</w:t>
            </w:r>
          </w:p>
        </w:tc>
        <w:tc>
          <w:tcPr>
            <w:tcW w:w="640" w:type="dxa"/>
            <w:vMerge w:val="continue"/>
            <w:tcBorders/>
            <w:shd w:val="clear" w:color="auto" w:fill="auto"/>
            <w:vAlign w:val="center"/>
          </w:tcPr>
          <w:p w14:paraId="2D4032F4">
            <w:pPr>
              <w:widowControl/>
              <w:spacing w:line="240" w:lineRule="exact"/>
              <w:jc w:val="center"/>
              <w:rPr>
                <w:rFonts w:cs="Times New Roman" w:asciiTheme="minorEastAsia" w:hAnsiTheme="minorEastAsia"/>
                <w:kern w:val="0"/>
                <w:sz w:val="18"/>
                <w:szCs w:val="18"/>
              </w:rPr>
            </w:pPr>
          </w:p>
        </w:tc>
        <w:tc>
          <w:tcPr>
            <w:tcW w:w="590" w:type="dxa"/>
            <w:shd w:val="clear" w:color="auto" w:fill="auto"/>
            <w:vAlign w:val="center"/>
          </w:tcPr>
          <w:p w14:paraId="207252CD">
            <w:pPr>
              <w:snapToGrid w:val="0"/>
              <w:jc w:val="center"/>
              <w:rPr>
                <w:rFonts w:hint="eastAsia" w:ascii="宋体" w:hAnsi="宋体" w:eastAsiaTheme="minorEastAsia" w:cstheme="minorBidi"/>
                <w:kern w:val="2"/>
                <w:sz w:val="18"/>
                <w:szCs w:val="18"/>
                <w:lang w:val="en-US" w:eastAsia="zh-CN" w:bidi="ar-SA"/>
              </w:rPr>
            </w:pPr>
            <w:r>
              <w:rPr>
                <w:rFonts w:hint="eastAsia" w:ascii="宋体" w:hAnsi="宋体"/>
                <w:sz w:val="18"/>
                <w:szCs w:val="18"/>
              </w:rPr>
              <w:t>加速噪声</w:t>
            </w:r>
          </w:p>
        </w:tc>
        <w:tc>
          <w:tcPr>
            <w:tcW w:w="1700" w:type="dxa"/>
            <w:gridSpan w:val="2"/>
            <w:shd w:val="clear" w:color="auto" w:fill="auto"/>
            <w:vAlign w:val="center"/>
          </w:tcPr>
          <w:p w14:paraId="1CCD1294">
            <w:pPr>
              <w:snapToGrid w:val="0"/>
              <w:jc w:val="center"/>
              <w:rPr>
                <w:rFonts w:hint="eastAsia" w:ascii="宋体" w:hAnsi="宋体" w:eastAsiaTheme="minorEastAsia" w:cstheme="minorBidi"/>
                <w:kern w:val="2"/>
                <w:sz w:val="18"/>
                <w:szCs w:val="18"/>
                <w:lang w:val="en-US" w:eastAsia="zh-CN" w:bidi="ar-SA"/>
              </w:rPr>
            </w:pPr>
            <w:r>
              <w:rPr>
                <w:rFonts w:hint="eastAsia" w:ascii="宋体" w:hAnsi="宋体"/>
                <w:sz w:val="18"/>
                <w:szCs w:val="18"/>
              </w:rPr>
              <w:t>加速行驶车外噪声</w:t>
            </w:r>
            <w:r>
              <w:rPr>
                <w:rFonts w:ascii="宋体" w:hAnsi="宋体"/>
                <w:kern w:val="0"/>
                <w:sz w:val="18"/>
                <w:szCs w:val="18"/>
              </w:rPr>
              <w:t>N</w:t>
            </w:r>
            <w:r>
              <w:rPr>
                <w:rFonts w:ascii="宋体" w:hAnsi="宋体"/>
                <w:kern w:val="0"/>
                <w:sz w:val="18"/>
                <w:szCs w:val="18"/>
                <w:vertAlign w:val="subscript"/>
              </w:rPr>
              <w:t>1</w:t>
            </w:r>
          </w:p>
        </w:tc>
        <w:tc>
          <w:tcPr>
            <w:tcW w:w="1280" w:type="dxa"/>
            <w:shd w:val="clear" w:color="auto" w:fill="auto"/>
            <w:vAlign w:val="center"/>
          </w:tcPr>
          <w:p w14:paraId="616CB323">
            <w:pPr>
              <w:snapToGrid w:val="0"/>
              <w:jc w:val="center"/>
              <w:rPr>
                <w:rFonts w:hint="eastAsia" w:ascii="宋体" w:hAnsi="宋体" w:eastAsiaTheme="minorEastAsia" w:cstheme="minorBidi"/>
                <w:kern w:val="0"/>
                <w:sz w:val="18"/>
                <w:szCs w:val="18"/>
                <w:lang w:val="en-US" w:eastAsia="zh-CN" w:bidi="ar-SA"/>
              </w:rPr>
            </w:pPr>
            <w:r>
              <w:rPr>
                <w:rFonts w:ascii="宋体" w:hAnsi="宋体"/>
                <w:kern w:val="0"/>
                <w:sz w:val="18"/>
                <w:szCs w:val="18"/>
              </w:rPr>
              <w:t>GB 1495</w:t>
            </w:r>
          </w:p>
        </w:tc>
        <w:tc>
          <w:tcPr>
            <w:tcW w:w="1285" w:type="dxa"/>
            <w:gridSpan w:val="2"/>
            <w:shd w:val="clear" w:color="auto" w:fill="auto"/>
            <w:vAlign w:val="center"/>
          </w:tcPr>
          <w:p w14:paraId="41F5FF1A">
            <w:pPr>
              <w:widowControl/>
              <w:jc w:val="center"/>
              <w:rPr>
                <w:rFonts w:hint="eastAsia" w:ascii="宋体" w:hAnsi="宋体" w:cs="宋体" w:eastAsiaTheme="minorEastAsia"/>
                <w:kern w:val="0"/>
                <w:sz w:val="18"/>
                <w:szCs w:val="18"/>
                <w:highlight w:val="none"/>
                <w:lang w:val="en-US" w:eastAsia="zh-CN" w:bidi="ar-SA"/>
              </w:rPr>
            </w:pPr>
            <w:r>
              <w:rPr>
                <w:rFonts w:ascii="宋体" w:hAnsi="宋体"/>
                <w:kern w:val="0"/>
                <w:sz w:val="18"/>
                <w:szCs w:val="18"/>
                <w:highlight w:val="none"/>
              </w:rPr>
              <w:t>N</w:t>
            </w:r>
            <w:r>
              <w:rPr>
                <w:rFonts w:ascii="宋体" w:hAnsi="宋体"/>
                <w:kern w:val="0"/>
                <w:sz w:val="18"/>
                <w:szCs w:val="18"/>
                <w:highlight w:val="none"/>
                <w:vertAlign w:val="subscript"/>
              </w:rPr>
              <w:t>1</w:t>
            </w:r>
            <w:r>
              <w:rPr>
                <w:rFonts w:hint="eastAsia" w:ascii="宋体" w:hAnsi="宋体"/>
                <w:kern w:val="0"/>
                <w:sz w:val="18"/>
                <w:szCs w:val="18"/>
                <w:highlight w:val="none"/>
              </w:rPr>
              <w:t>≤</w:t>
            </w:r>
            <w:r>
              <w:rPr>
                <w:rFonts w:hint="eastAsia" w:ascii="宋体" w:hAnsi="宋体" w:cs="宋体"/>
                <w:kern w:val="0"/>
                <w:sz w:val="18"/>
                <w:szCs w:val="18"/>
                <w:highlight w:val="none"/>
                <w:lang w:val="en-US" w:eastAsia="zh-CN"/>
              </w:rPr>
              <w:t>78</w:t>
            </w:r>
            <w:r>
              <w:rPr>
                <w:rFonts w:ascii="宋体" w:hAnsi="宋体"/>
                <w:kern w:val="0"/>
                <w:sz w:val="18"/>
                <w:szCs w:val="18"/>
                <w:highlight w:val="none"/>
              </w:rPr>
              <w:t xml:space="preserve"> dB(A)</w:t>
            </w:r>
          </w:p>
        </w:tc>
        <w:tc>
          <w:tcPr>
            <w:tcW w:w="1355" w:type="dxa"/>
            <w:shd w:val="clear" w:color="auto" w:fill="auto"/>
            <w:vAlign w:val="center"/>
          </w:tcPr>
          <w:p w14:paraId="0DFBBA91">
            <w:pPr>
              <w:widowControl/>
              <w:jc w:val="center"/>
              <w:rPr>
                <w:rFonts w:hint="eastAsia" w:ascii="宋体" w:hAnsi="宋体" w:cs="宋体" w:eastAsiaTheme="minorEastAsia"/>
                <w:kern w:val="0"/>
                <w:sz w:val="18"/>
                <w:szCs w:val="18"/>
                <w:highlight w:val="none"/>
                <w:lang w:val="en-US" w:eastAsia="zh-CN" w:bidi="ar-SA"/>
              </w:rPr>
            </w:pPr>
            <w:r>
              <w:rPr>
                <w:rFonts w:hint="eastAsia" w:ascii="宋体" w:hAnsi="宋体" w:cs="宋体"/>
                <w:kern w:val="0"/>
                <w:sz w:val="18"/>
                <w:szCs w:val="18"/>
                <w:highlight w:val="none"/>
                <w:lang w:val="en-US" w:eastAsia="zh-CN"/>
              </w:rPr>
              <w:t>78</w:t>
            </w:r>
            <w:r>
              <w:rPr>
                <w:rFonts w:ascii="宋体" w:hAnsi="宋体"/>
                <w:kern w:val="0"/>
                <w:sz w:val="18"/>
                <w:szCs w:val="18"/>
                <w:highlight w:val="none"/>
              </w:rPr>
              <w:t xml:space="preserve"> </w:t>
            </w:r>
            <w:r>
              <w:rPr>
                <w:rFonts w:hint="eastAsia" w:ascii="宋体" w:hAnsi="宋体"/>
                <w:kern w:val="0"/>
                <w:sz w:val="18"/>
                <w:szCs w:val="18"/>
                <w:highlight w:val="none"/>
              </w:rPr>
              <w:t>dB(A)＜</w:t>
            </w:r>
            <w:r>
              <w:rPr>
                <w:rFonts w:ascii="宋体" w:hAnsi="宋体"/>
                <w:kern w:val="0"/>
                <w:sz w:val="18"/>
                <w:szCs w:val="18"/>
                <w:highlight w:val="none"/>
              </w:rPr>
              <w:t>N</w:t>
            </w:r>
            <w:r>
              <w:rPr>
                <w:rFonts w:ascii="宋体" w:hAnsi="宋体"/>
                <w:kern w:val="0"/>
                <w:sz w:val="18"/>
                <w:szCs w:val="18"/>
                <w:highlight w:val="none"/>
                <w:vertAlign w:val="subscript"/>
              </w:rPr>
              <w:t>1</w:t>
            </w:r>
            <w:r>
              <w:rPr>
                <w:rFonts w:hint="eastAsia" w:ascii="宋体" w:hAnsi="宋体"/>
                <w:kern w:val="0"/>
                <w:sz w:val="18"/>
                <w:szCs w:val="18"/>
                <w:highlight w:val="none"/>
              </w:rPr>
              <w:t>≤</w:t>
            </w:r>
            <w:r>
              <w:rPr>
                <w:rFonts w:ascii="宋体" w:hAnsi="宋体" w:cs="宋体"/>
                <w:kern w:val="0"/>
                <w:sz w:val="18"/>
                <w:szCs w:val="18"/>
                <w:highlight w:val="none"/>
              </w:rPr>
              <w:t>8</w:t>
            </w:r>
            <w:r>
              <w:rPr>
                <w:rFonts w:hint="eastAsia" w:ascii="宋体" w:hAnsi="宋体" w:cs="宋体"/>
                <w:kern w:val="0"/>
                <w:sz w:val="18"/>
                <w:szCs w:val="18"/>
                <w:highlight w:val="none"/>
                <w:lang w:val="en-US" w:eastAsia="zh-CN"/>
              </w:rPr>
              <w:t>0</w:t>
            </w:r>
            <w:r>
              <w:rPr>
                <w:rFonts w:ascii="宋体" w:hAnsi="宋体"/>
                <w:kern w:val="0"/>
                <w:sz w:val="18"/>
                <w:szCs w:val="18"/>
                <w:highlight w:val="none"/>
              </w:rPr>
              <w:t xml:space="preserve"> dB(A)</w:t>
            </w:r>
          </w:p>
        </w:tc>
        <w:tc>
          <w:tcPr>
            <w:tcW w:w="1290" w:type="dxa"/>
            <w:shd w:val="clear" w:color="auto" w:fill="auto"/>
            <w:vAlign w:val="center"/>
          </w:tcPr>
          <w:p w14:paraId="62F51F57">
            <w:pPr>
              <w:widowControl/>
              <w:jc w:val="center"/>
              <w:rPr>
                <w:rFonts w:hint="eastAsia" w:ascii="宋体" w:hAnsi="宋体" w:cs="宋体" w:eastAsiaTheme="minorEastAsia"/>
                <w:kern w:val="0"/>
                <w:sz w:val="18"/>
                <w:szCs w:val="18"/>
                <w:highlight w:val="none"/>
                <w:lang w:val="en-US" w:eastAsia="zh-CN" w:bidi="ar-SA"/>
              </w:rPr>
            </w:pPr>
            <w:r>
              <w:rPr>
                <w:rFonts w:ascii="宋体" w:hAnsi="宋体" w:cs="宋体"/>
                <w:kern w:val="0"/>
                <w:sz w:val="18"/>
                <w:szCs w:val="18"/>
                <w:highlight w:val="none"/>
              </w:rPr>
              <w:t>8</w:t>
            </w:r>
            <w:r>
              <w:rPr>
                <w:rFonts w:hint="eastAsia" w:ascii="宋体" w:hAnsi="宋体" w:cs="宋体"/>
                <w:kern w:val="0"/>
                <w:sz w:val="18"/>
                <w:szCs w:val="18"/>
                <w:highlight w:val="none"/>
                <w:lang w:val="en-US" w:eastAsia="zh-CN"/>
              </w:rPr>
              <w:t>0</w:t>
            </w:r>
            <w:r>
              <w:rPr>
                <w:rFonts w:hint="eastAsia" w:ascii="宋体" w:hAnsi="宋体"/>
                <w:kern w:val="0"/>
                <w:sz w:val="18"/>
                <w:szCs w:val="18"/>
                <w:highlight w:val="none"/>
              </w:rPr>
              <w:t xml:space="preserve"> dB(A)＜</w:t>
            </w:r>
            <w:r>
              <w:rPr>
                <w:rFonts w:ascii="宋体" w:hAnsi="宋体"/>
                <w:kern w:val="0"/>
                <w:sz w:val="18"/>
                <w:szCs w:val="18"/>
                <w:highlight w:val="none"/>
              </w:rPr>
              <w:t>N</w:t>
            </w:r>
            <w:r>
              <w:rPr>
                <w:rFonts w:ascii="宋体" w:hAnsi="宋体"/>
                <w:kern w:val="0"/>
                <w:sz w:val="18"/>
                <w:szCs w:val="18"/>
                <w:highlight w:val="none"/>
                <w:vertAlign w:val="subscript"/>
              </w:rPr>
              <w:t>1</w:t>
            </w:r>
            <w:r>
              <w:rPr>
                <w:rFonts w:hint="eastAsia" w:ascii="宋体" w:hAnsi="宋体"/>
                <w:kern w:val="0"/>
                <w:sz w:val="18"/>
                <w:szCs w:val="18"/>
                <w:highlight w:val="none"/>
              </w:rPr>
              <w:t>≤</w:t>
            </w:r>
            <w:r>
              <w:rPr>
                <w:rFonts w:ascii="宋体" w:hAnsi="宋体" w:cs="宋体"/>
                <w:kern w:val="0"/>
                <w:sz w:val="18"/>
                <w:szCs w:val="18"/>
                <w:highlight w:val="none"/>
              </w:rPr>
              <w:t>8</w:t>
            </w:r>
            <w:r>
              <w:rPr>
                <w:rFonts w:hint="eastAsia" w:ascii="宋体" w:hAnsi="宋体" w:cs="宋体"/>
                <w:kern w:val="0"/>
                <w:sz w:val="18"/>
                <w:szCs w:val="18"/>
                <w:highlight w:val="none"/>
                <w:lang w:val="en-US" w:eastAsia="zh-CN"/>
              </w:rPr>
              <w:t>2</w:t>
            </w:r>
            <w:r>
              <w:rPr>
                <w:rFonts w:ascii="宋体" w:hAnsi="宋体"/>
                <w:kern w:val="0"/>
                <w:sz w:val="18"/>
                <w:szCs w:val="18"/>
                <w:highlight w:val="none"/>
              </w:rPr>
              <w:t xml:space="preserve"> dB(A)</w:t>
            </w:r>
          </w:p>
        </w:tc>
        <w:tc>
          <w:tcPr>
            <w:tcW w:w="1303" w:type="dxa"/>
            <w:shd w:val="clear" w:color="auto" w:fill="auto"/>
            <w:vAlign w:val="center"/>
          </w:tcPr>
          <w:p w14:paraId="32F0DB2A">
            <w:pPr>
              <w:widowControl/>
              <w:jc w:val="center"/>
              <w:rPr>
                <w:rFonts w:ascii="宋体" w:hAnsi="宋体" w:eastAsiaTheme="minorEastAsia" w:cstheme="minorBidi"/>
                <w:kern w:val="0"/>
                <w:sz w:val="18"/>
                <w:szCs w:val="18"/>
                <w:lang w:val="en-US" w:eastAsia="zh-CN" w:bidi="ar-SA"/>
              </w:rPr>
            </w:pPr>
            <w:r>
              <w:rPr>
                <w:rFonts w:ascii="宋体" w:hAnsi="宋体"/>
                <w:kern w:val="0"/>
                <w:sz w:val="18"/>
                <w:szCs w:val="18"/>
              </w:rPr>
              <w:t>GB 1495</w:t>
            </w:r>
          </w:p>
        </w:tc>
      </w:tr>
      <w:tr w14:paraId="04310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9" w:type="dxa"/>
            <w:vAlign w:val="center"/>
          </w:tcPr>
          <w:p w14:paraId="4330ACF9">
            <w:pPr>
              <w:spacing w:line="240" w:lineRule="exact"/>
              <w:jc w:val="center"/>
              <w:rPr>
                <w:rFonts w:hint="default" w:cs="Times New Roman" w:asciiTheme="minorEastAsia" w:hAnsiTheme="minorEastAsia"/>
                <w:kern w:val="0"/>
                <w:sz w:val="18"/>
                <w:szCs w:val="18"/>
                <w:lang w:val="en-US" w:eastAsia="zh-CN"/>
              </w:rPr>
            </w:pPr>
            <w:r>
              <w:rPr>
                <w:rFonts w:hint="eastAsia" w:cs="Times New Roman" w:asciiTheme="minorEastAsia" w:hAnsiTheme="minorEastAsia"/>
                <w:kern w:val="0"/>
                <w:sz w:val="18"/>
                <w:szCs w:val="18"/>
                <w:lang w:val="en-US" w:eastAsia="zh-CN"/>
              </w:rPr>
              <w:t>12</w:t>
            </w:r>
          </w:p>
        </w:tc>
        <w:tc>
          <w:tcPr>
            <w:tcW w:w="640" w:type="dxa"/>
            <w:vMerge w:val="continue"/>
            <w:tcBorders/>
            <w:shd w:val="clear" w:color="auto" w:fill="auto"/>
            <w:vAlign w:val="center"/>
          </w:tcPr>
          <w:p w14:paraId="3EF66C96">
            <w:pPr>
              <w:widowControl/>
              <w:spacing w:line="240" w:lineRule="exact"/>
              <w:jc w:val="center"/>
              <w:rPr>
                <w:rFonts w:cs="Times New Roman" w:asciiTheme="minorEastAsia" w:hAnsiTheme="minorEastAsia"/>
                <w:kern w:val="0"/>
                <w:sz w:val="18"/>
                <w:szCs w:val="18"/>
              </w:rPr>
            </w:pPr>
          </w:p>
        </w:tc>
        <w:tc>
          <w:tcPr>
            <w:tcW w:w="2290" w:type="dxa"/>
            <w:gridSpan w:val="3"/>
            <w:shd w:val="clear" w:color="auto" w:fill="auto"/>
            <w:vAlign w:val="center"/>
          </w:tcPr>
          <w:p w14:paraId="44D1AD6D">
            <w:pPr>
              <w:keepNext w:val="0"/>
              <w:keepLines w:val="0"/>
              <w:widowControl/>
              <w:suppressLineNumbers w:val="0"/>
              <w:jc w:val="center"/>
              <w:rPr>
                <w:rFonts w:hint="eastAsia" w:asciiTheme="minorEastAsia" w:hAnsiTheme="minorEastAsia" w:eastAsiaTheme="minorEastAsia" w:cstheme="minorBidi"/>
                <w:kern w:val="0"/>
                <w:sz w:val="18"/>
                <w:szCs w:val="18"/>
                <w:lang w:val="en-US" w:eastAsia="zh-CN" w:bidi="ar-SA"/>
              </w:rPr>
            </w:pPr>
            <w:r>
              <w:rPr>
                <w:rFonts w:hint="eastAsia" w:ascii="宋体" w:hAnsi="宋体" w:eastAsia="宋体" w:cs="宋体"/>
                <w:color w:val="000000"/>
                <w:kern w:val="0"/>
                <w:sz w:val="18"/>
                <w:szCs w:val="18"/>
                <w:lang w:val="en-US" w:eastAsia="zh-CN" w:bidi="ar"/>
              </w:rPr>
              <w:t>防雨密封性能</w:t>
            </w:r>
          </w:p>
        </w:tc>
        <w:tc>
          <w:tcPr>
            <w:tcW w:w="1280" w:type="dxa"/>
            <w:shd w:val="clear" w:color="auto" w:fill="auto"/>
            <w:vAlign w:val="center"/>
          </w:tcPr>
          <w:p w14:paraId="33AB07D1">
            <w:pPr>
              <w:keepNext w:val="0"/>
              <w:keepLines w:val="0"/>
              <w:widowControl/>
              <w:suppressLineNumbers w:val="0"/>
              <w:jc w:val="center"/>
              <w:rPr>
                <w:rFonts w:hint="eastAsia" w:asciiTheme="minorEastAsia" w:hAnsiTheme="minorEastAsia" w:eastAsiaTheme="minorEastAsia" w:cstheme="minorBidi"/>
                <w:kern w:val="0"/>
                <w:sz w:val="18"/>
                <w:szCs w:val="18"/>
                <w:lang w:val="en-US" w:eastAsia="zh-CN" w:bidi="ar-SA"/>
              </w:rPr>
            </w:pPr>
            <w:r>
              <w:rPr>
                <w:rFonts w:hint="eastAsia" w:ascii="宋体" w:hAnsi="宋体" w:eastAsia="宋体" w:cs="宋体"/>
                <w:color w:val="000000"/>
                <w:kern w:val="0"/>
                <w:sz w:val="18"/>
                <w:szCs w:val="18"/>
                <w:lang w:val="en-US" w:eastAsia="zh-CN" w:bidi="ar"/>
              </w:rPr>
              <w:t>QC/T 453</w:t>
            </w:r>
          </w:p>
        </w:tc>
        <w:tc>
          <w:tcPr>
            <w:tcW w:w="1285" w:type="dxa"/>
            <w:gridSpan w:val="2"/>
            <w:shd w:val="clear" w:color="auto" w:fill="auto"/>
            <w:vAlign w:val="center"/>
          </w:tcPr>
          <w:p w14:paraId="122D50AB">
            <w:pPr>
              <w:widowControl/>
              <w:spacing w:line="240" w:lineRule="exact"/>
              <w:jc w:val="center"/>
              <w:rPr>
                <w:rFonts w:hint="default" w:cs="Times New Roman" w:asciiTheme="minorEastAsia" w:hAnsiTheme="minorEastAsia"/>
                <w:kern w:val="2"/>
                <w:sz w:val="18"/>
                <w:szCs w:val="18"/>
                <w:highlight w:val="none"/>
                <w:lang w:val="en-US" w:eastAsia="zh-CN" w:bidi="ar-SA"/>
              </w:rPr>
            </w:pPr>
            <w:r>
              <w:rPr>
                <w:rFonts w:hint="eastAsia" w:cs="Times New Roman" w:asciiTheme="minorEastAsia" w:hAnsiTheme="minorEastAsia"/>
                <w:kern w:val="2"/>
                <w:sz w:val="18"/>
                <w:szCs w:val="18"/>
                <w:highlight w:val="none"/>
                <w:lang w:val="en-US" w:eastAsia="zh-CN" w:bidi="ar-SA"/>
              </w:rPr>
              <w:t>30min无渗漏</w:t>
            </w:r>
          </w:p>
        </w:tc>
        <w:tc>
          <w:tcPr>
            <w:tcW w:w="1355" w:type="dxa"/>
            <w:shd w:val="clear" w:color="auto" w:fill="auto"/>
            <w:vAlign w:val="center"/>
          </w:tcPr>
          <w:p w14:paraId="5BB2620E">
            <w:pPr>
              <w:widowControl/>
              <w:spacing w:line="240" w:lineRule="exact"/>
              <w:jc w:val="center"/>
              <w:rPr>
                <w:rFonts w:hint="eastAsia" w:cs="Times New Roman" w:asciiTheme="minorEastAsia" w:hAnsiTheme="minorEastAsia"/>
                <w:kern w:val="0"/>
                <w:sz w:val="18"/>
                <w:szCs w:val="18"/>
                <w:highlight w:val="none"/>
                <w:lang w:val="en-US" w:eastAsia="zh-CN"/>
              </w:rPr>
            </w:pPr>
            <w:r>
              <w:rPr>
                <w:rFonts w:hint="eastAsia" w:cs="Times New Roman" w:asciiTheme="minorEastAsia" w:hAnsiTheme="minorEastAsia"/>
                <w:kern w:val="2"/>
                <w:sz w:val="18"/>
                <w:szCs w:val="18"/>
                <w:highlight w:val="none"/>
                <w:lang w:val="en-US" w:eastAsia="zh-CN" w:bidi="ar-SA"/>
              </w:rPr>
              <w:t>25min无渗漏</w:t>
            </w:r>
          </w:p>
        </w:tc>
        <w:tc>
          <w:tcPr>
            <w:tcW w:w="1290" w:type="dxa"/>
            <w:shd w:val="clear" w:color="auto" w:fill="auto"/>
            <w:vAlign w:val="center"/>
          </w:tcPr>
          <w:p w14:paraId="5B71DAE8">
            <w:pPr>
              <w:pStyle w:val="8"/>
              <w:spacing w:before="156" w:after="156" w:line="240" w:lineRule="exact"/>
              <w:ind w:firstLine="0" w:firstLineChars="0"/>
              <w:jc w:val="center"/>
              <w:rPr>
                <w:rFonts w:hint="default" w:cs="Times New Roman" w:asciiTheme="minorEastAsia" w:hAnsiTheme="minorEastAsia"/>
                <w:kern w:val="0"/>
                <w:sz w:val="18"/>
                <w:szCs w:val="18"/>
                <w:highlight w:val="none"/>
                <w:lang w:val="en-US" w:eastAsia="zh-CN"/>
              </w:rPr>
            </w:pPr>
            <w:r>
              <w:rPr>
                <w:rFonts w:hint="eastAsia" w:cs="Times New Roman" w:asciiTheme="minorEastAsia" w:hAnsiTheme="minorEastAsia"/>
                <w:kern w:val="0"/>
                <w:sz w:val="18"/>
                <w:szCs w:val="18"/>
                <w:highlight w:val="none"/>
                <w:lang w:val="en-US" w:eastAsia="zh-CN"/>
              </w:rPr>
              <w:t>15min</w:t>
            </w:r>
            <w:r>
              <w:rPr>
                <w:rFonts w:hint="eastAsia" w:cs="Times New Roman" w:asciiTheme="minorEastAsia" w:hAnsiTheme="minorEastAsia"/>
                <w:kern w:val="2"/>
                <w:sz w:val="18"/>
                <w:szCs w:val="18"/>
                <w:highlight w:val="none"/>
                <w:lang w:val="en-US" w:eastAsia="zh-CN" w:bidi="ar-SA"/>
              </w:rPr>
              <w:t>无渗漏</w:t>
            </w:r>
          </w:p>
        </w:tc>
        <w:tc>
          <w:tcPr>
            <w:tcW w:w="1303" w:type="dxa"/>
            <w:shd w:val="clear" w:color="auto" w:fill="auto"/>
            <w:vAlign w:val="center"/>
          </w:tcPr>
          <w:p w14:paraId="4A7292E3">
            <w:pPr>
              <w:pStyle w:val="8"/>
              <w:spacing w:before="156" w:after="156" w:line="240" w:lineRule="exact"/>
              <w:ind w:firstLine="0" w:firstLineChars="0"/>
              <w:jc w:val="center"/>
              <w:rPr>
                <w:rFonts w:cs="Times New Roman" w:asciiTheme="minorEastAsia" w:hAnsiTheme="minorEastAsia" w:eastAsiaTheme="minorEastAsia"/>
                <w:kern w:val="2"/>
                <w:sz w:val="18"/>
                <w:szCs w:val="18"/>
                <w:highlight w:val="none"/>
                <w:lang w:val="en-US" w:eastAsia="zh-CN" w:bidi="ar-SA"/>
              </w:rPr>
            </w:pPr>
            <w:r>
              <w:rPr>
                <w:rFonts w:hint="eastAsia" w:ascii="宋体" w:hAnsi="宋体" w:eastAsia="宋体" w:cs="宋体"/>
                <w:color w:val="000000"/>
                <w:kern w:val="0"/>
                <w:sz w:val="18"/>
                <w:szCs w:val="18"/>
                <w:lang w:val="en-US" w:eastAsia="zh-CN" w:bidi="ar"/>
              </w:rPr>
              <w:t>QC/T 453</w:t>
            </w:r>
          </w:p>
        </w:tc>
      </w:tr>
      <w:tr w14:paraId="0FFDC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9" w:type="dxa"/>
            <w:vAlign w:val="center"/>
          </w:tcPr>
          <w:p w14:paraId="309D120F">
            <w:pPr>
              <w:spacing w:line="240" w:lineRule="exact"/>
              <w:jc w:val="center"/>
              <w:rPr>
                <w:rFonts w:hint="default" w:cs="Times New Roman" w:asciiTheme="minorEastAsia" w:hAnsiTheme="minorEastAsia"/>
                <w:kern w:val="0"/>
                <w:sz w:val="18"/>
                <w:szCs w:val="18"/>
                <w:lang w:val="en-US" w:eastAsia="zh-CN"/>
              </w:rPr>
            </w:pPr>
            <w:r>
              <w:rPr>
                <w:rFonts w:hint="eastAsia" w:cs="Times New Roman" w:asciiTheme="minorEastAsia" w:hAnsiTheme="minorEastAsia"/>
                <w:kern w:val="0"/>
                <w:sz w:val="18"/>
                <w:szCs w:val="18"/>
                <w:lang w:val="en-US" w:eastAsia="zh-CN"/>
              </w:rPr>
              <w:t>13</w:t>
            </w:r>
          </w:p>
        </w:tc>
        <w:tc>
          <w:tcPr>
            <w:tcW w:w="640" w:type="dxa"/>
            <w:vMerge w:val="continue"/>
            <w:tcBorders/>
            <w:shd w:val="clear" w:color="auto" w:fill="auto"/>
            <w:vAlign w:val="center"/>
          </w:tcPr>
          <w:p w14:paraId="24FC81FB">
            <w:pPr>
              <w:widowControl/>
              <w:spacing w:line="240" w:lineRule="exact"/>
              <w:jc w:val="center"/>
              <w:rPr>
                <w:rFonts w:cs="Times New Roman" w:asciiTheme="minorEastAsia" w:hAnsiTheme="minorEastAsia"/>
                <w:kern w:val="0"/>
                <w:sz w:val="18"/>
                <w:szCs w:val="18"/>
              </w:rPr>
            </w:pPr>
          </w:p>
        </w:tc>
        <w:tc>
          <w:tcPr>
            <w:tcW w:w="2290" w:type="dxa"/>
            <w:gridSpan w:val="3"/>
            <w:shd w:val="clear" w:color="auto" w:fill="auto"/>
            <w:vAlign w:val="center"/>
          </w:tcPr>
          <w:p w14:paraId="68A5CB81">
            <w:pPr>
              <w:snapToGrid w:val="0"/>
              <w:jc w:val="center"/>
              <w:rPr>
                <w:rFonts w:hint="eastAsia" w:ascii="宋体" w:hAnsi="宋体" w:eastAsia="宋体" w:cs="宋体"/>
                <w:color w:val="000000"/>
                <w:kern w:val="0"/>
                <w:sz w:val="18"/>
                <w:szCs w:val="18"/>
                <w:lang w:val="en-US" w:eastAsia="zh-CN" w:bidi="ar"/>
              </w:rPr>
            </w:pPr>
            <w:r>
              <w:rPr>
                <w:rFonts w:hint="eastAsia" w:ascii="宋体" w:hAnsi="宋体"/>
                <w:sz w:val="18"/>
                <w:szCs w:val="18"/>
              </w:rPr>
              <w:t>载质量利用系数k</w:t>
            </w:r>
          </w:p>
        </w:tc>
        <w:tc>
          <w:tcPr>
            <w:tcW w:w="1280" w:type="dxa"/>
            <w:shd w:val="clear" w:color="auto" w:fill="auto"/>
            <w:vAlign w:val="center"/>
          </w:tcPr>
          <w:p w14:paraId="0DF6E5AC">
            <w:pPr>
              <w:snapToGrid w:val="0"/>
              <w:jc w:val="center"/>
              <w:rPr>
                <w:rFonts w:hint="eastAsia" w:ascii="宋体" w:hAnsi="宋体"/>
                <w:sz w:val="18"/>
                <w:szCs w:val="18"/>
                <w:lang w:val="en-US" w:eastAsia="zh-CN"/>
              </w:rPr>
            </w:pPr>
            <w:r>
              <w:rPr>
                <w:rFonts w:hint="eastAsia" w:ascii="宋体" w:hAnsi="宋体"/>
                <w:sz w:val="18"/>
                <w:szCs w:val="18"/>
                <w:lang w:val="en-US" w:eastAsia="zh-CN"/>
              </w:rPr>
              <w:t>道路机动车车辆产品准入审查要求</w:t>
            </w:r>
          </w:p>
        </w:tc>
        <w:tc>
          <w:tcPr>
            <w:tcW w:w="1285" w:type="dxa"/>
            <w:gridSpan w:val="2"/>
            <w:shd w:val="clear" w:color="auto" w:fill="auto"/>
            <w:vAlign w:val="center"/>
          </w:tcPr>
          <w:p w14:paraId="2C29D96C">
            <w:pPr>
              <w:snapToGrid w:val="0"/>
              <w:jc w:val="center"/>
              <w:rPr>
                <w:rFonts w:hint="eastAsia" w:ascii="宋体" w:hAnsi="宋体" w:eastAsiaTheme="minorEastAsia"/>
                <w:sz w:val="18"/>
                <w:szCs w:val="18"/>
                <w:lang w:val="en-US" w:eastAsia="zh-CN"/>
              </w:rPr>
            </w:pPr>
            <w:r>
              <w:rPr>
                <w:rFonts w:hint="eastAsia" w:ascii="宋体" w:hAnsi="宋体"/>
                <w:sz w:val="18"/>
                <w:szCs w:val="18"/>
              </w:rPr>
              <w:t>k≥1.</w:t>
            </w:r>
            <w:r>
              <w:rPr>
                <w:rFonts w:hint="eastAsia" w:ascii="宋体" w:hAnsi="宋体"/>
                <w:sz w:val="18"/>
                <w:szCs w:val="18"/>
                <w:lang w:val="en-US" w:eastAsia="zh-CN"/>
              </w:rPr>
              <w:t>3</w:t>
            </w:r>
          </w:p>
        </w:tc>
        <w:tc>
          <w:tcPr>
            <w:tcW w:w="1355" w:type="dxa"/>
            <w:shd w:val="clear" w:color="auto" w:fill="auto"/>
            <w:vAlign w:val="center"/>
          </w:tcPr>
          <w:p w14:paraId="3BAFB8DA">
            <w:pPr>
              <w:snapToGrid w:val="0"/>
              <w:jc w:val="center"/>
              <w:rPr>
                <w:rFonts w:hint="eastAsia" w:ascii="宋体" w:hAnsi="宋体" w:eastAsiaTheme="minorEastAsia"/>
                <w:sz w:val="18"/>
                <w:szCs w:val="18"/>
                <w:lang w:val="en-US" w:eastAsia="zh-CN"/>
              </w:rPr>
            </w:pPr>
            <w:r>
              <w:rPr>
                <w:rFonts w:hint="eastAsia" w:ascii="宋体" w:hAnsi="宋体"/>
                <w:sz w:val="18"/>
                <w:szCs w:val="18"/>
              </w:rPr>
              <w:t>1.</w:t>
            </w:r>
            <w:r>
              <w:rPr>
                <w:rFonts w:hint="eastAsia" w:ascii="宋体" w:hAnsi="宋体"/>
                <w:sz w:val="18"/>
                <w:szCs w:val="18"/>
                <w:lang w:val="en-US" w:eastAsia="zh-CN"/>
              </w:rPr>
              <w:t>1</w:t>
            </w:r>
            <w:r>
              <w:rPr>
                <w:rFonts w:hint="eastAsia" w:ascii="宋体" w:hAnsi="宋体"/>
                <w:sz w:val="18"/>
                <w:szCs w:val="18"/>
              </w:rPr>
              <w:t>≤k＜1.</w:t>
            </w:r>
            <w:r>
              <w:rPr>
                <w:rFonts w:hint="eastAsia" w:ascii="宋体" w:hAnsi="宋体"/>
                <w:sz w:val="18"/>
                <w:szCs w:val="18"/>
                <w:lang w:val="en-US" w:eastAsia="zh-CN"/>
              </w:rPr>
              <w:t>3</w:t>
            </w:r>
          </w:p>
        </w:tc>
        <w:tc>
          <w:tcPr>
            <w:tcW w:w="1290" w:type="dxa"/>
            <w:shd w:val="clear" w:color="auto" w:fill="auto"/>
            <w:vAlign w:val="center"/>
          </w:tcPr>
          <w:p w14:paraId="70A17D85">
            <w:pPr>
              <w:snapToGrid w:val="0"/>
              <w:jc w:val="center"/>
              <w:rPr>
                <w:rFonts w:hint="eastAsia" w:ascii="宋体" w:hAnsi="宋体" w:eastAsiaTheme="minorEastAsia"/>
                <w:sz w:val="18"/>
                <w:szCs w:val="18"/>
                <w:lang w:val="en-US" w:eastAsia="zh-CN"/>
              </w:rPr>
            </w:pPr>
            <w:r>
              <w:rPr>
                <w:rFonts w:hint="eastAsia" w:ascii="宋体" w:hAnsi="宋体"/>
                <w:sz w:val="18"/>
                <w:szCs w:val="18"/>
              </w:rPr>
              <w:t>k＜1.</w:t>
            </w:r>
            <w:r>
              <w:rPr>
                <w:rFonts w:hint="eastAsia" w:ascii="宋体" w:hAnsi="宋体"/>
                <w:sz w:val="18"/>
                <w:szCs w:val="18"/>
                <w:lang w:val="en-US" w:eastAsia="zh-CN"/>
              </w:rPr>
              <w:t>1</w:t>
            </w:r>
          </w:p>
        </w:tc>
        <w:tc>
          <w:tcPr>
            <w:tcW w:w="1303" w:type="dxa"/>
            <w:shd w:val="clear" w:color="auto" w:fill="auto"/>
            <w:vAlign w:val="center"/>
          </w:tcPr>
          <w:p w14:paraId="5BC59760">
            <w:pPr>
              <w:snapToGrid w:val="0"/>
              <w:jc w:val="center"/>
              <w:rPr>
                <w:rFonts w:hint="eastAsia" w:ascii="宋体" w:hAnsi="宋体"/>
                <w:sz w:val="18"/>
                <w:szCs w:val="18"/>
                <w:lang w:val="en-US" w:eastAsia="zh-CN"/>
              </w:rPr>
            </w:pPr>
            <w:r>
              <w:rPr>
                <w:rFonts w:hint="eastAsia" w:ascii="宋体" w:hAnsi="宋体"/>
                <w:sz w:val="18"/>
                <w:szCs w:val="18"/>
                <w:lang w:val="en-US" w:eastAsia="zh-CN"/>
              </w:rPr>
              <w:t>道路机动车车辆产品准入审查要求</w:t>
            </w:r>
          </w:p>
        </w:tc>
      </w:tr>
      <w:tr w14:paraId="51E8D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9" w:type="dxa"/>
            <w:vAlign w:val="center"/>
          </w:tcPr>
          <w:p w14:paraId="739D260B">
            <w:pPr>
              <w:widowControl/>
              <w:spacing w:line="240" w:lineRule="exact"/>
              <w:jc w:val="center"/>
              <w:rPr>
                <w:rFonts w:hint="default" w:cs="Times New Roman" w:asciiTheme="minorEastAsia" w:hAnsiTheme="minorEastAsia"/>
                <w:kern w:val="0"/>
                <w:sz w:val="18"/>
                <w:szCs w:val="18"/>
                <w:lang w:val="en-US"/>
              </w:rPr>
            </w:pPr>
            <w:r>
              <w:rPr>
                <w:rFonts w:hint="eastAsia" w:cs="Times New Roman" w:asciiTheme="minorEastAsia" w:hAnsiTheme="minorEastAsia"/>
                <w:kern w:val="0"/>
                <w:sz w:val="18"/>
                <w:szCs w:val="18"/>
                <w:lang w:val="en-US" w:eastAsia="zh-CN"/>
              </w:rPr>
              <w:t>14</w:t>
            </w:r>
          </w:p>
        </w:tc>
        <w:tc>
          <w:tcPr>
            <w:tcW w:w="640" w:type="dxa"/>
            <w:vMerge w:val="restart"/>
            <w:shd w:val="clear" w:color="auto" w:fill="auto"/>
            <w:vAlign w:val="center"/>
          </w:tcPr>
          <w:p w14:paraId="2701E4AF">
            <w:pPr>
              <w:widowControl/>
              <w:spacing w:line="240" w:lineRule="exact"/>
              <w:jc w:val="center"/>
              <w:rPr>
                <w:rFonts w:cs="Times New Roman" w:asciiTheme="minorEastAsia" w:hAnsiTheme="minorEastAsia"/>
                <w:kern w:val="0"/>
                <w:sz w:val="18"/>
                <w:szCs w:val="18"/>
              </w:rPr>
            </w:pPr>
            <w:r>
              <w:rPr>
                <w:rFonts w:cs="Times New Roman" w:asciiTheme="minorEastAsia" w:hAnsiTheme="minorEastAsia"/>
                <w:kern w:val="0"/>
                <w:sz w:val="18"/>
                <w:szCs w:val="18"/>
              </w:rPr>
              <w:t>创新性指标</w:t>
            </w:r>
          </w:p>
        </w:tc>
        <w:tc>
          <w:tcPr>
            <w:tcW w:w="970" w:type="dxa"/>
            <w:gridSpan w:val="2"/>
            <w:vMerge w:val="restart"/>
            <w:shd w:val="clear" w:color="auto" w:fill="auto"/>
            <w:vAlign w:val="center"/>
          </w:tcPr>
          <w:p w14:paraId="6E897003">
            <w:pPr>
              <w:snapToGrid w:val="0"/>
              <w:jc w:val="center"/>
              <w:rPr>
                <w:rFonts w:cs="Times New Roman" w:asciiTheme="minorEastAsia" w:hAnsiTheme="minorEastAsia"/>
                <w:kern w:val="0"/>
                <w:sz w:val="18"/>
                <w:szCs w:val="18"/>
                <w:highlight w:val="none"/>
              </w:rPr>
            </w:pPr>
            <w:r>
              <w:rPr>
                <w:rFonts w:hint="eastAsia" w:ascii="宋体" w:hAnsi="宋体"/>
                <w:sz w:val="18"/>
                <w:szCs w:val="18"/>
              </w:rPr>
              <w:t>驾驶员疲劳监测</w:t>
            </w:r>
          </w:p>
        </w:tc>
        <w:tc>
          <w:tcPr>
            <w:tcW w:w="1320" w:type="dxa"/>
            <w:shd w:val="clear" w:color="auto" w:fill="auto"/>
            <w:vAlign w:val="center"/>
          </w:tcPr>
          <w:p w14:paraId="0EAA9984">
            <w:pPr>
              <w:snapToGrid w:val="0"/>
              <w:jc w:val="center"/>
              <w:rPr>
                <w:rFonts w:hint="eastAsia" w:cs="Times New Roman" w:asciiTheme="minorEastAsia" w:hAnsiTheme="minorEastAsia" w:eastAsiaTheme="minorEastAsia"/>
                <w:kern w:val="0"/>
                <w:sz w:val="18"/>
                <w:szCs w:val="18"/>
                <w:highlight w:val="none"/>
                <w:lang w:val="en-US" w:eastAsia="zh-CN" w:bidi="ar-SA"/>
              </w:rPr>
            </w:pPr>
            <w:r>
              <w:rPr>
                <w:rFonts w:hint="eastAsia" w:ascii="宋体" w:hAnsi="宋体"/>
                <w:sz w:val="18"/>
                <w:szCs w:val="18"/>
              </w:rPr>
              <w:t>平均敏感度</w:t>
            </w:r>
          </w:p>
        </w:tc>
        <w:tc>
          <w:tcPr>
            <w:tcW w:w="1280" w:type="dxa"/>
            <w:vMerge w:val="restart"/>
            <w:shd w:val="clear" w:color="auto" w:fill="auto"/>
            <w:vAlign w:val="center"/>
          </w:tcPr>
          <w:p w14:paraId="29638B41">
            <w:pPr>
              <w:spacing w:line="240" w:lineRule="exact"/>
              <w:jc w:val="center"/>
              <w:rPr>
                <w:rFonts w:cs="Times New Roman" w:asciiTheme="minorEastAsia" w:hAnsiTheme="minorEastAsia"/>
                <w:sz w:val="18"/>
                <w:szCs w:val="18"/>
                <w:highlight w:val="none"/>
              </w:rPr>
            </w:pPr>
            <w:r>
              <w:rPr>
                <w:rFonts w:hint="eastAsia" w:asciiTheme="minorEastAsia" w:hAnsiTheme="minorEastAsia"/>
                <w:kern w:val="0"/>
                <w:sz w:val="18"/>
                <w:szCs w:val="18"/>
                <w:highlight w:val="none"/>
                <w:lang w:val="en-US" w:eastAsia="zh-CN"/>
              </w:rPr>
              <w:t>本文件</w:t>
            </w:r>
          </w:p>
        </w:tc>
        <w:tc>
          <w:tcPr>
            <w:tcW w:w="1285" w:type="dxa"/>
            <w:gridSpan w:val="2"/>
            <w:shd w:val="clear" w:color="auto" w:fill="auto"/>
            <w:vAlign w:val="center"/>
          </w:tcPr>
          <w:p w14:paraId="10D27723">
            <w:pPr>
              <w:widowControl/>
              <w:jc w:val="center"/>
              <w:rPr>
                <w:rFonts w:ascii="宋体" w:hAnsi="宋体" w:cs="宋体" w:eastAsiaTheme="minorEastAsia"/>
                <w:kern w:val="0"/>
                <w:sz w:val="18"/>
                <w:szCs w:val="18"/>
                <w:lang w:val="en-US" w:eastAsia="zh-CN" w:bidi="ar-SA"/>
              </w:rPr>
            </w:pPr>
            <w:r>
              <w:rPr>
                <w:rFonts w:hint="eastAsia" w:ascii="宋体" w:hAnsi="宋体" w:cs="宋体"/>
                <w:bCs/>
                <w:sz w:val="18"/>
                <w:szCs w:val="18"/>
                <w:lang w:val="en-US" w:eastAsia="zh-CN"/>
              </w:rPr>
              <w:t>8</w:t>
            </w:r>
            <w:r>
              <w:rPr>
                <w:rFonts w:ascii="宋体" w:hAnsi="宋体" w:cs="宋体"/>
                <w:bCs/>
                <w:sz w:val="18"/>
                <w:szCs w:val="18"/>
              </w:rPr>
              <w:t>0%</w:t>
            </w:r>
            <w:r>
              <w:rPr>
                <w:rFonts w:ascii="宋体" w:hAnsi="宋体" w:cs="宋体"/>
                <w:kern w:val="0"/>
                <w:sz w:val="18"/>
                <w:szCs w:val="18"/>
              </w:rPr>
              <w:t>≤</w:t>
            </w:r>
            <w:r>
              <w:rPr>
                <w:rFonts w:hint="eastAsia" w:ascii="宋体" w:hAnsi="宋体"/>
                <w:sz w:val="18"/>
                <w:szCs w:val="18"/>
              </w:rPr>
              <w:t>平均敏感度</w:t>
            </w:r>
          </w:p>
        </w:tc>
        <w:tc>
          <w:tcPr>
            <w:tcW w:w="1355" w:type="dxa"/>
            <w:shd w:val="clear" w:color="auto" w:fill="auto"/>
            <w:vAlign w:val="center"/>
          </w:tcPr>
          <w:p w14:paraId="72BFC127">
            <w:pPr>
              <w:widowControl/>
              <w:jc w:val="center"/>
              <w:rPr>
                <w:rFonts w:ascii="宋体" w:hAnsi="宋体" w:cs="宋体" w:eastAsiaTheme="minorEastAsia"/>
                <w:bCs/>
                <w:kern w:val="2"/>
                <w:sz w:val="18"/>
                <w:szCs w:val="18"/>
                <w:lang w:val="en-US" w:eastAsia="zh-CN" w:bidi="ar-SA"/>
              </w:rPr>
            </w:pPr>
            <w:r>
              <w:rPr>
                <w:rFonts w:hint="eastAsia" w:ascii="宋体" w:hAnsi="宋体" w:cs="宋体"/>
                <w:bCs/>
                <w:sz w:val="18"/>
                <w:szCs w:val="18"/>
                <w:lang w:val="en-US" w:eastAsia="zh-CN"/>
              </w:rPr>
              <w:t>6</w:t>
            </w:r>
            <w:r>
              <w:rPr>
                <w:rFonts w:ascii="宋体" w:hAnsi="宋体" w:cs="宋体"/>
                <w:bCs/>
                <w:sz w:val="18"/>
                <w:szCs w:val="18"/>
              </w:rPr>
              <w:t>0%</w:t>
            </w:r>
            <w:r>
              <w:rPr>
                <w:rFonts w:ascii="宋体" w:hAnsi="宋体" w:cs="宋体"/>
                <w:kern w:val="0"/>
                <w:sz w:val="18"/>
                <w:szCs w:val="18"/>
              </w:rPr>
              <w:t>≤</w:t>
            </w:r>
            <w:r>
              <w:rPr>
                <w:rFonts w:hint="eastAsia" w:ascii="宋体" w:hAnsi="宋体"/>
                <w:sz w:val="18"/>
                <w:szCs w:val="18"/>
              </w:rPr>
              <w:t>平均敏感度</w:t>
            </w:r>
            <w:r>
              <w:rPr>
                <w:rFonts w:hint="eastAsia" w:ascii="宋体" w:hAnsi="宋体" w:cs="宋体"/>
                <w:kern w:val="0"/>
                <w:sz w:val="18"/>
                <w:szCs w:val="18"/>
              </w:rPr>
              <w:t>＜</w:t>
            </w:r>
            <w:r>
              <w:rPr>
                <w:rFonts w:hint="eastAsia" w:ascii="宋体" w:hAnsi="宋体" w:cs="宋体"/>
                <w:kern w:val="0"/>
                <w:sz w:val="18"/>
                <w:szCs w:val="18"/>
                <w:lang w:val="en-US" w:eastAsia="zh-CN"/>
              </w:rPr>
              <w:t>8</w:t>
            </w:r>
            <w:r>
              <w:rPr>
                <w:rFonts w:ascii="宋体" w:hAnsi="宋体" w:cs="宋体"/>
                <w:kern w:val="0"/>
                <w:sz w:val="18"/>
                <w:szCs w:val="18"/>
              </w:rPr>
              <w:t>0%</w:t>
            </w:r>
          </w:p>
        </w:tc>
        <w:tc>
          <w:tcPr>
            <w:tcW w:w="1290" w:type="dxa"/>
            <w:shd w:val="clear" w:color="auto" w:fill="auto"/>
            <w:vAlign w:val="center"/>
          </w:tcPr>
          <w:p w14:paraId="2DE02987">
            <w:pPr>
              <w:widowControl/>
              <w:jc w:val="center"/>
              <w:rPr>
                <w:rFonts w:ascii="宋体" w:hAnsi="宋体" w:cs="宋体" w:eastAsiaTheme="minorEastAsia"/>
                <w:bCs/>
                <w:kern w:val="2"/>
                <w:sz w:val="18"/>
                <w:szCs w:val="18"/>
                <w:lang w:val="en-US" w:eastAsia="zh-CN" w:bidi="ar-SA"/>
              </w:rPr>
            </w:pPr>
            <w:r>
              <w:rPr>
                <w:rFonts w:hint="eastAsia" w:cs="Times New Roman" w:asciiTheme="minorEastAsia" w:hAnsiTheme="minorEastAsia"/>
                <w:sz w:val="18"/>
                <w:szCs w:val="18"/>
                <w:highlight w:val="none"/>
                <w:lang w:val="en-US" w:eastAsia="zh-CN"/>
              </w:rPr>
              <w:t>--</w:t>
            </w:r>
          </w:p>
        </w:tc>
        <w:tc>
          <w:tcPr>
            <w:tcW w:w="1303" w:type="dxa"/>
            <w:vMerge w:val="restart"/>
            <w:shd w:val="clear" w:color="auto" w:fill="auto"/>
            <w:vAlign w:val="center"/>
          </w:tcPr>
          <w:p w14:paraId="761F2F60">
            <w:pPr>
              <w:widowControl/>
              <w:spacing w:line="240" w:lineRule="exact"/>
              <w:jc w:val="center"/>
              <w:rPr>
                <w:rFonts w:hint="default" w:cs="Times New Roman" w:asciiTheme="minorEastAsia" w:hAnsiTheme="minorEastAsia"/>
                <w:sz w:val="18"/>
                <w:szCs w:val="18"/>
                <w:highlight w:val="none"/>
                <w:lang w:val="en-US"/>
              </w:rPr>
            </w:pPr>
            <w:r>
              <w:rPr>
                <w:rFonts w:hint="eastAsia" w:ascii="宋体" w:hAnsi="宋体"/>
                <w:sz w:val="18"/>
                <w:szCs w:val="18"/>
                <w:lang w:val="en-US" w:eastAsia="zh-CN"/>
              </w:rPr>
              <w:t>附录B</w:t>
            </w:r>
          </w:p>
        </w:tc>
      </w:tr>
      <w:tr w14:paraId="58721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9" w:type="dxa"/>
            <w:vAlign w:val="center"/>
          </w:tcPr>
          <w:p w14:paraId="729359D9">
            <w:pPr>
              <w:widowControl/>
              <w:spacing w:line="240" w:lineRule="exact"/>
              <w:jc w:val="center"/>
              <w:rPr>
                <w:rFonts w:hint="default" w:cs="Times New Roman" w:asciiTheme="minorEastAsia" w:hAnsiTheme="minorEastAsia"/>
                <w:kern w:val="0"/>
                <w:sz w:val="18"/>
                <w:szCs w:val="18"/>
                <w:lang w:val="en-US" w:eastAsia="zh-CN"/>
              </w:rPr>
            </w:pPr>
            <w:r>
              <w:rPr>
                <w:rFonts w:hint="eastAsia" w:cs="Times New Roman" w:asciiTheme="minorEastAsia" w:hAnsiTheme="minorEastAsia"/>
                <w:kern w:val="0"/>
                <w:sz w:val="18"/>
                <w:szCs w:val="18"/>
                <w:lang w:val="en-US" w:eastAsia="zh-CN"/>
              </w:rPr>
              <w:t>15</w:t>
            </w:r>
          </w:p>
        </w:tc>
        <w:tc>
          <w:tcPr>
            <w:tcW w:w="640" w:type="dxa"/>
            <w:vMerge w:val="continue"/>
            <w:shd w:val="clear" w:color="auto" w:fill="auto"/>
            <w:vAlign w:val="center"/>
          </w:tcPr>
          <w:p w14:paraId="0EC228C1">
            <w:pPr>
              <w:widowControl/>
              <w:spacing w:line="240" w:lineRule="exact"/>
              <w:jc w:val="center"/>
              <w:rPr>
                <w:rFonts w:cs="Times New Roman" w:asciiTheme="minorEastAsia" w:hAnsiTheme="minorEastAsia"/>
                <w:kern w:val="0"/>
                <w:sz w:val="18"/>
                <w:szCs w:val="18"/>
              </w:rPr>
            </w:pPr>
          </w:p>
        </w:tc>
        <w:tc>
          <w:tcPr>
            <w:tcW w:w="970" w:type="dxa"/>
            <w:gridSpan w:val="2"/>
            <w:vMerge w:val="continue"/>
            <w:shd w:val="clear" w:color="auto" w:fill="auto"/>
            <w:vAlign w:val="center"/>
          </w:tcPr>
          <w:p w14:paraId="0A53E7F3">
            <w:pPr>
              <w:snapToGrid w:val="0"/>
              <w:jc w:val="center"/>
              <w:rPr>
                <w:rFonts w:hint="eastAsia" w:cs="Times New Roman" w:asciiTheme="minorEastAsia" w:hAnsiTheme="minorEastAsia"/>
                <w:kern w:val="0"/>
                <w:sz w:val="18"/>
                <w:szCs w:val="18"/>
                <w:highlight w:val="none"/>
              </w:rPr>
            </w:pPr>
          </w:p>
        </w:tc>
        <w:tc>
          <w:tcPr>
            <w:tcW w:w="1320" w:type="dxa"/>
            <w:shd w:val="clear" w:color="auto" w:fill="auto"/>
            <w:vAlign w:val="center"/>
          </w:tcPr>
          <w:p w14:paraId="28FE0BFC">
            <w:pPr>
              <w:snapToGrid w:val="0"/>
              <w:jc w:val="center"/>
              <w:rPr>
                <w:rFonts w:hint="eastAsia" w:cs="Times New Roman" w:asciiTheme="minorEastAsia" w:hAnsiTheme="minorEastAsia"/>
                <w:kern w:val="0"/>
                <w:sz w:val="18"/>
                <w:szCs w:val="18"/>
                <w:highlight w:val="none"/>
                <w:lang w:val="en-US" w:eastAsia="zh-CN"/>
              </w:rPr>
            </w:pPr>
            <w:r>
              <w:rPr>
                <w:rFonts w:ascii="宋体" w:hAnsi="宋体"/>
                <w:sz w:val="18"/>
                <w:szCs w:val="18"/>
              </w:rPr>
              <w:t>灵敏度结果的90%置信区间</w:t>
            </w:r>
          </w:p>
        </w:tc>
        <w:tc>
          <w:tcPr>
            <w:tcW w:w="1280" w:type="dxa"/>
            <w:vMerge w:val="continue"/>
            <w:shd w:val="clear" w:color="auto" w:fill="auto"/>
            <w:vAlign w:val="center"/>
          </w:tcPr>
          <w:p w14:paraId="1EE78B4A">
            <w:pPr>
              <w:spacing w:line="240" w:lineRule="exact"/>
              <w:jc w:val="center"/>
              <w:rPr>
                <w:rFonts w:hint="eastAsia" w:cs="Times New Roman" w:asciiTheme="minorEastAsia" w:hAnsiTheme="minorEastAsia"/>
                <w:sz w:val="18"/>
                <w:szCs w:val="18"/>
                <w:highlight w:val="none"/>
              </w:rPr>
            </w:pPr>
          </w:p>
        </w:tc>
        <w:tc>
          <w:tcPr>
            <w:tcW w:w="1285" w:type="dxa"/>
            <w:gridSpan w:val="2"/>
            <w:shd w:val="clear" w:color="auto" w:fill="auto"/>
            <w:vAlign w:val="center"/>
          </w:tcPr>
          <w:p w14:paraId="66F31297">
            <w:pPr>
              <w:widowControl/>
              <w:jc w:val="center"/>
              <w:rPr>
                <w:rFonts w:hint="eastAsia" w:ascii="宋体" w:hAnsi="宋体" w:cs="宋体" w:eastAsiaTheme="minorEastAsia"/>
                <w:kern w:val="0"/>
                <w:sz w:val="18"/>
                <w:szCs w:val="18"/>
                <w:lang w:val="en-US" w:eastAsia="zh-CN" w:bidi="ar-SA"/>
              </w:rPr>
            </w:pPr>
            <w:r>
              <w:rPr>
                <w:rFonts w:ascii="宋体" w:hAnsi="宋体" w:cs="宋体"/>
                <w:bCs/>
                <w:sz w:val="18"/>
                <w:szCs w:val="18"/>
              </w:rPr>
              <w:t>60%</w:t>
            </w:r>
            <w:r>
              <w:rPr>
                <w:rFonts w:ascii="宋体" w:hAnsi="宋体" w:cs="宋体"/>
                <w:kern w:val="0"/>
                <w:sz w:val="18"/>
                <w:szCs w:val="18"/>
              </w:rPr>
              <w:t>≤</w:t>
            </w:r>
            <w:r>
              <w:rPr>
                <w:rFonts w:ascii="宋体" w:hAnsi="宋体"/>
                <w:sz w:val="18"/>
                <w:szCs w:val="18"/>
              </w:rPr>
              <w:t>置信区间</w:t>
            </w:r>
          </w:p>
        </w:tc>
        <w:tc>
          <w:tcPr>
            <w:tcW w:w="1355" w:type="dxa"/>
            <w:shd w:val="clear" w:color="auto" w:fill="auto"/>
            <w:vAlign w:val="center"/>
          </w:tcPr>
          <w:p w14:paraId="7AD9DE8F">
            <w:pPr>
              <w:widowControl/>
              <w:jc w:val="center"/>
              <w:rPr>
                <w:rFonts w:hint="eastAsia" w:ascii="宋体" w:hAnsi="宋体" w:cs="宋体" w:eastAsiaTheme="minorEastAsia"/>
                <w:bCs/>
                <w:kern w:val="2"/>
                <w:sz w:val="18"/>
                <w:szCs w:val="18"/>
                <w:lang w:val="en-US" w:eastAsia="zh-CN" w:bidi="ar-SA"/>
              </w:rPr>
            </w:pPr>
            <w:r>
              <w:rPr>
                <w:rFonts w:ascii="宋体" w:hAnsi="宋体" w:cs="宋体"/>
                <w:bCs/>
                <w:sz w:val="18"/>
                <w:szCs w:val="18"/>
              </w:rPr>
              <w:t>20%</w:t>
            </w:r>
            <w:r>
              <w:rPr>
                <w:rFonts w:ascii="宋体" w:hAnsi="宋体" w:cs="宋体"/>
                <w:kern w:val="0"/>
                <w:sz w:val="18"/>
                <w:szCs w:val="18"/>
              </w:rPr>
              <w:t>≤</w:t>
            </w:r>
            <w:r>
              <w:rPr>
                <w:rFonts w:ascii="宋体" w:hAnsi="宋体"/>
                <w:sz w:val="18"/>
                <w:szCs w:val="18"/>
              </w:rPr>
              <w:t>置信区间</w:t>
            </w:r>
            <w:r>
              <w:rPr>
                <w:rFonts w:hint="eastAsia" w:ascii="宋体" w:hAnsi="宋体" w:cs="宋体"/>
                <w:kern w:val="0"/>
                <w:sz w:val="18"/>
                <w:szCs w:val="18"/>
              </w:rPr>
              <w:t>＜</w:t>
            </w:r>
            <w:r>
              <w:rPr>
                <w:rFonts w:ascii="宋体" w:hAnsi="宋体" w:cs="宋体"/>
                <w:kern w:val="0"/>
                <w:sz w:val="18"/>
                <w:szCs w:val="18"/>
              </w:rPr>
              <w:t>60%</w:t>
            </w:r>
          </w:p>
        </w:tc>
        <w:tc>
          <w:tcPr>
            <w:tcW w:w="1290" w:type="dxa"/>
            <w:shd w:val="clear" w:color="auto" w:fill="auto"/>
            <w:vAlign w:val="center"/>
          </w:tcPr>
          <w:p w14:paraId="07034848">
            <w:pPr>
              <w:widowControl/>
              <w:jc w:val="center"/>
              <w:rPr>
                <w:rFonts w:ascii="宋体" w:hAnsi="宋体" w:cs="宋体" w:eastAsiaTheme="minorEastAsia"/>
                <w:bCs/>
                <w:kern w:val="2"/>
                <w:sz w:val="18"/>
                <w:szCs w:val="18"/>
                <w:lang w:val="en-US" w:eastAsia="zh-CN" w:bidi="ar-SA"/>
              </w:rPr>
            </w:pPr>
            <w:r>
              <w:rPr>
                <w:rFonts w:hint="eastAsia" w:cs="Times New Roman" w:asciiTheme="minorEastAsia" w:hAnsiTheme="minorEastAsia"/>
                <w:sz w:val="18"/>
                <w:szCs w:val="18"/>
                <w:highlight w:val="none"/>
                <w:lang w:val="en-US" w:eastAsia="zh-CN"/>
              </w:rPr>
              <w:t>--</w:t>
            </w:r>
          </w:p>
        </w:tc>
        <w:tc>
          <w:tcPr>
            <w:tcW w:w="1303" w:type="dxa"/>
            <w:vMerge w:val="continue"/>
            <w:shd w:val="clear" w:color="auto" w:fill="auto"/>
            <w:vAlign w:val="center"/>
          </w:tcPr>
          <w:p w14:paraId="63F5F4A9">
            <w:pPr>
              <w:widowControl/>
              <w:spacing w:line="240" w:lineRule="exact"/>
              <w:jc w:val="center"/>
              <w:rPr>
                <w:rFonts w:hint="eastAsia" w:cs="Times New Roman" w:asciiTheme="minorEastAsia" w:hAnsiTheme="minorEastAsia"/>
                <w:sz w:val="18"/>
                <w:szCs w:val="18"/>
                <w:highlight w:val="none"/>
              </w:rPr>
            </w:pPr>
          </w:p>
        </w:tc>
      </w:tr>
      <w:tr w14:paraId="6E86C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9" w:type="dxa"/>
            <w:vAlign w:val="center"/>
          </w:tcPr>
          <w:p w14:paraId="4ECA89CD">
            <w:pPr>
              <w:widowControl/>
              <w:spacing w:line="240" w:lineRule="exact"/>
              <w:jc w:val="center"/>
              <w:rPr>
                <w:rFonts w:hint="default" w:cs="Times New Roman" w:asciiTheme="minorEastAsia" w:hAnsiTheme="minorEastAsia"/>
                <w:kern w:val="0"/>
                <w:sz w:val="18"/>
                <w:szCs w:val="18"/>
                <w:lang w:val="en-US" w:eastAsia="zh-CN"/>
              </w:rPr>
            </w:pPr>
            <w:r>
              <w:rPr>
                <w:rFonts w:hint="eastAsia" w:cs="Times New Roman" w:asciiTheme="minorEastAsia" w:hAnsiTheme="minorEastAsia"/>
                <w:kern w:val="0"/>
                <w:sz w:val="18"/>
                <w:szCs w:val="18"/>
                <w:lang w:val="en-US" w:eastAsia="zh-CN"/>
              </w:rPr>
              <w:t>16</w:t>
            </w:r>
          </w:p>
        </w:tc>
        <w:tc>
          <w:tcPr>
            <w:tcW w:w="640" w:type="dxa"/>
            <w:vMerge w:val="continue"/>
            <w:shd w:val="clear" w:color="auto" w:fill="auto"/>
            <w:vAlign w:val="center"/>
          </w:tcPr>
          <w:p w14:paraId="1CFA403F">
            <w:pPr>
              <w:widowControl/>
              <w:spacing w:line="240" w:lineRule="exact"/>
              <w:jc w:val="center"/>
              <w:rPr>
                <w:rFonts w:cs="Times New Roman" w:asciiTheme="minorEastAsia" w:hAnsiTheme="minorEastAsia"/>
                <w:kern w:val="0"/>
                <w:sz w:val="18"/>
                <w:szCs w:val="18"/>
              </w:rPr>
            </w:pPr>
          </w:p>
        </w:tc>
        <w:tc>
          <w:tcPr>
            <w:tcW w:w="970" w:type="dxa"/>
            <w:gridSpan w:val="2"/>
            <w:vMerge w:val="restart"/>
            <w:shd w:val="clear" w:color="auto" w:fill="auto"/>
            <w:vAlign w:val="center"/>
          </w:tcPr>
          <w:p w14:paraId="437397EA">
            <w:pPr>
              <w:snapToGrid w:val="0"/>
              <w:jc w:val="center"/>
              <w:rPr>
                <w:rFonts w:ascii="宋体" w:hAnsi="宋体" w:eastAsiaTheme="minorEastAsia" w:cstheme="minorBidi"/>
                <w:kern w:val="2"/>
                <w:sz w:val="18"/>
                <w:szCs w:val="18"/>
                <w:lang w:val="en-US" w:eastAsia="zh-CN" w:bidi="ar-SA"/>
              </w:rPr>
            </w:pPr>
            <w:r>
              <w:rPr>
                <w:rFonts w:hint="eastAsia" w:ascii="宋体" w:hAnsi="宋体"/>
                <w:sz w:val="18"/>
                <w:szCs w:val="18"/>
              </w:rPr>
              <w:t>驾驶员注意力监测</w:t>
            </w:r>
          </w:p>
          <w:p w14:paraId="189B09AB">
            <w:pPr>
              <w:snapToGrid w:val="0"/>
              <w:jc w:val="center"/>
              <w:rPr>
                <w:rFonts w:hint="eastAsia" w:cs="Times New Roman" w:asciiTheme="minorEastAsia" w:hAnsiTheme="minorEastAsia"/>
                <w:kern w:val="0"/>
                <w:sz w:val="18"/>
                <w:szCs w:val="18"/>
                <w:highlight w:val="none"/>
              </w:rPr>
            </w:pPr>
          </w:p>
        </w:tc>
        <w:tc>
          <w:tcPr>
            <w:tcW w:w="1320" w:type="dxa"/>
            <w:shd w:val="clear" w:color="auto" w:fill="auto"/>
            <w:vAlign w:val="center"/>
          </w:tcPr>
          <w:p w14:paraId="7DCACDFC">
            <w:pPr>
              <w:snapToGrid w:val="0"/>
              <w:jc w:val="center"/>
              <w:rPr>
                <w:rFonts w:ascii="宋体" w:hAnsi="宋体" w:eastAsiaTheme="minorEastAsia" w:cstheme="minorBidi"/>
                <w:kern w:val="2"/>
                <w:sz w:val="18"/>
                <w:szCs w:val="18"/>
                <w:lang w:val="en-US" w:eastAsia="zh-CN" w:bidi="ar-SA"/>
              </w:rPr>
            </w:pPr>
            <w:r>
              <w:rPr>
                <w:rFonts w:hint="eastAsia" w:ascii="宋体" w:hAnsi="宋体"/>
                <w:sz w:val="18"/>
                <w:szCs w:val="18"/>
              </w:rPr>
              <w:t>检出率</w:t>
            </w:r>
          </w:p>
        </w:tc>
        <w:tc>
          <w:tcPr>
            <w:tcW w:w="1280" w:type="dxa"/>
            <w:vMerge w:val="restart"/>
            <w:shd w:val="clear" w:color="auto" w:fill="auto"/>
            <w:vAlign w:val="center"/>
          </w:tcPr>
          <w:p w14:paraId="64A1CFCE">
            <w:pPr>
              <w:spacing w:line="240" w:lineRule="exact"/>
              <w:jc w:val="center"/>
              <w:rPr>
                <w:rFonts w:hint="eastAsia" w:cs="Times New Roman" w:asciiTheme="minorEastAsia" w:hAnsiTheme="minorEastAsia"/>
                <w:sz w:val="18"/>
                <w:szCs w:val="18"/>
                <w:highlight w:val="none"/>
              </w:rPr>
            </w:pPr>
            <w:r>
              <w:rPr>
                <w:rFonts w:hint="eastAsia" w:ascii="宋体" w:hAnsi="宋体"/>
                <w:sz w:val="18"/>
                <w:szCs w:val="18"/>
              </w:rPr>
              <w:t>G</w:t>
            </w:r>
            <w:r>
              <w:rPr>
                <w:rFonts w:ascii="宋体" w:hAnsi="宋体"/>
                <w:sz w:val="18"/>
                <w:szCs w:val="18"/>
              </w:rPr>
              <w:t>B/T 41797</w:t>
            </w:r>
          </w:p>
        </w:tc>
        <w:tc>
          <w:tcPr>
            <w:tcW w:w="1285" w:type="dxa"/>
            <w:gridSpan w:val="2"/>
            <w:shd w:val="clear" w:color="auto" w:fill="auto"/>
            <w:vAlign w:val="center"/>
          </w:tcPr>
          <w:p w14:paraId="3AE3D16A">
            <w:pPr>
              <w:jc w:val="center"/>
              <w:rPr>
                <w:rFonts w:ascii="宋体" w:hAnsi="宋体" w:cs="宋体" w:eastAsiaTheme="minorEastAsia"/>
                <w:kern w:val="0"/>
                <w:sz w:val="18"/>
                <w:szCs w:val="18"/>
                <w:lang w:val="en-US" w:eastAsia="zh-CN" w:bidi="ar-SA"/>
              </w:rPr>
            </w:pPr>
            <w:r>
              <w:rPr>
                <w:rFonts w:hint="eastAsia" w:ascii="宋体" w:hAnsi="宋体" w:cs="宋体"/>
                <w:bCs/>
                <w:sz w:val="18"/>
                <w:szCs w:val="18"/>
              </w:rPr>
              <w:t>9</w:t>
            </w:r>
            <w:r>
              <w:rPr>
                <w:rFonts w:ascii="宋体" w:hAnsi="宋体" w:cs="宋体"/>
                <w:bCs/>
                <w:sz w:val="18"/>
                <w:szCs w:val="18"/>
              </w:rPr>
              <w:t>8%</w:t>
            </w:r>
            <w:r>
              <w:rPr>
                <w:rFonts w:ascii="宋体" w:hAnsi="宋体" w:cs="宋体"/>
                <w:kern w:val="0"/>
                <w:sz w:val="18"/>
                <w:szCs w:val="18"/>
              </w:rPr>
              <w:t>≤</w:t>
            </w:r>
            <w:r>
              <w:rPr>
                <w:rFonts w:hint="eastAsia" w:ascii="宋体" w:hAnsi="宋体"/>
                <w:sz w:val="18"/>
                <w:szCs w:val="18"/>
              </w:rPr>
              <w:t>检出率</w:t>
            </w:r>
          </w:p>
        </w:tc>
        <w:tc>
          <w:tcPr>
            <w:tcW w:w="1355" w:type="dxa"/>
            <w:shd w:val="clear" w:color="auto" w:fill="auto"/>
            <w:vAlign w:val="center"/>
          </w:tcPr>
          <w:p w14:paraId="3A51D68A">
            <w:pPr>
              <w:widowControl/>
              <w:jc w:val="center"/>
              <w:rPr>
                <w:rFonts w:ascii="宋体" w:hAnsi="宋体" w:cs="宋体" w:eastAsiaTheme="minorEastAsia"/>
                <w:bCs/>
                <w:kern w:val="2"/>
                <w:sz w:val="18"/>
                <w:szCs w:val="18"/>
                <w:lang w:val="en-US" w:eastAsia="zh-CN" w:bidi="ar-SA"/>
              </w:rPr>
            </w:pPr>
            <w:r>
              <w:rPr>
                <w:rFonts w:hint="eastAsia" w:ascii="宋体" w:hAnsi="宋体" w:cs="宋体"/>
                <w:bCs/>
                <w:sz w:val="18"/>
                <w:szCs w:val="18"/>
              </w:rPr>
              <w:t>9</w:t>
            </w:r>
            <w:r>
              <w:rPr>
                <w:rFonts w:ascii="宋体" w:hAnsi="宋体" w:cs="宋体"/>
                <w:bCs/>
                <w:sz w:val="18"/>
                <w:szCs w:val="18"/>
              </w:rPr>
              <w:t>5%</w:t>
            </w:r>
            <w:r>
              <w:rPr>
                <w:rFonts w:ascii="宋体" w:hAnsi="宋体" w:cs="宋体"/>
                <w:kern w:val="0"/>
                <w:sz w:val="18"/>
                <w:szCs w:val="18"/>
              </w:rPr>
              <w:t>≤</w:t>
            </w:r>
            <w:r>
              <w:rPr>
                <w:rFonts w:hint="eastAsia" w:ascii="宋体" w:hAnsi="宋体"/>
                <w:sz w:val="18"/>
                <w:szCs w:val="18"/>
              </w:rPr>
              <w:t>检出率</w:t>
            </w:r>
            <w:r>
              <w:rPr>
                <w:rFonts w:hint="eastAsia" w:ascii="宋体" w:hAnsi="宋体" w:cs="宋体"/>
                <w:kern w:val="0"/>
                <w:sz w:val="18"/>
                <w:szCs w:val="18"/>
              </w:rPr>
              <w:t>＜</w:t>
            </w:r>
            <w:r>
              <w:rPr>
                <w:rFonts w:ascii="宋体" w:hAnsi="宋体" w:cs="宋体"/>
                <w:kern w:val="0"/>
                <w:sz w:val="18"/>
                <w:szCs w:val="18"/>
              </w:rPr>
              <w:t>98%</w:t>
            </w:r>
          </w:p>
        </w:tc>
        <w:tc>
          <w:tcPr>
            <w:tcW w:w="1290" w:type="dxa"/>
            <w:shd w:val="clear" w:color="auto" w:fill="auto"/>
            <w:vAlign w:val="center"/>
          </w:tcPr>
          <w:p w14:paraId="1EC613E9">
            <w:pPr>
              <w:widowControl/>
              <w:jc w:val="center"/>
              <w:rPr>
                <w:rFonts w:hint="eastAsia" w:ascii="宋体" w:hAnsi="宋体" w:cs="宋体" w:eastAsiaTheme="minorEastAsia"/>
                <w:bCs/>
                <w:kern w:val="2"/>
                <w:sz w:val="18"/>
                <w:szCs w:val="18"/>
                <w:lang w:val="en-US" w:eastAsia="zh-CN" w:bidi="ar-SA"/>
              </w:rPr>
            </w:pPr>
            <w:r>
              <w:rPr>
                <w:rFonts w:hint="eastAsia" w:cs="Times New Roman" w:asciiTheme="minorEastAsia" w:hAnsiTheme="minorEastAsia"/>
                <w:sz w:val="18"/>
                <w:szCs w:val="18"/>
                <w:highlight w:val="none"/>
                <w:lang w:val="en-US" w:eastAsia="zh-CN"/>
              </w:rPr>
              <w:t>--</w:t>
            </w:r>
          </w:p>
        </w:tc>
        <w:tc>
          <w:tcPr>
            <w:tcW w:w="1303" w:type="dxa"/>
            <w:vMerge w:val="restart"/>
            <w:shd w:val="clear" w:color="auto" w:fill="auto"/>
            <w:vAlign w:val="center"/>
          </w:tcPr>
          <w:p w14:paraId="4D94A09E">
            <w:pPr>
              <w:widowControl/>
              <w:spacing w:line="240" w:lineRule="exact"/>
              <w:jc w:val="center"/>
              <w:rPr>
                <w:rFonts w:hint="eastAsia" w:cs="Times New Roman" w:asciiTheme="minorEastAsia" w:hAnsiTheme="minorEastAsia" w:eastAsiaTheme="minorEastAsia"/>
                <w:sz w:val="18"/>
                <w:szCs w:val="18"/>
                <w:highlight w:val="none"/>
                <w:lang w:eastAsia="zh-CN"/>
              </w:rPr>
            </w:pPr>
            <w:r>
              <w:rPr>
                <w:rFonts w:hint="eastAsia" w:ascii="宋体" w:hAnsi="宋体"/>
                <w:sz w:val="18"/>
                <w:szCs w:val="18"/>
              </w:rPr>
              <w:t>G</w:t>
            </w:r>
            <w:r>
              <w:rPr>
                <w:rFonts w:ascii="宋体" w:hAnsi="宋体"/>
                <w:sz w:val="18"/>
                <w:szCs w:val="18"/>
              </w:rPr>
              <w:t>B/T 41797</w:t>
            </w:r>
          </w:p>
        </w:tc>
      </w:tr>
      <w:tr w14:paraId="2BEE4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9" w:type="dxa"/>
            <w:vAlign w:val="center"/>
          </w:tcPr>
          <w:p w14:paraId="3E82DE72">
            <w:pPr>
              <w:widowControl/>
              <w:spacing w:line="240" w:lineRule="exact"/>
              <w:jc w:val="center"/>
              <w:rPr>
                <w:rFonts w:hint="default" w:cs="Times New Roman" w:asciiTheme="minorEastAsia" w:hAnsiTheme="minorEastAsia"/>
                <w:kern w:val="0"/>
                <w:sz w:val="18"/>
                <w:szCs w:val="18"/>
                <w:lang w:val="en-US" w:eastAsia="zh-CN"/>
              </w:rPr>
            </w:pPr>
            <w:r>
              <w:rPr>
                <w:rFonts w:hint="eastAsia" w:cs="Times New Roman" w:asciiTheme="minorEastAsia" w:hAnsiTheme="minorEastAsia"/>
                <w:kern w:val="0"/>
                <w:sz w:val="18"/>
                <w:szCs w:val="18"/>
                <w:lang w:val="en-US" w:eastAsia="zh-CN"/>
              </w:rPr>
              <w:t>17</w:t>
            </w:r>
          </w:p>
        </w:tc>
        <w:tc>
          <w:tcPr>
            <w:tcW w:w="640" w:type="dxa"/>
            <w:vMerge w:val="continue"/>
            <w:shd w:val="clear" w:color="auto" w:fill="auto"/>
            <w:vAlign w:val="center"/>
          </w:tcPr>
          <w:p w14:paraId="418192F3">
            <w:pPr>
              <w:widowControl/>
              <w:spacing w:line="240" w:lineRule="exact"/>
              <w:jc w:val="center"/>
              <w:rPr>
                <w:rFonts w:cs="Times New Roman" w:asciiTheme="minorEastAsia" w:hAnsiTheme="minorEastAsia"/>
                <w:kern w:val="0"/>
                <w:sz w:val="18"/>
                <w:szCs w:val="18"/>
              </w:rPr>
            </w:pPr>
          </w:p>
        </w:tc>
        <w:tc>
          <w:tcPr>
            <w:tcW w:w="970" w:type="dxa"/>
            <w:gridSpan w:val="2"/>
            <w:vMerge w:val="continue"/>
            <w:shd w:val="clear" w:color="auto" w:fill="auto"/>
            <w:vAlign w:val="center"/>
          </w:tcPr>
          <w:p w14:paraId="24A89C95">
            <w:pPr>
              <w:snapToGrid w:val="0"/>
              <w:jc w:val="center"/>
              <w:rPr>
                <w:rFonts w:hint="eastAsia" w:cs="Times New Roman" w:asciiTheme="minorEastAsia" w:hAnsiTheme="minorEastAsia"/>
                <w:kern w:val="0"/>
                <w:sz w:val="18"/>
                <w:szCs w:val="18"/>
                <w:highlight w:val="none"/>
              </w:rPr>
            </w:pPr>
          </w:p>
        </w:tc>
        <w:tc>
          <w:tcPr>
            <w:tcW w:w="1320" w:type="dxa"/>
            <w:shd w:val="clear" w:color="auto" w:fill="auto"/>
            <w:vAlign w:val="center"/>
          </w:tcPr>
          <w:p w14:paraId="47218AE2">
            <w:pPr>
              <w:snapToGrid w:val="0"/>
              <w:jc w:val="center"/>
              <w:rPr>
                <w:rFonts w:ascii="宋体" w:hAnsi="宋体" w:eastAsiaTheme="minorEastAsia" w:cstheme="minorBidi"/>
                <w:kern w:val="2"/>
                <w:sz w:val="18"/>
                <w:szCs w:val="18"/>
                <w:lang w:val="en-US" w:eastAsia="zh-CN" w:bidi="ar-SA"/>
              </w:rPr>
            </w:pPr>
            <w:r>
              <w:rPr>
                <w:rFonts w:hint="eastAsia" w:ascii="宋体" w:hAnsi="宋体"/>
                <w:sz w:val="18"/>
                <w:szCs w:val="18"/>
              </w:rPr>
              <w:t>准确率</w:t>
            </w:r>
          </w:p>
        </w:tc>
        <w:tc>
          <w:tcPr>
            <w:tcW w:w="1280" w:type="dxa"/>
            <w:vMerge w:val="continue"/>
            <w:shd w:val="clear" w:color="auto" w:fill="auto"/>
            <w:vAlign w:val="center"/>
          </w:tcPr>
          <w:p w14:paraId="5EEDFEF9">
            <w:pPr>
              <w:spacing w:line="240" w:lineRule="exact"/>
              <w:jc w:val="center"/>
              <w:rPr>
                <w:rFonts w:hint="eastAsia" w:cs="Times New Roman" w:asciiTheme="minorEastAsia" w:hAnsiTheme="minorEastAsia"/>
                <w:sz w:val="18"/>
                <w:szCs w:val="18"/>
                <w:highlight w:val="none"/>
              </w:rPr>
            </w:pPr>
          </w:p>
        </w:tc>
        <w:tc>
          <w:tcPr>
            <w:tcW w:w="1285" w:type="dxa"/>
            <w:gridSpan w:val="2"/>
            <w:shd w:val="clear" w:color="auto" w:fill="auto"/>
            <w:vAlign w:val="center"/>
          </w:tcPr>
          <w:p w14:paraId="134BA789">
            <w:pPr>
              <w:jc w:val="center"/>
              <w:rPr>
                <w:rFonts w:ascii="宋体" w:hAnsi="宋体" w:cs="宋体" w:eastAsiaTheme="minorEastAsia"/>
                <w:bCs/>
                <w:kern w:val="2"/>
                <w:sz w:val="18"/>
                <w:szCs w:val="18"/>
                <w:lang w:val="en-US" w:eastAsia="zh-CN" w:bidi="ar-SA"/>
              </w:rPr>
            </w:pPr>
            <w:r>
              <w:rPr>
                <w:rFonts w:hint="eastAsia" w:ascii="宋体" w:hAnsi="宋体" w:cs="宋体"/>
                <w:bCs/>
                <w:sz w:val="18"/>
                <w:szCs w:val="18"/>
              </w:rPr>
              <w:t>9</w:t>
            </w:r>
            <w:r>
              <w:rPr>
                <w:rFonts w:ascii="宋体" w:hAnsi="宋体" w:cs="宋体"/>
                <w:bCs/>
                <w:sz w:val="18"/>
                <w:szCs w:val="18"/>
              </w:rPr>
              <w:t>8%</w:t>
            </w:r>
            <w:r>
              <w:rPr>
                <w:rFonts w:ascii="宋体" w:hAnsi="宋体" w:cs="宋体"/>
                <w:kern w:val="0"/>
                <w:sz w:val="18"/>
                <w:szCs w:val="18"/>
              </w:rPr>
              <w:t>≤</w:t>
            </w:r>
            <w:r>
              <w:rPr>
                <w:rFonts w:hint="eastAsia" w:ascii="宋体" w:hAnsi="宋体"/>
                <w:sz w:val="18"/>
                <w:szCs w:val="18"/>
              </w:rPr>
              <w:t>准确率</w:t>
            </w:r>
          </w:p>
        </w:tc>
        <w:tc>
          <w:tcPr>
            <w:tcW w:w="1355" w:type="dxa"/>
            <w:shd w:val="clear" w:color="auto" w:fill="auto"/>
            <w:vAlign w:val="center"/>
          </w:tcPr>
          <w:p w14:paraId="08D359D2">
            <w:pPr>
              <w:jc w:val="center"/>
              <w:rPr>
                <w:rFonts w:ascii="宋体" w:hAnsi="宋体" w:cs="宋体" w:eastAsiaTheme="minorEastAsia"/>
                <w:bCs/>
                <w:kern w:val="2"/>
                <w:sz w:val="18"/>
                <w:szCs w:val="18"/>
                <w:lang w:val="en-US" w:eastAsia="zh-CN" w:bidi="ar-SA"/>
              </w:rPr>
            </w:pPr>
            <w:r>
              <w:rPr>
                <w:rFonts w:hint="eastAsia" w:ascii="宋体" w:hAnsi="宋体" w:cs="宋体"/>
                <w:bCs/>
                <w:sz w:val="18"/>
                <w:szCs w:val="18"/>
              </w:rPr>
              <w:t>9</w:t>
            </w:r>
            <w:r>
              <w:rPr>
                <w:rFonts w:ascii="宋体" w:hAnsi="宋体" w:cs="宋体"/>
                <w:bCs/>
                <w:sz w:val="18"/>
                <w:szCs w:val="18"/>
              </w:rPr>
              <w:t>5%</w:t>
            </w:r>
            <w:r>
              <w:rPr>
                <w:rFonts w:ascii="宋体" w:hAnsi="宋体" w:cs="宋体"/>
                <w:kern w:val="0"/>
                <w:sz w:val="18"/>
                <w:szCs w:val="18"/>
              </w:rPr>
              <w:t>≤</w:t>
            </w:r>
            <w:r>
              <w:rPr>
                <w:rFonts w:hint="eastAsia" w:ascii="宋体" w:hAnsi="宋体"/>
                <w:sz w:val="18"/>
                <w:szCs w:val="18"/>
              </w:rPr>
              <w:t>准确率</w:t>
            </w:r>
            <w:r>
              <w:rPr>
                <w:rFonts w:hint="eastAsia" w:ascii="宋体" w:hAnsi="宋体" w:cs="宋体"/>
                <w:kern w:val="0"/>
                <w:sz w:val="18"/>
                <w:szCs w:val="18"/>
              </w:rPr>
              <w:t>＜</w:t>
            </w:r>
            <w:r>
              <w:rPr>
                <w:rFonts w:ascii="宋体" w:hAnsi="宋体" w:cs="宋体"/>
                <w:kern w:val="0"/>
                <w:sz w:val="18"/>
                <w:szCs w:val="18"/>
              </w:rPr>
              <w:t>98%</w:t>
            </w:r>
          </w:p>
        </w:tc>
        <w:tc>
          <w:tcPr>
            <w:tcW w:w="1290" w:type="dxa"/>
            <w:shd w:val="clear" w:color="auto" w:fill="auto"/>
            <w:vAlign w:val="center"/>
          </w:tcPr>
          <w:p w14:paraId="4E3F6BF8">
            <w:pPr>
              <w:jc w:val="center"/>
              <w:rPr>
                <w:rFonts w:hint="eastAsia" w:ascii="宋体" w:hAnsi="宋体" w:cs="宋体" w:eastAsiaTheme="minorEastAsia"/>
                <w:bCs/>
                <w:kern w:val="2"/>
                <w:sz w:val="18"/>
                <w:szCs w:val="18"/>
                <w:lang w:val="en-US" w:eastAsia="zh-CN" w:bidi="ar-SA"/>
              </w:rPr>
            </w:pPr>
            <w:r>
              <w:rPr>
                <w:rFonts w:hint="eastAsia" w:cs="Times New Roman" w:asciiTheme="minorEastAsia" w:hAnsiTheme="minorEastAsia"/>
                <w:sz w:val="18"/>
                <w:szCs w:val="18"/>
                <w:highlight w:val="none"/>
                <w:lang w:val="en-US" w:eastAsia="zh-CN"/>
              </w:rPr>
              <w:t>--</w:t>
            </w:r>
          </w:p>
        </w:tc>
        <w:tc>
          <w:tcPr>
            <w:tcW w:w="1303" w:type="dxa"/>
            <w:vMerge w:val="continue"/>
            <w:shd w:val="clear" w:color="auto" w:fill="auto"/>
            <w:vAlign w:val="center"/>
          </w:tcPr>
          <w:p w14:paraId="69097674">
            <w:pPr>
              <w:widowControl/>
              <w:spacing w:line="240" w:lineRule="exact"/>
              <w:jc w:val="center"/>
              <w:rPr>
                <w:rFonts w:hint="eastAsia" w:cs="Times New Roman" w:asciiTheme="minorEastAsia" w:hAnsiTheme="minorEastAsia"/>
                <w:sz w:val="18"/>
                <w:szCs w:val="18"/>
                <w:highlight w:val="none"/>
              </w:rPr>
            </w:pPr>
          </w:p>
        </w:tc>
      </w:tr>
      <w:tr w14:paraId="45975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9" w:type="dxa"/>
            <w:vAlign w:val="center"/>
          </w:tcPr>
          <w:p w14:paraId="2F266248">
            <w:pPr>
              <w:widowControl/>
              <w:spacing w:line="240" w:lineRule="exact"/>
              <w:jc w:val="center"/>
              <w:rPr>
                <w:rFonts w:hint="default" w:cs="Times New Roman" w:asciiTheme="minorEastAsia" w:hAnsiTheme="minorEastAsia"/>
                <w:kern w:val="0"/>
                <w:sz w:val="18"/>
                <w:szCs w:val="18"/>
                <w:lang w:val="en-US" w:eastAsia="zh-CN"/>
              </w:rPr>
            </w:pPr>
            <w:r>
              <w:rPr>
                <w:rFonts w:hint="eastAsia" w:cs="Times New Roman" w:asciiTheme="minorEastAsia" w:hAnsiTheme="minorEastAsia"/>
                <w:kern w:val="0"/>
                <w:sz w:val="18"/>
                <w:szCs w:val="18"/>
                <w:lang w:val="en-US" w:eastAsia="zh-CN"/>
              </w:rPr>
              <w:t>18</w:t>
            </w:r>
          </w:p>
        </w:tc>
        <w:tc>
          <w:tcPr>
            <w:tcW w:w="640" w:type="dxa"/>
            <w:vMerge w:val="continue"/>
            <w:shd w:val="clear" w:color="auto" w:fill="auto"/>
            <w:vAlign w:val="center"/>
          </w:tcPr>
          <w:p w14:paraId="1EC8263B">
            <w:pPr>
              <w:widowControl/>
              <w:spacing w:line="240" w:lineRule="exact"/>
              <w:jc w:val="center"/>
              <w:rPr>
                <w:rFonts w:cs="Times New Roman" w:asciiTheme="minorEastAsia" w:hAnsiTheme="minorEastAsia"/>
                <w:kern w:val="0"/>
                <w:sz w:val="18"/>
                <w:szCs w:val="18"/>
              </w:rPr>
            </w:pPr>
          </w:p>
        </w:tc>
        <w:tc>
          <w:tcPr>
            <w:tcW w:w="970" w:type="dxa"/>
            <w:gridSpan w:val="2"/>
            <w:shd w:val="clear" w:color="auto" w:fill="auto"/>
            <w:vAlign w:val="center"/>
          </w:tcPr>
          <w:p w14:paraId="04A55D7E">
            <w:pPr>
              <w:snapToGrid w:val="0"/>
              <w:jc w:val="center"/>
              <w:rPr>
                <w:rFonts w:hint="eastAsia" w:asciiTheme="minorEastAsia" w:hAnsiTheme="minorEastAsia" w:eastAsiaTheme="minorEastAsia" w:cstheme="minorBidi"/>
                <w:strike w:val="0"/>
                <w:dstrike w:val="0"/>
                <w:kern w:val="2"/>
                <w:sz w:val="18"/>
                <w:szCs w:val="18"/>
                <w:highlight w:val="none"/>
                <w:lang w:val="en-US" w:eastAsia="zh-CN" w:bidi="ar-SA"/>
              </w:rPr>
            </w:pPr>
            <w:r>
              <w:rPr>
                <w:rFonts w:hint="eastAsia" w:ascii="宋体" w:hAnsi="宋体"/>
                <w:sz w:val="18"/>
                <w:szCs w:val="18"/>
              </w:rPr>
              <w:t>平顺性</w:t>
            </w:r>
          </w:p>
        </w:tc>
        <w:tc>
          <w:tcPr>
            <w:tcW w:w="1320" w:type="dxa"/>
            <w:shd w:val="clear" w:color="auto" w:fill="auto"/>
            <w:vAlign w:val="center"/>
          </w:tcPr>
          <w:p w14:paraId="65E30CC9">
            <w:pPr>
              <w:snapToGrid w:val="0"/>
              <w:jc w:val="center"/>
              <w:rPr>
                <w:rFonts w:hint="eastAsia" w:ascii="宋体" w:hAnsi="宋体" w:eastAsia="宋体" w:cs="Times New Roman"/>
                <w:kern w:val="2"/>
                <w:sz w:val="18"/>
                <w:szCs w:val="18"/>
                <w:lang w:val="en-US" w:eastAsia="zh-CN" w:bidi="ar-SA"/>
              </w:rPr>
            </w:pPr>
            <w:r>
              <w:rPr>
                <w:rFonts w:hint="eastAsia" w:ascii="宋体" w:hAnsi="宋体"/>
                <w:sz w:val="18"/>
                <w:szCs w:val="18"/>
              </w:rPr>
              <w:t>随机</w:t>
            </w:r>
            <w:r>
              <w:rPr>
                <w:rFonts w:ascii="宋体" w:hAnsi="宋体"/>
                <w:sz w:val="18"/>
                <w:szCs w:val="18"/>
              </w:rPr>
              <w:t>输入行驶试验中</w:t>
            </w:r>
            <w:r>
              <w:rPr>
                <w:rFonts w:hint="eastAsia" w:ascii="宋体" w:hAnsi="宋体"/>
                <w:sz w:val="18"/>
                <w:szCs w:val="18"/>
              </w:rPr>
              <w:t>综合</w:t>
            </w:r>
            <w:r>
              <w:rPr>
                <w:rFonts w:ascii="宋体" w:hAnsi="宋体"/>
                <w:sz w:val="18"/>
                <w:szCs w:val="18"/>
              </w:rPr>
              <w:t>总加权加速度均方根值</w:t>
            </w:r>
            <w:r>
              <w:rPr>
                <w:rFonts w:ascii="宋体" w:hAnsi="宋体"/>
                <w:position w:val="-10"/>
                <w:sz w:val="18"/>
                <w:szCs w:val="18"/>
              </w:rPr>
              <w:object>
                <v:shape id="_x0000_i1037" o:spt="75" type="#_x0000_t75" style="height:18.8pt;width:12.9pt;" o:ole="t" filled="f" o:preferrelative="t" stroked="f" coordsize="21600,21600">
                  <v:path/>
                  <v:fill on="f" focussize="0,0"/>
                  <v:stroke on="f" joinstyle="miter"/>
                  <v:imagedata r:id="rId5" o:title=""/>
                  <o:lock v:ext="edit" aspectratio="t"/>
                  <w10:wrap type="none"/>
                  <w10:anchorlock/>
                </v:shape>
                <o:OLEObject Type="Embed" ProgID="Equation.3" ShapeID="_x0000_i1037" DrawAspect="Content" ObjectID="_1468075725" r:id="rId4">
                  <o:LockedField>false</o:LockedField>
                </o:OLEObject>
              </w:object>
            </w:r>
          </w:p>
        </w:tc>
        <w:tc>
          <w:tcPr>
            <w:tcW w:w="1280" w:type="dxa"/>
            <w:shd w:val="clear" w:color="auto" w:fill="auto"/>
            <w:vAlign w:val="center"/>
          </w:tcPr>
          <w:p w14:paraId="53D09F6A">
            <w:pPr>
              <w:snapToGrid w:val="0"/>
              <w:jc w:val="center"/>
              <w:rPr>
                <w:rFonts w:hint="eastAsia" w:cs="Times New Roman" w:asciiTheme="minorEastAsia" w:hAnsiTheme="minorEastAsia" w:eastAsiaTheme="minorEastAsia"/>
                <w:kern w:val="2"/>
                <w:sz w:val="18"/>
                <w:szCs w:val="18"/>
                <w:highlight w:val="yellow"/>
                <w:lang w:val="en-US" w:eastAsia="zh-CN" w:bidi="ar-SA"/>
              </w:rPr>
            </w:pPr>
            <w:r>
              <w:rPr>
                <w:rFonts w:hint="eastAsia" w:ascii="宋体" w:hAnsi="宋体"/>
                <w:kern w:val="0"/>
                <w:sz w:val="18"/>
                <w:szCs w:val="18"/>
              </w:rPr>
              <w:t>本文件</w:t>
            </w:r>
          </w:p>
        </w:tc>
        <w:tc>
          <w:tcPr>
            <w:tcW w:w="1285" w:type="dxa"/>
            <w:gridSpan w:val="2"/>
            <w:shd w:val="clear" w:color="auto" w:fill="auto"/>
            <w:vAlign w:val="center"/>
          </w:tcPr>
          <w:p w14:paraId="43EDBBBA">
            <w:pPr>
              <w:widowControl/>
              <w:jc w:val="center"/>
              <w:rPr>
                <w:rFonts w:hint="eastAsia" w:cs="Times New Roman" w:asciiTheme="minorEastAsia" w:hAnsiTheme="minorEastAsia" w:eastAsiaTheme="minorEastAsia"/>
                <w:kern w:val="2"/>
                <w:sz w:val="18"/>
                <w:szCs w:val="18"/>
                <w:highlight w:val="none"/>
                <w:lang w:val="en-US" w:eastAsia="zh-CN" w:bidi="ar-SA"/>
              </w:rPr>
            </w:pPr>
            <w:r>
              <w:rPr>
                <w:rFonts w:ascii="宋体" w:hAnsi="宋体"/>
                <w:position w:val="-10"/>
                <w:sz w:val="18"/>
                <w:szCs w:val="18"/>
              </w:rPr>
              <w:object>
                <v:shape id="_x0000_i1038" o:spt="75" type="#_x0000_t75" style="height:15.05pt;width:9.65pt;" o:ole="t" filled="f" o:preferrelative="t" stroked="f" coordsize="21600,21600">
                  <v:path/>
                  <v:fill on="f" focussize="0,0"/>
                  <v:stroke on="f" joinstyle="miter"/>
                  <v:imagedata r:id="rId7" o:title=""/>
                  <o:lock v:ext="edit" aspectratio="t"/>
                  <w10:wrap type="none"/>
                  <w10:anchorlock/>
                </v:shape>
                <o:OLEObject Type="Embed" ProgID="Equation.3" ShapeID="_x0000_i1038" DrawAspect="Content" ObjectID="_1468075726" r:id="rId6">
                  <o:LockedField>false</o:LockedField>
                </o:OLEObject>
              </w:object>
            </w:r>
            <w:r>
              <w:rPr>
                <w:rFonts w:hint="eastAsia" w:ascii="宋体" w:hAnsi="宋体" w:cs="宋体"/>
                <w:bCs/>
                <w:sz w:val="18"/>
                <w:szCs w:val="18"/>
              </w:rPr>
              <w:t>≤</w:t>
            </w:r>
            <w:r>
              <w:rPr>
                <w:rFonts w:ascii="宋体" w:hAnsi="宋体" w:cs="宋体"/>
                <w:bCs/>
                <w:sz w:val="18"/>
                <w:szCs w:val="18"/>
              </w:rPr>
              <w:t>0.32 m/s</w:t>
            </w:r>
            <w:r>
              <w:rPr>
                <w:rFonts w:ascii="宋体" w:hAnsi="宋体" w:cs="宋体"/>
                <w:bCs/>
                <w:sz w:val="18"/>
                <w:szCs w:val="18"/>
                <w:vertAlign w:val="superscript"/>
              </w:rPr>
              <w:t>2</w:t>
            </w:r>
          </w:p>
        </w:tc>
        <w:tc>
          <w:tcPr>
            <w:tcW w:w="1355" w:type="dxa"/>
            <w:shd w:val="clear" w:color="auto" w:fill="auto"/>
            <w:vAlign w:val="center"/>
          </w:tcPr>
          <w:p w14:paraId="401AEB75">
            <w:pPr>
              <w:widowControl/>
              <w:jc w:val="center"/>
              <w:rPr>
                <w:rFonts w:hint="eastAsia" w:eastAsia="宋体" w:cs="Times New Roman" w:asciiTheme="minorEastAsia" w:hAnsiTheme="minorEastAsia"/>
                <w:kern w:val="2"/>
                <w:sz w:val="18"/>
                <w:szCs w:val="18"/>
                <w:highlight w:val="none"/>
                <w:lang w:val="en-US" w:eastAsia="zh-CN" w:bidi="ar-SA"/>
              </w:rPr>
            </w:pPr>
            <w:r>
              <w:rPr>
                <w:rFonts w:ascii="宋体" w:hAnsi="宋体" w:cs="宋体"/>
                <w:bCs/>
                <w:sz w:val="18"/>
                <w:szCs w:val="18"/>
              </w:rPr>
              <w:t>0.32 m/s</w:t>
            </w:r>
            <w:r>
              <w:rPr>
                <w:rFonts w:ascii="宋体" w:hAnsi="宋体" w:cs="宋体"/>
                <w:bCs/>
                <w:sz w:val="18"/>
                <w:szCs w:val="18"/>
                <w:vertAlign w:val="superscript"/>
              </w:rPr>
              <w:t>2</w:t>
            </w:r>
            <w:r>
              <w:rPr>
                <w:rFonts w:hint="eastAsia" w:ascii="宋体" w:hAnsi="宋体"/>
                <w:sz w:val="18"/>
                <w:szCs w:val="18"/>
              </w:rPr>
              <w:t>＜</w:t>
            </w:r>
            <w:r>
              <w:rPr>
                <w:rFonts w:ascii="宋体" w:hAnsi="宋体"/>
                <w:position w:val="-10"/>
                <w:sz w:val="18"/>
                <w:szCs w:val="18"/>
              </w:rPr>
              <w:object>
                <v:shape id="_x0000_i1039" o:spt="75" type="#_x0000_t75" style="height:15.05pt;width:9.65pt;" o:ole="t" filled="f" o:preferrelative="t" stroked="f" coordsize="21600,21600">
                  <v:path/>
                  <v:fill on="f" focussize="0,0"/>
                  <v:stroke on="f" joinstyle="miter"/>
                  <v:imagedata r:id="rId7" o:title=""/>
                  <o:lock v:ext="edit" aspectratio="t"/>
                  <w10:wrap type="none"/>
                  <w10:anchorlock/>
                </v:shape>
                <o:OLEObject Type="Embed" ProgID="Equation.3" ShapeID="_x0000_i1039" DrawAspect="Content" ObjectID="_1468075727" r:id="rId8">
                  <o:LockedField>false</o:LockedField>
                </o:OLEObject>
              </w:object>
            </w:r>
            <w:r>
              <w:rPr>
                <w:rFonts w:hint="eastAsia" w:ascii="宋体" w:hAnsi="宋体" w:cs="宋体"/>
                <w:bCs/>
                <w:sz w:val="18"/>
                <w:szCs w:val="18"/>
              </w:rPr>
              <w:t>≤</w:t>
            </w:r>
            <w:r>
              <w:rPr>
                <w:rFonts w:ascii="宋体" w:hAnsi="宋体" w:cs="宋体"/>
                <w:bCs/>
                <w:sz w:val="18"/>
                <w:szCs w:val="18"/>
              </w:rPr>
              <w:t>0.34 m/s</w:t>
            </w:r>
            <w:r>
              <w:rPr>
                <w:rFonts w:ascii="宋体" w:hAnsi="宋体" w:cs="宋体"/>
                <w:bCs/>
                <w:sz w:val="18"/>
                <w:szCs w:val="18"/>
                <w:vertAlign w:val="superscript"/>
              </w:rPr>
              <w:t>2</w:t>
            </w:r>
          </w:p>
        </w:tc>
        <w:tc>
          <w:tcPr>
            <w:tcW w:w="1290" w:type="dxa"/>
            <w:shd w:val="clear" w:color="auto" w:fill="auto"/>
            <w:vAlign w:val="center"/>
          </w:tcPr>
          <w:p w14:paraId="0ABCBD30">
            <w:pPr>
              <w:pStyle w:val="8"/>
              <w:spacing w:before="156" w:after="156" w:line="240" w:lineRule="exact"/>
              <w:ind w:firstLine="0" w:firstLineChars="0"/>
              <w:jc w:val="center"/>
              <w:rPr>
                <w:rFonts w:hint="eastAsia" w:cs="Times New Roman" w:asciiTheme="minorEastAsia" w:hAnsiTheme="minorEastAsia" w:eastAsiaTheme="minorEastAsia"/>
                <w:kern w:val="2"/>
                <w:sz w:val="18"/>
                <w:szCs w:val="18"/>
                <w:highlight w:val="none"/>
                <w:lang w:val="en-US" w:eastAsia="zh-CN" w:bidi="ar-SA"/>
              </w:rPr>
            </w:pPr>
            <w:r>
              <w:rPr>
                <w:rFonts w:hint="eastAsia" w:cs="Times New Roman" w:asciiTheme="minorEastAsia" w:hAnsiTheme="minorEastAsia"/>
                <w:sz w:val="18"/>
                <w:szCs w:val="18"/>
                <w:highlight w:val="none"/>
                <w:lang w:val="en-US" w:eastAsia="zh-CN"/>
              </w:rPr>
              <w:t>--</w:t>
            </w:r>
          </w:p>
        </w:tc>
        <w:tc>
          <w:tcPr>
            <w:tcW w:w="1303" w:type="dxa"/>
            <w:shd w:val="clear" w:color="auto" w:fill="auto"/>
            <w:vAlign w:val="center"/>
          </w:tcPr>
          <w:p w14:paraId="04340FC5">
            <w:pPr>
              <w:spacing w:line="240" w:lineRule="exact"/>
              <w:jc w:val="center"/>
              <w:rPr>
                <w:rFonts w:hint="eastAsia" w:cs="Times New Roman" w:asciiTheme="minorEastAsia" w:hAnsiTheme="minorEastAsia" w:eastAsiaTheme="minorEastAsia"/>
                <w:kern w:val="0"/>
                <w:sz w:val="18"/>
                <w:szCs w:val="18"/>
                <w:highlight w:val="yellow"/>
                <w:lang w:val="en-US" w:eastAsia="zh-CN" w:bidi="ar-SA"/>
              </w:rPr>
            </w:pPr>
            <w:r>
              <w:rPr>
                <w:rFonts w:hint="eastAsia" w:ascii="宋体" w:hAnsi="宋体"/>
                <w:kern w:val="0"/>
                <w:sz w:val="18"/>
                <w:szCs w:val="18"/>
              </w:rPr>
              <w:t>附录</w:t>
            </w:r>
            <w:r>
              <w:rPr>
                <w:rFonts w:hint="eastAsia" w:ascii="宋体" w:hAnsi="宋体"/>
                <w:kern w:val="0"/>
                <w:sz w:val="18"/>
                <w:szCs w:val="18"/>
                <w:lang w:val="en-US" w:eastAsia="zh-CN"/>
              </w:rPr>
              <w:t>C</w:t>
            </w:r>
          </w:p>
        </w:tc>
      </w:tr>
      <w:tr w14:paraId="728D2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9" w:type="dxa"/>
            <w:vAlign w:val="center"/>
          </w:tcPr>
          <w:p w14:paraId="508CCE4C">
            <w:pPr>
              <w:widowControl/>
              <w:spacing w:line="240" w:lineRule="exact"/>
              <w:jc w:val="center"/>
              <w:rPr>
                <w:rFonts w:hint="default" w:cs="Times New Roman" w:asciiTheme="minorEastAsia" w:hAnsiTheme="minorEastAsia" w:eastAsiaTheme="minorEastAsia"/>
                <w:kern w:val="0"/>
                <w:sz w:val="18"/>
                <w:szCs w:val="18"/>
                <w:lang w:val="en-US" w:eastAsia="zh-CN"/>
              </w:rPr>
            </w:pPr>
            <w:r>
              <w:rPr>
                <w:rFonts w:hint="eastAsia" w:cs="Times New Roman" w:asciiTheme="minorEastAsia" w:hAnsiTheme="minorEastAsia"/>
                <w:kern w:val="0"/>
                <w:sz w:val="18"/>
                <w:szCs w:val="18"/>
                <w:lang w:val="en-US" w:eastAsia="zh-CN"/>
              </w:rPr>
              <w:t>19</w:t>
            </w:r>
          </w:p>
        </w:tc>
        <w:tc>
          <w:tcPr>
            <w:tcW w:w="640" w:type="dxa"/>
            <w:vMerge w:val="continue"/>
            <w:shd w:val="clear" w:color="auto" w:fill="auto"/>
            <w:vAlign w:val="center"/>
          </w:tcPr>
          <w:p w14:paraId="1E82E6F1">
            <w:pPr>
              <w:widowControl/>
              <w:spacing w:line="240" w:lineRule="exact"/>
              <w:jc w:val="center"/>
              <w:rPr>
                <w:rFonts w:cs="Times New Roman" w:asciiTheme="minorEastAsia" w:hAnsiTheme="minorEastAsia"/>
                <w:kern w:val="0"/>
                <w:sz w:val="18"/>
                <w:szCs w:val="18"/>
              </w:rPr>
            </w:pPr>
          </w:p>
        </w:tc>
        <w:tc>
          <w:tcPr>
            <w:tcW w:w="2290" w:type="dxa"/>
            <w:gridSpan w:val="3"/>
            <w:shd w:val="clear" w:color="auto" w:fill="auto"/>
            <w:vAlign w:val="center"/>
          </w:tcPr>
          <w:p w14:paraId="6A30FD05">
            <w:pPr>
              <w:widowControl/>
              <w:spacing w:line="240" w:lineRule="exact"/>
              <w:jc w:val="center"/>
              <w:rPr>
                <w:rFonts w:hint="eastAsia" w:asciiTheme="minorEastAsia" w:hAnsiTheme="minorEastAsia" w:eastAsiaTheme="minorEastAsia" w:cstheme="minorBidi"/>
                <w:strike w:val="0"/>
                <w:dstrike w:val="0"/>
                <w:kern w:val="2"/>
                <w:sz w:val="18"/>
                <w:szCs w:val="18"/>
                <w:highlight w:val="none"/>
                <w:lang w:val="en-US" w:eastAsia="zh-CN" w:bidi="ar-SA"/>
              </w:rPr>
            </w:pPr>
            <w:r>
              <w:rPr>
                <w:rFonts w:hint="eastAsia" w:asciiTheme="minorEastAsia" w:hAnsiTheme="minorEastAsia"/>
                <w:strike w:val="0"/>
                <w:dstrike w:val="0"/>
                <w:sz w:val="18"/>
                <w:szCs w:val="18"/>
                <w:highlight w:val="none"/>
                <w:lang w:val="en-US" w:eastAsia="zh-CN"/>
              </w:rPr>
              <w:t>自动紧急制动速度降低量</w:t>
            </w:r>
            <w:r>
              <w:rPr>
                <w:rFonts w:hint="eastAsia" w:cs="Times New Roman" w:asciiTheme="minorEastAsia" w:hAnsiTheme="minorEastAsia"/>
                <w:kern w:val="0"/>
                <w:sz w:val="18"/>
                <w:szCs w:val="18"/>
                <w:highlight w:val="none"/>
                <w:lang w:val="en-US" w:eastAsia="zh-CN"/>
              </w:rPr>
              <w:t>(</w:t>
            </w:r>
            <w:r>
              <w:rPr>
                <w:rFonts w:hint="eastAsia" w:ascii="宋体" w:hAnsi="宋体"/>
                <w:kern w:val="0"/>
                <w:sz w:val="18"/>
                <w:szCs w:val="18"/>
                <w:highlight w:val="none"/>
                <w:lang w:val="en-US" w:eastAsia="zh-CN"/>
              </w:rPr>
              <w:t>km/h</w:t>
            </w:r>
            <w:r>
              <w:rPr>
                <w:rFonts w:hint="eastAsia" w:cs="Times New Roman" w:asciiTheme="minorEastAsia" w:hAnsiTheme="minorEastAsia"/>
                <w:kern w:val="0"/>
                <w:sz w:val="18"/>
                <w:szCs w:val="18"/>
                <w:highlight w:val="none"/>
                <w:lang w:val="en-US" w:eastAsia="zh-CN"/>
              </w:rPr>
              <w:t>)</w:t>
            </w:r>
            <w:r>
              <w:rPr>
                <w:rFonts w:hint="eastAsia" w:asciiTheme="minorEastAsia" w:hAnsiTheme="minorEastAsia"/>
                <w:strike w:val="0"/>
                <w:dstrike w:val="0"/>
                <w:sz w:val="18"/>
                <w:szCs w:val="18"/>
                <w:highlight w:val="none"/>
                <w:lang w:val="en-US" w:eastAsia="zh-CN"/>
              </w:rPr>
              <w:t>（</w:t>
            </w:r>
            <w:r>
              <w:rPr>
                <w:rFonts w:hint="eastAsia" w:eastAsia="宋体" w:cs="Times New Roman" w:asciiTheme="minorEastAsia" w:hAnsiTheme="minorEastAsia"/>
                <w:kern w:val="0"/>
                <w:sz w:val="18"/>
                <w:szCs w:val="18"/>
                <w:highlight w:val="none"/>
                <w:lang w:val="en-US" w:eastAsia="zh-CN"/>
              </w:rPr>
              <w:t>试验车速为80km/h）</w:t>
            </w:r>
          </w:p>
        </w:tc>
        <w:tc>
          <w:tcPr>
            <w:tcW w:w="1280" w:type="dxa"/>
            <w:shd w:val="clear" w:color="auto" w:fill="auto"/>
            <w:vAlign w:val="center"/>
          </w:tcPr>
          <w:p w14:paraId="21CA98AF">
            <w:pPr>
              <w:spacing w:line="240" w:lineRule="exact"/>
              <w:jc w:val="center"/>
              <w:rPr>
                <w:rFonts w:hint="default" w:asciiTheme="minorEastAsia" w:hAnsiTheme="minorEastAsia" w:eastAsiaTheme="minorEastAsia" w:cstheme="minorBidi"/>
                <w:strike w:val="0"/>
                <w:dstrike w:val="0"/>
                <w:kern w:val="0"/>
                <w:sz w:val="18"/>
                <w:szCs w:val="18"/>
                <w:highlight w:val="none"/>
                <w:lang w:val="en-US" w:eastAsia="zh-CN" w:bidi="ar-SA"/>
              </w:rPr>
            </w:pPr>
            <w:r>
              <w:rPr>
                <w:rFonts w:hint="eastAsia" w:ascii="宋体" w:hAnsi="宋体"/>
                <w:kern w:val="0"/>
                <w:sz w:val="18"/>
                <w:szCs w:val="18"/>
              </w:rPr>
              <w:t>本文件</w:t>
            </w:r>
          </w:p>
        </w:tc>
        <w:tc>
          <w:tcPr>
            <w:tcW w:w="1285" w:type="dxa"/>
            <w:gridSpan w:val="2"/>
            <w:shd w:val="clear" w:color="auto" w:fill="auto"/>
            <w:vAlign w:val="center"/>
          </w:tcPr>
          <w:p w14:paraId="26C52763">
            <w:pPr>
              <w:widowControl/>
              <w:spacing w:line="240" w:lineRule="exact"/>
              <w:jc w:val="center"/>
              <w:rPr>
                <w:rFonts w:hint="eastAsia" w:cs="Times New Roman" w:asciiTheme="minorEastAsia" w:hAnsiTheme="minorEastAsia" w:eastAsiaTheme="minorEastAsia"/>
                <w:i w:val="0"/>
                <w:iCs/>
                <w:strike w:val="0"/>
                <w:dstrike w:val="0"/>
                <w:kern w:val="2"/>
                <w:sz w:val="18"/>
                <w:szCs w:val="18"/>
                <w:highlight w:val="none"/>
                <w:lang w:val="en-US" w:eastAsia="zh-CN" w:bidi="ar-SA"/>
              </w:rPr>
            </w:pPr>
            <w:r>
              <w:rPr>
                <w:rFonts w:hint="eastAsia" w:cs="Times New Roman" w:asciiTheme="minorEastAsia" w:hAnsiTheme="minorEastAsia"/>
                <w:iCs/>
                <w:sz w:val="18"/>
                <w:szCs w:val="18"/>
              </w:rPr>
              <w:t>ΔV≥50</w:t>
            </w:r>
          </w:p>
        </w:tc>
        <w:tc>
          <w:tcPr>
            <w:tcW w:w="1355" w:type="dxa"/>
            <w:shd w:val="clear" w:color="auto" w:fill="auto"/>
            <w:vAlign w:val="center"/>
          </w:tcPr>
          <w:p w14:paraId="01410699">
            <w:pPr>
              <w:widowControl/>
              <w:spacing w:line="240" w:lineRule="exact"/>
              <w:jc w:val="center"/>
              <w:rPr>
                <w:rFonts w:cs="Times New Roman" w:asciiTheme="minorEastAsia" w:hAnsiTheme="minorEastAsia"/>
                <w:sz w:val="18"/>
                <w:szCs w:val="18"/>
                <w:highlight w:val="yellow"/>
              </w:rPr>
            </w:pPr>
            <w:r>
              <w:rPr>
                <w:rFonts w:hint="eastAsia" w:cs="Times New Roman" w:asciiTheme="minorEastAsia" w:hAnsiTheme="minorEastAsia"/>
                <w:kern w:val="0"/>
                <w:sz w:val="18"/>
                <w:szCs w:val="18"/>
              </w:rPr>
              <w:t>50＞</w:t>
            </w:r>
            <w:r>
              <w:rPr>
                <w:rFonts w:hint="eastAsia" w:cs="Times New Roman" w:asciiTheme="minorEastAsia" w:hAnsiTheme="minorEastAsia"/>
                <w:iCs/>
                <w:sz w:val="18"/>
                <w:szCs w:val="18"/>
              </w:rPr>
              <w:t>ΔV≥40</w:t>
            </w:r>
          </w:p>
        </w:tc>
        <w:tc>
          <w:tcPr>
            <w:tcW w:w="1290" w:type="dxa"/>
            <w:shd w:val="clear" w:color="auto" w:fill="auto"/>
            <w:vAlign w:val="center"/>
          </w:tcPr>
          <w:p w14:paraId="17AF2B27">
            <w:pPr>
              <w:widowControl/>
              <w:spacing w:line="240" w:lineRule="exact"/>
              <w:jc w:val="center"/>
              <w:rPr>
                <w:rFonts w:hint="default" w:cs="Times New Roman" w:asciiTheme="minorEastAsia" w:hAnsiTheme="minorEastAsia" w:eastAsiaTheme="minorEastAsia"/>
                <w:sz w:val="18"/>
                <w:szCs w:val="18"/>
                <w:highlight w:val="yellow"/>
                <w:lang w:val="en-US" w:eastAsia="zh-CN"/>
              </w:rPr>
            </w:pPr>
            <w:r>
              <w:rPr>
                <w:rFonts w:hint="eastAsia" w:cs="Times New Roman" w:asciiTheme="minorEastAsia" w:hAnsiTheme="minorEastAsia"/>
                <w:sz w:val="18"/>
                <w:szCs w:val="18"/>
              </w:rPr>
              <w:t>--</w:t>
            </w:r>
          </w:p>
        </w:tc>
        <w:tc>
          <w:tcPr>
            <w:tcW w:w="1303" w:type="dxa"/>
            <w:shd w:val="clear" w:color="auto" w:fill="auto"/>
            <w:vAlign w:val="center"/>
          </w:tcPr>
          <w:p w14:paraId="32C22E6E">
            <w:pPr>
              <w:spacing w:line="240" w:lineRule="exact"/>
              <w:jc w:val="center"/>
              <w:rPr>
                <w:rFonts w:cs="Times New Roman" w:asciiTheme="minorEastAsia" w:hAnsiTheme="minorEastAsia" w:eastAsiaTheme="minorEastAsia"/>
                <w:kern w:val="0"/>
                <w:sz w:val="18"/>
                <w:szCs w:val="18"/>
                <w:highlight w:val="yellow"/>
                <w:lang w:val="en-US" w:eastAsia="zh-CN" w:bidi="ar-SA"/>
              </w:rPr>
            </w:pPr>
            <w:r>
              <w:rPr>
                <w:rFonts w:hint="eastAsia" w:ascii="宋体" w:hAnsi="宋体"/>
                <w:kern w:val="0"/>
                <w:sz w:val="18"/>
                <w:szCs w:val="18"/>
              </w:rPr>
              <w:t>附录D</w:t>
            </w:r>
          </w:p>
        </w:tc>
      </w:tr>
    </w:tbl>
    <w:p w14:paraId="6F001541">
      <w:pPr>
        <w:spacing w:after="156" w:afterLines="50"/>
        <w:ind w:firstLine="420" w:firstLineChars="200"/>
        <w:jc w:val="center"/>
        <w:rPr>
          <w:rFonts w:hint="eastAsia" w:ascii="黑体" w:hAnsi="黑体" w:eastAsia="黑体" w:cs="黑体"/>
          <w:szCs w:val="21"/>
          <w:highlight w:val="none"/>
        </w:rPr>
      </w:pPr>
    </w:p>
    <w:p w14:paraId="7E384196">
      <w:pPr>
        <w:spacing w:after="156" w:afterLines="50"/>
        <w:ind w:firstLine="420" w:firstLineChars="200"/>
        <w:jc w:val="center"/>
        <w:rPr>
          <w:rFonts w:hint="eastAsia" w:ascii="黑体" w:hAnsi="黑体" w:eastAsia="黑体" w:cs="黑体"/>
          <w:szCs w:val="21"/>
          <w:highlight w:val="none"/>
        </w:rPr>
      </w:pPr>
      <w:r>
        <w:rPr>
          <w:rFonts w:hint="eastAsia" w:ascii="黑体" w:hAnsi="黑体" w:eastAsia="黑体" w:cs="黑体"/>
          <w:szCs w:val="21"/>
        </w:rPr>
        <w:t>表</w:t>
      </w:r>
      <w:r>
        <w:rPr>
          <w:rFonts w:hint="eastAsia" w:ascii="黑体" w:hAnsi="黑体" w:eastAsia="黑体" w:cs="黑体"/>
          <w:szCs w:val="21"/>
          <w:lang w:val="en-US" w:eastAsia="zh-CN"/>
        </w:rPr>
        <w:t>2</w:t>
      </w:r>
      <w:r>
        <w:rPr>
          <w:rFonts w:hint="eastAsia" w:ascii="黑体" w:hAnsi="黑体" w:eastAsia="黑体" w:cs="黑体"/>
          <w:szCs w:val="21"/>
        </w:rPr>
        <w:t xml:space="preserve"> 中型厢式运输车</w:t>
      </w:r>
      <w:r>
        <w:rPr>
          <w:rFonts w:hint="eastAsia" w:ascii="黑体" w:hAnsi="黑体" w:eastAsia="黑体" w:cs="黑体"/>
          <w:szCs w:val="21"/>
          <w:lang w:eastAsia="zh-CN"/>
        </w:rPr>
        <w:t>（最大总质量＞</w:t>
      </w:r>
      <w:r>
        <w:rPr>
          <w:rFonts w:hint="eastAsia" w:ascii="黑体" w:hAnsi="黑体" w:eastAsia="黑体" w:cs="黑体"/>
          <w:szCs w:val="21"/>
          <w:lang w:val="en-US" w:eastAsia="zh-CN"/>
        </w:rPr>
        <w:t>7000kg且</w:t>
      </w:r>
      <w:r>
        <w:rPr>
          <w:rFonts w:hint="eastAsia" w:ascii="黑体" w:hAnsi="黑体" w:eastAsia="黑体" w:cs="黑体"/>
          <w:szCs w:val="21"/>
        </w:rPr>
        <w:t>≤</w:t>
      </w:r>
      <w:r>
        <w:rPr>
          <w:rFonts w:hint="eastAsia" w:ascii="黑体" w:hAnsi="黑体" w:eastAsia="黑体" w:cs="黑体"/>
          <w:szCs w:val="21"/>
          <w:lang w:val="en-US" w:eastAsia="zh-CN"/>
        </w:rPr>
        <w:t>10000kg</w:t>
      </w:r>
      <w:r>
        <w:rPr>
          <w:rFonts w:hint="eastAsia" w:ascii="黑体" w:hAnsi="黑体" w:eastAsia="黑体" w:cs="黑体"/>
          <w:szCs w:val="21"/>
          <w:lang w:eastAsia="zh-CN"/>
        </w:rPr>
        <w:t>）</w:t>
      </w:r>
      <w:r>
        <w:rPr>
          <w:rFonts w:hint="eastAsia" w:ascii="黑体" w:hAnsi="黑体" w:eastAsia="黑体" w:cs="黑体"/>
          <w:szCs w:val="21"/>
        </w:rPr>
        <w:t>评价指标体系</w:t>
      </w:r>
    </w:p>
    <w:tbl>
      <w:tblPr>
        <w:tblStyle w:val="4"/>
        <w:tblW w:w="98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9"/>
        <w:gridCol w:w="640"/>
        <w:gridCol w:w="590"/>
        <w:gridCol w:w="380"/>
        <w:gridCol w:w="1320"/>
        <w:gridCol w:w="1280"/>
        <w:gridCol w:w="1275"/>
        <w:gridCol w:w="5"/>
        <w:gridCol w:w="5"/>
        <w:gridCol w:w="1355"/>
        <w:gridCol w:w="1290"/>
        <w:gridCol w:w="1303"/>
      </w:tblGrid>
      <w:tr w14:paraId="0BB2F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9" w:type="dxa"/>
            <w:vMerge w:val="restart"/>
            <w:vAlign w:val="center"/>
          </w:tcPr>
          <w:p w14:paraId="3D31E35C">
            <w:pPr>
              <w:widowControl/>
              <w:spacing w:line="240" w:lineRule="exact"/>
              <w:jc w:val="center"/>
              <w:rPr>
                <w:rFonts w:cs="Times New Roman" w:asciiTheme="minorEastAsia" w:hAnsiTheme="minorEastAsia"/>
                <w:kern w:val="0"/>
                <w:sz w:val="18"/>
                <w:szCs w:val="18"/>
              </w:rPr>
            </w:pPr>
            <w:r>
              <w:rPr>
                <w:rFonts w:cs="Times New Roman" w:asciiTheme="minorEastAsia" w:hAnsiTheme="minorEastAsia"/>
                <w:kern w:val="0"/>
                <w:sz w:val="18"/>
                <w:szCs w:val="18"/>
              </w:rPr>
              <w:t>序号</w:t>
            </w:r>
          </w:p>
        </w:tc>
        <w:tc>
          <w:tcPr>
            <w:tcW w:w="640" w:type="dxa"/>
            <w:vMerge w:val="restart"/>
            <w:shd w:val="clear" w:color="auto" w:fill="auto"/>
            <w:vAlign w:val="center"/>
          </w:tcPr>
          <w:p w14:paraId="45D7AB10">
            <w:pPr>
              <w:widowControl/>
              <w:spacing w:line="240" w:lineRule="exact"/>
              <w:jc w:val="center"/>
              <w:rPr>
                <w:rFonts w:cs="Times New Roman" w:asciiTheme="minorEastAsia" w:hAnsiTheme="minorEastAsia"/>
                <w:kern w:val="0"/>
                <w:sz w:val="18"/>
                <w:szCs w:val="18"/>
              </w:rPr>
            </w:pPr>
            <w:r>
              <w:rPr>
                <w:rFonts w:cs="Times New Roman" w:asciiTheme="minorEastAsia" w:hAnsiTheme="minorEastAsia"/>
                <w:kern w:val="0"/>
                <w:sz w:val="18"/>
                <w:szCs w:val="18"/>
              </w:rPr>
              <w:t>指标类型</w:t>
            </w:r>
          </w:p>
        </w:tc>
        <w:tc>
          <w:tcPr>
            <w:tcW w:w="2290" w:type="dxa"/>
            <w:gridSpan w:val="3"/>
            <w:vMerge w:val="restart"/>
            <w:shd w:val="clear" w:color="auto" w:fill="auto"/>
            <w:vAlign w:val="center"/>
          </w:tcPr>
          <w:p w14:paraId="2C83D350">
            <w:pPr>
              <w:widowControl/>
              <w:spacing w:line="240" w:lineRule="exact"/>
              <w:jc w:val="center"/>
              <w:rPr>
                <w:rFonts w:cs="Times New Roman" w:asciiTheme="minorEastAsia" w:hAnsiTheme="minorEastAsia"/>
                <w:kern w:val="0"/>
                <w:sz w:val="18"/>
                <w:szCs w:val="18"/>
              </w:rPr>
            </w:pPr>
            <w:r>
              <w:rPr>
                <w:rFonts w:cs="Times New Roman" w:asciiTheme="minorEastAsia" w:hAnsiTheme="minorEastAsia"/>
                <w:kern w:val="0"/>
                <w:sz w:val="18"/>
                <w:szCs w:val="18"/>
              </w:rPr>
              <w:t>评价指标</w:t>
            </w:r>
          </w:p>
        </w:tc>
        <w:tc>
          <w:tcPr>
            <w:tcW w:w="1280" w:type="dxa"/>
            <w:vMerge w:val="restart"/>
            <w:shd w:val="clear" w:color="auto" w:fill="auto"/>
            <w:vAlign w:val="center"/>
          </w:tcPr>
          <w:p w14:paraId="71CAD211">
            <w:pPr>
              <w:widowControl/>
              <w:spacing w:line="240" w:lineRule="exact"/>
              <w:jc w:val="center"/>
              <w:rPr>
                <w:rFonts w:cs="Times New Roman" w:asciiTheme="minorEastAsia" w:hAnsiTheme="minorEastAsia"/>
                <w:kern w:val="0"/>
                <w:sz w:val="18"/>
                <w:szCs w:val="18"/>
              </w:rPr>
            </w:pPr>
            <w:r>
              <w:rPr>
                <w:rFonts w:cs="Times New Roman" w:asciiTheme="minorEastAsia" w:hAnsiTheme="minorEastAsia"/>
                <w:kern w:val="0"/>
                <w:sz w:val="18"/>
                <w:szCs w:val="18"/>
              </w:rPr>
              <w:t>指标来源</w:t>
            </w:r>
          </w:p>
        </w:tc>
        <w:tc>
          <w:tcPr>
            <w:tcW w:w="3930" w:type="dxa"/>
            <w:gridSpan w:val="5"/>
            <w:shd w:val="clear" w:color="auto" w:fill="auto"/>
            <w:vAlign w:val="center"/>
          </w:tcPr>
          <w:p w14:paraId="5B427A59">
            <w:pPr>
              <w:widowControl/>
              <w:spacing w:line="240" w:lineRule="exact"/>
              <w:jc w:val="center"/>
              <w:rPr>
                <w:rFonts w:cs="Times New Roman" w:asciiTheme="minorEastAsia" w:hAnsiTheme="minorEastAsia"/>
                <w:kern w:val="0"/>
                <w:sz w:val="18"/>
                <w:szCs w:val="18"/>
              </w:rPr>
            </w:pPr>
            <w:r>
              <w:rPr>
                <w:rFonts w:cs="Times New Roman" w:asciiTheme="minorEastAsia" w:hAnsiTheme="minorEastAsia"/>
                <w:kern w:val="0"/>
                <w:sz w:val="18"/>
                <w:szCs w:val="18"/>
              </w:rPr>
              <w:t>指标水平分级</w:t>
            </w:r>
          </w:p>
        </w:tc>
        <w:tc>
          <w:tcPr>
            <w:tcW w:w="1303" w:type="dxa"/>
            <w:vMerge w:val="restart"/>
            <w:shd w:val="clear" w:color="auto" w:fill="auto"/>
            <w:vAlign w:val="center"/>
          </w:tcPr>
          <w:p w14:paraId="0BE6D0FB">
            <w:pPr>
              <w:widowControl/>
              <w:spacing w:line="240" w:lineRule="exact"/>
              <w:jc w:val="center"/>
              <w:rPr>
                <w:rFonts w:cs="Times New Roman" w:asciiTheme="minorEastAsia" w:hAnsiTheme="minorEastAsia"/>
                <w:kern w:val="0"/>
                <w:sz w:val="18"/>
                <w:szCs w:val="18"/>
              </w:rPr>
            </w:pPr>
            <w:r>
              <w:rPr>
                <w:rFonts w:cs="Times New Roman" w:asciiTheme="minorEastAsia" w:hAnsiTheme="minorEastAsia"/>
                <w:kern w:val="0"/>
                <w:sz w:val="18"/>
                <w:szCs w:val="18"/>
              </w:rPr>
              <w:t>判定依据</w:t>
            </w:r>
            <w:r>
              <w:rPr>
                <w:rFonts w:hint="eastAsia" w:cs="Times New Roman" w:asciiTheme="minorEastAsia" w:hAnsiTheme="minorEastAsia"/>
                <w:kern w:val="0"/>
                <w:sz w:val="18"/>
                <w:szCs w:val="18"/>
              </w:rPr>
              <w:t>/</w:t>
            </w:r>
            <w:r>
              <w:rPr>
                <w:rFonts w:cs="Times New Roman" w:asciiTheme="minorEastAsia" w:hAnsiTheme="minorEastAsia"/>
                <w:kern w:val="0"/>
                <w:sz w:val="18"/>
                <w:szCs w:val="18"/>
              </w:rPr>
              <w:t>方法</w:t>
            </w:r>
          </w:p>
        </w:tc>
      </w:tr>
      <w:tr w14:paraId="3368A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9" w:type="dxa"/>
            <w:vMerge w:val="continue"/>
            <w:vAlign w:val="center"/>
          </w:tcPr>
          <w:p w14:paraId="7E58C309">
            <w:pPr>
              <w:widowControl/>
              <w:spacing w:line="240" w:lineRule="exact"/>
              <w:jc w:val="left"/>
              <w:rPr>
                <w:rFonts w:cs="Times New Roman" w:asciiTheme="minorEastAsia" w:hAnsiTheme="minorEastAsia"/>
                <w:kern w:val="0"/>
                <w:sz w:val="18"/>
                <w:szCs w:val="18"/>
              </w:rPr>
            </w:pPr>
          </w:p>
        </w:tc>
        <w:tc>
          <w:tcPr>
            <w:tcW w:w="640" w:type="dxa"/>
            <w:vMerge w:val="continue"/>
            <w:vAlign w:val="center"/>
          </w:tcPr>
          <w:p w14:paraId="6FA38E7E">
            <w:pPr>
              <w:widowControl/>
              <w:spacing w:line="240" w:lineRule="exact"/>
              <w:jc w:val="left"/>
              <w:rPr>
                <w:rFonts w:cs="Times New Roman" w:asciiTheme="minorEastAsia" w:hAnsiTheme="minorEastAsia"/>
                <w:kern w:val="0"/>
                <w:sz w:val="18"/>
                <w:szCs w:val="18"/>
              </w:rPr>
            </w:pPr>
          </w:p>
        </w:tc>
        <w:tc>
          <w:tcPr>
            <w:tcW w:w="2290" w:type="dxa"/>
            <w:gridSpan w:val="3"/>
            <w:vMerge w:val="continue"/>
            <w:vAlign w:val="center"/>
          </w:tcPr>
          <w:p w14:paraId="577D176A">
            <w:pPr>
              <w:widowControl/>
              <w:spacing w:line="240" w:lineRule="exact"/>
              <w:jc w:val="center"/>
              <w:rPr>
                <w:rFonts w:cs="Times New Roman" w:asciiTheme="minorEastAsia" w:hAnsiTheme="minorEastAsia"/>
                <w:kern w:val="0"/>
                <w:sz w:val="18"/>
                <w:szCs w:val="18"/>
              </w:rPr>
            </w:pPr>
          </w:p>
        </w:tc>
        <w:tc>
          <w:tcPr>
            <w:tcW w:w="1280" w:type="dxa"/>
            <w:vMerge w:val="continue"/>
            <w:vAlign w:val="center"/>
          </w:tcPr>
          <w:p w14:paraId="25A53DD8">
            <w:pPr>
              <w:widowControl/>
              <w:spacing w:line="240" w:lineRule="exact"/>
              <w:jc w:val="left"/>
              <w:rPr>
                <w:rFonts w:cs="Times New Roman" w:asciiTheme="minorEastAsia" w:hAnsiTheme="minorEastAsia"/>
                <w:kern w:val="0"/>
                <w:sz w:val="18"/>
                <w:szCs w:val="18"/>
              </w:rPr>
            </w:pPr>
          </w:p>
        </w:tc>
        <w:tc>
          <w:tcPr>
            <w:tcW w:w="1280" w:type="dxa"/>
            <w:gridSpan w:val="2"/>
            <w:shd w:val="clear" w:color="auto" w:fill="auto"/>
            <w:vAlign w:val="center"/>
          </w:tcPr>
          <w:p w14:paraId="56108DF4">
            <w:pPr>
              <w:widowControl/>
              <w:spacing w:line="240" w:lineRule="exact"/>
              <w:jc w:val="center"/>
              <w:rPr>
                <w:rFonts w:cs="Times New Roman" w:asciiTheme="minorEastAsia" w:hAnsiTheme="minorEastAsia"/>
                <w:kern w:val="0"/>
                <w:sz w:val="18"/>
                <w:szCs w:val="18"/>
              </w:rPr>
            </w:pPr>
            <w:r>
              <w:rPr>
                <w:rFonts w:hint="eastAsia" w:cs="Times New Roman" w:asciiTheme="minorEastAsia" w:hAnsiTheme="minorEastAsia"/>
                <w:kern w:val="0"/>
                <w:sz w:val="18"/>
                <w:szCs w:val="18"/>
              </w:rPr>
              <w:t>先进水平</w:t>
            </w:r>
          </w:p>
          <w:p w14:paraId="1642AD6B">
            <w:pPr>
              <w:widowControl/>
              <w:spacing w:line="240" w:lineRule="exact"/>
              <w:jc w:val="center"/>
              <w:rPr>
                <w:rFonts w:cs="Times New Roman" w:asciiTheme="minorEastAsia" w:hAnsiTheme="minorEastAsia"/>
                <w:kern w:val="0"/>
                <w:sz w:val="18"/>
                <w:szCs w:val="18"/>
              </w:rPr>
            </w:pPr>
            <w:r>
              <w:rPr>
                <w:rFonts w:hint="eastAsia" w:cs="Times New Roman" w:asciiTheme="minorEastAsia" w:hAnsiTheme="minorEastAsia"/>
                <w:kern w:val="0"/>
                <w:sz w:val="18"/>
                <w:szCs w:val="18"/>
              </w:rPr>
              <w:t>（5星级）</w:t>
            </w:r>
          </w:p>
        </w:tc>
        <w:tc>
          <w:tcPr>
            <w:tcW w:w="1360" w:type="dxa"/>
            <w:gridSpan w:val="2"/>
            <w:shd w:val="clear" w:color="auto" w:fill="auto"/>
            <w:vAlign w:val="center"/>
          </w:tcPr>
          <w:p w14:paraId="375D4B37">
            <w:pPr>
              <w:widowControl/>
              <w:spacing w:line="240" w:lineRule="exact"/>
              <w:jc w:val="center"/>
              <w:rPr>
                <w:rFonts w:cs="Times New Roman" w:asciiTheme="minorEastAsia" w:hAnsiTheme="minorEastAsia"/>
                <w:kern w:val="0"/>
                <w:sz w:val="18"/>
                <w:szCs w:val="18"/>
              </w:rPr>
            </w:pPr>
            <w:r>
              <w:rPr>
                <w:rFonts w:hint="eastAsia" w:cs="Times New Roman" w:asciiTheme="minorEastAsia" w:hAnsiTheme="minorEastAsia"/>
                <w:kern w:val="0"/>
                <w:sz w:val="18"/>
                <w:szCs w:val="18"/>
              </w:rPr>
              <w:t>平均水平</w:t>
            </w:r>
          </w:p>
          <w:p w14:paraId="60F3A9BD">
            <w:pPr>
              <w:widowControl/>
              <w:spacing w:line="240" w:lineRule="exact"/>
              <w:jc w:val="center"/>
              <w:rPr>
                <w:rFonts w:cs="Times New Roman" w:asciiTheme="minorEastAsia" w:hAnsiTheme="minorEastAsia"/>
                <w:kern w:val="0"/>
                <w:sz w:val="18"/>
                <w:szCs w:val="18"/>
              </w:rPr>
            </w:pPr>
            <w:r>
              <w:rPr>
                <w:rFonts w:hint="eastAsia" w:cs="Times New Roman" w:asciiTheme="minorEastAsia" w:hAnsiTheme="minorEastAsia"/>
                <w:kern w:val="0"/>
                <w:sz w:val="18"/>
                <w:szCs w:val="18"/>
              </w:rPr>
              <w:t>（4星级）</w:t>
            </w:r>
          </w:p>
        </w:tc>
        <w:tc>
          <w:tcPr>
            <w:tcW w:w="1290" w:type="dxa"/>
            <w:shd w:val="clear" w:color="auto" w:fill="auto"/>
            <w:vAlign w:val="center"/>
          </w:tcPr>
          <w:p w14:paraId="2B263069">
            <w:pPr>
              <w:widowControl/>
              <w:spacing w:line="240" w:lineRule="exact"/>
              <w:jc w:val="center"/>
              <w:rPr>
                <w:rFonts w:cs="Times New Roman" w:asciiTheme="minorEastAsia" w:hAnsiTheme="minorEastAsia"/>
                <w:kern w:val="0"/>
                <w:sz w:val="18"/>
                <w:szCs w:val="18"/>
              </w:rPr>
            </w:pPr>
            <w:r>
              <w:rPr>
                <w:rFonts w:hint="eastAsia" w:cs="Times New Roman" w:asciiTheme="minorEastAsia" w:hAnsiTheme="minorEastAsia"/>
                <w:kern w:val="0"/>
                <w:sz w:val="18"/>
                <w:szCs w:val="18"/>
              </w:rPr>
              <w:t>基准水平</w:t>
            </w:r>
          </w:p>
          <w:p w14:paraId="6389661C">
            <w:pPr>
              <w:widowControl/>
              <w:spacing w:line="240" w:lineRule="exact"/>
              <w:jc w:val="center"/>
              <w:rPr>
                <w:rFonts w:cs="Times New Roman" w:asciiTheme="minorEastAsia" w:hAnsiTheme="minorEastAsia"/>
                <w:kern w:val="0"/>
                <w:sz w:val="18"/>
                <w:szCs w:val="18"/>
              </w:rPr>
            </w:pPr>
            <w:r>
              <w:rPr>
                <w:rFonts w:hint="eastAsia" w:cs="Times New Roman" w:asciiTheme="minorEastAsia" w:hAnsiTheme="minorEastAsia"/>
                <w:kern w:val="0"/>
                <w:sz w:val="18"/>
                <w:szCs w:val="18"/>
              </w:rPr>
              <w:t>（3星级）</w:t>
            </w:r>
          </w:p>
        </w:tc>
        <w:tc>
          <w:tcPr>
            <w:tcW w:w="1303" w:type="dxa"/>
            <w:vMerge w:val="continue"/>
            <w:shd w:val="clear" w:color="auto" w:fill="auto"/>
            <w:vAlign w:val="center"/>
          </w:tcPr>
          <w:p w14:paraId="2A914767">
            <w:pPr>
              <w:widowControl/>
              <w:spacing w:line="240" w:lineRule="exact"/>
              <w:jc w:val="center"/>
              <w:rPr>
                <w:rFonts w:cs="Times New Roman" w:asciiTheme="minorEastAsia" w:hAnsiTheme="minorEastAsia"/>
                <w:kern w:val="0"/>
                <w:sz w:val="18"/>
                <w:szCs w:val="18"/>
              </w:rPr>
            </w:pPr>
          </w:p>
        </w:tc>
      </w:tr>
      <w:tr w14:paraId="67EF0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9" w:type="dxa"/>
            <w:vAlign w:val="center"/>
          </w:tcPr>
          <w:p w14:paraId="42433286">
            <w:pPr>
              <w:widowControl/>
              <w:spacing w:line="240" w:lineRule="exact"/>
              <w:jc w:val="center"/>
              <w:rPr>
                <w:rFonts w:cs="Times New Roman" w:asciiTheme="minorEastAsia" w:hAnsiTheme="minorEastAsia"/>
                <w:kern w:val="0"/>
                <w:sz w:val="18"/>
                <w:szCs w:val="18"/>
              </w:rPr>
            </w:pPr>
            <w:r>
              <w:rPr>
                <w:rFonts w:cs="Times New Roman" w:asciiTheme="minorEastAsia" w:hAnsiTheme="minorEastAsia"/>
                <w:kern w:val="0"/>
                <w:sz w:val="18"/>
                <w:szCs w:val="18"/>
              </w:rPr>
              <w:t>1</w:t>
            </w:r>
          </w:p>
        </w:tc>
        <w:tc>
          <w:tcPr>
            <w:tcW w:w="640" w:type="dxa"/>
            <w:vMerge w:val="restart"/>
            <w:shd w:val="clear" w:color="auto" w:fill="auto"/>
            <w:vAlign w:val="center"/>
          </w:tcPr>
          <w:p w14:paraId="0BDECC7B">
            <w:pPr>
              <w:widowControl/>
              <w:spacing w:line="240" w:lineRule="exact"/>
              <w:jc w:val="center"/>
              <w:rPr>
                <w:rFonts w:cs="Times New Roman" w:asciiTheme="minorEastAsia" w:hAnsiTheme="minorEastAsia"/>
                <w:kern w:val="0"/>
                <w:sz w:val="18"/>
                <w:szCs w:val="18"/>
              </w:rPr>
            </w:pPr>
            <w:r>
              <w:rPr>
                <w:rFonts w:cs="Times New Roman" w:asciiTheme="minorEastAsia" w:hAnsiTheme="minorEastAsia"/>
                <w:kern w:val="0"/>
                <w:sz w:val="18"/>
                <w:szCs w:val="18"/>
              </w:rPr>
              <w:t>基础指标</w:t>
            </w:r>
          </w:p>
        </w:tc>
        <w:tc>
          <w:tcPr>
            <w:tcW w:w="2290" w:type="dxa"/>
            <w:gridSpan w:val="3"/>
            <w:shd w:val="clear" w:color="auto" w:fill="auto"/>
            <w:vAlign w:val="center"/>
          </w:tcPr>
          <w:p w14:paraId="2A72306F">
            <w:pPr>
              <w:keepNext w:val="0"/>
              <w:keepLines w:val="0"/>
              <w:widowControl/>
              <w:suppressLineNumbers w:val="0"/>
              <w:jc w:val="left"/>
              <w:rPr>
                <w:rFonts w:hint="eastAsia" w:asciiTheme="minorEastAsia" w:hAnsiTheme="minorEastAsia" w:eastAsiaTheme="minorEastAsia" w:cstheme="minorBidi"/>
                <w:kern w:val="0"/>
                <w:sz w:val="18"/>
                <w:szCs w:val="18"/>
                <w:highlight w:val="none"/>
                <w:lang w:val="en-US" w:eastAsia="zh-CN" w:bidi="ar-SA"/>
              </w:rPr>
            </w:pPr>
            <w:r>
              <w:rPr>
                <w:rFonts w:hint="eastAsia" w:ascii="宋体" w:hAnsi="宋体" w:eastAsia="宋体" w:cs="宋体"/>
                <w:color w:val="000000"/>
                <w:kern w:val="0"/>
                <w:sz w:val="18"/>
                <w:szCs w:val="18"/>
                <w:lang w:val="en-US" w:eastAsia="zh-CN" w:bidi="ar"/>
              </w:rPr>
              <w:t>外廓尺寸、轴荷及质量限值</w:t>
            </w:r>
          </w:p>
        </w:tc>
        <w:tc>
          <w:tcPr>
            <w:tcW w:w="1280" w:type="dxa"/>
            <w:shd w:val="clear" w:color="auto" w:fill="auto"/>
            <w:vAlign w:val="center"/>
          </w:tcPr>
          <w:p w14:paraId="2DB911EF">
            <w:pPr>
              <w:keepNext w:val="0"/>
              <w:keepLines w:val="0"/>
              <w:widowControl/>
              <w:suppressLineNumbers w:val="0"/>
              <w:jc w:val="center"/>
              <w:rPr>
                <w:rFonts w:hint="eastAsia" w:cs="Times New Roman" w:asciiTheme="minorEastAsia" w:hAnsiTheme="minorEastAsia" w:eastAsiaTheme="minorEastAsia"/>
                <w:kern w:val="0"/>
                <w:sz w:val="18"/>
                <w:szCs w:val="18"/>
                <w:highlight w:val="none"/>
                <w:lang w:val="en-US" w:eastAsia="zh-CN" w:bidi="ar-SA"/>
              </w:rPr>
            </w:pPr>
            <w:r>
              <w:rPr>
                <w:rFonts w:hint="eastAsia" w:ascii="宋体" w:hAnsi="宋体" w:eastAsia="宋体" w:cs="宋体"/>
                <w:color w:val="000000"/>
                <w:kern w:val="0"/>
                <w:sz w:val="18"/>
                <w:szCs w:val="18"/>
                <w:lang w:val="en-US" w:eastAsia="zh-CN" w:bidi="ar"/>
              </w:rPr>
              <w:t>GB 1589</w:t>
            </w:r>
          </w:p>
        </w:tc>
        <w:tc>
          <w:tcPr>
            <w:tcW w:w="3930" w:type="dxa"/>
            <w:gridSpan w:val="5"/>
            <w:vMerge w:val="restart"/>
            <w:shd w:val="clear" w:color="auto" w:fill="auto"/>
            <w:vAlign w:val="center"/>
          </w:tcPr>
          <w:p w14:paraId="08590367">
            <w:pPr>
              <w:widowControl/>
              <w:spacing w:line="240" w:lineRule="exact"/>
              <w:jc w:val="center"/>
              <w:rPr>
                <w:rFonts w:cs="Times New Roman" w:asciiTheme="minorEastAsia" w:hAnsiTheme="minorEastAsia"/>
                <w:kern w:val="0"/>
                <w:sz w:val="18"/>
                <w:szCs w:val="18"/>
              </w:rPr>
            </w:pPr>
            <w:r>
              <w:rPr>
                <w:rFonts w:hint="eastAsia" w:cs="Times New Roman" w:asciiTheme="minorEastAsia" w:hAnsiTheme="minorEastAsia"/>
                <w:kern w:val="0"/>
                <w:sz w:val="18"/>
                <w:szCs w:val="18"/>
              </w:rPr>
              <w:t>符合标准要求</w:t>
            </w:r>
          </w:p>
        </w:tc>
        <w:tc>
          <w:tcPr>
            <w:tcW w:w="1303" w:type="dxa"/>
            <w:shd w:val="clear" w:color="auto" w:fill="auto"/>
            <w:vAlign w:val="center"/>
          </w:tcPr>
          <w:p w14:paraId="674F84B9">
            <w:pPr>
              <w:keepNext w:val="0"/>
              <w:keepLines w:val="0"/>
              <w:widowControl/>
              <w:suppressLineNumbers w:val="0"/>
              <w:jc w:val="center"/>
              <w:rPr>
                <w:rFonts w:cs="Times New Roman" w:asciiTheme="minorEastAsia" w:hAnsiTheme="minorEastAsia"/>
                <w:kern w:val="0"/>
                <w:sz w:val="18"/>
                <w:szCs w:val="18"/>
              </w:rPr>
            </w:pPr>
            <w:r>
              <w:rPr>
                <w:rFonts w:hint="eastAsia" w:ascii="宋体" w:hAnsi="宋体" w:eastAsia="宋体" w:cs="宋体"/>
                <w:color w:val="000000"/>
                <w:kern w:val="0"/>
                <w:sz w:val="18"/>
                <w:szCs w:val="18"/>
                <w:lang w:val="en-US" w:eastAsia="zh-CN" w:bidi="ar"/>
              </w:rPr>
              <w:t>GB 1589</w:t>
            </w:r>
          </w:p>
        </w:tc>
      </w:tr>
      <w:tr w14:paraId="6C865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9" w:type="dxa"/>
            <w:vAlign w:val="center"/>
          </w:tcPr>
          <w:p w14:paraId="43F66180">
            <w:pPr>
              <w:widowControl/>
              <w:spacing w:line="240" w:lineRule="exact"/>
              <w:jc w:val="center"/>
              <w:rPr>
                <w:rFonts w:hint="eastAsia" w:cs="Times New Roman" w:asciiTheme="minorEastAsia" w:hAnsiTheme="minorEastAsia" w:eastAsiaTheme="minorEastAsia"/>
                <w:kern w:val="0"/>
                <w:sz w:val="18"/>
                <w:szCs w:val="18"/>
                <w:lang w:val="en-US" w:eastAsia="zh-CN"/>
              </w:rPr>
            </w:pPr>
            <w:r>
              <w:rPr>
                <w:rFonts w:hint="eastAsia" w:cs="Times New Roman" w:asciiTheme="minorEastAsia" w:hAnsiTheme="minorEastAsia"/>
                <w:kern w:val="0"/>
                <w:sz w:val="18"/>
                <w:szCs w:val="18"/>
                <w:lang w:val="en-US" w:eastAsia="zh-CN"/>
              </w:rPr>
              <w:t>2</w:t>
            </w:r>
          </w:p>
        </w:tc>
        <w:tc>
          <w:tcPr>
            <w:tcW w:w="640" w:type="dxa"/>
            <w:vMerge w:val="continue"/>
            <w:shd w:val="clear" w:color="auto" w:fill="auto"/>
            <w:vAlign w:val="center"/>
          </w:tcPr>
          <w:p w14:paraId="6723A0EB">
            <w:pPr>
              <w:widowControl/>
              <w:spacing w:line="240" w:lineRule="exact"/>
              <w:jc w:val="center"/>
              <w:rPr>
                <w:rFonts w:cs="Times New Roman" w:asciiTheme="minorEastAsia" w:hAnsiTheme="minorEastAsia"/>
                <w:kern w:val="0"/>
                <w:sz w:val="18"/>
                <w:szCs w:val="18"/>
              </w:rPr>
            </w:pPr>
          </w:p>
        </w:tc>
        <w:tc>
          <w:tcPr>
            <w:tcW w:w="2290" w:type="dxa"/>
            <w:gridSpan w:val="3"/>
            <w:shd w:val="clear" w:color="auto" w:fill="auto"/>
            <w:vAlign w:val="center"/>
          </w:tcPr>
          <w:p w14:paraId="25B5700D">
            <w:pPr>
              <w:keepNext w:val="0"/>
              <w:keepLines w:val="0"/>
              <w:widowControl/>
              <w:suppressLineNumbers w:val="0"/>
              <w:jc w:val="center"/>
              <w:rPr>
                <w:rFonts w:hint="eastAsia" w:asciiTheme="minorEastAsia" w:hAnsiTheme="minorEastAsia" w:eastAsiaTheme="minorEastAsia" w:cstheme="minorBidi"/>
                <w:kern w:val="0"/>
                <w:sz w:val="18"/>
                <w:szCs w:val="18"/>
                <w:highlight w:val="none"/>
                <w:lang w:val="en-US" w:eastAsia="zh-CN" w:bidi="ar-SA"/>
              </w:rPr>
            </w:pPr>
            <w:r>
              <w:rPr>
                <w:rFonts w:hint="eastAsia" w:ascii="宋体" w:hAnsi="宋体" w:eastAsia="宋体" w:cs="宋体"/>
                <w:color w:val="000000"/>
                <w:kern w:val="0"/>
                <w:sz w:val="18"/>
                <w:szCs w:val="18"/>
                <w:lang w:val="en-US" w:eastAsia="zh-CN" w:bidi="ar"/>
              </w:rPr>
              <w:t>防抱制动性能</w:t>
            </w:r>
          </w:p>
        </w:tc>
        <w:tc>
          <w:tcPr>
            <w:tcW w:w="1280" w:type="dxa"/>
            <w:shd w:val="clear" w:color="auto" w:fill="auto"/>
            <w:vAlign w:val="center"/>
          </w:tcPr>
          <w:p w14:paraId="5C745CA5">
            <w:pPr>
              <w:keepNext w:val="0"/>
              <w:keepLines w:val="0"/>
              <w:widowControl/>
              <w:suppressLineNumbers w:val="0"/>
              <w:jc w:val="center"/>
              <w:rPr>
                <w:rFonts w:hint="eastAsia" w:cs="Times New Roman" w:asciiTheme="minorEastAsia" w:hAnsiTheme="minorEastAsia" w:eastAsiaTheme="minorEastAsia"/>
                <w:kern w:val="0"/>
                <w:sz w:val="18"/>
                <w:szCs w:val="18"/>
                <w:highlight w:val="none"/>
                <w:lang w:val="en-US" w:eastAsia="zh-CN" w:bidi="ar-SA"/>
              </w:rPr>
            </w:pPr>
            <w:r>
              <w:rPr>
                <w:rFonts w:hint="eastAsia" w:ascii="宋体" w:hAnsi="宋体" w:eastAsia="宋体" w:cs="宋体"/>
                <w:color w:val="000000"/>
                <w:kern w:val="0"/>
                <w:sz w:val="18"/>
                <w:szCs w:val="18"/>
                <w:lang w:val="en-US" w:eastAsia="zh-CN" w:bidi="ar"/>
              </w:rPr>
              <w:t>GB/T 13594</w:t>
            </w:r>
          </w:p>
        </w:tc>
        <w:tc>
          <w:tcPr>
            <w:tcW w:w="3930" w:type="dxa"/>
            <w:gridSpan w:val="5"/>
            <w:vMerge w:val="continue"/>
            <w:shd w:val="clear" w:color="auto" w:fill="auto"/>
            <w:vAlign w:val="center"/>
          </w:tcPr>
          <w:p w14:paraId="3CCE8C5D">
            <w:pPr>
              <w:widowControl/>
              <w:spacing w:line="240" w:lineRule="exact"/>
              <w:jc w:val="center"/>
              <w:rPr>
                <w:rFonts w:hint="eastAsia" w:cs="Times New Roman" w:asciiTheme="minorEastAsia" w:hAnsiTheme="minorEastAsia"/>
                <w:kern w:val="0"/>
                <w:sz w:val="18"/>
                <w:szCs w:val="18"/>
              </w:rPr>
            </w:pPr>
          </w:p>
        </w:tc>
        <w:tc>
          <w:tcPr>
            <w:tcW w:w="1303" w:type="dxa"/>
            <w:shd w:val="clear" w:color="auto" w:fill="auto"/>
            <w:vAlign w:val="center"/>
          </w:tcPr>
          <w:p w14:paraId="6D269A3B">
            <w:pPr>
              <w:keepNext w:val="0"/>
              <w:keepLines w:val="0"/>
              <w:widowControl/>
              <w:suppressLineNumbers w:val="0"/>
              <w:jc w:val="center"/>
              <w:rPr>
                <w:rFonts w:asciiTheme="minorEastAsia" w:hAnsiTheme="minorEastAsia"/>
                <w:kern w:val="0"/>
                <w:sz w:val="18"/>
                <w:szCs w:val="18"/>
              </w:rPr>
            </w:pPr>
            <w:r>
              <w:rPr>
                <w:rFonts w:hint="eastAsia" w:ascii="宋体" w:hAnsi="宋体" w:eastAsia="宋体" w:cs="宋体"/>
                <w:color w:val="000000"/>
                <w:kern w:val="0"/>
                <w:sz w:val="18"/>
                <w:szCs w:val="18"/>
                <w:lang w:val="en-US" w:eastAsia="zh-CN" w:bidi="ar"/>
              </w:rPr>
              <w:t>GB/T 13594</w:t>
            </w:r>
          </w:p>
        </w:tc>
      </w:tr>
      <w:tr w14:paraId="7A6A8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9" w:type="dxa"/>
            <w:vAlign w:val="center"/>
          </w:tcPr>
          <w:p w14:paraId="014DE01A">
            <w:pPr>
              <w:widowControl/>
              <w:spacing w:line="240" w:lineRule="exact"/>
              <w:jc w:val="center"/>
              <w:rPr>
                <w:rFonts w:hint="eastAsia" w:cs="Times New Roman" w:asciiTheme="minorEastAsia" w:hAnsiTheme="minorEastAsia" w:eastAsiaTheme="minorEastAsia"/>
                <w:kern w:val="0"/>
                <w:sz w:val="18"/>
                <w:szCs w:val="18"/>
                <w:lang w:eastAsia="zh-CN"/>
              </w:rPr>
            </w:pPr>
            <w:r>
              <w:rPr>
                <w:rFonts w:hint="eastAsia" w:cs="Times New Roman" w:asciiTheme="minorEastAsia" w:hAnsiTheme="minorEastAsia"/>
                <w:kern w:val="0"/>
                <w:sz w:val="18"/>
                <w:szCs w:val="18"/>
                <w:lang w:val="en-US" w:eastAsia="zh-CN"/>
              </w:rPr>
              <w:t>3</w:t>
            </w:r>
          </w:p>
        </w:tc>
        <w:tc>
          <w:tcPr>
            <w:tcW w:w="640" w:type="dxa"/>
            <w:vMerge w:val="continue"/>
            <w:shd w:val="clear" w:color="auto" w:fill="auto"/>
            <w:vAlign w:val="center"/>
          </w:tcPr>
          <w:p w14:paraId="1AF6222F">
            <w:pPr>
              <w:widowControl/>
              <w:spacing w:line="240" w:lineRule="exact"/>
              <w:jc w:val="center"/>
              <w:rPr>
                <w:rFonts w:cs="Times New Roman" w:asciiTheme="minorEastAsia" w:hAnsiTheme="minorEastAsia"/>
                <w:kern w:val="0"/>
                <w:sz w:val="18"/>
                <w:szCs w:val="18"/>
              </w:rPr>
            </w:pPr>
          </w:p>
        </w:tc>
        <w:tc>
          <w:tcPr>
            <w:tcW w:w="2290" w:type="dxa"/>
            <w:gridSpan w:val="3"/>
            <w:shd w:val="clear" w:color="auto" w:fill="auto"/>
            <w:vAlign w:val="center"/>
          </w:tcPr>
          <w:p w14:paraId="46980DBF">
            <w:pPr>
              <w:widowControl/>
              <w:spacing w:line="240" w:lineRule="exact"/>
              <w:jc w:val="center"/>
              <w:rPr>
                <w:rFonts w:hint="eastAsia" w:cs="Times New Roman" w:asciiTheme="minorEastAsia" w:hAnsiTheme="minorEastAsia" w:eastAsiaTheme="minorEastAsia"/>
                <w:kern w:val="0"/>
                <w:sz w:val="18"/>
                <w:szCs w:val="18"/>
                <w:lang w:val="en-US" w:eastAsia="zh-CN" w:bidi="ar-SA"/>
              </w:rPr>
            </w:pPr>
            <w:r>
              <w:rPr>
                <w:rFonts w:hint="eastAsia" w:asciiTheme="minorEastAsia" w:hAnsiTheme="minorEastAsia"/>
                <w:kern w:val="0"/>
                <w:sz w:val="18"/>
                <w:szCs w:val="18"/>
              </w:rPr>
              <w:t>侧面和后下部防护</w:t>
            </w:r>
          </w:p>
        </w:tc>
        <w:tc>
          <w:tcPr>
            <w:tcW w:w="1280" w:type="dxa"/>
            <w:shd w:val="clear" w:color="auto" w:fill="auto"/>
            <w:vAlign w:val="center"/>
          </w:tcPr>
          <w:p w14:paraId="1DCCF5EE">
            <w:pPr>
              <w:widowControl/>
              <w:spacing w:line="240" w:lineRule="exact"/>
              <w:jc w:val="center"/>
              <w:rPr>
                <w:rFonts w:hint="default" w:asciiTheme="minorEastAsia" w:hAnsiTheme="minorEastAsia" w:eastAsiaTheme="minorEastAsia"/>
                <w:kern w:val="0"/>
                <w:sz w:val="18"/>
                <w:szCs w:val="18"/>
                <w:lang w:val="en-US" w:eastAsia="zh-CN"/>
              </w:rPr>
            </w:pPr>
            <w:r>
              <w:rPr>
                <w:rFonts w:hint="eastAsia" w:asciiTheme="minorEastAsia" w:hAnsiTheme="minorEastAsia"/>
                <w:kern w:val="0"/>
                <w:sz w:val="18"/>
                <w:szCs w:val="18"/>
              </w:rPr>
              <w:t>G</w:t>
            </w:r>
            <w:r>
              <w:rPr>
                <w:rFonts w:asciiTheme="minorEastAsia" w:hAnsiTheme="minorEastAsia"/>
                <w:kern w:val="0"/>
                <w:sz w:val="18"/>
                <w:szCs w:val="18"/>
              </w:rPr>
              <w:t>B 11567</w:t>
            </w:r>
          </w:p>
        </w:tc>
        <w:tc>
          <w:tcPr>
            <w:tcW w:w="3930" w:type="dxa"/>
            <w:gridSpan w:val="5"/>
            <w:vMerge w:val="continue"/>
            <w:shd w:val="clear" w:color="auto" w:fill="auto"/>
            <w:vAlign w:val="center"/>
          </w:tcPr>
          <w:p w14:paraId="6317304E">
            <w:pPr>
              <w:widowControl/>
              <w:spacing w:line="240" w:lineRule="exact"/>
              <w:jc w:val="center"/>
              <w:rPr>
                <w:rFonts w:hint="eastAsia" w:cs="Times New Roman" w:asciiTheme="minorEastAsia" w:hAnsiTheme="minorEastAsia"/>
                <w:kern w:val="0"/>
                <w:sz w:val="18"/>
                <w:szCs w:val="18"/>
              </w:rPr>
            </w:pPr>
          </w:p>
        </w:tc>
        <w:tc>
          <w:tcPr>
            <w:tcW w:w="1303" w:type="dxa"/>
            <w:shd w:val="clear" w:color="auto" w:fill="auto"/>
            <w:vAlign w:val="center"/>
          </w:tcPr>
          <w:p w14:paraId="03E06D88">
            <w:pPr>
              <w:widowControl/>
              <w:spacing w:line="240" w:lineRule="exact"/>
              <w:jc w:val="center"/>
              <w:rPr>
                <w:rFonts w:hint="default" w:asciiTheme="minorEastAsia" w:hAnsiTheme="minorEastAsia" w:eastAsiaTheme="minorEastAsia" w:cstheme="minorBidi"/>
                <w:kern w:val="0"/>
                <w:sz w:val="18"/>
                <w:szCs w:val="18"/>
                <w:lang w:val="en-US" w:eastAsia="zh-CN" w:bidi="ar-SA"/>
              </w:rPr>
            </w:pPr>
            <w:r>
              <w:rPr>
                <w:rFonts w:hint="eastAsia" w:asciiTheme="minorEastAsia" w:hAnsiTheme="minorEastAsia"/>
                <w:kern w:val="0"/>
                <w:sz w:val="18"/>
                <w:szCs w:val="18"/>
              </w:rPr>
              <w:t>G</w:t>
            </w:r>
            <w:r>
              <w:rPr>
                <w:rFonts w:asciiTheme="minorEastAsia" w:hAnsiTheme="minorEastAsia"/>
                <w:kern w:val="0"/>
                <w:sz w:val="18"/>
                <w:szCs w:val="18"/>
              </w:rPr>
              <w:t>B 11567</w:t>
            </w:r>
          </w:p>
        </w:tc>
      </w:tr>
      <w:tr w14:paraId="4E156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9" w:type="dxa"/>
            <w:vAlign w:val="center"/>
          </w:tcPr>
          <w:p w14:paraId="49FF6D70">
            <w:pPr>
              <w:widowControl/>
              <w:spacing w:line="240" w:lineRule="exact"/>
              <w:jc w:val="center"/>
              <w:rPr>
                <w:rFonts w:hint="eastAsia" w:cs="Times New Roman" w:asciiTheme="minorEastAsia" w:hAnsiTheme="minorEastAsia" w:eastAsiaTheme="minorEastAsia"/>
                <w:kern w:val="0"/>
                <w:sz w:val="18"/>
                <w:szCs w:val="18"/>
                <w:lang w:val="en-US" w:eastAsia="zh-CN"/>
              </w:rPr>
            </w:pPr>
            <w:r>
              <w:rPr>
                <w:rFonts w:hint="eastAsia" w:cs="Times New Roman" w:asciiTheme="minorEastAsia" w:hAnsiTheme="minorEastAsia"/>
                <w:kern w:val="0"/>
                <w:sz w:val="18"/>
                <w:szCs w:val="18"/>
                <w:lang w:val="en-US" w:eastAsia="zh-CN"/>
              </w:rPr>
              <w:t>4</w:t>
            </w:r>
          </w:p>
        </w:tc>
        <w:tc>
          <w:tcPr>
            <w:tcW w:w="640" w:type="dxa"/>
            <w:vMerge w:val="continue"/>
            <w:shd w:val="clear" w:color="auto" w:fill="auto"/>
            <w:vAlign w:val="center"/>
          </w:tcPr>
          <w:p w14:paraId="5E71F714">
            <w:pPr>
              <w:widowControl/>
              <w:spacing w:line="240" w:lineRule="exact"/>
              <w:jc w:val="center"/>
              <w:rPr>
                <w:rFonts w:cs="Times New Roman" w:asciiTheme="minorEastAsia" w:hAnsiTheme="minorEastAsia"/>
                <w:kern w:val="0"/>
                <w:sz w:val="18"/>
                <w:szCs w:val="18"/>
              </w:rPr>
            </w:pPr>
          </w:p>
        </w:tc>
        <w:tc>
          <w:tcPr>
            <w:tcW w:w="2290" w:type="dxa"/>
            <w:gridSpan w:val="3"/>
            <w:shd w:val="clear" w:color="auto" w:fill="auto"/>
            <w:vAlign w:val="center"/>
          </w:tcPr>
          <w:p w14:paraId="2A0B8056">
            <w:pPr>
              <w:pStyle w:val="8"/>
              <w:numPr>
                <w:ilvl w:val="0"/>
                <w:numId w:val="7"/>
              </w:numPr>
              <w:spacing w:before="156" w:after="156" w:line="240" w:lineRule="exact"/>
              <w:ind w:left="0" w:leftChars="0" w:firstLine="0" w:firstLineChars="0"/>
              <w:jc w:val="center"/>
              <w:rPr>
                <w:rFonts w:hint="eastAsia" w:asciiTheme="minorEastAsia" w:hAnsiTheme="minorEastAsia" w:eastAsiaTheme="minorEastAsia" w:cstheme="minorBidi"/>
                <w:kern w:val="0"/>
                <w:sz w:val="18"/>
                <w:szCs w:val="18"/>
                <w:lang w:val="en-US" w:eastAsia="zh-CN" w:bidi="ar-SA"/>
              </w:rPr>
            </w:pPr>
            <w:r>
              <w:rPr>
                <w:rFonts w:hint="eastAsia" w:asciiTheme="minorEastAsia" w:hAnsiTheme="minorEastAsia"/>
                <w:kern w:val="0"/>
                <w:sz w:val="18"/>
                <w:szCs w:val="18"/>
              </w:rPr>
              <w:t>侧倾稳定性</w:t>
            </w:r>
          </w:p>
        </w:tc>
        <w:tc>
          <w:tcPr>
            <w:tcW w:w="1280" w:type="dxa"/>
            <w:shd w:val="clear" w:color="auto" w:fill="auto"/>
            <w:vAlign w:val="center"/>
          </w:tcPr>
          <w:p w14:paraId="04E1BFB0">
            <w:pPr>
              <w:widowControl/>
              <w:spacing w:line="240" w:lineRule="exact"/>
              <w:jc w:val="center"/>
              <w:rPr>
                <w:rFonts w:asciiTheme="minorEastAsia" w:hAnsiTheme="minorEastAsia"/>
                <w:kern w:val="0"/>
                <w:sz w:val="18"/>
                <w:szCs w:val="18"/>
              </w:rPr>
            </w:pPr>
            <w:r>
              <w:rPr>
                <w:rFonts w:asciiTheme="minorEastAsia" w:hAnsiTheme="minorEastAsia"/>
                <w:kern w:val="0"/>
                <w:sz w:val="18"/>
                <w:szCs w:val="18"/>
              </w:rPr>
              <w:t>GB/T 14172</w:t>
            </w:r>
          </w:p>
          <w:p w14:paraId="471DF598">
            <w:pPr>
              <w:widowControl/>
              <w:spacing w:line="240" w:lineRule="exact"/>
              <w:jc w:val="center"/>
              <w:rPr>
                <w:rFonts w:hint="default" w:asciiTheme="minorEastAsia" w:hAnsiTheme="minorEastAsia" w:eastAsiaTheme="minorEastAsia" w:cstheme="minorBidi"/>
                <w:kern w:val="0"/>
                <w:sz w:val="18"/>
                <w:szCs w:val="18"/>
                <w:lang w:val="en-US" w:eastAsia="zh-CN" w:bidi="ar-SA"/>
              </w:rPr>
            </w:pPr>
            <w:r>
              <w:rPr>
                <w:rFonts w:asciiTheme="minorEastAsia" w:hAnsiTheme="minorEastAsia"/>
                <w:kern w:val="0"/>
                <w:sz w:val="18"/>
                <w:szCs w:val="18"/>
              </w:rPr>
              <w:t>GB</w:t>
            </w:r>
            <w:r>
              <w:rPr>
                <w:rFonts w:hint="eastAsia" w:asciiTheme="minorEastAsia" w:hAnsiTheme="minorEastAsia"/>
                <w:kern w:val="0"/>
                <w:sz w:val="18"/>
                <w:szCs w:val="18"/>
                <w:lang w:val="en-US" w:eastAsia="zh-CN"/>
              </w:rPr>
              <w:t xml:space="preserve"> 7258</w:t>
            </w:r>
          </w:p>
        </w:tc>
        <w:tc>
          <w:tcPr>
            <w:tcW w:w="3930" w:type="dxa"/>
            <w:gridSpan w:val="5"/>
            <w:vMerge w:val="continue"/>
            <w:shd w:val="clear" w:color="auto" w:fill="auto"/>
            <w:vAlign w:val="center"/>
          </w:tcPr>
          <w:p w14:paraId="4BC8AB70">
            <w:pPr>
              <w:widowControl/>
              <w:spacing w:line="240" w:lineRule="exact"/>
              <w:jc w:val="center"/>
              <w:rPr>
                <w:rFonts w:hint="eastAsia" w:cs="Times New Roman" w:asciiTheme="minorEastAsia" w:hAnsiTheme="minorEastAsia"/>
                <w:kern w:val="0"/>
                <w:sz w:val="18"/>
                <w:szCs w:val="18"/>
              </w:rPr>
            </w:pPr>
          </w:p>
        </w:tc>
        <w:tc>
          <w:tcPr>
            <w:tcW w:w="1303" w:type="dxa"/>
            <w:shd w:val="clear" w:color="auto" w:fill="auto"/>
            <w:vAlign w:val="center"/>
          </w:tcPr>
          <w:p w14:paraId="24EACD05">
            <w:pPr>
              <w:widowControl/>
              <w:spacing w:line="240" w:lineRule="exact"/>
              <w:jc w:val="center"/>
              <w:rPr>
                <w:rFonts w:asciiTheme="minorEastAsia" w:hAnsiTheme="minorEastAsia"/>
                <w:kern w:val="0"/>
                <w:sz w:val="18"/>
                <w:szCs w:val="18"/>
              </w:rPr>
            </w:pPr>
            <w:r>
              <w:rPr>
                <w:rFonts w:asciiTheme="minorEastAsia" w:hAnsiTheme="minorEastAsia"/>
                <w:kern w:val="0"/>
                <w:sz w:val="18"/>
                <w:szCs w:val="18"/>
              </w:rPr>
              <w:t>GB/T 14172</w:t>
            </w:r>
          </w:p>
          <w:p w14:paraId="27DCCE97">
            <w:pPr>
              <w:widowControl/>
              <w:spacing w:line="240" w:lineRule="exact"/>
              <w:jc w:val="center"/>
              <w:rPr>
                <w:rFonts w:hint="eastAsia" w:asciiTheme="minorEastAsia" w:hAnsiTheme="minorEastAsia"/>
                <w:kern w:val="0"/>
                <w:sz w:val="18"/>
                <w:szCs w:val="18"/>
                <w:lang w:val="en-US" w:eastAsia="zh-CN"/>
              </w:rPr>
            </w:pPr>
            <w:r>
              <w:rPr>
                <w:rFonts w:asciiTheme="minorEastAsia" w:hAnsiTheme="minorEastAsia"/>
                <w:kern w:val="0"/>
                <w:sz w:val="18"/>
                <w:szCs w:val="18"/>
              </w:rPr>
              <w:t>GB</w:t>
            </w:r>
            <w:r>
              <w:rPr>
                <w:rFonts w:hint="eastAsia" w:asciiTheme="minorEastAsia" w:hAnsiTheme="minorEastAsia"/>
                <w:kern w:val="0"/>
                <w:sz w:val="18"/>
                <w:szCs w:val="18"/>
                <w:lang w:val="en-US" w:eastAsia="zh-CN"/>
              </w:rPr>
              <w:t xml:space="preserve"> 7258</w:t>
            </w:r>
          </w:p>
        </w:tc>
      </w:tr>
      <w:tr w14:paraId="3370F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9" w:type="dxa"/>
            <w:vAlign w:val="center"/>
          </w:tcPr>
          <w:p w14:paraId="202E892A">
            <w:pPr>
              <w:widowControl/>
              <w:spacing w:line="240" w:lineRule="exact"/>
              <w:jc w:val="center"/>
              <w:rPr>
                <w:rFonts w:hint="default" w:cs="Times New Roman" w:asciiTheme="minorEastAsia" w:hAnsiTheme="minorEastAsia"/>
                <w:kern w:val="0"/>
                <w:sz w:val="18"/>
                <w:szCs w:val="18"/>
                <w:lang w:val="en-US" w:eastAsia="zh-CN"/>
              </w:rPr>
            </w:pPr>
            <w:r>
              <w:rPr>
                <w:rFonts w:hint="eastAsia" w:cs="Times New Roman" w:asciiTheme="minorEastAsia" w:hAnsiTheme="minorEastAsia"/>
                <w:kern w:val="0"/>
                <w:sz w:val="18"/>
                <w:szCs w:val="18"/>
                <w:lang w:val="en-US" w:eastAsia="zh-CN"/>
              </w:rPr>
              <w:t>5</w:t>
            </w:r>
          </w:p>
        </w:tc>
        <w:tc>
          <w:tcPr>
            <w:tcW w:w="640" w:type="dxa"/>
            <w:vMerge w:val="restart"/>
            <w:shd w:val="clear" w:color="auto" w:fill="auto"/>
            <w:vAlign w:val="center"/>
          </w:tcPr>
          <w:p w14:paraId="5372813A">
            <w:pPr>
              <w:widowControl/>
              <w:spacing w:line="240" w:lineRule="exact"/>
              <w:jc w:val="center"/>
              <w:rPr>
                <w:rFonts w:hint="eastAsia" w:cs="Times New Roman" w:asciiTheme="minorEastAsia" w:hAnsiTheme="minorEastAsia"/>
                <w:kern w:val="0"/>
                <w:sz w:val="18"/>
                <w:szCs w:val="18"/>
                <w:lang w:eastAsia="zh-CN"/>
              </w:rPr>
            </w:pPr>
            <w:r>
              <w:rPr>
                <w:rFonts w:hint="eastAsia" w:cs="Times New Roman" w:asciiTheme="minorEastAsia" w:hAnsiTheme="minorEastAsia"/>
                <w:kern w:val="0"/>
                <w:sz w:val="18"/>
                <w:szCs w:val="18"/>
                <w:lang w:eastAsia="zh-CN"/>
              </w:rPr>
              <w:t>核心指标</w:t>
            </w:r>
          </w:p>
        </w:tc>
        <w:tc>
          <w:tcPr>
            <w:tcW w:w="590" w:type="dxa"/>
            <w:vMerge w:val="restart"/>
            <w:shd w:val="clear" w:color="auto" w:fill="auto"/>
            <w:vAlign w:val="center"/>
          </w:tcPr>
          <w:p w14:paraId="69FFED51">
            <w:pPr>
              <w:widowControl/>
              <w:spacing w:line="240" w:lineRule="exact"/>
              <w:jc w:val="center"/>
              <w:rPr>
                <w:rFonts w:hint="eastAsia" w:cs="Times New Roman" w:asciiTheme="minorEastAsia" w:hAnsiTheme="minorEastAsia" w:eastAsiaTheme="minorEastAsia"/>
                <w:kern w:val="0"/>
                <w:sz w:val="18"/>
                <w:szCs w:val="18"/>
                <w:highlight w:val="none"/>
                <w:lang w:val="en-US" w:eastAsia="zh-CN" w:bidi="ar-SA"/>
              </w:rPr>
            </w:pPr>
            <w:r>
              <w:rPr>
                <w:rFonts w:hint="eastAsia" w:cs="Times New Roman" w:asciiTheme="minorEastAsia" w:hAnsiTheme="minorEastAsia"/>
                <w:kern w:val="0"/>
                <w:sz w:val="18"/>
                <w:szCs w:val="18"/>
                <w:highlight w:val="none"/>
              </w:rPr>
              <w:t>动力性</w:t>
            </w:r>
          </w:p>
        </w:tc>
        <w:tc>
          <w:tcPr>
            <w:tcW w:w="1700" w:type="dxa"/>
            <w:gridSpan w:val="2"/>
            <w:shd w:val="clear" w:color="auto" w:fill="auto"/>
            <w:vAlign w:val="center"/>
          </w:tcPr>
          <w:p w14:paraId="4D2731D4">
            <w:pPr>
              <w:widowControl/>
              <w:spacing w:line="240" w:lineRule="exact"/>
              <w:jc w:val="center"/>
              <w:rPr>
                <w:rFonts w:hint="eastAsia" w:cs="Times New Roman" w:asciiTheme="minorEastAsia" w:hAnsiTheme="minorEastAsia"/>
                <w:kern w:val="0"/>
                <w:sz w:val="18"/>
                <w:szCs w:val="18"/>
                <w:highlight w:val="none"/>
                <w:lang w:val="en-US" w:eastAsia="zh-CN"/>
              </w:rPr>
            </w:pPr>
            <w:r>
              <w:rPr>
                <w:rFonts w:hint="default" w:cs="Times New Roman" w:asciiTheme="minorEastAsia" w:hAnsiTheme="minorEastAsia" w:eastAsiaTheme="minorEastAsia"/>
                <w:kern w:val="0"/>
                <w:sz w:val="18"/>
                <w:szCs w:val="18"/>
                <w:highlight w:val="none"/>
                <w:lang w:val="en-US" w:eastAsia="zh-CN"/>
              </w:rPr>
              <w:t>0-</w:t>
            </w:r>
            <w:r>
              <w:rPr>
                <w:rFonts w:hint="eastAsia" w:cs="Times New Roman" w:asciiTheme="minorEastAsia" w:hAnsiTheme="minorEastAsia"/>
                <w:kern w:val="0"/>
                <w:sz w:val="18"/>
                <w:szCs w:val="18"/>
                <w:highlight w:val="none"/>
                <w:lang w:val="en-US" w:eastAsia="zh-CN"/>
              </w:rPr>
              <w:t>8</w:t>
            </w:r>
            <w:r>
              <w:rPr>
                <w:rFonts w:hint="default" w:cs="Times New Roman" w:asciiTheme="minorEastAsia" w:hAnsiTheme="minorEastAsia" w:eastAsiaTheme="minorEastAsia"/>
                <w:kern w:val="0"/>
                <w:sz w:val="18"/>
                <w:szCs w:val="18"/>
                <w:highlight w:val="none"/>
                <w:lang w:val="en-US" w:eastAsia="zh-CN"/>
              </w:rPr>
              <w:t>0km/h 全油门起步加速时间算术平均值</w:t>
            </w:r>
            <w:r>
              <w:rPr>
                <w:rFonts w:hint="default" w:cs="Times New Roman" w:asciiTheme="minorEastAsia" w:hAnsiTheme="minorEastAsia" w:eastAsiaTheme="minorEastAsia"/>
                <w:kern w:val="0"/>
                <w:sz w:val="18"/>
                <w:szCs w:val="18"/>
                <w:highlight w:val="none"/>
                <w:lang w:val="en-US" w:eastAsia="zh-CN"/>
              </w:rPr>
              <w:sym w:font="Symbol" w:char="0060"/>
            </w:r>
            <w:r>
              <w:rPr>
                <w:rFonts w:hint="eastAsia" w:cs="Times New Roman" w:asciiTheme="minorEastAsia" w:hAnsiTheme="minorEastAsia"/>
                <w:kern w:val="0"/>
                <w:sz w:val="18"/>
                <w:szCs w:val="18"/>
                <w:highlight w:val="none"/>
                <w:lang w:val="en-US" w:eastAsia="zh-CN"/>
              </w:rPr>
              <w:t>t(s)</w:t>
            </w:r>
          </w:p>
        </w:tc>
        <w:tc>
          <w:tcPr>
            <w:tcW w:w="1280" w:type="dxa"/>
            <w:shd w:val="clear" w:color="auto" w:fill="auto"/>
            <w:vAlign w:val="center"/>
          </w:tcPr>
          <w:p w14:paraId="0F496D52">
            <w:pPr>
              <w:widowControl/>
              <w:spacing w:line="240" w:lineRule="exact"/>
              <w:jc w:val="center"/>
              <w:rPr>
                <w:rFonts w:hint="eastAsia" w:cs="Times New Roman" w:asciiTheme="minorEastAsia" w:hAnsiTheme="minorEastAsia"/>
                <w:kern w:val="0"/>
                <w:sz w:val="18"/>
                <w:szCs w:val="18"/>
                <w:highlight w:val="none"/>
              </w:rPr>
            </w:pPr>
            <w:r>
              <w:rPr>
                <w:rFonts w:hint="eastAsia" w:cs="Times New Roman" w:asciiTheme="minorEastAsia" w:hAnsiTheme="minorEastAsia"/>
                <w:kern w:val="0"/>
                <w:sz w:val="18"/>
                <w:szCs w:val="18"/>
                <w:highlight w:val="none"/>
              </w:rPr>
              <w:t>GB/T 12543</w:t>
            </w:r>
          </w:p>
        </w:tc>
        <w:tc>
          <w:tcPr>
            <w:tcW w:w="1285" w:type="dxa"/>
            <w:gridSpan w:val="3"/>
            <w:shd w:val="clear" w:color="auto" w:fill="auto"/>
            <w:vAlign w:val="center"/>
          </w:tcPr>
          <w:p w14:paraId="4C9FBF60">
            <w:pPr>
              <w:widowControl/>
              <w:spacing w:line="240" w:lineRule="exact"/>
              <w:jc w:val="center"/>
              <w:rPr>
                <w:rFonts w:hint="eastAsia" w:cs="Times New Roman" w:asciiTheme="minorEastAsia" w:hAnsiTheme="minorEastAsia" w:eastAsiaTheme="minorEastAsia"/>
                <w:kern w:val="0"/>
                <w:sz w:val="18"/>
                <w:szCs w:val="18"/>
                <w:highlight w:val="none"/>
                <w:lang w:val="en-US" w:eastAsia="zh-CN" w:bidi="ar-SA"/>
              </w:rPr>
            </w:pPr>
            <w:r>
              <w:rPr>
                <w:rFonts w:hint="eastAsia" w:cs="Times New Roman" w:asciiTheme="minorEastAsia" w:hAnsiTheme="minorEastAsia"/>
                <w:sz w:val="18"/>
                <w:szCs w:val="18"/>
                <w:highlight w:val="none"/>
              </w:rPr>
              <w:t>t</w:t>
            </w:r>
            <w:r>
              <w:rPr>
                <w:rFonts w:hint="eastAsia" w:cs="Times New Roman" w:asciiTheme="minorEastAsia" w:hAnsiTheme="minorEastAsia"/>
                <w:kern w:val="0"/>
                <w:sz w:val="18"/>
                <w:szCs w:val="18"/>
                <w:highlight w:val="none"/>
              </w:rPr>
              <w:t>≤</w:t>
            </w:r>
            <w:r>
              <w:rPr>
                <w:rFonts w:cs="Times New Roman" w:asciiTheme="minorEastAsia" w:hAnsiTheme="minorEastAsia"/>
                <w:kern w:val="0"/>
                <w:sz w:val="18"/>
                <w:szCs w:val="18"/>
                <w:highlight w:val="none"/>
              </w:rPr>
              <w:t>2</w:t>
            </w:r>
            <w:r>
              <w:rPr>
                <w:rFonts w:hint="eastAsia" w:cs="Times New Roman" w:asciiTheme="minorEastAsia" w:hAnsiTheme="minorEastAsia"/>
                <w:kern w:val="0"/>
                <w:sz w:val="18"/>
                <w:szCs w:val="18"/>
                <w:highlight w:val="none"/>
                <w:lang w:val="en-US" w:eastAsia="zh-CN"/>
              </w:rPr>
              <w:t>6</w:t>
            </w:r>
            <w:r>
              <w:rPr>
                <w:rFonts w:hint="eastAsia" w:cs="Times New Roman" w:asciiTheme="minorEastAsia" w:hAnsiTheme="minorEastAsia"/>
                <w:kern w:val="0"/>
                <w:sz w:val="18"/>
                <w:szCs w:val="18"/>
                <w:highlight w:val="none"/>
              </w:rPr>
              <w:t>.0</w:t>
            </w:r>
          </w:p>
        </w:tc>
        <w:tc>
          <w:tcPr>
            <w:tcW w:w="1355" w:type="dxa"/>
            <w:shd w:val="clear" w:color="auto" w:fill="auto"/>
            <w:vAlign w:val="center"/>
          </w:tcPr>
          <w:p w14:paraId="66DBD087">
            <w:pPr>
              <w:widowControl/>
              <w:spacing w:line="240" w:lineRule="exact"/>
              <w:jc w:val="center"/>
              <w:rPr>
                <w:rFonts w:cs="Times New Roman" w:asciiTheme="minorEastAsia" w:hAnsiTheme="minorEastAsia" w:eastAsiaTheme="minorEastAsia"/>
                <w:kern w:val="0"/>
                <w:sz w:val="18"/>
                <w:szCs w:val="18"/>
                <w:highlight w:val="none"/>
                <w:lang w:val="en-US" w:eastAsia="zh-CN" w:bidi="ar-SA"/>
              </w:rPr>
            </w:pPr>
            <w:r>
              <w:rPr>
                <w:rFonts w:cs="Times New Roman" w:asciiTheme="minorEastAsia" w:hAnsiTheme="minorEastAsia"/>
                <w:kern w:val="0"/>
                <w:sz w:val="18"/>
                <w:szCs w:val="18"/>
                <w:highlight w:val="none"/>
              </w:rPr>
              <w:t>2</w:t>
            </w:r>
            <w:r>
              <w:rPr>
                <w:rFonts w:hint="eastAsia" w:cs="Times New Roman" w:asciiTheme="minorEastAsia" w:hAnsiTheme="minorEastAsia"/>
                <w:kern w:val="0"/>
                <w:sz w:val="18"/>
                <w:szCs w:val="18"/>
                <w:highlight w:val="none"/>
                <w:lang w:val="en-US" w:eastAsia="zh-CN"/>
              </w:rPr>
              <w:t>6</w:t>
            </w:r>
            <w:r>
              <w:rPr>
                <w:rFonts w:hint="eastAsia" w:cs="Times New Roman" w:asciiTheme="minorEastAsia" w:hAnsiTheme="minorEastAsia"/>
                <w:kern w:val="0"/>
                <w:sz w:val="18"/>
                <w:szCs w:val="18"/>
                <w:highlight w:val="none"/>
              </w:rPr>
              <w:t>.0＜</w:t>
            </w:r>
            <w:r>
              <w:rPr>
                <w:rFonts w:hint="eastAsia" w:cs="Times New Roman" w:asciiTheme="minorEastAsia" w:hAnsiTheme="minorEastAsia"/>
                <w:sz w:val="18"/>
                <w:szCs w:val="18"/>
                <w:highlight w:val="none"/>
              </w:rPr>
              <w:t>t</w:t>
            </w:r>
            <w:r>
              <w:rPr>
                <w:rFonts w:hint="eastAsia" w:cs="Times New Roman" w:asciiTheme="minorEastAsia" w:hAnsiTheme="minorEastAsia"/>
                <w:kern w:val="0"/>
                <w:sz w:val="18"/>
                <w:szCs w:val="18"/>
                <w:highlight w:val="none"/>
              </w:rPr>
              <w:t>≤</w:t>
            </w:r>
            <w:r>
              <w:rPr>
                <w:rFonts w:hint="eastAsia" w:cs="Times New Roman" w:asciiTheme="minorEastAsia" w:hAnsiTheme="minorEastAsia"/>
                <w:kern w:val="0"/>
                <w:sz w:val="18"/>
                <w:szCs w:val="18"/>
                <w:highlight w:val="none"/>
                <w:lang w:val="en-US" w:eastAsia="zh-CN"/>
              </w:rPr>
              <w:t>28</w:t>
            </w:r>
            <w:r>
              <w:rPr>
                <w:rFonts w:hint="eastAsia" w:cs="Times New Roman" w:asciiTheme="minorEastAsia" w:hAnsiTheme="minorEastAsia"/>
                <w:kern w:val="0"/>
                <w:sz w:val="18"/>
                <w:szCs w:val="18"/>
                <w:highlight w:val="none"/>
              </w:rPr>
              <w:t>.0</w:t>
            </w:r>
          </w:p>
        </w:tc>
        <w:tc>
          <w:tcPr>
            <w:tcW w:w="1290" w:type="dxa"/>
            <w:shd w:val="clear" w:color="auto" w:fill="auto"/>
            <w:vAlign w:val="center"/>
          </w:tcPr>
          <w:p w14:paraId="0D13491F">
            <w:pPr>
              <w:pStyle w:val="8"/>
              <w:spacing w:before="156" w:after="156" w:line="240" w:lineRule="exact"/>
              <w:ind w:firstLine="0" w:firstLineChars="0"/>
              <w:jc w:val="center"/>
              <w:rPr>
                <w:rFonts w:cs="Times New Roman" w:asciiTheme="minorEastAsia" w:hAnsiTheme="minorEastAsia" w:eastAsiaTheme="minorEastAsia"/>
                <w:kern w:val="2"/>
                <w:sz w:val="18"/>
                <w:szCs w:val="18"/>
                <w:highlight w:val="none"/>
                <w:lang w:val="en-US" w:eastAsia="zh-CN" w:bidi="ar-SA"/>
              </w:rPr>
            </w:pPr>
            <w:r>
              <w:rPr>
                <w:rFonts w:hint="eastAsia" w:cs="Times New Roman" w:asciiTheme="minorEastAsia" w:hAnsiTheme="minorEastAsia"/>
                <w:kern w:val="0"/>
                <w:sz w:val="18"/>
                <w:szCs w:val="18"/>
                <w:highlight w:val="none"/>
                <w:lang w:val="en-US" w:eastAsia="zh-CN"/>
              </w:rPr>
              <w:t>28</w:t>
            </w:r>
            <w:r>
              <w:rPr>
                <w:rFonts w:hint="eastAsia" w:cs="Times New Roman" w:asciiTheme="minorEastAsia" w:hAnsiTheme="minorEastAsia"/>
                <w:kern w:val="0"/>
                <w:sz w:val="18"/>
                <w:szCs w:val="18"/>
                <w:highlight w:val="none"/>
              </w:rPr>
              <w:t>.0＜</w:t>
            </w:r>
            <w:r>
              <w:rPr>
                <w:rFonts w:hint="eastAsia" w:cs="Times New Roman" w:asciiTheme="minorEastAsia" w:hAnsiTheme="minorEastAsia"/>
                <w:sz w:val="18"/>
                <w:szCs w:val="18"/>
                <w:highlight w:val="none"/>
              </w:rPr>
              <w:t>t</w:t>
            </w:r>
            <w:r>
              <w:rPr>
                <w:rFonts w:hint="eastAsia" w:cs="Times New Roman" w:asciiTheme="minorEastAsia" w:hAnsiTheme="minorEastAsia"/>
                <w:kern w:val="0"/>
                <w:sz w:val="18"/>
                <w:szCs w:val="18"/>
                <w:highlight w:val="none"/>
              </w:rPr>
              <w:t>≤</w:t>
            </w:r>
            <w:r>
              <w:rPr>
                <w:rFonts w:hint="eastAsia" w:cs="Times New Roman" w:asciiTheme="minorEastAsia" w:hAnsiTheme="minorEastAsia"/>
                <w:kern w:val="0"/>
                <w:sz w:val="18"/>
                <w:szCs w:val="18"/>
                <w:highlight w:val="none"/>
                <w:lang w:val="en-US" w:eastAsia="zh-CN"/>
              </w:rPr>
              <w:t>30</w:t>
            </w:r>
            <w:r>
              <w:rPr>
                <w:rFonts w:hint="eastAsia" w:cs="Times New Roman" w:asciiTheme="minorEastAsia" w:hAnsiTheme="minorEastAsia"/>
                <w:kern w:val="0"/>
                <w:sz w:val="18"/>
                <w:szCs w:val="18"/>
                <w:highlight w:val="none"/>
              </w:rPr>
              <w:t>.0</w:t>
            </w:r>
          </w:p>
        </w:tc>
        <w:tc>
          <w:tcPr>
            <w:tcW w:w="1303" w:type="dxa"/>
            <w:shd w:val="clear" w:color="auto" w:fill="auto"/>
            <w:vAlign w:val="center"/>
          </w:tcPr>
          <w:p w14:paraId="15A0C30B">
            <w:pPr>
              <w:widowControl/>
              <w:spacing w:line="240" w:lineRule="exact"/>
              <w:jc w:val="center"/>
              <w:rPr>
                <w:rFonts w:hint="eastAsia" w:cs="Times New Roman" w:asciiTheme="minorEastAsia" w:hAnsiTheme="minorEastAsia"/>
                <w:kern w:val="0"/>
                <w:sz w:val="18"/>
                <w:szCs w:val="18"/>
                <w:highlight w:val="none"/>
              </w:rPr>
            </w:pPr>
            <w:r>
              <w:rPr>
                <w:rFonts w:hint="eastAsia" w:cs="Times New Roman" w:asciiTheme="minorEastAsia" w:hAnsiTheme="minorEastAsia"/>
                <w:kern w:val="0"/>
                <w:sz w:val="18"/>
                <w:szCs w:val="18"/>
                <w:highlight w:val="none"/>
              </w:rPr>
              <w:t>GB/T 12543</w:t>
            </w:r>
          </w:p>
        </w:tc>
      </w:tr>
      <w:tr w14:paraId="406CA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9" w:type="dxa"/>
            <w:vAlign w:val="center"/>
          </w:tcPr>
          <w:p w14:paraId="1FD3FC7C">
            <w:pPr>
              <w:widowControl/>
              <w:spacing w:line="240" w:lineRule="exact"/>
              <w:jc w:val="center"/>
              <w:rPr>
                <w:rFonts w:hint="eastAsia" w:cs="Times New Roman" w:asciiTheme="minorEastAsia" w:hAnsiTheme="minorEastAsia" w:eastAsiaTheme="minorEastAsia"/>
                <w:kern w:val="0"/>
                <w:sz w:val="18"/>
                <w:szCs w:val="18"/>
                <w:lang w:val="en-US" w:eastAsia="zh-CN"/>
              </w:rPr>
            </w:pPr>
            <w:r>
              <w:rPr>
                <w:rFonts w:hint="eastAsia" w:cs="Times New Roman" w:asciiTheme="minorEastAsia" w:hAnsiTheme="minorEastAsia"/>
                <w:kern w:val="0"/>
                <w:sz w:val="18"/>
                <w:szCs w:val="18"/>
                <w:lang w:val="en-US" w:eastAsia="zh-CN"/>
              </w:rPr>
              <w:t>6</w:t>
            </w:r>
          </w:p>
        </w:tc>
        <w:tc>
          <w:tcPr>
            <w:tcW w:w="640" w:type="dxa"/>
            <w:vMerge w:val="continue"/>
            <w:shd w:val="clear" w:color="auto" w:fill="auto"/>
            <w:vAlign w:val="center"/>
          </w:tcPr>
          <w:p w14:paraId="4DD69A6C">
            <w:pPr>
              <w:widowControl/>
              <w:spacing w:line="240" w:lineRule="exact"/>
              <w:jc w:val="center"/>
              <w:rPr>
                <w:rFonts w:cs="Times New Roman" w:asciiTheme="minorEastAsia" w:hAnsiTheme="minorEastAsia"/>
                <w:kern w:val="0"/>
                <w:sz w:val="18"/>
                <w:szCs w:val="18"/>
              </w:rPr>
            </w:pPr>
          </w:p>
        </w:tc>
        <w:tc>
          <w:tcPr>
            <w:tcW w:w="590" w:type="dxa"/>
            <w:vMerge w:val="continue"/>
            <w:shd w:val="clear" w:color="auto" w:fill="auto"/>
            <w:vAlign w:val="center"/>
          </w:tcPr>
          <w:p w14:paraId="40A114EA">
            <w:pPr>
              <w:widowControl/>
              <w:spacing w:line="240" w:lineRule="exact"/>
              <w:jc w:val="center"/>
              <w:rPr>
                <w:rFonts w:hint="eastAsia" w:cs="Times New Roman" w:asciiTheme="minorEastAsia" w:hAnsiTheme="minorEastAsia"/>
                <w:kern w:val="0"/>
                <w:sz w:val="18"/>
                <w:szCs w:val="18"/>
                <w:highlight w:val="none"/>
              </w:rPr>
            </w:pPr>
          </w:p>
        </w:tc>
        <w:tc>
          <w:tcPr>
            <w:tcW w:w="1700" w:type="dxa"/>
            <w:gridSpan w:val="2"/>
            <w:shd w:val="clear" w:color="auto" w:fill="auto"/>
            <w:vAlign w:val="center"/>
          </w:tcPr>
          <w:p w14:paraId="2F8D57AE">
            <w:pPr>
              <w:widowControl/>
              <w:spacing w:line="240" w:lineRule="exact"/>
              <w:jc w:val="center"/>
              <w:rPr>
                <w:rFonts w:hint="eastAsia" w:cs="Times New Roman" w:asciiTheme="minorEastAsia" w:hAnsiTheme="minorEastAsia" w:eastAsiaTheme="minorEastAsia"/>
                <w:kern w:val="0"/>
                <w:sz w:val="18"/>
                <w:szCs w:val="18"/>
                <w:highlight w:val="none"/>
                <w:lang w:val="en-US" w:eastAsia="zh-CN" w:bidi="ar-SA"/>
              </w:rPr>
            </w:pPr>
            <w:r>
              <w:rPr>
                <w:rFonts w:hint="eastAsia" w:cs="Times New Roman" w:asciiTheme="minorEastAsia" w:hAnsiTheme="minorEastAsia"/>
                <w:kern w:val="0"/>
                <w:sz w:val="18"/>
                <w:szCs w:val="18"/>
                <w:highlight w:val="none"/>
              </w:rPr>
              <w:t>最大爬坡度 i</w:t>
            </w:r>
            <w:r>
              <w:rPr>
                <w:rFonts w:cs="Times New Roman" w:asciiTheme="minorEastAsia" w:hAnsiTheme="minorEastAsia"/>
                <w:kern w:val="0"/>
                <w:sz w:val="18"/>
                <w:szCs w:val="18"/>
                <w:highlight w:val="none"/>
              </w:rPr>
              <w:t>(%)</w:t>
            </w:r>
          </w:p>
        </w:tc>
        <w:tc>
          <w:tcPr>
            <w:tcW w:w="1280" w:type="dxa"/>
            <w:shd w:val="clear" w:color="auto" w:fill="auto"/>
            <w:vAlign w:val="center"/>
          </w:tcPr>
          <w:p w14:paraId="39B45361">
            <w:pPr>
              <w:widowControl/>
              <w:spacing w:line="240" w:lineRule="exact"/>
              <w:jc w:val="center"/>
              <w:rPr>
                <w:rFonts w:hint="eastAsia" w:cs="Times New Roman" w:asciiTheme="minorEastAsia" w:hAnsiTheme="minorEastAsia"/>
                <w:kern w:val="0"/>
                <w:sz w:val="18"/>
                <w:szCs w:val="18"/>
                <w:highlight w:val="none"/>
                <w:lang w:val="en-US" w:eastAsia="zh-CN"/>
              </w:rPr>
            </w:pPr>
            <w:r>
              <w:rPr>
                <w:rFonts w:hint="eastAsia" w:cs="Times New Roman" w:asciiTheme="minorEastAsia" w:hAnsiTheme="minorEastAsia"/>
                <w:kern w:val="0"/>
                <w:sz w:val="18"/>
                <w:szCs w:val="18"/>
                <w:highlight w:val="none"/>
              </w:rPr>
              <w:t>GB/T 12539</w:t>
            </w:r>
          </w:p>
        </w:tc>
        <w:tc>
          <w:tcPr>
            <w:tcW w:w="1285" w:type="dxa"/>
            <w:gridSpan w:val="3"/>
            <w:shd w:val="clear" w:color="auto" w:fill="auto"/>
            <w:vAlign w:val="center"/>
          </w:tcPr>
          <w:p w14:paraId="0D019372">
            <w:pPr>
              <w:widowControl/>
              <w:spacing w:line="240" w:lineRule="exact"/>
              <w:jc w:val="center"/>
              <w:rPr>
                <w:rFonts w:ascii="宋体" w:hAnsi="宋体" w:eastAsia="宋体" w:cs="Times New Roman"/>
                <w:kern w:val="0"/>
                <w:sz w:val="21"/>
                <w:szCs w:val="21"/>
                <w:highlight w:val="none"/>
                <w:lang w:val="en-US" w:eastAsia="zh-CN" w:bidi="ar-SA"/>
              </w:rPr>
            </w:pPr>
            <w:r>
              <w:rPr>
                <w:rFonts w:hint="eastAsia" w:cs="Times New Roman" w:asciiTheme="minorEastAsia" w:hAnsiTheme="minorEastAsia"/>
                <w:kern w:val="0"/>
                <w:sz w:val="18"/>
                <w:szCs w:val="18"/>
                <w:highlight w:val="none"/>
                <w:lang w:val="en-US" w:eastAsia="zh-CN"/>
              </w:rPr>
              <w:t>≥35%</w:t>
            </w:r>
          </w:p>
        </w:tc>
        <w:tc>
          <w:tcPr>
            <w:tcW w:w="1355" w:type="dxa"/>
            <w:shd w:val="clear" w:color="auto" w:fill="auto"/>
            <w:vAlign w:val="center"/>
          </w:tcPr>
          <w:p w14:paraId="40FD272D">
            <w:pPr>
              <w:widowControl/>
              <w:spacing w:line="240" w:lineRule="exact"/>
              <w:jc w:val="center"/>
              <w:rPr>
                <w:rFonts w:ascii="宋体" w:hAnsi="宋体" w:eastAsia="宋体" w:cs="Times New Roman"/>
                <w:kern w:val="0"/>
                <w:sz w:val="21"/>
                <w:szCs w:val="21"/>
                <w:highlight w:val="none"/>
                <w:lang w:val="en-US" w:eastAsia="zh-CN" w:bidi="ar-SA"/>
              </w:rPr>
            </w:pPr>
            <w:r>
              <w:rPr>
                <w:rFonts w:hint="eastAsia" w:cs="Times New Roman" w:asciiTheme="minorEastAsia" w:hAnsiTheme="minorEastAsia"/>
                <w:kern w:val="0"/>
                <w:sz w:val="18"/>
                <w:szCs w:val="18"/>
                <w:highlight w:val="none"/>
                <w:lang w:val="en-US" w:eastAsia="zh-CN"/>
              </w:rPr>
              <w:t>35%＞D≥30%</w:t>
            </w:r>
          </w:p>
        </w:tc>
        <w:tc>
          <w:tcPr>
            <w:tcW w:w="1290" w:type="dxa"/>
            <w:shd w:val="clear" w:color="auto" w:fill="auto"/>
            <w:vAlign w:val="center"/>
          </w:tcPr>
          <w:p w14:paraId="181A4A44">
            <w:pPr>
              <w:pStyle w:val="8"/>
              <w:spacing w:before="156" w:after="156" w:line="240" w:lineRule="exact"/>
              <w:ind w:firstLine="0" w:firstLineChars="0"/>
              <w:jc w:val="center"/>
              <w:rPr>
                <w:rFonts w:ascii="宋体" w:hAnsi="宋体" w:eastAsia="宋体" w:cs="Times New Roman"/>
                <w:kern w:val="2"/>
                <w:sz w:val="21"/>
                <w:szCs w:val="21"/>
                <w:highlight w:val="none"/>
                <w:lang w:val="en-US" w:eastAsia="zh-CN" w:bidi="ar-SA"/>
              </w:rPr>
            </w:pPr>
            <w:r>
              <w:rPr>
                <w:rFonts w:hint="eastAsia" w:cs="Times New Roman" w:asciiTheme="minorEastAsia" w:hAnsiTheme="minorEastAsia"/>
                <w:kern w:val="0"/>
                <w:sz w:val="18"/>
                <w:szCs w:val="18"/>
                <w:highlight w:val="none"/>
                <w:lang w:val="en-US" w:eastAsia="zh-CN"/>
              </w:rPr>
              <w:t>30%＞D≥25%</w:t>
            </w:r>
          </w:p>
        </w:tc>
        <w:tc>
          <w:tcPr>
            <w:tcW w:w="1303" w:type="dxa"/>
            <w:shd w:val="clear" w:color="auto" w:fill="auto"/>
            <w:vAlign w:val="center"/>
          </w:tcPr>
          <w:p w14:paraId="5F22AFBD">
            <w:pPr>
              <w:widowControl/>
              <w:spacing w:line="240" w:lineRule="exact"/>
              <w:jc w:val="center"/>
              <w:rPr>
                <w:rFonts w:hint="eastAsia" w:cs="Times New Roman" w:asciiTheme="minorEastAsia" w:hAnsiTheme="minorEastAsia"/>
                <w:kern w:val="0"/>
                <w:sz w:val="18"/>
                <w:szCs w:val="18"/>
                <w:highlight w:val="none"/>
                <w:lang w:val="en-US" w:eastAsia="zh-CN"/>
              </w:rPr>
            </w:pPr>
            <w:r>
              <w:rPr>
                <w:rFonts w:hint="eastAsia" w:cs="Times New Roman" w:asciiTheme="minorEastAsia" w:hAnsiTheme="minorEastAsia"/>
                <w:kern w:val="0"/>
                <w:sz w:val="18"/>
                <w:szCs w:val="18"/>
                <w:highlight w:val="none"/>
              </w:rPr>
              <w:t>GB/T 12539</w:t>
            </w:r>
          </w:p>
        </w:tc>
      </w:tr>
      <w:tr w14:paraId="65332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9" w:type="dxa"/>
            <w:vAlign w:val="center"/>
          </w:tcPr>
          <w:p w14:paraId="3D898AB2">
            <w:pPr>
              <w:spacing w:line="240" w:lineRule="exact"/>
              <w:jc w:val="center"/>
              <w:rPr>
                <w:rFonts w:hint="eastAsia" w:cs="Times New Roman" w:asciiTheme="minorEastAsia" w:hAnsiTheme="minorEastAsia" w:eastAsiaTheme="minorEastAsia"/>
                <w:kern w:val="0"/>
                <w:sz w:val="18"/>
                <w:szCs w:val="18"/>
                <w:lang w:eastAsia="zh-CN"/>
              </w:rPr>
            </w:pPr>
            <w:r>
              <w:rPr>
                <w:rFonts w:hint="eastAsia" w:cs="Times New Roman" w:asciiTheme="minorEastAsia" w:hAnsiTheme="minorEastAsia"/>
                <w:kern w:val="0"/>
                <w:sz w:val="18"/>
                <w:szCs w:val="18"/>
                <w:lang w:val="en-US" w:eastAsia="zh-CN"/>
              </w:rPr>
              <w:t>7</w:t>
            </w:r>
          </w:p>
        </w:tc>
        <w:tc>
          <w:tcPr>
            <w:tcW w:w="640" w:type="dxa"/>
            <w:vMerge w:val="continue"/>
            <w:shd w:val="clear" w:color="auto" w:fill="auto"/>
            <w:vAlign w:val="center"/>
          </w:tcPr>
          <w:p w14:paraId="3DC42D73">
            <w:pPr>
              <w:widowControl/>
              <w:spacing w:line="240" w:lineRule="exact"/>
              <w:jc w:val="center"/>
              <w:rPr>
                <w:rFonts w:cs="Times New Roman" w:asciiTheme="minorEastAsia" w:hAnsiTheme="minorEastAsia"/>
                <w:kern w:val="0"/>
                <w:sz w:val="18"/>
                <w:szCs w:val="18"/>
              </w:rPr>
            </w:pPr>
          </w:p>
        </w:tc>
        <w:tc>
          <w:tcPr>
            <w:tcW w:w="590" w:type="dxa"/>
            <w:shd w:val="clear" w:color="auto" w:fill="auto"/>
            <w:vAlign w:val="center"/>
          </w:tcPr>
          <w:p w14:paraId="716DF50E">
            <w:pPr>
              <w:spacing w:line="240" w:lineRule="exact"/>
              <w:jc w:val="center"/>
              <w:rPr>
                <w:rFonts w:hint="eastAsia" w:cs="Times New Roman" w:asciiTheme="minorEastAsia" w:hAnsiTheme="minorEastAsia" w:eastAsiaTheme="minorEastAsia"/>
                <w:kern w:val="0"/>
                <w:sz w:val="18"/>
                <w:szCs w:val="18"/>
                <w:highlight w:val="none"/>
                <w:lang w:eastAsia="zh-CN"/>
              </w:rPr>
            </w:pPr>
            <w:r>
              <w:rPr>
                <w:rFonts w:hint="eastAsia" w:cs="Times New Roman" w:asciiTheme="minorEastAsia" w:hAnsiTheme="minorEastAsia"/>
                <w:kern w:val="0"/>
                <w:sz w:val="18"/>
                <w:szCs w:val="18"/>
                <w:highlight w:val="none"/>
              </w:rPr>
              <w:t>经济性</w:t>
            </w:r>
          </w:p>
        </w:tc>
        <w:tc>
          <w:tcPr>
            <w:tcW w:w="1700" w:type="dxa"/>
            <w:gridSpan w:val="2"/>
            <w:shd w:val="clear" w:color="auto" w:fill="auto"/>
            <w:vAlign w:val="center"/>
          </w:tcPr>
          <w:p w14:paraId="53DFC316">
            <w:pPr>
              <w:widowControl/>
              <w:spacing w:line="240" w:lineRule="exact"/>
              <w:jc w:val="center"/>
              <w:rPr>
                <w:rFonts w:hint="eastAsia" w:cs="Times New Roman" w:asciiTheme="minorEastAsia" w:hAnsiTheme="minorEastAsia" w:eastAsiaTheme="minorEastAsia"/>
                <w:kern w:val="0"/>
                <w:sz w:val="18"/>
                <w:szCs w:val="18"/>
                <w:highlight w:val="none"/>
                <w:lang w:val="en-US" w:eastAsia="zh-CN" w:bidi="ar-SA"/>
              </w:rPr>
            </w:pPr>
            <w:r>
              <w:rPr>
                <w:rFonts w:hint="eastAsia" w:cs="Times New Roman" w:asciiTheme="minorEastAsia" w:hAnsiTheme="minorEastAsia"/>
                <w:kern w:val="0"/>
                <w:sz w:val="18"/>
                <w:szCs w:val="18"/>
                <w:highlight w:val="none"/>
              </w:rPr>
              <w:t>道路工况燃料消耗量Q</w:t>
            </w:r>
            <w:r>
              <w:rPr>
                <w:rFonts w:hint="eastAsia" w:cs="Times New Roman" w:asciiTheme="minorEastAsia" w:hAnsiTheme="minorEastAsia"/>
                <w:kern w:val="0"/>
                <w:sz w:val="18"/>
                <w:szCs w:val="18"/>
                <w:highlight w:val="none"/>
                <w:vertAlign w:val="subscript"/>
                <w:lang w:val="en-US" w:eastAsia="zh-CN"/>
              </w:rPr>
              <w:t>0</w:t>
            </w:r>
            <w:r>
              <w:rPr>
                <w:rFonts w:hint="eastAsia" w:cs="Times New Roman" w:asciiTheme="minorEastAsia" w:hAnsiTheme="minorEastAsia"/>
                <w:kern w:val="0"/>
                <w:sz w:val="18"/>
                <w:szCs w:val="18"/>
                <w:highlight w:val="none"/>
                <w:lang w:val="en-US" w:eastAsia="zh-CN"/>
              </w:rPr>
              <w:t>(L/100km)</w:t>
            </w:r>
          </w:p>
        </w:tc>
        <w:tc>
          <w:tcPr>
            <w:tcW w:w="1280" w:type="dxa"/>
            <w:shd w:val="clear" w:color="auto" w:fill="auto"/>
            <w:vAlign w:val="center"/>
          </w:tcPr>
          <w:p w14:paraId="2B4E6B79">
            <w:pPr>
              <w:widowControl/>
              <w:spacing w:line="240" w:lineRule="exact"/>
              <w:jc w:val="center"/>
              <w:rPr>
                <w:rFonts w:hint="eastAsia" w:cs="Times New Roman" w:asciiTheme="minorEastAsia" w:hAnsiTheme="minorEastAsia" w:eastAsiaTheme="minorEastAsia"/>
                <w:kern w:val="0"/>
                <w:sz w:val="18"/>
                <w:szCs w:val="18"/>
                <w:highlight w:val="none"/>
                <w:lang w:val="en-US" w:eastAsia="zh-CN" w:bidi="ar-SA"/>
              </w:rPr>
            </w:pPr>
            <w:r>
              <w:rPr>
                <w:rFonts w:hint="eastAsia" w:cs="Times New Roman" w:asciiTheme="minorEastAsia" w:hAnsiTheme="minorEastAsia"/>
                <w:kern w:val="0"/>
                <w:sz w:val="18"/>
                <w:szCs w:val="18"/>
                <w:highlight w:val="none"/>
                <w:lang w:val="en-US" w:eastAsia="zh-CN"/>
              </w:rPr>
              <w:t>本文件</w:t>
            </w:r>
          </w:p>
        </w:tc>
        <w:tc>
          <w:tcPr>
            <w:tcW w:w="1285" w:type="dxa"/>
            <w:gridSpan w:val="3"/>
            <w:shd w:val="clear" w:color="auto" w:fill="auto"/>
            <w:vAlign w:val="center"/>
          </w:tcPr>
          <w:p w14:paraId="39CD2842">
            <w:pPr>
              <w:widowControl/>
              <w:spacing w:line="240" w:lineRule="exact"/>
              <w:jc w:val="center"/>
              <w:rPr>
                <w:rFonts w:cs="宋体" w:asciiTheme="minorEastAsia" w:hAnsiTheme="minorEastAsia" w:eastAsiaTheme="minorEastAsia"/>
                <w:bCs/>
                <w:kern w:val="2"/>
                <w:sz w:val="18"/>
                <w:szCs w:val="18"/>
                <w:highlight w:val="none"/>
                <w:lang w:val="en-US" w:eastAsia="zh-CN" w:bidi="ar-SA"/>
              </w:rPr>
            </w:pPr>
            <w:r>
              <w:rPr>
                <w:rFonts w:ascii="宋体" w:hAnsi="宋体" w:eastAsia="宋体" w:cs="宋体"/>
                <w:sz w:val="18"/>
                <w:szCs w:val="18"/>
                <w:highlight w:val="none"/>
              </w:rPr>
              <w:t>Q</w:t>
            </w:r>
            <w:r>
              <w:rPr>
                <w:rFonts w:ascii="宋体" w:hAnsi="宋体" w:eastAsia="宋体" w:cs="宋体"/>
                <w:sz w:val="18"/>
                <w:szCs w:val="18"/>
                <w:highlight w:val="none"/>
                <w:vertAlign w:val="subscript"/>
              </w:rPr>
              <w:t>0</w:t>
            </w:r>
            <w:r>
              <w:rPr>
                <w:rFonts w:hint="eastAsia" w:ascii="宋体" w:hAnsi="宋体" w:eastAsia="宋体" w:cs="宋体"/>
                <w:sz w:val="18"/>
                <w:szCs w:val="18"/>
                <w:highlight w:val="none"/>
              </w:rPr>
              <w:t>≤</w:t>
            </w:r>
            <w:r>
              <w:rPr>
                <w:rFonts w:ascii="宋体" w:hAnsi="宋体" w:eastAsia="宋体" w:cs="宋体"/>
                <w:sz w:val="18"/>
                <w:szCs w:val="18"/>
                <w:highlight w:val="none"/>
              </w:rPr>
              <w:t>1</w:t>
            </w:r>
            <w:r>
              <w:rPr>
                <w:rFonts w:hint="eastAsia" w:ascii="宋体" w:hAnsi="宋体" w:eastAsia="宋体" w:cs="宋体"/>
                <w:sz w:val="18"/>
                <w:szCs w:val="18"/>
                <w:highlight w:val="none"/>
                <w:lang w:val="en-US" w:eastAsia="zh-CN"/>
              </w:rPr>
              <w:t>6</w:t>
            </w:r>
            <w:r>
              <w:rPr>
                <w:rFonts w:ascii="宋体" w:hAnsi="宋体" w:eastAsia="宋体" w:cs="宋体"/>
                <w:sz w:val="18"/>
                <w:szCs w:val="18"/>
                <w:highlight w:val="none"/>
              </w:rPr>
              <w:t>.5 L/100km</w:t>
            </w:r>
          </w:p>
        </w:tc>
        <w:tc>
          <w:tcPr>
            <w:tcW w:w="1355" w:type="dxa"/>
            <w:shd w:val="clear" w:color="auto" w:fill="auto"/>
            <w:vAlign w:val="center"/>
          </w:tcPr>
          <w:p w14:paraId="5FBFBDD4">
            <w:pPr>
              <w:widowControl/>
              <w:spacing w:line="240" w:lineRule="exact"/>
              <w:jc w:val="center"/>
              <w:rPr>
                <w:rFonts w:cs="宋体" w:asciiTheme="minorEastAsia" w:hAnsiTheme="minorEastAsia" w:eastAsiaTheme="minorEastAsia"/>
                <w:bCs/>
                <w:kern w:val="2"/>
                <w:sz w:val="18"/>
                <w:szCs w:val="18"/>
                <w:highlight w:val="none"/>
                <w:lang w:val="en-US" w:eastAsia="zh-CN" w:bidi="ar-SA"/>
              </w:rPr>
            </w:pPr>
            <w:r>
              <w:rPr>
                <w:rFonts w:ascii="宋体" w:hAnsi="宋体" w:eastAsia="宋体" w:cs="宋体"/>
                <w:sz w:val="18"/>
                <w:szCs w:val="18"/>
                <w:highlight w:val="none"/>
              </w:rPr>
              <w:t>1</w:t>
            </w:r>
            <w:r>
              <w:rPr>
                <w:rFonts w:hint="eastAsia" w:ascii="宋体" w:hAnsi="宋体" w:eastAsia="宋体" w:cs="宋体"/>
                <w:sz w:val="18"/>
                <w:szCs w:val="18"/>
                <w:highlight w:val="none"/>
                <w:lang w:val="en-US" w:eastAsia="zh-CN"/>
              </w:rPr>
              <w:t>6</w:t>
            </w:r>
            <w:r>
              <w:rPr>
                <w:rFonts w:ascii="宋体" w:hAnsi="宋体" w:eastAsia="宋体" w:cs="宋体"/>
                <w:sz w:val="18"/>
                <w:szCs w:val="18"/>
                <w:highlight w:val="none"/>
              </w:rPr>
              <w:t>.5L/100km ＜Q</w:t>
            </w:r>
            <w:r>
              <w:rPr>
                <w:rFonts w:ascii="宋体" w:hAnsi="宋体" w:eastAsia="宋体" w:cs="宋体"/>
                <w:sz w:val="18"/>
                <w:szCs w:val="18"/>
                <w:highlight w:val="none"/>
                <w:vertAlign w:val="subscript"/>
              </w:rPr>
              <w:t>0</w:t>
            </w:r>
            <w:r>
              <w:rPr>
                <w:rFonts w:hint="eastAsia" w:ascii="宋体" w:hAnsi="宋体" w:eastAsia="宋体" w:cs="宋体"/>
                <w:sz w:val="18"/>
                <w:szCs w:val="18"/>
                <w:highlight w:val="none"/>
              </w:rPr>
              <w:t>≤</w:t>
            </w:r>
            <w:r>
              <w:rPr>
                <w:rFonts w:ascii="宋体" w:hAnsi="宋体" w:eastAsia="宋体" w:cs="宋体"/>
                <w:sz w:val="18"/>
                <w:szCs w:val="18"/>
                <w:highlight w:val="none"/>
              </w:rPr>
              <w:t>1</w:t>
            </w:r>
            <w:r>
              <w:rPr>
                <w:rFonts w:hint="eastAsia" w:ascii="宋体" w:hAnsi="宋体" w:eastAsia="宋体" w:cs="宋体"/>
                <w:sz w:val="18"/>
                <w:szCs w:val="18"/>
                <w:highlight w:val="none"/>
                <w:lang w:val="en-US" w:eastAsia="zh-CN"/>
              </w:rPr>
              <w:t>7</w:t>
            </w:r>
            <w:r>
              <w:rPr>
                <w:rFonts w:ascii="宋体" w:hAnsi="宋体" w:eastAsia="宋体" w:cs="宋体"/>
                <w:sz w:val="18"/>
                <w:szCs w:val="18"/>
                <w:highlight w:val="none"/>
              </w:rPr>
              <w:t>.0 L/100km</w:t>
            </w:r>
          </w:p>
        </w:tc>
        <w:tc>
          <w:tcPr>
            <w:tcW w:w="1290" w:type="dxa"/>
            <w:shd w:val="clear" w:color="auto" w:fill="auto"/>
            <w:vAlign w:val="center"/>
          </w:tcPr>
          <w:p w14:paraId="41CDF4E7">
            <w:pPr>
              <w:pStyle w:val="8"/>
              <w:spacing w:before="156" w:after="156" w:line="240" w:lineRule="exact"/>
              <w:ind w:firstLine="0" w:firstLineChars="0"/>
              <w:jc w:val="center"/>
              <w:rPr>
                <w:rFonts w:cs="宋体" w:asciiTheme="minorEastAsia" w:hAnsiTheme="minorEastAsia" w:eastAsiaTheme="minorEastAsia"/>
                <w:bCs/>
                <w:kern w:val="2"/>
                <w:sz w:val="18"/>
                <w:szCs w:val="18"/>
                <w:highlight w:val="none"/>
                <w:lang w:val="en-US" w:eastAsia="zh-CN" w:bidi="ar-SA"/>
              </w:rPr>
            </w:pPr>
            <w:r>
              <w:rPr>
                <w:rFonts w:hAnsi="宋体" w:eastAsia="宋体" w:cs="宋体"/>
                <w:sz w:val="18"/>
                <w:szCs w:val="18"/>
                <w:highlight w:val="none"/>
              </w:rPr>
              <w:t>1</w:t>
            </w:r>
            <w:r>
              <w:rPr>
                <w:rFonts w:hint="eastAsia" w:hAnsi="宋体" w:eastAsia="宋体" w:cs="宋体"/>
                <w:sz w:val="18"/>
                <w:szCs w:val="18"/>
                <w:highlight w:val="none"/>
                <w:lang w:val="en-US" w:eastAsia="zh-CN"/>
              </w:rPr>
              <w:t>7</w:t>
            </w:r>
            <w:r>
              <w:rPr>
                <w:rFonts w:hAnsi="宋体" w:eastAsia="宋体" w:cs="宋体"/>
                <w:sz w:val="18"/>
                <w:szCs w:val="18"/>
                <w:highlight w:val="none"/>
              </w:rPr>
              <w:t>.0 L/100km ＜Q</w:t>
            </w:r>
            <w:r>
              <w:rPr>
                <w:rFonts w:hAnsi="宋体" w:eastAsia="宋体" w:cs="宋体"/>
                <w:sz w:val="18"/>
                <w:szCs w:val="18"/>
                <w:highlight w:val="none"/>
                <w:vertAlign w:val="subscript"/>
              </w:rPr>
              <w:t>0</w:t>
            </w:r>
            <w:r>
              <w:rPr>
                <w:rFonts w:hint="eastAsia" w:hAnsi="宋体" w:eastAsia="宋体" w:cs="宋体"/>
                <w:sz w:val="18"/>
                <w:szCs w:val="18"/>
                <w:highlight w:val="none"/>
              </w:rPr>
              <w:t>≤</w:t>
            </w:r>
            <w:r>
              <w:rPr>
                <w:rFonts w:hAnsi="宋体" w:eastAsia="宋体" w:cs="宋体"/>
                <w:sz w:val="18"/>
                <w:szCs w:val="18"/>
                <w:highlight w:val="none"/>
              </w:rPr>
              <w:t>1</w:t>
            </w:r>
            <w:r>
              <w:rPr>
                <w:rFonts w:hint="eastAsia" w:hAnsi="宋体" w:eastAsia="宋体" w:cs="宋体"/>
                <w:sz w:val="18"/>
                <w:szCs w:val="18"/>
                <w:highlight w:val="none"/>
                <w:lang w:val="en-US" w:eastAsia="zh-CN"/>
              </w:rPr>
              <w:t>7</w:t>
            </w:r>
            <w:r>
              <w:rPr>
                <w:rFonts w:hAnsi="宋体" w:eastAsia="宋体" w:cs="宋体"/>
                <w:sz w:val="18"/>
                <w:szCs w:val="18"/>
                <w:highlight w:val="none"/>
              </w:rPr>
              <w:t>.5 L/100km</w:t>
            </w:r>
          </w:p>
        </w:tc>
        <w:tc>
          <w:tcPr>
            <w:tcW w:w="1303" w:type="dxa"/>
            <w:shd w:val="clear" w:color="auto" w:fill="auto"/>
            <w:vAlign w:val="center"/>
          </w:tcPr>
          <w:p w14:paraId="6A8D328D">
            <w:pPr>
              <w:widowControl/>
              <w:spacing w:line="240" w:lineRule="exact"/>
              <w:jc w:val="center"/>
              <w:rPr>
                <w:rFonts w:hint="eastAsia" w:cs="Times New Roman" w:asciiTheme="minorEastAsia" w:hAnsiTheme="minorEastAsia" w:eastAsiaTheme="minorEastAsia"/>
                <w:kern w:val="0"/>
                <w:sz w:val="18"/>
                <w:szCs w:val="18"/>
                <w:highlight w:val="none"/>
                <w:lang w:val="en-US" w:eastAsia="zh-CN" w:bidi="ar-SA"/>
              </w:rPr>
            </w:pPr>
            <w:r>
              <w:rPr>
                <w:rFonts w:hint="eastAsia" w:asciiTheme="minorEastAsia" w:hAnsiTheme="minorEastAsia"/>
                <w:kern w:val="0"/>
                <w:sz w:val="18"/>
                <w:szCs w:val="18"/>
                <w:highlight w:val="none"/>
              </w:rPr>
              <w:t>附录 A</w:t>
            </w:r>
          </w:p>
        </w:tc>
      </w:tr>
      <w:tr w14:paraId="204D0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9" w:type="dxa"/>
            <w:vAlign w:val="center"/>
          </w:tcPr>
          <w:p w14:paraId="765CCBF9">
            <w:pPr>
              <w:spacing w:line="240" w:lineRule="exact"/>
              <w:jc w:val="center"/>
              <w:rPr>
                <w:rFonts w:hint="eastAsia" w:cs="Times New Roman" w:asciiTheme="minorEastAsia" w:hAnsiTheme="minorEastAsia" w:eastAsiaTheme="minorEastAsia"/>
                <w:kern w:val="0"/>
                <w:sz w:val="18"/>
                <w:szCs w:val="18"/>
                <w:lang w:val="en-US" w:eastAsia="zh-CN"/>
              </w:rPr>
            </w:pPr>
            <w:r>
              <w:rPr>
                <w:rFonts w:hint="eastAsia" w:cs="Times New Roman" w:asciiTheme="minorEastAsia" w:hAnsiTheme="minorEastAsia"/>
                <w:kern w:val="0"/>
                <w:sz w:val="18"/>
                <w:szCs w:val="18"/>
                <w:lang w:val="en-US" w:eastAsia="zh-CN"/>
              </w:rPr>
              <w:t>8</w:t>
            </w:r>
          </w:p>
        </w:tc>
        <w:tc>
          <w:tcPr>
            <w:tcW w:w="640" w:type="dxa"/>
            <w:vMerge w:val="continue"/>
            <w:shd w:val="clear" w:color="auto" w:fill="auto"/>
            <w:vAlign w:val="center"/>
          </w:tcPr>
          <w:p w14:paraId="643D89D3">
            <w:pPr>
              <w:widowControl/>
              <w:spacing w:line="240" w:lineRule="exact"/>
              <w:jc w:val="center"/>
              <w:rPr>
                <w:rFonts w:hint="eastAsia" w:cs="Times New Roman" w:asciiTheme="minorEastAsia" w:hAnsiTheme="minorEastAsia" w:eastAsiaTheme="minorEastAsia"/>
                <w:kern w:val="0"/>
                <w:sz w:val="18"/>
                <w:szCs w:val="18"/>
                <w:lang w:eastAsia="zh-CN"/>
              </w:rPr>
            </w:pPr>
          </w:p>
        </w:tc>
        <w:tc>
          <w:tcPr>
            <w:tcW w:w="590" w:type="dxa"/>
            <w:vMerge w:val="restart"/>
            <w:shd w:val="clear" w:color="auto" w:fill="auto"/>
            <w:vAlign w:val="center"/>
          </w:tcPr>
          <w:p w14:paraId="1BB853C3">
            <w:pPr>
              <w:widowControl/>
              <w:spacing w:line="240" w:lineRule="exact"/>
              <w:jc w:val="center"/>
              <w:rPr>
                <w:rFonts w:hint="eastAsia" w:cs="Times New Roman" w:asciiTheme="minorEastAsia" w:hAnsiTheme="minorEastAsia" w:eastAsiaTheme="minorEastAsia"/>
                <w:kern w:val="0"/>
                <w:sz w:val="18"/>
                <w:szCs w:val="18"/>
                <w:highlight w:val="none"/>
                <w:lang w:val="en-US" w:eastAsia="zh-CN" w:bidi="ar-SA"/>
              </w:rPr>
            </w:pPr>
            <w:r>
              <w:rPr>
                <w:rFonts w:hint="eastAsia" w:cs="Times New Roman" w:asciiTheme="minorEastAsia" w:hAnsiTheme="minorEastAsia"/>
                <w:kern w:val="0"/>
                <w:sz w:val="18"/>
                <w:szCs w:val="18"/>
                <w:highlight w:val="none"/>
                <w:lang w:eastAsia="zh-CN"/>
              </w:rPr>
              <w:t>安全性</w:t>
            </w:r>
          </w:p>
        </w:tc>
        <w:tc>
          <w:tcPr>
            <w:tcW w:w="1700" w:type="dxa"/>
            <w:gridSpan w:val="2"/>
            <w:shd w:val="clear" w:color="auto" w:fill="auto"/>
            <w:vAlign w:val="center"/>
          </w:tcPr>
          <w:p w14:paraId="51C7E43E">
            <w:pPr>
              <w:widowControl/>
              <w:spacing w:line="240" w:lineRule="exact"/>
              <w:jc w:val="center"/>
              <w:rPr>
                <w:rFonts w:hint="eastAsia" w:cs="Times New Roman" w:asciiTheme="minorEastAsia" w:hAnsiTheme="minorEastAsia" w:eastAsiaTheme="minorEastAsia"/>
                <w:kern w:val="0"/>
                <w:sz w:val="18"/>
                <w:szCs w:val="18"/>
                <w:highlight w:val="none"/>
                <w:lang w:val="en-US" w:eastAsia="zh-CN" w:bidi="ar-SA"/>
              </w:rPr>
            </w:pPr>
            <w:r>
              <w:rPr>
                <w:rFonts w:hint="eastAsia" w:eastAsia="宋体" w:cs="Times New Roman" w:asciiTheme="minorEastAsia" w:hAnsiTheme="minorEastAsia"/>
                <w:kern w:val="0"/>
                <w:sz w:val="18"/>
                <w:szCs w:val="18"/>
                <w:highlight w:val="none"/>
                <w:lang w:val="en-US" w:eastAsia="zh-CN"/>
              </w:rPr>
              <w:t>发动机脱开的 0 型试验制动距离 S</w:t>
            </w:r>
            <w:r>
              <w:rPr>
                <w:rFonts w:hint="eastAsia" w:eastAsia="宋体" w:cs="Times New Roman" w:asciiTheme="minorEastAsia" w:hAnsiTheme="minorEastAsia"/>
                <w:kern w:val="0"/>
                <w:sz w:val="18"/>
                <w:szCs w:val="18"/>
                <w:highlight w:val="none"/>
                <w:vertAlign w:val="subscript"/>
                <w:lang w:val="en-US" w:eastAsia="zh-CN"/>
              </w:rPr>
              <w:t>0</w:t>
            </w:r>
            <w:r>
              <w:rPr>
                <w:rFonts w:hint="eastAsia" w:cs="Times New Roman" w:asciiTheme="minorEastAsia" w:hAnsiTheme="minorEastAsia"/>
                <w:kern w:val="0"/>
                <w:sz w:val="18"/>
                <w:szCs w:val="18"/>
                <w:highlight w:val="none"/>
                <w:lang w:val="en-US" w:eastAsia="zh-CN"/>
              </w:rPr>
              <w:t>(m)</w:t>
            </w:r>
            <w:r>
              <w:rPr>
                <w:rFonts w:hint="eastAsia" w:eastAsia="宋体" w:cs="Times New Roman" w:asciiTheme="minorEastAsia" w:hAnsiTheme="minorEastAsia"/>
                <w:kern w:val="0"/>
                <w:sz w:val="18"/>
                <w:szCs w:val="18"/>
                <w:highlight w:val="none"/>
                <w:lang w:val="en-US" w:eastAsia="zh-CN"/>
              </w:rPr>
              <w:t>（满载状态，试验车速60km/h）</w:t>
            </w:r>
          </w:p>
        </w:tc>
        <w:tc>
          <w:tcPr>
            <w:tcW w:w="1280" w:type="dxa"/>
            <w:vMerge w:val="restart"/>
            <w:shd w:val="clear" w:color="auto" w:fill="auto"/>
            <w:vAlign w:val="center"/>
          </w:tcPr>
          <w:p w14:paraId="6F4C435B">
            <w:pPr>
              <w:widowControl/>
              <w:spacing w:line="240" w:lineRule="exact"/>
              <w:jc w:val="center"/>
              <w:rPr>
                <w:rFonts w:hint="default" w:cs="Times New Roman" w:asciiTheme="minorEastAsia" w:hAnsiTheme="minorEastAsia"/>
                <w:kern w:val="0"/>
                <w:sz w:val="18"/>
                <w:szCs w:val="18"/>
                <w:highlight w:val="none"/>
                <w:lang w:val="en-US" w:eastAsia="zh-CN"/>
              </w:rPr>
            </w:pPr>
            <w:r>
              <w:rPr>
                <w:rFonts w:hint="eastAsia" w:cs="Times New Roman" w:asciiTheme="minorEastAsia" w:hAnsiTheme="minorEastAsia"/>
                <w:kern w:val="0"/>
                <w:sz w:val="18"/>
                <w:szCs w:val="18"/>
                <w:highlight w:val="none"/>
              </w:rPr>
              <w:t>GB 12676</w:t>
            </w:r>
          </w:p>
        </w:tc>
        <w:tc>
          <w:tcPr>
            <w:tcW w:w="1275" w:type="dxa"/>
            <w:shd w:val="clear" w:color="auto" w:fill="auto"/>
            <w:vAlign w:val="center"/>
          </w:tcPr>
          <w:p w14:paraId="5D22DF9B">
            <w:pPr>
              <w:widowControl/>
              <w:spacing w:line="240" w:lineRule="exact"/>
              <w:jc w:val="center"/>
              <w:rPr>
                <w:rFonts w:hint="default" w:ascii="宋体" w:hAnsi="宋体" w:cs="Times New Roman" w:eastAsiaTheme="minorEastAsia"/>
                <w:kern w:val="0"/>
                <w:sz w:val="21"/>
                <w:szCs w:val="21"/>
                <w:highlight w:val="none"/>
                <w:lang w:val="en-US" w:eastAsia="zh-CN" w:bidi="ar-SA"/>
              </w:rPr>
            </w:pPr>
            <w:r>
              <w:rPr>
                <w:rFonts w:hint="eastAsia" w:cs="Times New Roman" w:asciiTheme="minorEastAsia" w:hAnsiTheme="minorEastAsia"/>
                <w:sz w:val="18"/>
                <w:szCs w:val="18"/>
                <w:highlight w:val="none"/>
              </w:rPr>
              <w:t>S</w:t>
            </w:r>
            <w:r>
              <w:rPr>
                <w:rFonts w:hint="eastAsia" w:cs="Times New Roman" w:asciiTheme="minorEastAsia" w:hAnsiTheme="minorEastAsia"/>
                <w:kern w:val="0"/>
                <w:sz w:val="18"/>
                <w:szCs w:val="18"/>
                <w:highlight w:val="none"/>
              </w:rPr>
              <w:t>≤2</w:t>
            </w:r>
            <w:r>
              <w:rPr>
                <w:rFonts w:hint="eastAsia" w:cs="Times New Roman" w:asciiTheme="minorEastAsia" w:hAnsiTheme="minorEastAsia"/>
                <w:kern w:val="0"/>
                <w:sz w:val="18"/>
                <w:szCs w:val="18"/>
                <w:highlight w:val="none"/>
                <w:lang w:val="en-US" w:eastAsia="zh-CN"/>
              </w:rPr>
              <w:t>8</w:t>
            </w:r>
          </w:p>
        </w:tc>
        <w:tc>
          <w:tcPr>
            <w:tcW w:w="1365" w:type="dxa"/>
            <w:gridSpan w:val="3"/>
            <w:shd w:val="clear" w:color="auto" w:fill="auto"/>
            <w:vAlign w:val="center"/>
          </w:tcPr>
          <w:p w14:paraId="2F6A754F">
            <w:pPr>
              <w:widowControl/>
              <w:spacing w:line="240" w:lineRule="exact"/>
              <w:jc w:val="center"/>
              <w:rPr>
                <w:rFonts w:hint="default" w:ascii="宋体" w:hAnsi="宋体" w:cs="Times New Roman" w:eastAsiaTheme="minorEastAsia"/>
                <w:kern w:val="0"/>
                <w:sz w:val="21"/>
                <w:szCs w:val="21"/>
                <w:highlight w:val="none"/>
                <w:lang w:val="en-US" w:eastAsia="zh-CN" w:bidi="ar-SA"/>
              </w:rPr>
            </w:pPr>
            <w:r>
              <w:rPr>
                <w:rFonts w:hint="eastAsia" w:cs="Times New Roman" w:asciiTheme="minorEastAsia" w:hAnsiTheme="minorEastAsia"/>
                <w:kern w:val="0"/>
                <w:sz w:val="18"/>
                <w:szCs w:val="18"/>
                <w:highlight w:val="none"/>
              </w:rPr>
              <w:t>2</w:t>
            </w:r>
            <w:r>
              <w:rPr>
                <w:rFonts w:hint="eastAsia" w:cs="Times New Roman" w:asciiTheme="minorEastAsia" w:hAnsiTheme="minorEastAsia"/>
                <w:kern w:val="0"/>
                <w:sz w:val="18"/>
                <w:szCs w:val="18"/>
                <w:highlight w:val="none"/>
                <w:lang w:val="en-US" w:eastAsia="zh-CN"/>
              </w:rPr>
              <w:t>8</w:t>
            </w:r>
            <w:r>
              <w:rPr>
                <w:rFonts w:hint="eastAsia" w:cs="Times New Roman" w:asciiTheme="minorEastAsia" w:hAnsiTheme="minorEastAsia"/>
                <w:kern w:val="0"/>
                <w:sz w:val="18"/>
                <w:szCs w:val="18"/>
                <w:highlight w:val="none"/>
              </w:rPr>
              <w:t>＜</w:t>
            </w:r>
            <w:r>
              <w:rPr>
                <w:rFonts w:hint="eastAsia" w:cs="Times New Roman" w:asciiTheme="minorEastAsia" w:hAnsiTheme="minorEastAsia"/>
                <w:sz w:val="18"/>
                <w:szCs w:val="18"/>
                <w:highlight w:val="none"/>
              </w:rPr>
              <w:t>S</w:t>
            </w:r>
            <w:r>
              <w:rPr>
                <w:rFonts w:hint="eastAsia" w:cs="Times New Roman" w:asciiTheme="minorEastAsia" w:hAnsiTheme="minorEastAsia"/>
                <w:kern w:val="0"/>
                <w:sz w:val="18"/>
                <w:szCs w:val="18"/>
                <w:highlight w:val="none"/>
              </w:rPr>
              <w:t>≤</w:t>
            </w:r>
            <w:r>
              <w:rPr>
                <w:rFonts w:hint="eastAsia" w:cs="Times New Roman" w:asciiTheme="minorEastAsia" w:hAnsiTheme="minorEastAsia"/>
                <w:kern w:val="0"/>
                <w:sz w:val="18"/>
                <w:szCs w:val="18"/>
                <w:highlight w:val="none"/>
                <w:lang w:val="en-US" w:eastAsia="zh-CN"/>
              </w:rPr>
              <w:t>30</w:t>
            </w:r>
          </w:p>
        </w:tc>
        <w:tc>
          <w:tcPr>
            <w:tcW w:w="1290" w:type="dxa"/>
            <w:shd w:val="clear" w:color="auto" w:fill="auto"/>
            <w:vAlign w:val="center"/>
          </w:tcPr>
          <w:p w14:paraId="37E62365">
            <w:pPr>
              <w:pStyle w:val="8"/>
              <w:spacing w:before="156" w:after="156" w:line="240" w:lineRule="exact"/>
              <w:ind w:firstLine="0" w:firstLineChars="0"/>
              <w:jc w:val="center"/>
              <w:rPr>
                <w:rFonts w:hint="default" w:ascii="宋体" w:hAnsi="宋体" w:cs="Times New Roman" w:eastAsiaTheme="minorEastAsia"/>
                <w:kern w:val="0"/>
                <w:sz w:val="21"/>
                <w:szCs w:val="21"/>
                <w:highlight w:val="none"/>
                <w:lang w:val="en-US" w:eastAsia="zh-CN" w:bidi="ar-SA"/>
              </w:rPr>
            </w:pPr>
            <w:r>
              <w:rPr>
                <w:rFonts w:hint="eastAsia" w:cs="Times New Roman" w:asciiTheme="minorEastAsia" w:hAnsiTheme="minorEastAsia"/>
                <w:kern w:val="0"/>
                <w:sz w:val="18"/>
                <w:szCs w:val="18"/>
                <w:highlight w:val="none"/>
                <w:lang w:val="en-US" w:eastAsia="zh-CN"/>
              </w:rPr>
              <w:t>30</w:t>
            </w:r>
            <w:r>
              <w:rPr>
                <w:rFonts w:hint="eastAsia" w:cs="Times New Roman" w:asciiTheme="minorEastAsia" w:hAnsiTheme="minorEastAsia"/>
                <w:kern w:val="0"/>
                <w:sz w:val="18"/>
                <w:szCs w:val="18"/>
                <w:highlight w:val="none"/>
              </w:rPr>
              <w:t>＜</w:t>
            </w:r>
            <w:r>
              <w:rPr>
                <w:rFonts w:hint="eastAsia" w:cs="Times New Roman" w:asciiTheme="minorEastAsia" w:hAnsiTheme="minorEastAsia"/>
                <w:sz w:val="18"/>
                <w:szCs w:val="18"/>
                <w:highlight w:val="none"/>
              </w:rPr>
              <w:t>S</w:t>
            </w:r>
            <w:r>
              <w:rPr>
                <w:rFonts w:hint="eastAsia" w:cs="Times New Roman" w:asciiTheme="minorEastAsia" w:hAnsiTheme="minorEastAsia"/>
                <w:kern w:val="0"/>
                <w:sz w:val="18"/>
                <w:szCs w:val="18"/>
                <w:highlight w:val="none"/>
              </w:rPr>
              <w:t>≤</w:t>
            </w:r>
            <w:r>
              <w:rPr>
                <w:rFonts w:hint="eastAsia" w:cs="Times New Roman" w:asciiTheme="minorEastAsia" w:hAnsiTheme="minorEastAsia"/>
                <w:kern w:val="0"/>
                <w:sz w:val="18"/>
                <w:szCs w:val="18"/>
                <w:highlight w:val="none"/>
                <w:lang w:val="en-US" w:eastAsia="zh-CN"/>
              </w:rPr>
              <w:t>32</w:t>
            </w:r>
          </w:p>
        </w:tc>
        <w:tc>
          <w:tcPr>
            <w:tcW w:w="1303" w:type="dxa"/>
            <w:vMerge w:val="restart"/>
            <w:shd w:val="clear" w:color="auto" w:fill="auto"/>
            <w:vAlign w:val="center"/>
          </w:tcPr>
          <w:p w14:paraId="1F939BDD">
            <w:pPr>
              <w:pStyle w:val="8"/>
              <w:spacing w:before="156" w:after="156" w:line="240" w:lineRule="exact"/>
              <w:ind w:firstLine="0" w:firstLineChars="0"/>
              <w:jc w:val="center"/>
              <w:rPr>
                <w:rFonts w:cs="Times New Roman" w:asciiTheme="minorEastAsia" w:hAnsiTheme="minorEastAsia" w:eastAsiaTheme="minorEastAsia"/>
                <w:kern w:val="2"/>
                <w:sz w:val="18"/>
                <w:szCs w:val="18"/>
                <w:highlight w:val="none"/>
                <w:lang w:val="en-US" w:eastAsia="zh-CN" w:bidi="ar-SA"/>
              </w:rPr>
            </w:pPr>
            <w:r>
              <w:rPr>
                <w:rFonts w:asciiTheme="minorEastAsia" w:hAnsiTheme="minorEastAsia"/>
                <w:kern w:val="0"/>
                <w:sz w:val="18"/>
                <w:szCs w:val="18"/>
                <w:highlight w:val="none"/>
              </w:rPr>
              <w:t>GB 12676</w:t>
            </w:r>
          </w:p>
        </w:tc>
      </w:tr>
      <w:tr w14:paraId="5C877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9" w:type="dxa"/>
            <w:vAlign w:val="center"/>
          </w:tcPr>
          <w:p w14:paraId="6511A055">
            <w:pPr>
              <w:spacing w:line="240" w:lineRule="exact"/>
              <w:jc w:val="center"/>
              <w:rPr>
                <w:rFonts w:hint="eastAsia" w:cs="Times New Roman" w:asciiTheme="minorEastAsia" w:hAnsiTheme="minorEastAsia" w:eastAsiaTheme="minorEastAsia"/>
                <w:kern w:val="0"/>
                <w:sz w:val="18"/>
                <w:szCs w:val="18"/>
                <w:lang w:val="en-US" w:eastAsia="zh-CN"/>
              </w:rPr>
            </w:pPr>
            <w:r>
              <w:rPr>
                <w:rFonts w:hint="eastAsia" w:cs="Times New Roman" w:asciiTheme="minorEastAsia" w:hAnsiTheme="minorEastAsia"/>
                <w:kern w:val="0"/>
                <w:sz w:val="18"/>
                <w:szCs w:val="18"/>
                <w:lang w:val="en-US" w:eastAsia="zh-CN"/>
              </w:rPr>
              <w:t>9</w:t>
            </w:r>
          </w:p>
        </w:tc>
        <w:tc>
          <w:tcPr>
            <w:tcW w:w="640" w:type="dxa"/>
            <w:vMerge w:val="continue"/>
            <w:shd w:val="clear" w:color="auto" w:fill="auto"/>
            <w:vAlign w:val="center"/>
          </w:tcPr>
          <w:p w14:paraId="799C5541">
            <w:pPr>
              <w:widowControl/>
              <w:spacing w:line="240" w:lineRule="exact"/>
              <w:jc w:val="center"/>
              <w:rPr>
                <w:rFonts w:cs="Times New Roman" w:asciiTheme="minorEastAsia" w:hAnsiTheme="minorEastAsia"/>
                <w:kern w:val="0"/>
                <w:sz w:val="18"/>
                <w:szCs w:val="18"/>
              </w:rPr>
            </w:pPr>
          </w:p>
        </w:tc>
        <w:tc>
          <w:tcPr>
            <w:tcW w:w="590" w:type="dxa"/>
            <w:vMerge w:val="continue"/>
            <w:shd w:val="clear" w:color="auto" w:fill="auto"/>
            <w:vAlign w:val="center"/>
          </w:tcPr>
          <w:p w14:paraId="4222E30E">
            <w:pPr>
              <w:widowControl/>
              <w:spacing w:line="240" w:lineRule="exact"/>
              <w:jc w:val="center"/>
              <w:rPr>
                <w:rFonts w:hint="eastAsia" w:cs="Times New Roman" w:asciiTheme="minorEastAsia" w:hAnsiTheme="minorEastAsia"/>
                <w:kern w:val="0"/>
                <w:sz w:val="18"/>
                <w:szCs w:val="18"/>
                <w:highlight w:val="none"/>
                <w:lang w:eastAsia="zh-CN"/>
              </w:rPr>
            </w:pPr>
          </w:p>
        </w:tc>
        <w:tc>
          <w:tcPr>
            <w:tcW w:w="1700" w:type="dxa"/>
            <w:gridSpan w:val="2"/>
            <w:shd w:val="clear" w:color="auto" w:fill="auto"/>
            <w:vAlign w:val="center"/>
          </w:tcPr>
          <w:p w14:paraId="3D13C9E8">
            <w:pPr>
              <w:widowControl/>
              <w:spacing w:line="240" w:lineRule="exact"/>
              <w:jc w:val="center"/>
              <w:rPr>
                <w:rFonts w:hint="eastAsia" w:cs="Times New Roman" w:asciiTheme="minorEastAsia" w:hAnsiTheme="minorEastAsia" w:eastAsiaTheme="minorEastAsia"/>
                <w:kern w:val="0"/>
                <w:sz w:val="18"/>
                <w:szCs w:val="18"/>
                <w:highlight w:val="none"/>
                <w:lang w:val="en-US" w:eastAsia="zh-CN" w:bidi="ar-SA"/>
              </w:rPr>
            </w:pPr>
            <w:r>
              <w:rPr>
                <w:rFonts w:hint="default" w:cs="Times New Roman" w:asciiTheme="minorEastAsia" w:hAnsiTheme="minorEastAsia" w:eastAsiaTheme="minorEastAsia"/>
                <w:kern w:val="0"/>
                <w:sz w:val="18"/>
                <w:szCs w:val="18"/>
                <w:highlight w:val="none"/>
                <w:lang w:val="en-US" w:eastAsia="zh-CN"/>
              </w:rPr>
              <w:t>热衰退后与热衰退前紧急制动距离比值p</w:t>
            </w:r>
            <w:r>
              <w:rPr>
                <w:rFonts w:hint="eastAsia" w:eastAsia="宋体" w:cs="Times New Roman" w:asciiTheme="minorEastAsia" w:hAnsiTheme="minorEastAsia"/>
                <w:kern w:val="0"/>
                <w:sz w:val="18"/>
                <w:szCs w:val="18"/>
                <w:highlight w:val="none"/>
                <w:lang w:val="en-US" w:eastAsia="zh-CN"/>
              </w:rPr>
              <w:t>（满载状态，试验车速60km/h）</w:t>
            </w:r>
          </w:p>
        </w:tc>
        <w:tc>
          <w:tcPr>
            <w:tcW w:w="1280" w:type="dxa"/>
            <w:vMerge w:val="continue"/>
            <w:shd w:val="clear" w:color="auto" w:fill="auto"/>
            <w:vAlign w:val="center"/>
          </w:tcPr>
          <w:p w14:paraId="6DCCA169">
            <w:pPr>
              <w:widowControl/>
              <w:spacing w:line="240" w:lineRule="exact"/>
              <w:jc w:val="center"/>
              <w:rPr>
                <w:rFonts w:hint="eastAsia" w:cs="Times New Roman" w:asciiTheme="minorEastAsia" w:hAnsiTheme="minorEastAsia"/>
                <w:kern w:val="0"/>
                <w:sz w:val="18"/>
                <w:szCs w:val="18"/>
                <w:highlight w:val="none"/>
                <w:lang w:val="en-US" w:eastAsia="zh-CN"/>
              </w:rPr>
            </w:pPr>
          </w:p>
        </w:tc>
        <w:tc>
          <w:tcPr>
            <w:tcW w:w="1275" w:type="dxa"/>
            <w:shd w:val="clear" w:color="auto" w:fill="auto"/>
            <w:vAlign w:val="center"/>
          </w:tcPr>
          <w:p w14:paraId="2D79453C">
            <w:pPr>
              <w:widowControl/>
              <w:spacing w:line="240" w:lineRule="exact"/>
              <w:jc w:val="center"/>
              <w:rPr>
                <w:rFonts w:hint="default" w:cs="Times New Roman" w:asciiTheme="minorEastAsia" w:hAnsiTheme="minorEastAsia" w:eastAsiaTheme="minorEastAsia"/>
                <w:kern w:val="2"/>
                <w:sz w:val="18"/>
                <w:szCs w:val="18"/>
                <w:highlight w:val="none"/>
                <w:lang w:val="en-US" w:eastAsia="zh-CN" w:bidi="ar-SA"/>
              </w:rPr>
            </w:pPr>
            <w:r>
              <w:rPr>
                <w:rFonts w:hint="default" w:cs="Times New Roman" w:asciiTheme="minorEastAsia" w:hAnsiTheme="minorEastAsia" w:eastAsiaTheme="minorEastAsia"/>
                <w:kern w:val="0"/>
                <w:sz w:val="18"/>
                <w:szCs w:val="18"/>
                <w:highlight w:val="none"/>
                <w:lang w:val="en-US" w:eastAsia="zh-CN"/>
              </w:rPr>
              <w:t>p</w:t>
            </w:r>
            <w:r>
              <w:rPr>
                <w:rFonts w:hint="eastAsia" w:cs="Times New Roman" w:asciiTheme="minorEastAsia" w:hAnsiTheme="minorEastAsia"/>
                <w:kern w:val="0"/>
                <w:sz w:val="18"/>
                <w:szCs w:val="18"/>
                <w:highlight w:val="none"/>
              </w:rPr>
              <w:t>≤</w:t>
            </w:r>
            <w:r>
              <w:rPr>
                <w:rFonts w:hint="eastAsia" w:cs="Times New Roman" w:asciiTheme="minorEastAsia" w:hAnsiTheme="minorEastAsia"/>
                <w:kern w:val="0"/>
                <w:sz w:val="18"/>
                <w:szCs w:val="18"/>
                <w:highlight w:val="none"/>
                <w:lang w:val="en-US" w:eastAsia="zh-CN"/>
              </w:rPr>
              <w:t>1.10</w:t>
            </w:r>
          </w:p>
        </w:tc>
        <w:tc>
          <w:tcPr>
            <w:tcW w:w="1365" w:type="dxa"/>
            <w:gridSpan w:val="3"/>
            <w:shd w:val="clear" w:color="auto" w:fill="auto"/>
            <w:vAlign w:val="center"/>
          </w:tcPr>
          <w:p w14:paraId="5553C3C2">
            <w:pPr>
              <w:widowControl/>
              <w:spacing w:line="240" w:lineRule="exact"/>
              <w:jc w:val="center"/>
              <w:rPr>
                <w:rFonts w:hint="default" w:cs="Times New Roman" w:asciiTheme="minorEastAsia" w:hAnsiTheme="minorEastAsia" w:eastAsiaTheme="minorEastAsia"/>
                <w:kern w:val="2"/>
                <w:sz w:val="18"/>
                <w:szCs w:val="18"/>
                <w:highlight w:val="none"/>
                <w:lang w:val="en-US" w:eastAsia="zh-CN" w:bidi="ar-SA"/>
              </w:rPr>
            </w:pPr>
            <w:r>
              <w:rPr>
                <w:rFonts w:hint="eastAsia" w:cs="Times New Roman" w:asciiTheme="minorEastAsia" w:hAnsiTheme="minorEastAsia"/>
                <w:kern w:val="0"/>
                <w:sz w:val="18"/>
                <w:szCs w:val="18"/>
                <w:highlight w:val="none"/>
                <w:lang w:val="en-US" w:eastAsia="zh-CN"/>
              </w:rPr>
              <w:t>1.10＜</w:t>
            </w:r>
            <w:r>
              <w:rPr>
                <w:rFonts w:hint="default" w:cs="Times New Roman" w:asciiTheme="minorEastAsia" w:hAnsiTheme="minorEastAsia" w:eastAsiaTheme="minorEastAsia"/>
                <w:kern w:val="0"/>
                <w:sz w:val="18"/>
                <w:szCs w:val="18"/>
                <w:highlight w:val="none"/>
                <w:lang w:val="en-US" w:eastAsia="zh-CN"/>
              </w:rPr>
              <w:t>p</w:t>
            </w:r>
            <w:r>
              <w:rPr>
                <w:rFonts w:hint="eastAsia" w:cs="Times New Roman" w:asciiTheme="minorEastAsia" w:hAnsiTheme="minorEastAsia"/>
                <w:kern w:val="0"/>
                <w:sz w:val="18"/>
                <w:szCs w:val="18"/>
                <w:highlight w:val="none"/>
              </w:rPr>
              <w:t>≤</w:t>
            </w:r>
            <w:r>
              <w:rPr>
                <w:rFonts w:hint="eastAsia" w:cs="Times New Roman" w:asciiTheme="minorEastAsia" w:hAnsiTheme="minorEastAsia"/>
                <w:kern w:val="0"/>
                <w:sz w:val="18"/>
                <w:szCs w:val="18"/>
                <w:highlight w:val="none"/>
                <w:lang w:val="en-US" w:eastAsia="zh-CN"/>
              </w:rPr>
              <w:t>1.15</w:t>
            </w:r>
          </w:p>
        </w:tc>
        <w:tc>
          <w:tcPr>
            <w:tcW w:w="1290" w:type="dxa"/>
            <w:shd w:val="clear" w:color="auto" w:fill="auto"/>
            <w:vAlign w:val="center"/>
          </w:tcPr>
          <w:p w14:paraId="1620CFA7">
            <w:pPr>
              <w:pStyle w:val="8"/>
              <w:spacing w:before="156" w:after="156" w:line="240" w:lineRule="exact"/>
              <w:ind w:firstLine="0" w:firstLineChars="0"/>
              <w:jc w:val="center"/>
              <w:rPr>
                <w:rFonts w:hint="default" w:cs="Times New Roman" w:asciiTheme="minorEastAsia" w:hAnsiTheme="minorEastAsia" w:eastAsiaTheme="minorEastAsia"/>
                <w:kern w:val="2"/>
                <w:sz w:val="18"/>
                <w:szCs w:val="18"/>
                <w:highlight w:val="none"/>
                <w:lang w:val="en-US" w:eastAsia="zh-CN" w:bidi="ar-SA"/>
              </w:rPr>
            </w:pPr>
            <w:r>
              <w:rPr>
                <w:rFonts w:hint="eastAsia" w:cs="Times New Roman" w:asciiTheme="minorEastAsia" w:hAnsiTheme="minorEastAsia"/>
                <w:kern w:val="0"/>
                <w:sz w:val="18"/>
                <w:szCs w:val="18"/>
                <w:highlight w:val="none"/>
                <w:lang w:val="en-US" w:eastAsia="zh-CN"/>
              </w:rPr>
              <w:t>1.15＜</w:t>
            </w:r>
            <w:r>
              <w:rPr>
                <w:rFonts w:hint="default" w:cs="Times New Roman" w:asciiTheme="minorEastAsia" w:hAnsiTheme="minorEastAsia" w:eastAsiaTheme="minorEastAsia"/>
                <w:kern w:val="0"/>
                <w:sz w:val="18"/>
                <w:szCs w:val="18"/>
                <w:highlight w:val="none"/>
                <w:lang w:val="en-US" w:eastAsia="zh-CN"/>
              </w:rPr>
              <w:t>p</w:t>
            </w:r>
            <w:r>
              <w:rPr>
                <w:rFonts w:hint="eastAsia" w:cs="Times New Roman" w:asciiTheme="minorEastAsia" w:hAnsiTheme="minorEastAsia"/>
                <w:kern w:val="0"/>
                <w:sz w:val="18"/>
                <w:szCs w:val="18"/>
                <w:highlight w:val="none"/>
              </w:rPr>
              <w:t>≤</w:t>
            </w:r>
            <w:r>
              <w:rPr>
                <w:rFonts w:hint="eastAsia" w:cs="Times New Roman" w:asciiTheme="minorEastAsia" w:hAnsiTheme="minorEastAsia"/>
                <w:kern w:val="0"/>
                <w:sz w:val="18"/>
                <w:szCs w:val="18"/>
                <w:highlight w:val="none"/>
                <w:lang w:val="en-US" w:eastAsia="zh-CN"/>
              </w:rPr>
              <w:t>1.25</w:t>
            </w:r>
          </w:p>
        </w:tc>
        <w:tc>
          <w:tcPr>
            <w:tcW w:w="1303" w:type="dxa"/>
            <w:vMerge w:val="continue"/>
            <w:shd w:val="clear" w:color="auto" w:fill="auto"/>
            <w:vAlign w:val="center"/>
          </w:tcPr>
          <w:p w14:paraId="1B979AE6">
            <w:pPr>
              <w:pStyle w:val="8"/>
              <w:spacing w:before="156" w:after="156" w:line="240" w:lineRule="exact"/>
              <w:ind w:firstLine="0" w:firstLineChars="0"/>
              <w:jc w:val="center"/>
              <w:rPr>
                <w:rFonts w:cs="Times New Roman" w:asciiTheme="minorEastAsia" w:hAnsiTheme="minorEastAsia" w:eastAsiaTheme="minorEastAsia"/>
                <w:kern w:val="2"/>
                <w:sz w:val="18"/>
                <w:szCs w:val="18"/>
                <w:highlight w:val="none"/>
                <w:lang w:val="en-US" w:eastAsia="zh-CN" w:bidi="ar-SA"/>
              </w:rPr>
            </w:pPr>
          </w:p>
        </w:tc>
      </w:tr>
      <w:tr w14:paraId="3B952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9" w:type="dxa"/>
            <w:vAlign w:val="center"/>
          </w:tcPr>
          <w:p w14:paraId="0CD14B40">
            <w:pPr>
              <w:spacing w:line="240" w:lineRule="exact"/>
              <w:jc w:val="center"/>
              <w:rPr>
                <w:rFonts w:hint="default" w:cs="Times New Roman" w:asciiTheme="minorEastAsia" w:hAnsiTheme="minorEastAsia"/>
                <w:kern w:val="0"/>
                <w:sz w:val="18"/>
                <w:szCs w:val="18"/>
                <w:lang w:val="en-US" w:eastAsia="zh-CN"/>
              </w:rPr>
            </w:pPr>
            <w:r>
              <w:rPr>
                <w:rFonts w:hint="eastAsia" w:cs="Times New Roman" w:asciiTheme="minorEastAsia" w:hAnsiTheme="minorEastAsia"/>
                <w:kern w:val="0"/>
                <w:sz w:val="18"/>
                <w:szCs w:val="18"/>
                <w:lang w:val="en-US" w:eastAsia="zh-CN"/>
              </w:rPr>
              <w:t>10</w:t>
            </w:r>
          </w:p>
        </w:tc>
        <w:tc>
          <w:tcPr>
            <w:tcW w:w="640" w:type="dxa"/>
            <w:vMerge w:val="continue"/>
            <w:shd w:val="clear" w:color="auto" w:fill="auto"/>
            <w:vAlign w:val="center"/>
          </w:tcPr>
          <w:p w14:paraId="64E55EE2">
            <w:pPr>
              <w:widowControl/>
              <w:spacing w:line="240" w:lineRule="exact"/>
              <w:jc w:val="center"/>
              <w:rPr>
                <w:rFonts w:cs="Times New Roman" w:asciiTheme="minorEastAsia" w:hAnsiTheme="minorEastAsia"/>
                <w:kern w:val="0"/>
                <w:sz w:val="18"/>
                <w:szCs w:val="18"/>
              </w:rPr>
            </w:pPr>
          </w:p>
        </w:tc>
        <w:tc>
          <w:tcPr>
            <w:tcW w:w="590" w:type="dxa"/>
            <w:shd w:val="clear" w:color="auto" w:fill="auto"/>
            <w:vAlign w:val="center"/>
          </w:tcPr>
          <w:p w14:paraId="49B9F60E">
            <w:pPr>
              <w:snapToGrid w:val="0"/>
              <w:jc w:val="center"/>
              <w:rPr>
                <w:rFonts w:hint="eastAsia" w:ascii="宋体" w:hAnsi="宋体" w:eastAsiaTheme="minorEastAsia" w:cstheme="minorBidi"/>
                <w:kern w:val="2"/>
                <w:sz w:val="18"/>
                <w:szCs w:val="18"/>
                <w:lang w:val="en-US" w:eastAsia="zh-CN" w:bidi="ar-SA"/>
              </w:rPr>
            </w:pPr>
            <w:r>
              <w:rPr>
                <w:rFonts w:hint="eastAsia" w:ascii="宋体" w:hAnsi="宋体"/>
                <w:sz w:val="18"/>
                <w:szCs w:val="18"/>
              </w:rPr>
              <w:t>通过性</w:t>
            </w:r>
          </w:p>
        </w:tc>
        <w:tc>
          <w:tcPr>
            <w:tcW w:w="1700" w:type="dxa"/>
            <w:gridSpan w:val="2"/>
            <w:shd w:val="clear" w:color="auto" w:fill="auto"/>
            <w:vAlign w:val="center"/>
          </w:tcPr>
          <w:p w14:paraId="6B9ED431">
            <w:pPr>
              <w:snapToGrid w:val="0"/>
              <w:jc w:val="center"/>
              <w:rPr>
                <w:rFonts w:ascii="宋体" w:hAnsi="宋体"/>
                <w:sz w:val="18"/>
                <w:szCs w:val="18"/>
              </w:rPr>
            </w:pPr>
            <w:r>
              <w:rPr>
                <w:rFonts w:hint="eastAsia" w:ascii="宋体" w:hAnsi="宋体"/>
                <w:sz w:val="18"/>
                <w:szCs w:val="18"/>
              </w:rPr>
              <w:t>最小</w:t>
            </w:r>
          </w:p>
          <w:p w14:paraId="4CB59564">
            <w:pPr>
              <w:snapToGrid w:val="0"/>
              <w:jc w:val="center"/>
              <w:rPr>
                <w:rFonts w:hint="eastAsia" w:ascii="宋体" w:hAnsi="宋体" w:eastAsiaTheme="minorEastAsia" w:cstheme="minorBidi"/>
                <w:kern w:val="2"/>
                <w:sz w:val="18"/>
                <w:szCs w:val="18"/>
                <w:lang w:val="en-US" w:eastAsia="zh-CN" w:bidi="ar-SA"/>
              </w:rPr>
            </w:pPr>
            <w:r>
              <w:rPr>
                <w:rFonts w:hint="eastAsia" w:ascii="宋体" w:hAnsi="宋体"/>
                <w:sz w:val="18"/>
                <w:szCs w:val="18"/>
              </w:rPr>
              <w:t>转弯直径</w:t>
            </w:r>
            <w:r>
              <w:rPr>
                <w:rFonts w:ascii="宋体" w:hAnsi="宋体"/>
                <w:sz w:val="18"/>
                <w:szCs w:val="18"/>
              </w:rPr>
              <w:t>d</w:t>
            </w:r>
          </w:p>
        </w:tc>
        <w:tc>
          <w:tcPr>
            <w:tcW w:w="1280" w:type="dxa"/>
            <w:shd w:val="clear" w:color="auto" w:fill="auto"/>
            <w:vAlign w:val="center"/>
          </w:tcPr>
          <w:p w14:paraId="2A07B6A4">
            <w:pPr>
              <w:snapToGrid w:val="0"/>
              <w:jc w:val="center"/>
              <w:rPr>
                <w:rFonts w:hint="eastAsia" w:ascii="宋体" w:hAnsi="宋体" w:eastAsiaTheme="minorEastAsia" w:cstheme="minorBidi"/>
                <w:kern w:val="0"/>
                <w:sz w:val="18"/>
                <w:szCs w:val="18"/>
                <w:lang w:val="en-US" w:eastAsia="zh-CN" w:bidi="ar-SA"/>
              </w:rPr>
            </w:pPr>
            <w:r>
              <w:rPr>
                <w:rFonts w:ascii="宋体" w:hAnsi="宋体"/>
                <w:kern w:val="0"/>
                <w:sz w:val="18"/>
                <w:szCs w:val="18"/>
              </w:rPr>
              <w:t>GB/T 12540</w:t>
            </w:r>
          </w:p>
        </w:tc>
        <w:tc>
          <w:tcPr>
            <w:tcW w:w="1275" w:type="dxa"/>
            <w:shd w:val="clear" w:color="auto" w:fill="auto"/>
            <w:vAlign w:val="center"/>
          </w:tcPr>
          <w:p w14:paraId="1EC98A72">
            <w:pPr>
              <w:widowControl/>
              <w:jc w:val="center"/>
              <w:rPr>
                <w:rFonts w:hint="eastAsia" w:ascii="宋体" w:hAnsi="宋体" w:cs="宋体" w:eastAsiaTheme="minorEastAsia"/>
                <w:kern w:val="0"/>
                <w:sz w:val="18"/>
                <w:szCs w:val="18"/>
                <w:highlight w:val="none"/>
                <w:lang w:val="en-US" w:eastAsia="zh-CN" w:bidi="ar-SA"/>
              </w:rPr>
            </w:pPr>
            <w:r>
              <w:rPr>
                <w:rFonts w:ascii="宋体" w:hAnsi="宋体" w:cs="宋体"/>
                <w:kern w:val="0"/>
                <w:sz w:val="18"/>
                <w:szCs w:val="18"/>
                <w:highlight w:val="none"/>
              </w:rPr>
              <w:t>d</w:t>
            </w:r>
            <w:r>
              <w:rPr>
                <w:rFonts w:hint="eastAsia" w:ascii="宋体" w:hAnsi="宋体" w:cs="宋体"/>
                <w:kern w:val="0"/>
                <w:sz w:val="18"/>
                <w:szCs w:val="18"/>
                <w:highlight w:val="none"/>
              </w:rPr>
              <w:t>≤</w:t>
            </w:r>
            <w:r>
              <w:rPr>
                <w:rFonts w:hint="eastAsia" w:ascii="宋体" w:hAnsi="宋体" w:cs="宋体"/>
                <w:kern w:val="0"/>
                <w:sz w:val="18"/>
                <w:szCs w:val="18"/>
                <w:highlight w:val="none"/>
                <w:lang w:val="en-US" w:eastAsia="zh-CN"/>
              </w:rPr>
              <w:t>16</w:t>
            </w:r>
            <w:r>
              <w:rPr>
                <w:rFonts w:ascii="宋体" w:hAnsi="宋体" w:cs="宋体"/>
                <w:kern w:val="0"/>
                <w:sz w:val="18"/>
                <w:szCs w:val="18"/>
                <w:highlight w:val="none"/>
              </w:rPr>
              <w:t xml:space="preserve"> m</w:t>
            </w:r>
          </w:p>
        </w:tc>
        <w:tc>
          <w:tcPr>
            <w:tcW w:w="1365" w:type="dxa"/>
            <w:gridSpan w:val="3"/>
            <w:shd w:val="clear" w:color="auto" w:fill="auto"/>
            <w:vAlign w:val="center"/>
          </w:tcPr>
          <w:p w14:paraId="6A1B2AA7">
            <w:pPr>
              <w:widowControl/>
              <w:jc w:val="center"/>
              <w:rPr>
                <w:rFonts w:hint="eastAsia" w:ascii="宋体" w:hAnsi="宋体" w:cs="宋体" w:eastAsiaTheme="minorEastAsia"/>
                <w:kern w:val="0"/>
                <w:sz w:val="18"/>
                <w:szCs w:val="18"/>
                <w:highlight w:val="none"/>
                <w:lang w:val="en-US" w:eastAsia="zh-CN" w:bidi="ar-SA"/>
              </w:rPr>
            </w:pPr>
            <w:r>
              <w:rPr>
                <w:rFonts w:hint="eastAsia" w:ascii="宋体" w:hAnsi="宋体" w:cs="宋体"/>
                <w:kern w:val="0"/>
                <w:sz w:val="18"/>
                <w:szCs w:val="18"/>
                <w:highlight w:val="none"/>
                <w:lang w:val="en-US" w:eastAsia="zh-CN"/>
              </w:rPr>
              <w:t>16</w:t>
            </w:r>
            <w:r>
              <w:rPr>
                <w:rFonts w:ascii="宋体" w:hAnsi="宋体" w:cs="宋体"/>
                <w:kern w:val="0"/>
                <w:sz w:val="18"/>
                <w:szCs w:val="18"/>
                <w:highlight w:val="none"/>
              </w:rPr>
              <w:t>m＜d</w:t>
            </w:r>
            <w:r>
              <w:rPr>
                <w:rFonts w:hint="eastAsia" w:ascii="宋体" w:hAnsi="宋体" w:cs="宋体"/>
                <w:kern w:val="0"/>
                <w:sz w:val="18"/>
                <w:szCs w:val="18"/>
                <w:highlight w:val="none"/>
              </w:rPr>
              <w:t>≤</w:t>
            </w:r>
            <w:r>
              <w:rPr>
                <w:rFonts w:hint="eastAsia" w:ascii="宋体" w:hAnsi="宋体" w:cs="宋体"/>
                <w:kern w:val="0"/>
                <w:sz w:val="18"/>
                <w:szCs w:val="18"/>
                <w:highlight w:val="none"/>
                <w:lang w:val="en-US" w:eastAsia="zh-CN"/>
              </w:rPr>
              <w:t>17</w:t>
            </w:r>
            <w:r>
              <w:rPr>
                <w:rFonts w:ascii="宋体" w:hAnsi="宋体" w:cs="宋体"/>
                <w:kern w:val="0"/>
                <w:sz w:val="18"/>
                <w:szCs w:val="18"/>
                <w:highlight w:val="none"/>
              </w:rPr>
              <w:t>m</w:t>
            </w:r>
          </w:p>
        </w:tc>
        <w:tc>
          <w:tcPr>
            <w:tcW w:w="1290" w:type="dxa"/>
            <w:shd w:val="clear" w:color="auto" w:fill="auto"/>
            <w:vAlign w:val="center"/>
          </w:tcPr>
          <w:p w14:paraId="48EAD774">
            <w:pPr>
              <w:widowControl/>
              <w:jc w:val="center"/>
              <w:rPr>
                <w:rFonts w:hint="eastAsia" w:ascii="宋体" w:hAnsi="宋体" w:cs="宋体" w:eastAsiaTheme="minorEastAsia"/>
                <w:kern w:val="0"/>
                <w:sz w:val="18"/>
                <w:szCs w:val="18"/>
                <w:highlight w:val="none"/>
                <w:lang w:val="en-US" w:eastAsia="zh-CN" w:bidi="ar-SA"/>
              </w:rPr>
            </w:pPr>
            <w:r>
              <w:rPr>
                <w:rFonts w:hint="eastAsia" w:ascii="宋体" w:hAnsi="宋体" w:cs="宋体"/>
                <w:kern w:val="0"/>
                <w:sz w:val="18"/>
                <w:szCs w:val="18"/>
                <w:highlight w:val="none"/>
                <w:lang w:val="en-US" w:eastAsia="zh-CN"/>
              </w:rPr>
              <w:t>17</w:t>
            </w:r>
            <w:r>
              <w:rPr>
                <w:rFonts w:ascii="宋体" w:hAnsi="宋体" w:cs="宋体"/>
                <w:kern w:val="0"/>
                <w:sz w:val="18"/>
                <w:szCs w:val="18"/>
                <w:highlight w:val="none"/>
              </w:rPr>
              <w:t>m＜d</w:t>
            </w:r>
            <w:r>
              <w:rPr>
                <w:rFonts w:hint="eastAsia" w:ascii="宋体" w:hAnsi="宋体" w:cs="宋体"/>
                <w:kern w:val="0"/>
                <w:sz w:val="18"/>
                <w:szCs w:val="18"/>
                <w:highlight w:val="none"/>
              </w:rPr>
              <w:t>≤</w:t>
            </w:r>
            <w:r>
              <w:rPr>
                <w:rFonts w:hint="eastAsia" w:ascii="宋体" w:hAnsi="宋体" w:cs="宋体"/>
                <w:kern w:val="0"/>
                <w:sz w:val="18"/>
                <w:szCs w:val="18"/>
                <w:highlight w:val="none"/>
                <w:lang w:val="en-US" w:eastAsia="zh-CN"/>
              </w:rPr>
              <w:t>18</w:t>
            </w:r>
            <w:r>
              <w:rPr>
                <w:rFonts w:ascii="宋体" w:hAnsi="宋体" w:cs="宋体"/>
                <w:kern w:val="0"/>
                <w:sz w:val="18"/>
                <w:szCs w:val="18"/>
                <w:highlight w:val="none"/>
              </w:rPr>
              <w:t>m</w:t>
            </w:r>
          </w:p>
        </w:tc>
        <w:tc>
          <w:tcPr>
            <w:tcW w:w="1303" w:type="dxa"/>
            <w:shd w:val="clear" w:color="auto" w:fill="auto"/>
            <w:vAlign w:val="center"/>
          </w:tcPr>
          <w:p w14:paraId="03709554">
            <w:pPr>
              <w:widowControl/>
              <w:jc w:val="center"/>
              <w:rPr>
                <w:rFonts w:ascii="宋体" w:hAnsi="宋体" w:eastAsiaTheme="minorEastAsia" w:cstheme="minorBidi"/>
                <w:kern w:val="0"/>
                <w:sz w:val="18"/>
                <w:szCs w:val="18"/>
                <w:lang w:val="en-US" w:eastAsia="zh-CN" w:bidi="ar-SA"/>
              </w:rPr>
            </w:pPr>
            <w:r>
              <w:rPr>
                <w:rFonts w:ascii="宋体" w:hAnsi="宋体"/>
                <w:kern w:val="0"/>
                <w:sz w:val="18"/>
                <w:szCs w:val="18"/>
              </w:rPr>
              <w:t>GB/T 12540</w:t>
            </w:r>
          </w:p>
        </w:tc>
      </w:tr>
      <w:tr w14:paraId="07690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9" w:type="dxa"/>
            <w:vAlign w:val="center"/>
          </w:tcPr>
          <w:p w14:paraId="4A10A255">
            <w:pPr>
              <w:spacing w:line="240" w:lineRule="exact"/>
              <w:jc w:val="center"/>
              <w:rPr>
                <w:rFonts w:hint="default" w:cs="Times New Roman" w:asciiTheme="minorEastAsia" w:hAnsiTheme="minorEastAsia"/>
                <w:kern w:val="0"/>
                <w:sz w:val="18"/>
                <w:szCs w:val="18"/>
                <w:lang w:val="en-US" w:eastAsia="zh-CN"/>
              </w:rPr>
            </w:pPr>
            <w:r>
              <w:rPr>
                <w:rFonts w:hint="eastAsia" w:cs="Times New Roman" w:asciiTheme="minorEastAsia" w:hAnsiTheme="minorEastAsia"/>
                <w:kern w:val="0"/>
                <w:sz w:val="18"/>
                <w:szCs w:val="18"/>
                <w:lang w:val="en-US" w:eastAsia="zh-CN"/>
              </w:rPr>
              <w:t>11</w:t>
            </w:r>
          </w:p>
        </w:tc>
        <w:tc>
          <w:tcPr>
            <w:tcW w:w="640" w:type="dxa"/>
            <w:vMerge w:val="continue"/>
            <w:shd w:val="clear" w:color="auto" w:fill="auto"/>
            <w:vAlign w:val="center"/>
          </w:tcPr>
          <w:p w14:paraId="783A7C9C">
            <w:pPr>
              <w:widowControl/>
              <w:spacing w:line="240" w:lineRule="exact"/>
              <w:jc w:val="center"/>
              <w:rPr>
                <w:rFonts w:cs="Times New Roman" w:asciiTheme="minorEastAsia" w:hAnsiTheme="minorEastAsia"/>
                <w:kern w:val="0"/>
                <w:sz w:val="18"/>
                <w:szCs w:val="18"/>
              </w:rPr>
            </w:pPr>
          </w:p>
        </w:tc>
        <w:tc>
          <w:tcPr>
            <w:tcW w:w="590" w:type="dxa"/>
            <w:shd w:val="clear" w:color="auto" w:fill="auto"/>
            <w:vAlign w:val="center"/>
          </w:tcPr>
          <w:p w14:paraId="79BFA898">
            <w:pPr>
              <w:snapToGrid w:val="0"/>
              <w:jc w:val="center"/>
              <w:rPr>
                <w:rFonts w:hint="eastAsia" w:ascii="宋体" w:hAnsi="宋体" w:eastAsiaTheme="minorEastAsia" w:cstheme="minorBidi"/>
                <w:kern w:val="2"/>
                <w:sz w:val="18"/>
                <w:szCs w:val="18"/>
                <w:lang w:val="en-US" w:eastAsia="zh-CN" w:bidi="ar-SA"/>
              </w:rPr>
            </w:pPr>
            <w:r>
              <w:rPr>
                <w:rFonts w:hint="eastAsia" w:ascii="宋体" w:hAnsi="宋体"/>
                <w:sz w:val="18"/>
                <w:szCs w:val="18"/>
              </w:rPr>
              <w:t>加速噪声</w:t>
            </w:r>
          </w:p>
        </w:tc>
        <w:tc>
          <w:tcPr>
            <w:tcW w:w="1700" w:type="dxa"/>
            <w:gridSpan w:val="2"/>
            <w:shd w:val="clear" w:color="auto" w:fill="auto"/>
            <w:vAlign w:val="center"/>
          </w:tcPr>
          <w:p w14:paraId="7FC421FE">
            <w:pPr>
              <w:snapToGrid w:val="0"/>
              <w:jc w:val="center"/>
              <w:rPr>
                <w:rFonts w:hint="eastAsia" w:ascii="宋体" w:hAnsi="宋体" w:eastAsiaTheme="minorEastAsia" w:cstheme="minorBidi"/>
                <w:kern w:val="2"/>
                <w:sz w:val="18"/>
                <w:szCs w:val="18"/>
                <w:lang w:val="en-US" w:eastAsia="zh-CN" w:bidi="ar-SA"/>
              </w:rPr>
            </w:pPr>
            <w:r>
              <w:rPr>
                <w:rFonts w:hint="eastAsia" w:ascii="宋体" w:hAnsi="宋体"/>
                <w:sz w:val="18"/>
                <w:szCs w:val="18"/>
              </w:rPr>
              <w:t>加速行驶车外噪声</w:t>
            </w:r>
            <w:r>
              <w:rPr>
                <w:rFonts w:ascii="宋体" w:hAnsi="宋体"/>
                <w:kern w:val="0"/>
                <w:sz w:val="18"/>
                <w:szCs w:val="18"/>
              </w:rPr>
              <w:t>N</w:t>
            </w:r>
            <w:r>
              <w:rPr>
                <w:rFonts w:ascii="宋体" w:hAnsi="宋体"/>
                <w:kern w:val="0"/>
                <w:sz w:val="18"/>
                <w:szCs w:val="18"/>
                <w:vertAlign w:val="subscript"/>
              </w:rPr>
              <w:t>1</w:t>
            </w:r>
          </w:p>
        </w:tc>
        <w:tc>
          <w:tcPr>
            <w:tcW w:w="1280" w:type="dxa"/>
            <w:shd w:val="clear" w:color="auto" w:fill="auto"/>
            <w:vAlign w:val="center"/>
          </w:tcPr>
          <w:p w14:paraId="7766E84F">
            <w:pPr>
              <w:snapToGrid w:val="0"/>
              <w:jc w:val="center"/>
              <w:rPr>
                <w:rFonts w:hint="eastAsia" w:ascii="宋体" w:hAnsi="宋体" w:eastAsiaTheme="minorEastAsia" w:cstheme="minorBidi"/>
                <w:kern w:val="0"/>
                <w:sz w:val="18"/>
                <w:szCs w:val="18"/>
                <w:lang w:val="en-US" w:eastAsia="zh-CN" w:bidi="ar-SA"/>
              </w:rPr>
            </w:pPr>
            <w:r>
              <w:rPr>
                <w:rFonts w:ascii="宋体" w:hAnsi="宋体"/>
                <w:kern w:val="0"/>
                <w:sz w:val="18"/>
                <w:szCs w:val="18"/>
              </w:rPr>
              <w:t>GB 1495</w:t>
            </w:r>
          </w:p>
        </w:tc>
        <w:tc>
          <w:tcPr>
            <w:tcW w:w="1275" w:type="dxa"/>
            <w:shd w:val="clear" w:color="auto" w:fill="auto"/>
            <w:vAlign w:val="center"/>
          </w:tcPr>
          <w:p w14:paraId="46061179">
            <w:pPr>
              <w:widowControl/>
              <w:jc w:val="center"/>
              <w:rPr>
                <w:rFonts w:hint="eastAsia" w:ascii="宋体" w:hAnsi="宋体" w:cs="宋体" w:eastAsiaTheme="minorEastAsia"/>
                <w:kern w:val="0"/>
                <w:sz w:val="18"/>
                <w:szCs w:val="18"/>
                <w:highlight w:val="none"/>
                <w:lang w:val="en-US" w:eastAsia="zh-CN" w:bidi="ar-SA"/>
              </w:rPr>
            </w:pPr>
            <w:r>
              <w:rPr>
                <w:rFonts w:ascii="宋体" w:hAnsi="宋体"/>
                <w:kern w:val="0"/>
                <w:sz w:val="18"/>
                <w:szCs w:val="18"/>
                <w:highlight w:val="none"/>
              </w:rPr>
              <w:t>N</w:t>
            </w:r>
            <w:r>
              <w:rPr>
                <w:rFonts w:ascii="宋体" w:hAnsi="宋体"/>
                <w:kern w:val="0"/>
                <w:sz w:val="18"/>
                <w:szCs w:val="18"/>
                <w:highlight w:val="none"/>
                <w:vertAlign w:val="subscript"/>
              </w:rPr>
              <w:t>1</w:t>
            </w:r>
            <w:r>
              <w:rPr>
                <w:rFonts w:hint="eastAsia" w:ascii="宋体" w:hAnsi="宋体"/>
                <w:kern w:val="0"/>
                <w:sz w:val="18"/>
                <w:szCs w:val="18"/>
                <w:highlight w:val="none"/>
              </w:rPr>
              <w:t>≤</w:t>
            </w:r>
            <w:r>
              <w:rPr>
                <w:rFonts w:hint="eastAsia" w:ascii="宋体" w:hAnsi="宋体" w:cs="宋体"/>
                <w:kern w:val="0"/>
                <w:sz w:val="18"/>
                <w:szCs w:val="18"/>
                <w:highlight w:val="none"/>
                <w:lang w:val="en-US" w:eastAsia="zh-CN"/>
              </w:rPr>
              <w:t>81</w:t>
            </w:r>
            <w:r>
              <w:rPr>
                <w:rFonts w:ascii="宋体" w:hAnsi="宋体"/>
                <w:kern w:val="0"/>
                <w:sz w:val="18"/>
                <w:szCs w:val="18"/>
                <w:highlight w:val="none"/>
              </w:rPr>
              <w:t xml:space="preserve"> dB(A)</w:t>
            </w:r>
          </w:p>
        </w:tc>
        <w:tc>
          <w:tcPr>
            <w:tcW w:w="1365" w:type="dxa"/>
            <w:gridSpan w:val="3"/>
            <w:shd w:val="clear" w:color="auto" w:fill="auto"/>
            <w:vAlign w:val="center"/>
          </w:tcPr>
          <w:p w14:paraId="0580627F">
            <w:pPr>
              <w:widowControl/>
              <w:jc w:val="center"/>
              <w:rPr>
                <w:rFonts w:hint="eastAsia" w:ascii="宋体" w:hAnsi="宋体" w:cs="宋体" w:eastAsiaTheme="minorEastAsia"/>
                <w:kern w:val="0"/>
                <w:sz w:val="18"/>
                <w:szCs w:val="18"/>
                <w:highlight w:val="none"/>
                <w:lang w:val="en-US" w:eastAsia="zh-CN" w:bidi="ar-SA"/>
              </w:rPr>
            </w:pPr>
            <w:r>
              <w:rPr>
                <w:rFonts w:hint="eastAsia" w:ascii="宋体" w:hAnsi="宋体" w:cs="宋体"/>
                <w:kern w:val="0"/>
                <w:sz w:val="18"/>
                <w:szCs w:val="18"/>
                <w:highlight w:val="none"/>
                <w:lang w:val="en-US" w:eastAsia="zh-CN"/>
              </w:rPr>
              <w:t>81</w:t>
            </w:r>
            <w:r>
              <w:rPr>
                <w:rFonts w:ascii="宋体" w:hAnsi="宋体"/>
                <w:kern w:val="0"/>
                <w:sz w:val="18"/>
                <w:szCs w:val="18"/>
                <w:highlight w:val="none"/>
              </w:rPr>
              <w:t xml:space="preserve"> </w:t>
            </w:r>
            <w:r>
              <w:rPr>
                <w:rFonts w:hint="eastAsia" w:ascii="宋体" w:hAnsi="宋体"/>
                <w:kern w:val="0"/>
                <w:sz w:val="18"/>
                <w:szCs w:val="18"/>
                <w:highlight w:val="none"/>
              </w:rPr>
              <w:t>dB(A)＜</w:t>
            </w:r>
            <w:r>
              <w:rPr>
                <w:rFonts w:ascii="宋体" w:hAnsi="宋体"/>
                <w:kern w:val="0"/>
                <w:sz w:val="18"/>
                <w:szCs w:val="18"/>
                <w:highlight w:val="none"/>
              </w:rPr>
              <w:t>N</w:t>
            </w:r>
            <w:r>
              <w:rPr>
                <w:rFonts w:ascii="宋体" w:hAnsi="宋体"/>
                <w:kern w:val="0"/>
                <w:sz w:val="18"/>
                <w:szCs w:val="18"/>
                <w:highlight w:val="none"/>
                <w:vertAlign w:val="subscript"/>
              </w:rPr>
              <w:t>1</w:t>
            </w:r>
            <w:r>
              <w:rPr>
                <w:rFonts w:hint="eastAsia" w:ascii="宋体" w:hAnsi="宋体"/>
                <w:kern w:val="0"/>
                <w:sz w:val="18"/>
                <w:szCs w:val="18"/>
                <w:highlight w:val="none"/>
              </w:rPr>
              <w:t>≤</w:t>
            </w:r>
            <w:r>
              <w:rPr>
                <w:rFonts w:ascii="宋体" w:hAnsi="宋体" w:cs="宋体"/>
                <w:kern w:val="0"/>
                <w:sz w:val="18"/>
                <w:szCs w:val="18"/>
                <w:highlight w:val="none"/>
              </w:rPr>
              <w:t>8</w:t>
            </w:r>
            <w:r>
              <w:rPr>
                <w:rFonts w:hint="eastAsia" w:ascii="宋体" w:hAnsi="宋体" w:cs="宋体"/>
                <w:kern w:val="0"/>
                <w:sz w:val="18"/>
                <w:szCs w:val="18"/>
                <w:highlight w:val="none"/>
                <w:lang w:val="en-US" w:eastAsia="zh-CN"/>
              </w:rPr>
              <w:t>3</w:t>
            </w:r>
            <w:r>
              <w:rPr>
                <w:rFonts w:ascii="宋体" w:hAnsi="宋体"/>
                <w:kern w:val="0"/>
                <w:sz w:val="18"/>
                <w:szCs w:val="18"/>
                <w:highlight w:val="none"/>
              </w:rPr>
              <w:t xml:space="preserve"> dB(A)</w:t>
            </w:r>
          </w:p>
        </w:tc>
        <w:tc>
          <w:tcPr>
            <w:tcW w:w="1290" w:type="dxa"/>
            <w:shd w:val="clear" w:color="auto" w:fill="auto"/>
            <w:vAlign w:val="center"/>
          </w:tcPr>
          <w:p w14:paraId="53E599D1">
            <w:pPr>
              <w:widowControl/>
              <w:jc w:val="center"/>
              <w:rPr>
                <w:rFonts w:hint="eastAsia" w:ascii="宋体" w:hAnsi="宋体" w:cs="宋体" w:eastAsiaTheme="minorEastAsia"/>
                <w:kern w:val="0"/>
                <w:sz w:val="18"/>
                <w:szCs w:val="18"/>
                <w:highlight w:val="none"/>
                <w:lang w:val="en-US" w:eastAsia="zh-CN" w:bidi="ar-SA"/>
              </w:rPr>
            </w:pPr>
            <w:r>
              <w:rPr>
                <w:rFonts w:ascii="宋体" w:hAnsi="宋体" w:cs="宋体"/>
                <w:kern w:val="0"/>
                <w:sz w:val="18"/>
                <w:szCs w:val="18"/>
                <w:highlight w:val="none"/>
              </w:rPr>
              <w:t>8</w:t>
            </w:r>
            <w:r>
              <w:rPr>
                <w:rFonts w:hint="eastAsia" w:ascii="宋体" w:hAnsi="宋体" w:cs="宋体"/>
                <w:kern w:val="0"/>
                <w:sz w:val="18"/>
                <w:szCs w:val="18"/>
                <w:highlight w:val="none"/>
                <w:lang w:val="en-US" w:eastAsia="zh-CN"/>
              </w:rPr>
              <w:t>3</w:t>
            </w:r>
            <w:r>
              <w:rPr>
                <w:rFonts w:hint="eastAsia" w:ascii="宋体" w:hAnsi="宋体"/>
                <w:kern w:val="0"/>
                <w:sz w:val="18"/>
                <w:szCs w:val="18"/>
                <w:highlight w:val="none"/>
              </w:rPr>
              <w:t xml:space="preserve"> dB(A)＜</w:t>
            </w:r>
            <w:r>
              <w:rPr>
                <w:rFonts w:ascii="宋体" w:hAnsi="宋体"/>
                <w:kern w:val="0"/>
                <w:sz w:val="18"/>
                <w:szCs w:val="18"/>
                <w:highlight w:val="none"/>
              </w:rPr>
              <w:t>N</w:t>
            </w:r>
            <w:r>
              <w:rPr>
                <w:rFonts w:ascii="宋体" w:hAnsi="宋体"/>
                <w:kern w:val="0"/>
                <w:sz w:val="18"/>
                <w:szCs w:val="18"/>
                <w:highlight w:val="none"/>
                <w:vertAlign w:val="subscript"/>
              </w:rPr>
              <w:t>1</w:t>
            </w:r>
            <w:r>
              <w:rPr>
                <w:rFonts w:hint="eastAsia" w:ascii="宋体" w:hAnsi="宋体"/>
                <w:kern w:val="0"/>
                <w:sz w:val="18"/>
                <w:szCs w:val="18"/>
                <w:highlight w:val="none"/>
              </w:rPr>
              <w:t>≤</w:t>
            </w:r>
            <w:r>
              <w:rPr>
                <w:rFonts w:ascii="宋体" w:hAnsi="宋体" w:cs="宋体"/>
                <w:kern w:val="0"/>
                <w:sz w:val="18"/>
                <w:szCs w:val="18"/>
                <w:highlight w:val="none"/>
              </w:rPr>
              <w:t>8</w:t>
            </w:r>
            <w:r>
              <w:rPr>
                <w:rFonts w:hint="eastAsia" w:ascii="宋体" w:hAnsi="宋体" w:cs="宋体"/>
                <w:kern w:val="0"/>
                <w:sz w:val="18"/>
                <w:szCs w:val="18"/>
                <w:highlight w:val="none"/>
                <w:lang w:val="en-US" w:eastAsia="zh-CN"/>
              </w:rPr>
              <w:t>5</w:t>
            </w:r>
            <w:r>
              <w:rPr>
                <w:rFonts w:ascii="宋体" w:hAnsi="宋体"/>
                <w:kern w:val="0"/>
                <w:sz w:val="18"/>
                <w:szCs w:val="18"/>
                <w:highlight w:val="none"/>
              </w:rPr>
              <w:t xml:space="preserve"> dB(A)</w:t>
            </w:r>
          </w:p>
        </w:tc>
        <w:tc>
          <w:tcPr>
            <w:tcW w:w="1303" w:type="dxa"/>
            <w:shd w:val="clear" w:color="auto" w:fill="auto"/>
            <w:vAlign w:val="center"/>
          </w:tcPr>
          <w:p w14:paraId="0FC5DF9F">
            <w:pPr>
              <w:widowControl/>
              <w:jc w:val="center"/>
              <w:rPr>
                <w:rFonts w:ascii="宋体" w:hAnsi="宋体" w:eastAsiaTheme="minorEastAsia" w:cstheme="minorBidi"/>
                <w:kern w:val="0"/>
                <w:sz w:val="18"/>
                <w:szCs w:val="18"/>
                <w:lang w:val="en-US" w:eastAsia="zh-CN" w:bidi="ar-SA"/>
              </w:rPr>
            </w:pPr>
            <w:r>
              <w:rPr>
                <w:rFonts w:ascii="宋体" w:hAnsi="宋体"/>
                <w:kern w:val="0"/>
                <w:sz w:val="18"/>
                <w:szCs w:val="18"/>
              </w:rPr>
              <w:t>GB 1495</w:t>
            </w:r>
          </w:p>
        </w:tc>
      </w:tr>
      <w:tr w14:paraId="763D2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9" w:type="dxa"/>
            <w:vAlign w:val="center"/>
          </w:tcPr>
          <w:p w14:paraId="7875C38F">
            <w:pPr>
              <w:spacing w:line="240" w:lineRule="exact"/>
              <w:jc w:val="center"/>
              <w:rPr>
                <w:rFonts w:hint="default" w:cs="Times New Roman" w:asciiTheme="minorEastAsia" w:hAnsiTheme="minorEastAsia"/>
                <w:kern w:val="0"/>
                <w:sz w:val="18"/>
                <w:szCs w:val="18"/>
                <w:lang w:val="en-US" w:eastAsia="zh-CN"/>
              </w:rPr>
            </w:pPr>
            <w:r>
              <w:rPr>
                <w:rFonts w:hint="eastAsia" w:cs="Times New Roman" w:asciiTheme="minorEastAsia" w:hAnsiTheme="minorEastAsia"/>
                <w:kern w:val="0"/>
                <w:sz w:val="18"/>
                <w:szCs w:val="18"/>
                <w:lang w:val="en-US" w:eastAsia="zh-CN"/>
              </w:rPr>
              <w:t>12</w:t>
            </w:r>
          </w:p>
        </w:tc>
        <w:tc>
          <w:tcPr>
            <w:tcW w:w="640" w:type="dxa"/>
            <w:vMerge w:val="continue"/>
            <w:shd w:val="clear" w:color="auto" w:fill="auto"/>
            <w:vAlign w:val="center"/>
          </w:tcPr>
          <w:p w14:paraId="74778DE3">
            <w:pPr>
              <w:widowControl/>
              <w:spacing w:line="240" w:lineRule="exact"/>
              <w:jc w:val="center"/>
              <w:rPr>
                <w:rFonts w:cs="Times New Roman" w:asciiTheme="minorEastAsia" w:hAnsiTheme="minorEastAsia"/>
                <w:kern w:val="0"/>
                <w:sz w:val="18"/>
                <w:szCs w:val="18"/>
              </w:rPr>
            </w:pPr>
          </w:p>
        </w:tc>
        <w:tc>
          <w:tcPr>
            <w:tcW w:w="2290" w:type="dxa"/>
            <w:gridSpan w:val="3"/>
            <w:shd w:val="clear" w:color="auto" w:fill="auto"/>
            <w:vAlign w:val="center"/>
          </w:tcPr>
          <w:p w14:paraId="6F8C9ECD">
            <w:pPr>
              <w:keepNext w:val="0"/>
              <w:keepLines w:val="0"/>
              <w:widowControl/>
              <w:suppressLineNumbers w:val="0"/>
              <w:jc w:val="center"/>
              <w:rPr>
                <w:rFonts w:hint="eastAsia" w:asciiTheme="minorEastAsia" w:hAnsiTheme="minorEastAsia" w:eastAsiaTheme="minorEastAsia" w:cstheme="minorBidi"/>
                <w:kern w:val="0"/>
                <w:sz w:val="18"/>
                <w:szCs w:val="18"/>
                <w:lang w:val="en-US" w:eastAsia="zh-CN" w:bidi="ar-SA"/>
              </w:rPr>
            </w:pPr>
            <w:r>
              <w:rPr>
                <w:rFonts w:hint="eastAsia" w:ascii="宋体" w:hAnsi="宋体" w:eastAsia="宋体" w:cs="宋体"/>
                <w:color w:val="000000"/>
                <w:kern w:val="0"/>
                <w:sz w:val="18"/>
                <w:szCs w:val="18"/>
                <w:lang w:val="en-US" w:eastAsia="zh-CN" w:bidi="ar"/>
              </w:rPr>
              <w:t>防雨密封性能</w:t>
            </w:r>
          </w:p>
        </w:tc>
        <w:tc>
          <w:tcPr>
            <w:tcW w:w="1280" w:type="dxa"/>
            <w:shd w:val="clear" w:color="auto" w:fill="auto"/>
            <w:vAlign w:val="center"/>
          </w:tcPr>
          <w:p w14:paraId="5A74FFED">
            <w:pPr>
              <w:keepNext w:val="0"/>
              <w:keepLines w:val="0"/>
              <w:widowControl/>
              <w:suppressLineNumbers w:val="0"/>
              <w:jc w:val="center"/>
              <w:rPr>
                <w:rFonts w:hint="eastAsia" w:asciiTheme="minorEastAsia" w:hAnsiTheme="minorEastAsia" w:eastAsiaTheme="minorEastAsia" w:cstheme="minorBidi"/>
                <w:kern w:val="0"/>
                <w:sz w:val="18"/>
                <w:szCs w:val="18"/>
                <w:lang w:val="en-US" w:eastAsia="zh-CN" w:bidi="ar-SA"/>
              </w:rPr>
            </w:pPr>
            <w:r>
              <w:rPr>
                <w:rFonts w:hint="eastAsia" w:ascii="宋体" w:hAnsi="宋体" w:eastAsia="宋体" w:cs="宋体"/>
                <w:color w:val="000000"/>
                <w:kern w:val="0"/>
                <w:sz w:val="18"/>
                <w:szCs w:val="18"/>
                <w:lang w:val="en-US" w:eastAsia="zh-CN" w:bidi="ar"/>
              </w:rPr>
              <w:t>QC/T 453</w:t>
            </w:r>
          </w:p>
        </w:tc>
        <w:tc>
          <w:tcPr>
            <w:tcW w:w="1275" w:type="dxa"/>
            <w:shd w:val="clear" w:color="auto" w:fill="auto"/>
            <w:vAlign w:val="center"/>
          </w:tcPr>
          <w:p w14:paraId="0AB06F35">
            <w:pPr>
              <w:widowControl/>
              <w:spacing w:line="240" w:lineRule="exact"/>
              <w:jc w:val="center"/>
              <w:rPr>
                <w:rFonts w:hint="default" w:cs="Times New Roman" w:asciiTheme="minorEastAsia" w:hAnsiTheme="minorEastAsia"/>
                <w:kern w:val="2"/>
                <w:sz w:val="18"/>
                <w:szCs w:val="18"/>
                <w:highlight w:val="none"/>
                <w:lang w:val="en-US" w:eastAsia="zh-CN" w:bidi="ar-SA"/>
              </w:rPr>
            </w:pPr>
            <w:r>
              <w:rPr>
                <w:rFonts w:hint="eastAsia" w:cs="Times New Roman" w:asciiTheme="minorEastAsia" w:hAnsiTheme="minorEastAsia"/>
                <w:kern w:val="2"/>
                <w:sz w:val="18"/>
                <w:szCs w:val="18"/>
                <w:highlight w:val="none"/>
                <w:lang w:val="en-US" w:eastAsia="zh-CN" w:bidi="ar-SA"/>
              </w:rPr>
              <w:t>30min无渗漏</w:t>
            </w:r>
          </w:p>
        </w:tc>
        <w:tc>
          <w:tcPr>
            <w:tcW w:w="1365" w:type="dxa"/>
            <w:gridSpan w:val="3"/>
            <w:shd w:val="clear" w:color="auto" w:fill="auto"/>
            <w:vAlign w:val="center"/>
          </w:tcPr>
          <w:p w14:paraId="557DE7D6">
            <w:pPr>
              <w:widowControl/>
              <w:spacing w:line="240" w:lineRule="exact"/>
              <w:jc w:val="center"/>
              <w:rPr>
                <w:rFonts w:hint="eastAsia" w:cs="Times New Roman" w:asciiTheme="minorEastAsia" w:hAnsiTheme="minorEastAsia"/>
                <w:kern w:val="0"/>
                <w:sz w:val="18"/>
                <w:szCs w:val="18"/>
                <w:highlight w:val="none"/>
                <w:lang w:val="en-US" w:eastAsia="zh-CN"/>
              </w:rPr>
            </w:pPr>
            <w:r>
              <w:rPr>
                <w:rFonts w:hint="eastAsia" w:cs="Times New Roman" w:asciiTheme="minorEastAsia" w:hAnsiTheme="minorEastAsia"/>
                <w:kern w:val="2"/>
                <w:sz w:val="18"/>
                <w:szCs w:val="18"/>
                <w:highlight w:val="none"/>
                <w:lang w:val="en-US" w:eastAsia="zh-CN" w:bidi="ar-SA"/>
              </w:rPr>
              <w:t>25min无渗漏</w:t>
            </w:r>
          </w:p>
        </w:tc>
        <w:tc>
          <w:tcPr>
            <w:tcW w:w="1290" w:type="dxa"/>
            <w:shd w:val="clear" w:color="auto" w:fill="auto"/>
            <w:vAlign w:val="center"/>
          </w:tcPr>
          <w:p w14:paraId="51F52FE5">
            <w:pPr>
              <w:pStyle w:val="8"/>
              <w:spacing w:before="156" w:after="156" w:line="240" w:lineRule="exact"/>
              <w:ind w:firstLine="0" w:firstLineChars="0"/>
              <w:jc w:val="center"/>
              <w:rPr>
                <w:rFonts w:hint="default" w:cs="Times New Roman" w:asciiTheme="minorEastAsia" w:hAnsiTheme="minorEastAsia"/>
                <w:kern w:val="0"/>
                <w:sz w:val="18"/>
                <w:szCs w:val="18"/>
                <w:highlight w:val="none"/>
                <w:lang w:val="en-US" w:eastAsia="zh-CN"/>
              </w:rPr>
            </w:pPr>
            <w:r>
              <w:rPr>
                <w:rFonts w:hint="eastAsia" w:cs="Times New Roman" w:asciiTheme="minorEastAsia" w:hAnsiTheme="minorEastAsia"/>
                <w:kern w:val="0"/>
                <w:sz w:val="18"/>
                <w:szCs w:val="18"/>
                <w:highlight w:val="none"/>
                <w:lang w:val="en-US" w:eastAsia="zh-CN"/>
              </w:rPr>
              <w:t>15min</w:t>
            </w:r>
            <w:r>
              <w:rPr>
                <w:rFonts w:hint="eastAsia" w:cs="Times New Roman" w:asciiTheme="minorEastAsia" w:hAnsiTheme="minorEastAsia"/>
                <w:kern w:val="2"/>
                <w:sz w:val="18"/>
                <w:szCs w:val="18"/>
                <w:highlight w:val="none"/>
                <w:lang w:val="en-US" w:eastAsia="zh-CN" w:bidi="ar-SA"/>
              </w:rPr>
              <w:t>无渗漏</w:t>
            </w:r>
          </w:p>
        </w:tc>
        <w:tc>
          <w:tcPr>
            <w:tcW w:w="1303" w:type="dxa"/>
            <w:shd w:val="clear" w:color="auto" w:fill="auto"/>
            <w:vAlign w:val="center"/>
          </w:tcPr>
          <w:p w14:paraId="0248A577">
            <w:pPr>
              <w:pStyle w:val="8"/>
              <w:spacing w:before="156" w:after="156" w:line="240" w:lineRule="exact"/>
              <w:ind w:firstLine="0" w:firstLineChars="0"/>
              <w:jc w:val="center"/>
              <w:rPr>
                <w:rFonts w:cs="Times New Roman" w:asciiTheme="minorEastAsia" w:hAnsiTheme="minorEastAsia" w:eastAsiaTheme="minorEastAsia"/>
                <w:kern w:val="2"/>
                <w:sz w:val="18"/>
                <w:szCs w:val="18"/>
                <w:highlight w:val="none"/>
                <w:lang w:val="en-US" w:eastAsia="zh-CN" w:bidi="ar-SA"/>
              </w:rPr>
            </w:pPr>
            <w:r>
              <w:rPr>
                <w:rFonts w:hint="eastAsia" w:ascii="宋体" w:hAnsi="宋体" w:eastAsia="宋体" w:cs="宋体"/>
                <w:color w:val="000000"/>
                <w:kern w:val="0"/>
                <w:sz w:val="18"/>
                <w:szCs w:val="18"/>
                <w:lang w:val="en-US" w:eastAsia="zh-CN" w:bidi="ar"/>
              </w:rPr>
              <w:t>QC/T 453</w:t>
            </w:r>
          </w:p>
        </w:tc>
      </w:tr>
      <w:tr w14:paraId="5D7B0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9" w:type="dxa"/>
            <w:vAlign w:val="center"/>
          </w:tcPr>
          <w:p w14:paraId="160F516D">
            <w:pPr>
              <w:spacing w:line="240" w:lineRule="exact"/>
              <w:jc w:val="center"/>
              <w:rPr>
                <w:rFonts w:hint="default" w:cs="Times New Roman" w:asciiTheme="minorEastAsia" w:hAnsiTheme="minorEastAsia"/>
                <w:kern w:val="0"/>
                <w:sz w:val="18"/>
                <w:szCs w:val="18"/>
                <w:lang w:val="en-US" w:eastAsia="zh-CN"/>
              </w:rPr>
            </w:pPr>
            <w:r>
              <w:rPr>
                <w:rFonts w:hint="eastAsia" w:cs="Times New Roman" w:asciiTheme="minorEastAsia" w:hAnsiTheme="minorEastAsia"/>
                <w:kern w:val="0"/>
                <w:sz w:val="18"/>
                <w:szCs w:val="18"/>
                <w:lang w:val="en-US" w:eastAsia="zh-CN"/>
              </w:rPr>
              <w:t>13</w:t>
            </w:r>
          </w:p>
        </w:tc>
        <w:tc>
          <w:tcPr>
            <w:tcW w:w="640" w:type="dxa"/>
            <w:vMerge w:val="continue"/>
            <w:shd w:val="clear" w:color="auto" w:fill="auto"/>
            <w:vAlign w:val="center"/>
          </w:tcPr>
          <w:p w14:paraId="5ADAF682">
            <w:pPr>
              <w:widowControl/>
              <w:spacing w:line="240" w:lineRule="exact"/>
              <w:jc w:val="center"/>
              <w:rPr>
                <w:rFonts w:cs="Times New Roman" w:asciiTheme="minorEastAsia" w:hAnsiTheme="minorEastAsia"/>
                <w:kern w:val="0"/>
                <w:sz w:val="18"/>
                <w:szCs w:val="18"/>
              </w:rPr>
            </w:pPr>
          </w:p>
        </w:tc>
        <w:tc>
          <w:tcPr>
            <w:tcW w:w="2290" w:type="dxa"/>
            <w:gridSpan w:val="3"/>
            <w:shd w:val="clear" w:color="auto" w:fill="auto"/>
            <w:vAlign w:val="center"/>
          </w:tcPr>
          <w:p w14:paraId="367FBD59">
            <w:pPr>
              <w:snapToGrid w:val="0"/>
              <w:jc w:val="center"/>
              <w:rPr>
                <w:rFonts w:hint="eastAsia" w:ascii="宋体" w:hAnsi="宋体" w:eastAsia="宋体" w:cs="宋体"/>
                <w:color w:val="000000"/>
                <w:kern w:val="0"/>
                <w:sz w:val="18"/>
                <w:szCs w:val="18"/>
                <w:lang w:val="en-US" w:eastAsia="zh-CN" w:bidi="ar"/>
              </w:rPr>
            </w:pPr>
            <w:r>
              <w:rPr>
                <w:rFonts w:hint="eastAsia" w:ascii="宋体" w:hAnsi="宋体"/>
                <w:sz w:val="18"/>
                <w:szCs w:val="18"/>
              </w:rPr>
              <w:t>载质量利用系数k</w:t>
            </w:r>
          </w:p>
        </w:tc>
        <w:tc>
          <w:tcPr>
            <w:tcW w:w="1280" w:type="dxa"/>
            <w:shd w:val="clear" w:color="auto" w:fill="auto"/>
            <w:vAlign w:val="center"/>
          </w:tcPr>
          <w:p w14:paraId="673C7CC2">
            <w:pPr>
              <w:snapToGrid w:val="0"/>
              <w:jc w:val="center"/>
              <w:rPr>
                <w:rFonts w:hint="eastAsia" w:ascii="宋体" w:hAnsi="宋体" w:eastAsiaTheme="minorEastAsia" w:cstheme="minorBidi"/>
                <w:kern w:val="2"/>
                <w:sz w:val="18"/>
                <w:szCs w:val="18"/>
                <w:lang w:val="en-US" w:eastAsia="zh-CN" w:bidi="ar-SA"/>
              </w:rPr>
            </w:pPr>
            <w:r>
              <w:rPr>
                <w:rFonts w:hint="eastAsia" w:ascii="宋体" w:hAnsi="宋体"/>
                <w:sz w:val="18"/>
                <w:szCs w:val="18"/>
                <w:lang w:val="en-US" w:eastAsia="zh-CN"/>
              </w:rPr>
              <w:t>道路机动车车辆产品准入审查要求</w:t>
            </w:r>
          </w:p>
        </w:tc>
        <w:tc>
          <w:tcPr>
            <w:tcW w:w="1275" w:type="dxa"/>
            <w:shd w:val="clear" w:color="auto" w:fill="auto"/>
            <w:vAlign w:val="center"/>
          </w:tcPr>
          <w:p w14:paraId="263F99BB">
            <w:pPr>
              <w:snapToGrid w:val="0"/>
              <w:jc w:val="center"/>
              <w:rPr>
                <w:rFonts w:hint="eastAsia" w:ascii="宋体" w:hAnsi="宋体" w:eastAsiaTheme="minorEastAsia" w:cstheme="minorBidi"/>
                <w:kern w:val="2"/>
                <w:sz w:val="18"/>
                <w:szCs w:val="18"/>
                <w:lang w:val="en-US" w:eastAsia="zh-CN" w:bidi="ar-SA"/>
              </w:rPr>
            </w:pPr>
            <w:r>
              <w:rPr>
                <w:rFonts w:hint="eastAsia" w:ascii="宋体" w:hAnsi="宋体"/>
                <w:sz w:val="18"/>
                <w:szCs w:val="18"/>
              </w:rPr>
              <w:t>k≥1.</w:t>
            </w:r>
            <w:r>
              <w:rPr>
                <w:rFonts w:hint="eastAsia" w:ascii="宋体" w:hAnsi="宋体"/>
                <w:sz w:val="18"/>
                <w:szCs w:val="18"/>
                <w:lang w:val="en-US" w:eastAsia="zh-CN"/>
              </w:rPr>
              <w:t>4</w:t>
            </w:r>
          </w:p>
        </w:tc>
        <w:tc>
          <w:tcPr>
            <w:tcW w:w="1365" w:type="dxa"/>
            <w:gridSpan w:val="3"/>
            <w:shd w:val="clear" w:color="auto" w:fill="auto"/>
            <w:vAlign w:val="center"/>
          </w:tcPr>
          <w:p w14:paraId="1A13D71C">
            <w:pPr>
              <w:snapToGrid w:val="0"/>
              <w:jc w:val="center"/>
              <w:rPr>
                <w:rFonts w:hint="eastAsia" w:ascii="宋体" w:hAnsi="宋体" w:eastAsiaTheme="minorEastAsia" w:cstheme="minorBidi"/>
                <w:kern w:val="2"/>
                <w:sz w:val="18"/>
                <w:szCs w:val="18"/>
                <w:lang w:val="en-US" w:eastAsia="zh-CN" w:bidi="ar-SA"/>
              </w:rPr>
            </w:pPr>
            <w:r>
              <w:rPr>
                <w:rFonts w:hint="eastAsia" w:ascii="宋体" w:hAnsi="宋体"/>
                <w:sz w:val="18"/>
                <w:szCs w:val="18"/>
              </w:rPr>
              <w:t>1.</w:t>
            </w:r>
            <w:r>
              <w:rPr>
                <w:rFonts w:hint="eastAsia" w:ascii="宋体" w:hAnsi="宋体"/>
                <w:sz w:val="18"/>
                <w:szCs w:val="18"/>
                <w:lang w:val="en-US" w:eastAsia="zh-CN"/>
              </w:rPr>
              <w:t>2</w:t>
            </w:r>
            <w:r>
              <w:rPr>
                <w:rFonts w:hint="eastAsia" w:ascii="宋体" w:hAnsi="宋体"/>
                <w:sz w:val="18"/>
                <w:szCs w:val="18"/>
              </w:rPr>
              <w:t>≤k＜1.</w:t>
            </w:r>
            <w:r>
              <w:rPr>
                <w:rFonts w:hint="eastAsia" w:ascii="宋体" w:hAnsi="宋体"/>
                <w:sz w:val="18"/>
                <w:szCs w:val="18"/>
                <w:lang w:val="en-US" w:eastAsia="zh-CN"/>
              </w:rPr>
              <w:t>4</w:t>
            </w:r>
          </w:p>
        </w:tc>
        <w:tc>
          <w:tcPr>
            <w:tcW w:w="1290" w:type="dxa"/>
            <w:shd w:val="clear" w:color="auto" w:fill="auto"/>
            <w:vAlign w:val="center"/>
          </w:tcPr>
          <w:p w14:paraId="2E4D1316">
            <w:pPr>
              <w:snapToGrid w:val="0"/>
              <w:jc w:val="center"/>
              <w:rPr>
                <w:rFonts w:hint="eastAsia" w:ascii="宋体" w:hAnsi="宋体" w:eastAsiaTheme="minorEastAsia" w:cstheme="minorBidi"/>
                <w:kern w:val="2"/>
                <w:sz w:val="18"/>
                <w:szCs w:val="18"/>
                <w:lang w:val="en-US" w:eastAsia="zh-CN" w:bidi="ar-SA"/>
              </w:rPr>
            </w:pPr>
            <w:r>
              <w:rPr>
                <w:rFonts w:hint="eastAsia" w:ascii="宋体" w:hAnsi="宋体"/>
                <w:sz w:val="18"/>
                <w:szCs w:val="18"/>
              </w:rPr>
              <w:t>k＜1.</w:t>
            </w:r>
            <w:r>
              <w:rPr>
                <w:rFonts w:hint="eastAsia" w:ascii="宋体" w:hAnsi="宋体"/>
                <w:sz w:val="18"/>
                <w:szCs w:val="18"/>
                <w:lang w:val="en-US" w:eastAsia="zh-CN"/>
              </w:rPr>
              <w:t>2</w:t>
            </w:r>
          </w:p>
        </w:tc>
        <w:tc>
          <w:tcPr>
            <w:tcW w:w="1303" w:type="dxa"/>
            <w:shd w:val="clear" w:color="auto" w:fill="auto"/>
            <w:vAlign w:val="center"/>
          </w:tcPr>
          <w:p w14:paraId="7ECAD011">
            <w:pPr>
              <w:snapToGrid w:val="0"/>
              <w:jc w:val="center"/>
              <w:rPr>
                <w:rFonts w:hint="eastAsia" w:ascii="宋体" w:hAnsi="宋体" w:eastAsiaTheme="minorEastAsia" w:cstheme="minorBidi"/>
                <w:kern w:val="2"/>
                <w:sz w:val="18"/>
                <w:szCs w:val="18"/>
                <w:lang w:val="en-US" w:eastAsia="zh-CN" w:bidi="ar-SA"/>
              </w:rPr>
            </w:pPr>
            <w:r>
              <w:rPr>
                <w:rFonts w:hint="eastAsia" w:ascii="宋体" w:hAnsi="宋体"/>
                <w:sz w:val="18"/>
                <w:szCs w:val="18"/>
                <w:lang w:val="en-US" w:eastAsia="zh-CN"/>
              </w:rPr>
              <w:t>道路机动车车辆产品准入审查要求</w:t>
            </w:r>
          </w:p>
        </w:tc>
      </w:tr>
      <w:tr w14:paraId="7579C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9" w:type="dxa"/>
            <w:vAlign w:val="center"/>
          </w:tcPr>
          <w:p w14:paraId="652A118E">
            <w:pPr>
              <w:widowControl/>
              <w:spacing w:line="240" w:lineRule="exact"/>
              <w:jc w:val="center"/>
              <w:rPr>
                <w:rFonts w:hint="default" w:cs="Times New Roman" w:asciiTheme="minorEastAsia" w:hAnsiTheme="minorEastAsia"/>
                <w:kern w:val="0"/>
                <w:sz w:val="18"/>
                <w:szCs w:val="18"/>
                <w:lang w:val="en-US"/>
              </w:rPr>
            </w:pPr>
            <w:r>
              <w:rPr>
                <w:rFonts w:hint="eastAsia" w:cs="Times New Roman" w:asciiTheme="minorEastAsia" w:hAnsiTheme="minorEastAsia"/>
                <w:kern w:val="0"/>
                <w:sz w:val="18"/>
                <w:szCs w:val="18"/>
                <w:lang w:val="en-US" w:eastAsia="zh-CN"/>
              </w:rPr>
              <w:t>14</w:t>
            </w:r>
          </w:p>
        </w:tc>
        <w:tc>
          <w:tcPr>
            <w:tcW w:w="640" w:type="dxa"/>
            <w:vMerge w:val="restart"/>
            <w:shd w:val="clear" w:color="auto" w:fill="auto"/>
            <w:vAlign w:val="center"/>
          </w:tcPr>
          <w:p w14:paraId="03FB5A27">
            <w:pPr>
              <w:widowControl/>
              <w:spacing w:line="240" w:lineRule="exact"/>
              <w:jc w:val="center"/>
              <w:rPr>
                <w:rFonts w:cs="Times New Roman" w:asciiTheme="minorEastAsia" w:hAnsiTheme="minorEastAsia"/>
                <w:kern w:val="0"/>
                <w:sz w:val="18"/>
                <w:szCs w:val="18"/>
              </w:rPr>
            </w:pPr>
            <w:r>
              <w:rPr>
                <w:rFonts w:cs="Times New Roman" w:asciiTheme="minorEastAsia" w:hAnsiTheme="minorEastAsia"/>
                <w:kern w:val="0"/>
                <w:sz w:val="18"/>
                <w:szCs w:val="18"/>
              </w:rPr>
              <w:t>创新性指标</w:t>
            </w:r>
          </w:p>
        </w:tc>
        <w:tc>
          <w:tcPr>
            <w:tcW w:w="970" w:type="dxa"/>
            <w:gridSpan w:val="2"/>
            <w:vMerge w:val="restart"/>
            <w:shd w:val="clear" w:color="auto" w:fill="auto"/>
            <w:vAlign w:val="center"/>
          </w:tcPr>
          <w:p w14:paraId="28CD5DD5">
            <w:pPr>
              <w:snapToGrid w:val="0"/>
              <w:jc w:val="center"/>
              <w:rPr>
                <w:rFonts w:cs="Times New Roman" w:asciiTheme="minorEastAsia" w:hAnsiTheme="minorEastAsia"/>
                <w:kern w:val="0"/>
                <w:sz w:val="18"/>
                <w:szCs w:val="18"/>
                <w:highlight w:val="none"/>
              </w:rPr>
            </w:pPr>
            <w:r>
              <w:rPr>
                <w:rFonts w:hint="eastAsia" w:ascii="宋体" w:hAnsi="宋体"/>
                <w:sz w:val="18"/>
                <w:szCs w:val="18"/>
              </w:rPr>
              <w:t>驾驶员疲劳监测</w:t>
            </w:r>
          </w:p>
        </w:tc>
        <w:tc>
          <w:tcPr>
            <w:tcW w:w="1320" w:type="dxa"/>
            <w:shd w:val="clear" w:color="auto" w:fill="auto"/>
            <w:vAlign w:val="center"/>
          </w:tcPr>
          <w:p w14:paraId="38ABF3F6">
            <w:pPr>
              <w:snapToGrid w:val="0"/>
              <w:jc w:val="center"/>
              <w:rPr>
                <w:rFonts w:hint="eastAsia" w:cs="Times New Roman" w:asciiTheme="minorEastAsia" w:hAnsiTheme="minorEastAsia" w:eastAsiaTheme="minorEastAsia"/>
                <w:kern w:val="0"/>
                <w:sz w:val="18"/>
                <w:szCs w:val="18"/>
                <w:highlight w:val="none"/>
                <w:lang w:val="en-US" w:eastAsia="zh-CN" w:bidi="ar-SA"/>
              </w:rPr>
            </w:pPr>
            <w:r>
              <w:rPr>
                <w:rFonts w:hint="eastAsia" w:ascii="宋体" w:hAnsi="宋体"/>
                <w:sz w:val="18"/>
                <w:szCs w:val="18"/>
              </w:rPr>
              <w:t>平均敏感度</w:t>
            </w:r>
          </w:p>
        </w:tc>
        <w:tc>
          <w:tcPr>
            <w:tcW w:w="1280" w:type="dxa"/>
            <w:vMerge w:val="restart"/>
            <w:shd w:val="clear" w:color="auto" w:fill="auto"/>
            <w:vAlign w:val="center"/>
          </w:tcPr>
          <w:p w14:paraId="02B0C9A5">
            <w:pPr>
              <w:spacing w:line="240" w:lineRule="exact"/>
              <w:jc w:val="center"/>
              <w:rPr>
                <w:rFonts w:hint="eastAsia" w:cs="Times New Roman" w:asciiTheme="minorEastAsia" w:hAnsiTheme="minorEastAsia" w:eastAsiaTheme="minorEastAsia"/>
                <w:sz w:val="18"/>
                <w:szCs w:val="18"/>
                <w:highlight w:val="none"/>
                <w:lang w:eastAsia="zh-CN"/>
              </w:rPr>
            </w:pPr>
            <w:r>
              <w:rPr>
                <w:rFonts w:hint="eastAsia" w:ascii="宋体" w:hAnsi="宋体"/>
                <w:sz w:val="18"/>
                <w:szCs w:val="18"/>
                <w:lang w:eastAsia="zh-CN"/>
              </w:rPr>
              <w:t>本文件</w:t>
            </w:r>
          </w:p>
        </w:tc>
        <w:tc>
          <w:tcPr>
            <w:tcW w:w="1275" w:type="dxa"/>
            <w:shd w:val="clear" w:color="auto" w:fill="auto"/>
            <w:vAlign w:val="center"/>
          </w:tcPr>
          <w:p w14:paraId="2651B8E6">
            <w:pPr>
              <w:widowControl/>
              <w:jc w:val="center"/>
              <w:rPr>
                <w:rFonts w:ascii="宋体" w:hAnsi="宋体" w:cs="宋体" w:eastAsiaTheme="minorEastAsia"/>
                <w:kern w:val="0"/>
                <w:sz w:val="18"/>
                <w:szCs w:val="18"/>
                <w:lang w:val="en-US" w:eastAsia="zh-CN" w:bidi="ar-SA"/>
              </w:rPr>
            </w:pPr>
            <w:r>
              <w:rPr>
                <w:rFonts w:hint="eastAsia" w:ascii="宋体" w:hAnsi="宋体" w:cs="宋体"/>
                <w:bCs/>
                <w:sz w:val="18"/>
                <w:szCs w:val="18"/>
                <w:lang w:val="en-US" w:eastAsia="zh-CN"/>
              </w:rPr>
              <w:t>8</w:t>
            </w:r>
            <w:r>
              <w:rPr>
                <w:rFonts w:ascii="宋体" w:hAnsi="宋体" w:cs="宋体"/>
                <w:bCs/>
                <w:sz w:val="18"/>
                <w:szCs w:val="18"/>
              </w:rPr>
              <w:t>0%</w:t>
            </w:r>
            <w:r>
              <w:rPr>
                <w:rFonts w:ascii="宋体" w:hAnsi="宋体" w:cs="宋体"/>
                <w:kern w:val="0"/>
                <w:sz w:val="18"/>
                <w:szCs w:val="18"/>
              </w:rPr>
              <w:t>≤</w:t>
            </w:r>
            <w:r>
              <w:rPr>
                <w:rFonts w:hint="eastAsia" w:ascii="宋体" w:hAnsi="宋体"/>
                <w:sz w:val="18"/>
                <w:szCs w:val="18"/>
              </w:rPr>
              <w:t>平均敏感度</w:t>
            </w:r>
          </w:p>
        </w:tc>
        <w:tc>
          <w:tcPr>
            <w:tcW w:w="1365" w:type="dxa"/>
            <w:gridSpan w:val="3"/>
            <w:shd w:val="clear" w:color="auto" w:fill="auto"/>
            <w:vAlign w:val="center"/>
          </w:tcPr>
          <w:p w14:paraId="3D3132BC">
            <w:pPr>
              <w:widowControl/>
              <w:jc w:val="center"/>
              <w:rPr>
                <w:rFonts w:ascii="宋体" w:hAnsi="宋体" w:cs="宋体" w:eastAsiaTheme="minorEastAsia"/>
                <w:bCs/>
                <w:kern w:val="2"/>
                <w:sz w:val="18"/>
                <w:szCs w:val="18"/>
                <w:lang w:val="en-US" w:eastAsia="zh-CN" w:bidi="ar-SA"/>
              </w:rPr>
            </w:pPr>
            <w:r>
              <w:rPr>
                <w:rFonts w:hint="eastAsia" w:ascii="宋体" w:hAnsi="宋体" w:cs="宋体"/>
                <w:bCs/>
                <w:sz w:val="18"/>
                <w:szCs w:val="18"/>
                <w:lang w:val="en-US" w:eastAsia="zh-CN"/>
              </w:rPr>
              <w:t>6</w:t>
            </w:r>
            <w:r>
              <w:rPr>
                <w:rFonts w:ascii="宋体" w:hAnsi="宋体" w:cs="宋体"/>
                <w:bCs/>
                <w:sz w:val="18"/>
                <w:szCs w:val="18"/>
              </w:rPr>
              <w:t>0%</w:t>
            </w:r>
            <w:r>
              <w:rPr>
                <w:rFonts w:ascii="宋体" w:hAnsi="宋体" w:cs="宋体"/>
                <w:kern w:val="0"/>
                <w:sz w:val="18"/>
                <w:szCs w:val="18"/>
              </w:rPr>
              <w:t>≤</w:t>
            </w:r>
            <w:r>
              <w:rPr>
                <w:rFonts w:hint="eastAsia" w:ascii="宋体" w:hAnsi="宋体"/>
                <w:sz w:val="18"/>
                <w:szCs w:val="18"/>
              </w:rPr>
              <w:t>平均敏感度</w:t>
            </w:r>
            <w:r>
              <w:rPr>
                <w:rFonts w:hint="eastAsia" w:ascii="宋体" w:hAnsi="宋体" w:cs="宋体"/>
                <w:kern w:val="0"/>
                <w:sz w:val="18"/>
                <w:szCs w:val="18"/>
              </w:rPr>
              <w:t>＜</w:t>
            </w:r>
            <w:r>
              <w:rPr>
                <w:rFonts w:hint="eastAsia" w:ascii="宋体" w:hAnsi="宋体" w:cs="宋体"/>
                <w:kern w:val="0"/>
                <w:sz w:val="18"/>
                <w:szCs w:val="18"/>
                <w:lang w:val="en-US" w:eastAsia="zh-CN"/>
              </w:rPr>
              <w:t>8</w:t>
            </w:r>
            <w:r>
              <w:rPr>
                <w:rFonts w:ascii="宋体" w:hAnsi="宋体" w:cs="宋体"/>
                <w:kern w:val="0"/>
                <w:sz w:val="18"/>
                <w:szCs w:val="18"/>
              </w:rPr>
              <w:t>0%</w:t>
            </w:r>
          </w:p>
        </w:tc>
        <w:tc>
          <w:tcPr>
            <w:tcW w:w="1290" w:type="dxa"/>
            <w:shd w:val="clear" w:color="auto" w:fill="auto"/>
            <w:vAlign w:val="center"/>
          </w:tcPr>
          <w:p w14:paraId="14DE1DF2">
            <w:pPr>
              <w:widowControl/>
              <w:jc w:val="center"/>
              <w:rPr>
                <w:rFonts w:ascii="宋体" w:hAnsi="宋体" w:cs="宋体" w:eastAsiaTheme="minorEastAsia"/>
                <w:bCs/>
                <w:kern w:val="2"/>
                <w:sz w:val="18"/>
                <w:szCs w:val="18"/>
                <w:lang w:val="en-US" w:eastAsia="zh-CN" w:bidi="ar-SA"/>
              </w:rPr>
            </w:pPr>
            <w:r>
              <w:rPr>
                <w:rFonts w:hint="eastAsia" w:cs="Times New Roman" w:asciiTheme="minorEastAsia" w:hAnsiTheme="minorEastAsia"/>
                <w:sz w:val="18"/>
                <w:szCs w:val="18"/>
                <w:highlight w:val="none"/>
                <w:lang w:val="en-US" w:eastAsia="zh-CN"/>
              </w:rPr>
              <w:t>--</w:t>
            </w:r>
          </w:p>
        </w:tc>
        <w:tc>
          <w:tcPr>
            <w:tcW w:w="1303" w:type="dxa"/>
            <w:vMerge w:val="restart"/>
            <w:shd w:val="clear" w:color="auto" w:fill="auto"/>
            <w:vAlign w:val="center"/>
          </w:tcPr>
          <w:p w14:paraId="7115B04D">
            <w:pPr>
              <w:widowControl/>
              <w:spacing w:line="240" w:lineRule="exact"/>
              <w:jc w:val="center"/>
              <w:rPr>
                <w:rFonts w:cs="Times New Roman" w:asciiTheme="minorEastAsia" w:hAnsiTheme="minorEastAsia"/>
                <w:sz w:val="18"/>
                <w:szCs w:val="18"/>
                <w:highlight w:val="none"/>
              </w:rPr>
            </w:pPr>
            <w:r>
              <w:rPr>
                <w:rFonts w:hint="eastAsia" w:ascii="宋体" w:hAnsi="宋体"/>
                <w:sz w:val="18"/>
                <w:szCs w:val="18"/>
                <w:lang w:val="en-US" w:eastAsia="zh-CN"/>
              </w:rPr>
              <w:t>附录B</w:t>
            </w:r>
          </w:p>
        </w:tc>
      </w:tr>
      <w:tr w14:paraId="5C469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9" w:type="dxa"/>
            <w:vAlign w:val="center"/>
          </w:tcPr>
          <w:p w14:paraId="368FA62C">
            <w:pPr>
              <w:widowControl/>
              <w:spacing w:line="240" w:lineRule="exact"/>
              <w:jc w:val="center"/>
              <w:rPr>
                <w:rFonts w:hint="default" w:cs="Times New Roman" w:asciiTheme="minorEastAsia" w:hAnsiTheme="minorEastAsia"/>
                <w:kern w:val="0"/>
                <w:sz w:val="18"/>
                <w:szCs w:val="18"/>
                <w:lang w:val="en-US" w:eastAsia="zh-CN"/>
              </w:rPr>
            </w:pPr>
            <w:r>
              <w:rPr>
                <w:rFonts w:hint="eastAsia" w:cs="Times New Roman" w:asciiTheme="minorEastAsia" w:hAnsiTheme="minorEastAsia"/>
                <w:kern w:val="0"/>
                <w:sz w:val="18"/>
                <w:szCs w:val="18"/>
                <w:lang w:val="en-US" w:eastAsia="zh-CN"/>
              </w:rPr>
              <w:t>15</w:t>
            </w:r>
          </w:p>
        </w:tc>
        <w:tc>
          <w:tcPr>
            <w:tcW w:w="640" w:type="dxa"/>
            <w:vMerge w:val="continue"/>
            <w:shd w:val="clear" w:color="auto" w:fill="auto"/>
            <w:vAlign w:val="center"/>
          </w:tcPr>
          <w:p w14:paraId="4DEB52C7">
            <w:pPr>
              <w:widowControl/>
              <w:spacing w:line="240" w:lineRule="exact"/>
              <w:jc w:val="center"/>
              <w:rPr>
                <w:rFonts w:cs="Times New Roman" w:asciiTheme="minorEastAsia" w:hAnsiTheme="minorEastAsia"/>
                <w:kern w:val="0"/>
                <w:sz w:val="18"/>
                <w:szCs w:val="18"/>
              </w:rPr>
            </w:pPr>
          </w:p>
        </w:tc>
        <w:tc>
          <w:tcPr>
            <w:tcW w:w="970" w:type="dxa"/>
            <w:gridSpan w:val="2"/>
            <w:vMerge w:val="continue"/>
            <w:shd w:val="clear" w:color="auto" w:fill="auto"/>
            <w:vAlign w:val="center"/>
          </w:tcPr>
          <w:p w14:paraId="1259A261">
            <w:pPr>
              <w:snapToGrid w:val="0"/>
              <w:jc w:val="center"/>
              <w:rPr>
                <w:rFonts w:hint="eastAsia" w:cs="Times New Roman" w:asciiTheme="minorEastAsia" w:hAnsiTheme="minorEastAsia"/>
                <w:kern w:val="0"/>
                <w:sz w:val="18"/>
                <w:szCs w:val="18"/>
                <w:highlight w:val="none"/>
              </w:rPr>
            </w:pPr>
          </w:p>
        </w:tc>
        <w:tc>
          <w:tcPr>
            <w:tcW w:w="1320" w:type="dxa"/>
            <w:shd w:val="clear" w:color="auto" w:fill="auto"/>
            <w:vAlign w:val="center"/>
          </w:tcPr>
          <w:p w14:paraId="4D112606">
            <w:pPr>
              <w:snapToGrid w:val="0"/>
              <w:jc w:val="center"/>
              <w:rPr>
                <w:rFonts w:hint="eastAsia" w:cs="Times New Roman" w:asciiTheme="minorEastAsia" w:hAnsiTheme="minorEastAsia"/>
                <w:kern w:val="0"/>
                <w:sz w:val="18"/>
                <w:szCs w:val="18"/>
                <w:highlight w:val="none"/>
                <w:lang w:val="en-US" w:eastAsia="zh-CN"/>
              </w:rPr>
            </w:pPr>
            <w:r>
              <w:rPr>
                <w:rFonts w:ascii="宋体" w:hAnsi="宋体"/>
                <w:sz w:val="18"/>
                <w:szCs w:val="18"/>
              </w:rPr>
              <w:t>灵敏度结果的90%置信区间</w:t>
            </w:r>
          </w:p>
        </w:tc>
        <w:tc>
          <w:tcPr>
            <w:tcW w:w="1280" w:type="dxa"/>
            <w:vMerge w:val="continue"/>
            <w:shd w:val="clear" w:color="auto" w:fill="auto"/>
            <w:vAlign w:val="center"/>
          </w:tcPr>
          <w:p w14:paraId="7BB78DC6">
            <w:pPr>
              <w:spacing w:line="240" w:lineRule="exact"/>
              <w:jc w:val="center"/>
              <w:rPr>
                <w:rFonts w:hint="eastAsia" w:cs="Times New Roman" w:asciiTheme="minorEastAsia" w:hAnsiTheme="minorEastAsia"/>
                <w:sz w:val="18"/>
                <w:szCs w:val="18"/>
                <w:highlight w:val="none"/>
              </w:rPr>
            </w:pPr>
          </w:p>
        </w:tc>
        <w:tc>
          <w:tcPr>
            <w:tcW w:w="1275" w:type="dxa"/>
            <w:shd w:val="clear" w:color="auto" w:fill="auto"/>
            <w:vAlign w:val="center"/>
          </w:tcPr>
          <w:p w14:paraId="77BCB640">
            <w:pPr>
              <w:widowControl/>
              <w:jc w:val="center"/>
              <w:rPr>
                <w:rFonts w:hint="eastAsia" w:ascii="宋体" w:hAnsi="宋体" w:cs="宋体" w:eastAsiaTheme="minorEastAsia"/>
                <w:kern w:val="0"/>
                <w:sz w:val="18"/>
                <w:szCs w:val="18"/>
                <w:lang w:val="en-US" w:eastAsia="zh-CN" w:bidi="ar-SA"/>
              </w:rPr>
            </w:pPr>
            <w:r>
              <w:rPr>
                <w:rFonts w:ascii="宋体" w:hAnsi="宋体" w:cs="宋体"/>
                <w:bCs/>
                <w:sz w:val="18"/>
                <w:szCs w:val="18"/>
              </w:rPr>
              <w:t>60%</w:t>
            </w:r>
            <w:r>
              <w:rPr>
                <w:rFonts w:ascii="宋体" w:hAnsi="宋体" w:cs="宋体"/>
                <w:kern w:val="0"/>
                <w:sz w:val="18"/>
                <w:szCs w:val="18"/>
              </w:rPr>
              <w:t>≤</w:t>
            </w:r>
            <w:r>
              <w:rPr>
                <w:rFonts w:ascii="宋体" w:hAnsi="宋体"/>
                <w:sz w:val="18"/>
                <w:szCs w:val="18"/>
              </w:rPr>
              <w:t>置信区间</w:t>
            </w:r>
          </w:p>
        </w:tc>
        <w:tc>
          <w:tcPr>
            <w:tcW w:w="1365" w:type="dxa"/>
            <w:gridSpan w:val="3"/>
            <w:shd w:val="clear" w:color="auto" w:fill="auto"/>
            <w:vAlign w:val="center"/>
          </w:tcPr>
          <w:p w14:paraId="5CA598D6">
            <w:pPr>
              <w:widowControl/>
              <w:jc w:val="center"/>
              <w:rPr>
                <w:rFonts w:hint="eastAsia" w:ascii="宋体" w:hAnsi="宋体" w:cs="宋体" w:eastAsiaTheme="minorEastAsia"/>
                <w:bCs/>
                <w:kern w:val="2"/>
                <w:sz w:val="18"/>
                <w:szCs w:val="18"/>
                <w:lang w:val="en-US" w:eastAsia="zh-CN" w:bidi="ar-SA"/>
              </w:rPr>
            </w:pPr>
            <w:r>
              <w:rPr>
                <w:rFonts w:ascii="宋体" w:hAnsi="宋体" w:cs="宋体"/>
                <w:bCs/>
                <w:sz w:val="18"/>
                <w:szCs w:val="18"/>
              </w:rPr>
              <w:t>20%</w:t>
            </w:r>
            <w:r>
              <w:rPr>
                <w:rFonts w:ascii="宋体" w:hAnsi="宋体" w:cs="宋体"/>
                <w:kern w:val="0"/>
                <w:sz w:val="18"/>
                <w:szCs w:val="18"/>
              </w:rPr>
              <w:t>≤</w:t>
            </w:r>
            <w:r>
              <w:rPr>
                <w:rFonts w:ascii="宋体" w:hAnsi="宋体"/>
                <w:sz w:val="18"/>
                <w:szCs w:val="18"/>
              </w:rPr>
              <w:t>置信区间</w:t>
            </w:r>
            <w:r>
              <w:rPr>
                <w:rFonts w:hint="eastAsia" w:ascii="宋体" w:hAnsi="宋体" w:cs="宋体"/>
                <w:kern w:val="0"/>
                <w:sz w:val="18"/>
                <w:szCs w:val="18"/>
              </w:rPr>
              <w:t>＜</w:t>
            </w:r>
            <w:r>
              <w:rPr>
                <w:rFonts w:ascii="宋体" w:hAnsi="宋体" w:cs="宋体"/>
                <w:kern w:val="0"/>
                <w:sz w:val="18"/>
                <w:szCs w:val="18"/>
              </w:rPr>
              <w:t>60%</w:t>
            </w:r>
          </w:p>
        </w:tc>
        <w:tc>
          <w:tcPr>
            <w:tcW w:w="1290" w:type="dxa"/>
            <w:shd w:val="clear" w:color="auto" w:fill="auto"/>
            <w:vAlign w:val="center"/>
          </w:tcPr>
          <w:p w14:paraId="37E2BD70">
            <w:pPr>
              <w:widowControl/>
              <w:jc w:val="center"/>
              <w:rPr>
                <w:rFonts w:ascii="宋体" w:hAnsi="宋体" w:cs="宋体" w:eastAsiaTheme="minorEastAsia"/>
                <w:bCs/>
                <w:kern w:val="2"/>
                <w:sz w:val="18"/>
                <w:szCs w:val="18"/>
                <w:lang w:val="en-US" w:eastAsia="zh-CN" w:bidi="ar-SA"/>
              </w:rPr>
            </w:pPr>
            <w:r>
              <w:rPr>
                <w:rFonts w:hint="eastAsia" w:cs="Times New Roman" w:asciiTheme="minorEastAsia" w:hAnsiTheme="minorEastAsia"/>
                <w:sz w:val="18"/>
                <w:szCs w:val="18"/>
                <w:highlight w:val="none"/>
                <w:lang w:val="en-US" w:eastAsia="zh-CN"/>
              </w:rPr>
              <w:t>--</w:t>
            </w:r>
          </w:p>
        </w:tc>
        <w:tc>
          <w:tcPr>
            <w:tcW w:w="1303" w:type="dxa"/>
            <w:vMerge w:val="continue"/>
            <w:shd w:val="clear" w:color="auto" w:fill="auto"/>
            <w:vAlign w:val="center"/>
          </w:tcPr>
          <w:p w14:paraId="59291F6F">
            <w:pPr>
              <w:widowControl/>
              <w:spacing w:line="240" w:lineRule="exact"/>
              <w:jc w:val="center"/>
              <w:rPr>
                <w:rFonts w:hint="eastAsia" w:cs="Times New Roman" w:asciiTheme="minorEastAsia" w:hAnsiTheme="minorEastAsia"/>
                <w:sz w:val="18"/>
                <w:szCs w:val="18"/>
                <w:highlight w:val="none"/>
              </w:rPr>
            </w:pPr>
          </w:p>
        </w:tc>
      </w:tr>
      <w:tr w14:paraId="2CE24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9" w:type="dxa"/>
            <w:vAlign w:val="center"/>
          </w:tcPr>
          <w:p w14:paraId="32E11C75">
            <w:pPr>
              <w:widowControl/>
              <w:spacing w:line="240" w:lineRule="exact"/>
              <w:jc w:val="center"/>
              <w:rPr>
                <w:rFonts w:hint="default" w:cs="Times New Roman" w:asciiTheme="minorEastAsia" w:hAnsiTheme="minorEastAsia"/>
                <w:kern w:val="0"/>
                <w:sz w:val="18"/>
                <w:szCs w:val="18"/>
                <w:lang w:val="en-US" w:eastAsia="zh-CN"/>
              </w:rPr>
            </w:pPr>
            <w:r>
              <w:rPr>
                <w:rFonts w:hint="eastAsia" w:cs="Times New Roman" w:asciiTheme="minorEastAsia" w:hAnsiTheme="minorEastAsia"/>
                <w:kern w:val="0"/>
                <w:sz w:val="18"/>
                <w:szCs w:val="18"/>
                <w:lang w:val="en-US" w:eastAsia="zh-CN"/>
              </w:rPr>
              <w:t>16</w:t>
            </w:r>
          </w:p>
        </w:tc>
        <w:tc>
          <w:tcPr>
            <w:tcW w:w="640" w:type="dxa"/>
            <w:vMerge w:val="continue"/>
            <w:shd w:val="clear" w:color="auto" w:fill="auto"/>
            <w:vAlign w:val="center"/>
          </w:tcPr>
          <w:p w14:paraId="77DA2E28">
            <w:pPr>
              <w:widowControl/>
              <w:spacing w:line="240" w:lineRule="exact"/>
              <w:jc w:val="center"/>
              <w:rPr>
                <w:rFonts w:cs="Times New Roman" w:asciiTheme="minorEastAsia" w:hAnsiTheme="minorEastAsia"/>
                <w:kern w:val="0"/>
                <w:sz w:val="18"/>
                <w:szCs w:val="18"/>
              </w:rPr>
            </w:pPr>
          </w:p>
        </w:tc>
        <w:tc>
          <w:tcPr>
            <w:tcW w:w="970" w:type="dxa"/>
            <w:gridSpan w:val="2"/>
            <w:vMerge w:val="restart"/>
            <w:shd w:val="clear" w:color="auto" w:fill="auto"/>
            <w:vAlign w:val="center"/>
          </w:tcPr>
          <w:p w14:paraId="3750AF6B">
            <w:pPr>
              <w:snapToGrid w:val="0"/>
              <w:jc w:val="center"/>
              <w:rPr>
                <w:rFonts w:ascii="宋体" w:hAnsi="宋体" w:eastAsiaTheme="minorEastAsia" w:cstheme="minorBidi"/>
                <w:kern w:val="2"/>
                <w:sz w:val="18"/>
                <w:szCs w:val="18"/>
                <w:lang w:val="en-US" w:eastAsia="zh-CN" w:bidi="ar-SA"/>
              </w:rPr>
            </w:pPr>
            <w:r>
              <w:rPr>
                <w:rFonts w:hint="eastAsia" w:ascii="宋体" w:hAnsi="宋体"/>
                <w:sz w:val="18"/>
                <w:szCs w:val="18"/>
              </w:rPr>
              <w:t>驾驶员注意力监测</w:t>
            </w:r>
          </w:p>
          <w:p w14:paraId="6EC2F968">
            <w:pPr>
              <w:snapToGrid w:val="0"/>
              <w:jc w:val="center"/>
              <w:rPr>
                <w:rFonts w:hint="eastAsia" w:cs="Times New Roman" w:asciiTheme="minorEastAsia" w:hAnsiTheme="minorEastAsia"/>
                <w:kern w:val="0"/>
                <w:sz w:val="18"/>
                <w:szCs w:val="18"/>
                <w:highlight w:val="none"/>
              </w:rPr>
            </w:pPr>
          </w:p>
        </w:tc>
        <w:tc>
          <w:tcPr>
            <w:tcW w:w="1320" w:type="dxa"/>
            <w:shd w:val="clear" w:color="auto" w:fill="auto"/>
            <w:vAlign w:val="center"/>
          </w:tcPr>
          <w:p w14:paraId="7F1E858E">
            <w:pPr>
              <w:snapToGrid w:val="0"/>
              <w:jc w:val="center"/>
              <w:rPr>
                <w:rFonts w:ascii="宋体" w:hAnsi="宋体" w:eastAsiaTheme="minorEastAsia" w:cstheme="minorBidi"/>
                <w:kern w:val="2"/>
                <w:sz w:val="18"/>
                <w:szCs w:val="18"/>
                <w:lang w:val="en-US" w:eastAsia="zh-CN" w:bidi="ar-SA"/>
              </w:rPr>
            </w:pPr>
            <w:r>
              <w:rPr>
                <w:rFonts w:hint="eastAsia" w:ascii="宋体" w:hAnsi="宋体"/>
                <w:sz w:val="18"/>
                <w:szCs w:val="18"/>
              </w:rPr>
              <w:t>检出率</w:t>
            </w:r>
          </w:p>
        </w:tc>
        <w:tc>
          <w:tcPr>
            <w:tcW w:w="1280" w:type="dxa"/>
            <w:vMerge w:val="restart"/>
            <w:shd w:val="clear" w:color="auto" w:fill="auto"/>
            <w:vAlign w:val="center"/>
          </w:tcPr>
          <w:p w14:paraId="2613F31C">
            <w:pPr>
              <w:spacing w:line="240" w:lineRule="exact"/>
              <w:jc w:val="center"/>
              <w:rPr>
                <w:rFonts w:hint="eastAsia" w:cs="Times New Roman" w:asciiTheme="minorEastAsia" w:hAnsiTheme="minorEastAsia"/>
                <w:sz w:val="18"/>
                <w:szCs w:val="18"/>
                <w:highlight w:val="none"/>
              </w:rPr>
            </w:pPr>
            <w:r>
              <w:rPr>
                <w:rFonts w:hint="eastAsia" w:ascii="宋体" w:hAnsi="宋体"/>
                <w:sz w:val="18"/>
                <w:szCs w:val="18"/>
              </w:rPr>
              <w:t>G</w:t>
            </w:r>
            <w:r>
              <w:rPr>
                <w:rFonts w:ascii="宋体" w:hAnsi="宋体"/>
                <w:sz w:val="18"/>
                <w:szCs w:val="18"/>
              </w:rPr>
              <w:t>B/T 41797</w:t>
            </w:r>
          </w:p>
        </w:tc>
        <w:tc>
          <w:tcPr>
            <w:tcW w:w="1275" w:type="dxa"/>
            <w:shd w:val="clear" w:color="auto" w:fill="auto"/>
            <w:vAlign w:val="center"/>
          </w:tcPr>
          <w:p w14:paraId="626B986A">
            <w:pPr>
              <w:jc w:val="center"/>
              <w:rPr>
                <w:rFonts w:ascii="宋体" w:hAnsi="宋体" w:cs="宋体" w:eastAsiaTheme="minorEastAsia"/>
                <w:kern w:val="0"/>
                <w:sz w:val="18"/>
                <w:szCs w:val="18"/>
                <w:lang w:val="en-US" w:eastAsia="zh-CN" w:bidi="ar-SA"/>
              </w:rPr>
            </w:pPr>
            <w:r>
              <w:rPr>
                <w:rFonts w:hint="eastAsia" w:ascii="宋体" w:hAnsi="宋体" w:cs="宋体"/>
                <w:bCs/>
                <w:sz w:val="18"/>
                <w:szCs w:val="18"/>
              </w:rPr>
              <w:t>9</w:t>
            </w:r>
            <w:r>
              <w:rPr>
                <w:rFonts w:ascii="宋体" w:hAnsi="宋体" w:cs="宋体"/>
                <w:bCs/>
                <w:sz w:val="18"/>
                <w:szCs w:val="18"/>
              </w:rPr>
              <w:t>8%</w:t>
            </w:r>
            <w:r>
              <w:rPr>
                <w:rFonts w:ascii="宋体" w:hAnsi="宋体" w:cs="宋体"/>
                <w:kern w:val="0"/>
                <w:sz w:val="18"/>
                <w:szCs w:val="18"/>
              </w:rPr>
              <w:t>≤</w:t>
            </w:r>
            <w:r>
              <w:rPr>
                <w:rFonts w:hint="eastAsia" w:ascii="宋体" w:hAnsi="宋体"/>
                <w:sz w:val="18"/>
                <w:szCs w:val="18"/>
              </w:rPr>
              <w:t>检出率</w:t>
            </w:r>
          </w:p>
        </w:tc>
        <w:tc>
          <w:tcPr>
            <w:tcW w:w="1365" w:type="dxa"/>
            <w:gridSpan w:val="3"/>
            <w:shd w:val="clear" w:color="auto" w:fill="auto"/>
            <w:vAlign w:val="center"/>
          </w:tcPr>
          <w:p w14:paraId="5B7B456B">
            <w:pPr>
              <w:widowControl/>
              <w:jc w:val="center"/>
              <w:rPr>
                <w:rFonts w:ascii="宋体" w:hAnsi="宋体" w:cs="宋体" w:eastAsiaTheme="minorEastAsia"/>
                <w:bCs/>
                <w:kern w:val="2"/>
                <w:sz w:val="18"/>
                <w:szCs w:val="18"/>
                <w:lang w:val="en-US" w:eastAsia="zh-CN" w:bidi="ar-SA"/>
              </w:rPr>
            </w:pPr>
            <w:r>
              <w:rPr>
                <w:rFonts w:hint="eastAsia" w:ascii="宋体" w:hAnsi="宋体" w:cs="宋体"/>
                <w:bCs/>
                <w:sz w:val="18"/>
                <w:szCs w:val="18"/>
              </w:rPr>
              <w:t>9</w:t>
            </w:r>
            <w:r>
              <w:rPr>
                <w:rFonts w:ascii="宋体" w:hAnsi="宋体" w:cs="宋体"/>
                <w:bCs/>
                <w:sz w:val="18"/>
                <w:szCs w:val="18"/>
              </w:rPr>
              <w:t>5%</w:t>
            </w:r>
            <w:r>
              <w:rPr>
                <w:rFonts w:ascii="宋体" w:hAnsi="宋体" w:cs="宋体"/>
                <w:kern w:val="0"/>
                <w:sz w:val="18"/>
                <w:szCs w:val="18"/>
              </w:rPr>
              <w:t>≤</w:t>
            </w:r>
            <w:r>
              <w:rPr>
                <w:rFonts w:hint="eastAsia" w:ascii="宋体" w:hAnsi="宋体"/>
                <w:sz w:val="18"/>
                <w:szCs w:val="18"/>
              </w:rPr>
              <w:t>检出率</w:t>
            </w:r>
            <w:r>
              <w:rPr>
                <w:rFonts w:hint="eastAsia" w:ascii="宋体" w:hAnsi="宋体" w:cs="宋体"/>
                <w:kern w:val="0"/>
                <w:sz w:val="18"/>
                <w:szCs w:val="18"/>
              </w:rPr>
              <w:t>＜</w:t>
            </w:r>
            <w:r>
              <w:rPr>
                <w:rFonts w:ascii="宋体" w:hAnsi="宋体" w:cs="宋体"/>
                <w:kern w:val="0"/>
                <w:sz w:val="18"/>
                <w:szCs w:val="18"/>
              </w:rPr>
              <w:t>98%</w:t>
            </w:r>
          </w:p>
        </w:tc>
        <w:tc>
          <w:tcPr>
            <w:tcW w:w="1290" w:type="dxa"/>
            <w:shd w:val="clear" w:color="auto" w:fill="auto"/>
            <w:vAlign w:val="center"/>
          </w:tcPr>
          <w:p w14:paraId="7D064CC9">
            <w:pPr>
              <w:widowControl/>
              <w:jc w:val="center"/>
              <w:rPr>
                <w:rFonts w:hint="eastAsia" w:ascii="宋体" w:hAnsi="宋体" w:cs="宋体" w:eastAsiaTheme="minorEastAsia"/>
                <w:bCs/>
                <w:kern w:val="2"/>
                <w:sz w:val="18"/>
                <w:szCs w:val="18"/>
                <w:lang w:val="en-US" w:eastAsia="zh-CN" w:bidi="ar-SA"/>
              </w:rPr>
            </w:pPr>
            <w:r>
              <w:rPr>
                <w:rFonts w:hint="eastAsia" w:cs="Times New Roman" w:asciiTheme="minorEastAsia" w:hAnsiTheme="minorEastAsia"/>
                <w:sz w:val="18"/>
                <w:szCs w:val="18"/>
                <w:highlight w:val="none"/>
                <w:lang w:val="en-US" w:eastAsia="zh-CN"/>
              </w:rPr>
              <w:t>--</w:t>
            </w:r>
          </w:p>
        </w:tc>
        <w:tc>
          <w:tcPr>
            <w:tcW w:w="1303" w:type="dxa"/>
            <w:vMerge w:val="restart"/>
            <w:shd w:val="clear" w:color="auto" w:fill="auto"/>
            <w:vAlign w:val="center"/>
          </w:tcPr>
          <w:p w14:paraId="29C7CA77">
            <w:pPr>
              <w:widowControl/>
              <w:spacing w:line="240" w:lineRule="exact"/>
              <w:jc w:val="center"/>
              <w:rPr>
                <w:rFonts w:hint="eastAsia" w:cs="Times New Roman" w:asciiTheme="minorEastAsia" w:hAnsiTheme="minorEastAsia" w:eastAsiaTheme="minorEastAsia"/>
                <w:sz w:val="18"/>
                <w:szCs w:val="18"/>
                <w:highlight w:val="none"/>
                <w:lang w:eastAsia="zh-CN"/>
              </w:rPr>
            </w:pPr>
            <w:r>
              <w:rPr>
                <w:rFonts w:hint="eastAsia" w:ascii="宋体" w:hAnsi="宋体"/>
                <w:sz w:val="18"/>
                <w:szCs w:val="18"/>
              </w:rPr>
              <w:t>G</w:t>
            </w:r>
            <w:r>
              <w:rPr>
                <w:rFonts w:ascii="宋体" w:hAnsi="宋体"/>
                <w:sz w:val="18"/>
                <w:szCs w:val="18"/>
              </w:rPr>
              <w:t>B/T 41797</w:t>
            </w:r>
          </w:p>
        </w:tc>
      </w:tr>
      <w:tr w14:paraId="77C18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9" w:type="dxa"/>
            <w:vAlign w:val="center"/>
          </w:tcPr>
          <w:p w14:paraId="7E002B2F">
            <w:pPr>
              <w:widowControl/>
              <w:spacing w:line="240" w:lineRule="exact"/>
              <w:jc w:val="center"/>
              <w:rPr>
                <w:rFonts w:hint="default" w:cs="Times New Roman" w:asciiTheme="minorEastAsia" w:hAnsiTheme="minorEastAsia"/>
                <w:kern w:val="0"/>
                <w:sz w:val="18"/>
                <w:szCs w:val="18"/>
                <w:lang w:val="en-US" w:eastAsia="zh-CN"/>
              </w:rPr>
            </w:pPr>
            <w:r>
              <w:rPr>
                <w:rFonts w:hint="eastAsia" w:cs="Times New Roman" w:asciiTheme="minorEastAsia" w:hAnsiTheme="minorEastAsia"/>
                <w:kern w:val="0"/>
                <w:sz w:val="18"/>
                <w:szCs w:val="18"/>
                <w:lang w:val="en-US" w:eastAsia="zh-CN"/>
              </w:rPr>
              <w:t>17</w:t>
            </w:r>
          </w:p>
        </w:tc>
        <w:tc>
          <w:tcPr>
            <w:tcW w:w="640" w:type="dxa"/>
            <w:vMerge w:val="continue"/>
            <w:shd w:val="clear" w:color="auto" w:fill="auto"/>
            <w:vAlign w:val="center"/>
          </w:tcPr>
          <w:p w14:paraId="1BB12E47">
            <w:pPr>
              <w:widowControl/>
              <w:spacing w:line="240" w:lineRule="exact"/>
              <w:jc w:val="center"/>
              <w:rPr>
                <w:rFonts w:cs="Times New Roman" w:asciiTheme="minorEastAsia" w:hAnsiTheme="minorEastAsia"/>
                <w:kern w:val="0"/>
                <w:sz w:val="18"/>
                <w:szCs w:val="18"/>
              </w:rPr>
            </w:pPr>
          </w:p>
        </w:tc>
        <w:tc>
          <w:tcPr>
            <w:tcW w:w="970" w:type="dxa"/>
            <w:gridSpan w:val="2"/>
            <w:vMerge w:val="continue"/>
            <w:shd w:val="clear" w:color="auto" w:fill="auto"/>
            <w:vAlign w:val="center"/>
          </w:tcPr>
          <w:p w14:paraId="35D8345C">
            <w:pPr>
              <w:snapToGrid w:val="0"/>
              <w:jc w:val="center"/>
              <w:rPr>
                <w:rFonts w:hint="eastAsia" w:cs="Times New Roman" w:asciiTheme="minorEastAsia" w:hAnsiTheme="minorEastAsia"/>
                <w:kern w:val="0"/>
                <w:sz w:val="18"/>
                <w:szCs w:val="18"/>
                <w:highlight w:val="none"/>
              </w:rPr>
            </w:pPr>
          </w:p>
        </w:tc>
        <w:tc>
          <w:tcPr>
            <w:tcW w:w="1320" w:type="dxa"/>
            <w:shd w:val="clear" w:color="auto" w:fill="auto"/>
            <w:vAlign w:val="center"/>
          </w:tcPr>
          <w:p w14:paraId="72D313FA">
            <w:pPr>
              <w:snapToGrid w:val="0"/>
              <w:jc w:val="center"/>
              <w:rPr>
                <w:rFonts w:ascii="宋体" w:hAnsi="宋体" w:eastAsiaTheme="minorEastAsia" w:cstheme="minorBidi"/>
                <w:kern w:val="2"/>
                <w:sz w:val="18"/>
                <w:szCs w:val="18"/>
                <w:lang w:val="en-US" w:eastAsia="zh-CN" w:bidi="ar-SA"/>
              </w:rPr>
            </w:pPr>
            <w:r>
              <w:rPr>
                <w:rFonts w:hint="eastAsia" w:ascii="宋体" w:hAnsi="宋体"/>
                <w:sz w:val="18"/>
                <w:szCs w:val="18"/>
              </w:rPr>
              <w:t>准确率</w:t>
            </w:r>
          </w:p>
        </w:tc>
        <w:tc>
          <w:tcPr>
            <w:tcW w:w="1280" w:type="dxa"/>
            <w:vMerge w:val="continue"/>
            <w:shd w:val="clear" w:color="auto" w:fill="auto"/>
            <w:vAlign w:val="center"/>
          </w:tcPr>
          <w:p w14:paraId="01E42407">
            <w:pPr>
              <w:spacing w:line="240" w:lineRule="exact"/>
              <w:jc w:val="center"/>
              <w:rPr>
                <w:rFonts w:hint="eastAsia" w:cs="Times New Roman" w:asciiTheme="minorEastAsia" w:hAnsiTheme="minorEastAsia"/>
                <w:sz w:val="18"/>
                <w:szCs w:val="18"/>
                <w:highlight w:val="none"/>
              </w:rPr>
            </w:pPr>
          </w:p>
        </w:tc>
        <w:tc>
          <w:tcPr>
            <w:tcW w:w="1275" w:type="dxa"/>
            <w:shd w:val="clear" w:color="auto" w:fill="auto"/>
            <w:vAlign w:val="center"/>
          </w:tcPr>
          <w:p w14:paraId="0EADBC6D">
            <w:pPr>
              <w:jc w:val="center"/>
              <w:rPr>
                <w:rFonts w:ascii="宋体" w:hAnsi="宋体" w:cs="宋体" w:eastAsiaTheme="minorEastAsia"/>
                <w:bCs/>
                <w:kern w:val="2"/>
                <w:sz w:val="18"/>
                <w:szCs w:val="18"/>
                <w:lang w:val="en-US" w:eastAsia="zh-CN" w:bidi="ar-SA"/>
              </w:rPr>
            </w:pPr>
            <w:r>
              <w:rPr>
                <w:rFonts w:hint="eastAsia" w:ascii="宋体" w:hAnsi="宋体" w:cs="宋体"/>
                <w:bCs/>
                <w:sz w:val="18"/>
                <w:szCs w:val="18"/>
              </w:rPr>
              <w:t>9</w:t>
            </w:r>
            <w:r>
              <w:rPr>
                <w:rFonts w:ascii="宋体" w:hAnsi="宋体" w:cs="宋体"/>
                <w:bCs/>
                <w:sz w:val="18"/>
                <w:szCs w:val="18"/>
              </w:rPr>
              <w:t>8%</w:t>
            </w:r>
            <w:r>
              <w:rPr>
                <w:rFonts w:ascii="宋体" w:hAnsi="宋体" w:cs="宋体"/>
                <w:kern w:val="0"/>
                <w:sz w:val="18"/>
                <w:szCs w:val="18"/>
              </w:rPr>
              <w:t>≤</w:t>
            </w:r>
            <w:r>
              <w:rPr>
                <w:rFonts w:hint="eastAsia" w:ascii="宋体" w:hAnsi="宋体"/>
                <w:sz w:val="18"/>
                <w:szCs w:val="18"/>
              </w:rPr>
              <w:t>准确率</w:t>
            </w:r>
          </w:p>
        </w:tc>
        <w:tc>
          <w:tcPr>
            <w:tcW w:w="1365" w:type="dxa"/>
            <w:gridSpan w:val="3"/>
            <w:shd w:val="clear" w:color="auto" w:fill="auto"/>
            <w:vAlign w:val="center"/>
          </w:tcPr>
          <w:p w14:paraId="2D814E2C">
            <w:pPr>
              <w:jc w:val="center"/>
              <w:rPr>
                <w:rFonts w:ascii="宋体" w:hAnsi="宋体" w:cs="宋体" w:eastAsiaTheme="minorEastAsia"/>
                <w:bCs/>
                <w:kern w:val="2"/>
                <w:sz w:val="18"/>
                <w:szCs w:val="18"/>
                <w:lang w:val="en-US" w:eastAsia="zh-CN" w:bidi="ar-SA"/>
              </w:rPr>
            </w:pPr>
            <w:r>
              <w:rPr>
                <w:rFonts w:hint="eastAsia" w:ascii="宋体" w:hAnsi="宋体" w:cs="宋体"/>
                <w:bCs/>
                <w:sz w:val="18"/>
                <w:szCs w:val="18"/>
              </w:rPr>
              <w:t>9</w:t>
            </w:r>
            <w:r>
              <w:rPr>
                <w:rFonts w:ascii="宋体" w:hAnsi="宋体" w:cs="宋体"/>
                <w:bCs/>
                <w:sz w:val="18"/>
                <w:szCs w:val="18"/>
              </w:rPr>
              <w:t>5%</w:t>
            </w:r>
            <w:r>
              <w:rPr>
                <w:rFonts w:ascii="宋体" w:hAnsi="宋体" w:cs="宋体"/>
                <w:kern w:val="0"/>
                <w:sz w:val="18"/>
                <w:szCs w:val="18"/>
              </w:rPr>
              <w:t>≤</w:t>
            </w:r>
            <w:r>
              <w:rPr>
                <w:rFonts w:hint="eastAsia" w:ascii="宋体" w:hAnsi="宋体"/>
                <w:sz w:val="18"/>
                <w:szCs w:val="18"/>
              </w:rPr>
              <w:t>准确率</w:t>
            </w:r>
            <w:r>
              <w:rPr>
                <w:rFonts w:hint="eastAsia" w:ascii="宋体" w:hAnsi="宋体" w:cs="宋体"/>
                <w:kern w:val="0"/>
                <w:sz w:val="18"/>
                <w:szCs w:val="18"/>
              </w:rPr>
              <w:t>＜</w:t>
            </w:r>
            <w:r>
              <w:rPr>
                <w:rFonts w:ascii="宋体" w:hAnsi="宋体" w:cs="宋体"/>
                <w:kern w:val="0"/>
                <w:sz w:val="18"/>
                <w:szCs w:val="18"/>
              </w:rPr>
              <w:t>98%</w:t>
            </w:r>
          </w:p>
        </w:tc>
        <w:tc>
          <w:tcPr>
            <w:tcW w:w="1290" w:type="dxa"/>
            <w:shd w:val="clear" w:color="auto" w:fill="auto"/>
            <w:vAlign w:val="center"/>
          </w:tcPr>
          <w:p w14:paraId="74BD6725">
            <w:pPr>
              <w:jc w:val="center"/>
              <w:rPr>
                <w:rFonts w:hint="eastAsia" w:ascii="宋体" w:hAnsi="宋体" w:cs="宋体" w:eastAsiaTheme="minorEastAsia"/>
                <w:bCs/>
                <w:kern w:val="2"/>
                <w:sz w:val="18"/>
                <w:szCs w:val="18"/>
                <w:lang w:val="en-US" w:eastAsia="zh-CN" w:bidi="ar-SA"/>
              </w:rPr>
            </w:pPr>
            <w:r>
              <w:rPr>
                <w:rFonts w:hint="eastAsia" w:cs="Times New Roman" w:asciiTheme="minorEastAsia" w:hAnsiTheme="minorEastAsia"/>
                <w:sz w:val="18"/>
                <w:szCs w:val="18"/>
                <w:highlight w:val="none"/>
                <w:lang w:val="en-US" w:eastAsia="zh-CN"/>
              </w:rPr>
              <w:t>--</w:t>
            </w:r>
          </w:p>
        </w:tc>
        <w:tc>
          <w:tcPr>
            <w:tcW w:w="1303" w:type="dxa"/>
            <w:vMerge w:val="continue"/>
            <w:shd w:val="clear" w:color="auto" w:fill="auto"/>
            <w:vAlign w:val="center"/>
          </w:tcPr>
          <w:p w14:paraId="14D96A1B">
            <w:pPr>
              <w:widowControl/>
              <w:spacing w:line="240" w:lineRule="exact"/>
              <w:jc w:val="center"/>
              <w:rPr>
                <w:rFonts w:hint="eastAsia" w:cs="Times New Roman" w:asciiTheme="minorEastAsia" w:hAnsiTheme="minorEastAsia"/>
                <w:sz w:val="18"/>
                <w:szCs w:val="18"/>
                <w:highlight w:val="none"/>
              </w:rPr>
            </w:pPr>
          </w:p>
        </w:tc>
      </w:tr>
      <w:tr w14:paraId="03415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9" w:type="dxa"/>
            <w:vAlign w:val="center"/>
          </w:tcPr>
          <w:p w14:paraId="06858618">
            <w:pPr>
              <w:widowControl/>
              <w:spacing w:line="240" w:lineRule="exact"/>
              <w:jc w:val="center"/>
              <w:rPr>
                <w:rFonts w:hint="default" w:cs="Times New Roman" w:asciiTheme="minorEastAsia" w:hAnsiTheme="minorEastAsia"/>
                <w:kern w:val="0"/>
                <w:sz w:val="18"/>
                <w:szCs w:val="18"/>
                <w:lang w:val="en-US" w:eastAsia="zh-CN"/>
              </w:rPr>
            </w:pPr>
            <w:r>
              <w:rPr>
                <w:rFonts w:hint="eastAsia" w:cs="Times New Roman" w:asciiTheme="minorEastAsia" w:hAnsiTheme="minorEastAsia"/>
                <w:kern w:val="0"/>
                <w:sz w:val="18"/>
                <w:szCs w:val="18"/>
                <w:lang w:val="en-US" w:eastAsia="zh-CN"/>
              </w:rPr>
              <w:t>18</w:t>
            </w:r>
          </w:p>
        </w:tc>
        <w:tc>
          <w:tcPr>
            <w:tcW w:w="640" w:type="dxa"/>
            <w:vMerge w:val="continue"/>
            <w:shd w:val="clear" w:color="auto" w:fill="auto"/>
            <w:vAlign w:val="center"/>
          </w:tcPr>
          <w:p w14:paraId="05038B86">
            <w:pPr>
              <w:widowControl/>
              <w:spacing w:line="240" w:lineRule="exact"/>
              <w:jc w:val="center"/>
              <w:rPr>
                <w:rFonts w:cs="Times New Roman" w:asciiTheme="minorEastAsia" w:hAnsiTheme="minorEastAsia"/>
                <w:kern w:val="0"/>
                <w:sz w:val="18"/>
                <w:szCs w:val="18"/>
              </w:rPr>
            </w:pPr>
          </w:p>
        </w:tc>
        <w:tc>
          <w:tcPr>
            <w:tcW w:w="970" w:type="dxa"/>
            <w:gridSpan w:val="2"/>
            <w:shd w:val="clear" w:color="auto" w:fill="auto"/>
            <w:vAlign w:val="center"/>
          </w:tcPr>
          <w:p w14:paraId="4681D1E1">
            <w:pPr>
              <w:snapToGrid w:val="0"/>
              <w:jc w:val="center"/>
              <w:rPr>
                <w:rFonts w:hint="eastAsia" w:asciiTheme="minorEastAsia" w:hAnsiTheme="minorEastAsia" w:eastAsiaTheme="minorEastAsia" w:cstheme="minorBidi"/>
                <w:strike w:val="0"/>
                <w:dstrike w:val="0"/>
                <w:kern w:val="2"/>
                <w:sz w:val="18"/>
                <w:szCs w:val="18"/>
                <w:highlight w:val="none"/>
                <w:lang w:val="en-US" w:eastAsia="zh-CN" w:bidi="ar-SA"/>
              </w:rPr>
            </w:pPr>
            <w:r>
              <w:rPr>
                <w:rFonts w:hint="eastAsia" w:ascii="宋体" w:hAnsi="宋体"/>
                <w:sz w:val="18"/>
                <w:szCs w:val="18"/>
              </w:rPr>
              <w:t>平顺性</w:t>
            </w:r>
          </w:p>
        </w:tc>
        <w:tc>
          <w:tcPr>
            <w:tcW w:w="1320" w:type="dxa"/>
            <w:shd w:val="clear" w:color="auto" w:fill="auto"/>
            <w:vAlign w:val="center"/>
          </w:tcPr>
          <w:p w14:paraId="5BAA0340">
            <w:pPr>
              <w:snapToGrid w:val="0"/>
              <w:jc w:val="center"/>
              <w:rPr>
                <w:rFonts w:hint="eastAsia" w:ascii="宋体" w:hAnsi="宋体" w:eastAsiaTheme="minorEastAsia" w:cstheme="minorBidi"/>
                <w:kern w:val="2"/>
                <w:sz w:val="18"/>
                <w:szCs w:val="18"/>
                <w:lang w:val="en-US" w:eastAsia="zh-CN" w:bidi="ar-SA"/>
              </w:rPr>
            </w:pPr>
            <w:r>
              <w:rPr>
                <w:rFonts w:hint="eastAsia" w:ascii="宋体" w:hAnsi="宋体"/>
                <w:sz w:val="18"/>
                <w:szCs w:val="18"/>
              </w:rPr>
              <w:t>随机</w:t>
            </w:r>
            <w:r>
              <w:rPr>
                <w:rFonts w:ascii="宋体" w:hAnsi="宋体"/>
                <w:sz w:val="18"/>
                <w:szCs w:val="18"/>
              </w:rPr>
              <w:t>输入行驶试验中</w:t>
            </w:r>
            <w:r>
              <w:rPr>
                <w:rFonts w:hint="eastAsia" w:ascii="宋体" w:hAnsi="宋体"/>
                <w:sz w:val="18"/>
                <w:szCs w:val="18"/>
              </w:rPr>
              <w:t>综合</w:t>
            </w:r>
            <w:r>
              <w:rPr>
                <w:rFonts w:ascii="宋体" w:hAnsi="宋体"/>
                <w:sz w:val="18"/>
                <w:szCs w:val="18"/>
              </w:rPr>
              <w:t>总加权加速度均方根值</w:t>
            </w:r>
            <w:r>
              <w:rPr>
                <w:rFonts w:ascii="宋体" w:hAnsi="宋体"/>
                <w:position w:val="-10"/>
                <w:sz w:val="18"/>
                <w:szCs w:val="18"/>
              </w:rPr>
              <w:object>
                <v:shape id="_x0000_i1049" o:spt="75" type="#_x0000_t75" style="height:18.8pt;width:12.9pt;" o:ole="t" filled="f" o:preferrelative="t" stroked="f" coordsize="21600,21600">
                  <v:path/>
                  <v:fill on="f" focussize="0,0"/>
                  <v:stroke on="f" joinstyle="miter"/>
                  <v:imagedata r:id="rId5" o:title=""/>
                  <o:lock v:ext="edit" aspectratio="t"/>
                  <w10:wrap type="none"/>
                  <w10:anchorlock/>
                </v:shape>
                <o:OLEObject Type="Embed" ProgID="Equation.3" ShapeID="_x0000_i1049" DrawAspect="Content" ObjectID="_1468075728" r:id="rId9">
                  <o:LockedField>false</o:LockedField>
                </o:OLEObject>
              </w:object>
            </w:r>
          </w:p>
        </w:tc>
        <w:tc>
          <w:tcPr>
            <w:tcW w:w="1280" w:type="dxa"/>
            <w:shd w:val="clear" w:color="auto" w:fill="auto"/>
            <w:vAlign w:val="center"/>
          </w:tcPr>
          <w:p w14:paraId="013A2257">
            <w:pPr>
              <w:snapToGrid w:val="0"/>
              <w:jc w:val="center"/>
              <w:rPr>
                <w:rFonts w:hint="eastAsia" w:cs="Times New Roman" w:asciiTheme="minorEastAsia" w:hAnsiTheme="minorEastAsia" w:eastAsiaTheme="minorEastAsia"/>
                <w:kern w:val="2"/>
                <w:sz w:val="18"/>
                <w:szCs w:val="18"/>
                <w:highlight w:val="yellow"/>
                <w:lang w:val="en-US" w:eastAsia="zh-CN" w:bidi="ar-SA"/>
              </w:rPr>
            </w:pPr>
            <w:r>
              <w:rPr>
                <w:rFonts w:hint="eastAsia" w:ascii="宋体" w:hAnsi="宋体"/>
                <w:kern w:val="0"/>
                <w:sz w:val="18"/>
                <w:szCs w:val="18"/>
              </w:rPr>
              <w:t>本文件</w:t>
            </w:r>
          </w:p>
        </w:tc>
        <w:tc>
          <w:tcPr>
            <w:tcW w:w="1275" w:type="dxa"/>
            <w:shd w:val="clear" w:color="auto" w:fill="auto"/>
            <w:vAlign w:val="center"/>
          </w:tcPr>
          <w:p w14:paraId="1B69D491">
            <w:pPr>
              <w:widowControl/>
              <w:jc w:val="center"/>
              <w:rPr>
                <w:rFonts w:hint="eastAsia" w:cs="Times New Roman" w:asciiTheme="minorEastAsia" w:hAnsiTheme="minorEastAsia" w:eastAsiaTheme="minorEastAsia"/>
                <w:kern w:val="2"/>
                <w:sz w:val="18"/>
                <w:szCs w:val="18"/>
                <w:highlight w:val="none"/>
                <w:lang w:val="en-US" w:eastAsia="zh-CN" w:bidi="ar-SA"/>
              </w:rPr>
            </w:pPr>
            <w:r>
              <w:rPr>
                <w:rFonts w:ascii="宋体" w:hAnsi="宋体"/>
                <w:position w:val="-10"/>
                <w:sz w:val="18"/>
                <w:szCs w:val="18"/>
              </w:rPr>
              <w:object>
                <v:shape id="_x0000_i1050" o:spt="75" type="#_x0000_t75" style="height:15.05pt;width:9.65pt;" o:ole="t" filled="f" o:preferrelative="t" stroked="f" coordsize="21600,21600">
                  <v:path/>
                  <v:fill on="f" focussize="0,0"/>
                  <v:stroke on="f" joinstyle="miter"/>
                  <v:imagedata r:id="rId7" o:title=""/>
                  <o:lock v:ext="edit" aspectratio="t"/>
                  <w10:wrap type="none"/>
                  <w10:anchorlock/>
                </v:shape>
                <o:OLEObject Type="Embed" ProgID="Equation.3" ShapeID="_x0000_i1050" DrawAspect="Content" ObjectID="_1468075729" r:id="rId10">
                  <o:LockedField>false</o:LockedField>
                </o:OLEObject>
              </w:object>
            </w:r>
            <w:r>
              <w:rPr>
                <w:rFonts w:hint="eastAsia" w:ascii="宋体" w:hAnsi="宋体" w:cs="宋体"/>
                <w:bCs/>
                <w:sz w:val="18"/>
                <w:szCs w:val="18"/>
              </w:rPr>
              <w:t>≤</w:t>
            </w:r>
            <w:r>
              <w:rPr>
                <w:rFonts w:ascii="宋体" w:hAnsi="宋体" w:cs="宋体"/>
                <w:bCs/>
                <w:sz w:val="18"/>
                <w:szCs w:val="18"/>
              </w:rPr>
              <w:t>0.32 m/s</w:t>
            </w:r>
            <w:r>
              <w:rPr>
                <w:rFonts w:ascii="宋体" w:hAnsi="宋体" w:cs="宋体"/>
                <w:bCs/>
                <w:sz w:val="18"/>
                <w:szCs w:val="18"/>
                <w:vertAlign w:val="superscript"/>
              </w:rPr>
              <w:t>2</w:t>
            </w:r>
          </w:p>
        </w:tc>
        <w:tc>
          <w:tcPr>
            <w:tcW w:w="1365" w:type="dxa"/>
            <w:gridSpan w:val="3"/>
            <w:shd w:val="clear" w:color="auto" w:fill="auto"/>
            <w:vAlign w:val="center"/>
          </w:tcPr>
          <w:p w14:paraId="2D32DF6E">
            <w:pPr>
              <w:widowControl/>
              <w:jc w:val="center"/>
              <w:rPr>
                <w:rFonts w:hint="eastAsia" w:cs="Times New Roman" w:asciiTheme="minorEastAsia" w:hAnsiTheme="minorEastAsia" w:eastAsiaTheme="minorEastAsia"/>
                <w:kern w:val="2"/>
                <w:sz w:val="18"/>
                <w:szCs w:val="18"/>
                <w:highlight w:val="none"/>
                <w:lang w:val="en-US" w:eastAsia="zh-CN" w:bidi="ar-SA"/>
              </w:rPr>
            </w:pPr>
            <w:r>
              <w:rPr>
                <w:rFonts w:ascii="宋体" w:hAnsi="宋体" w:cs="宋体"/>
                <w:bCs/>
                <w:sz w:val="18"/>
                <w:szCs w:val="18"/>
              </w:rPr>
              <w:t>0.32 m/s</w:t>
            </w:r>
            <w:r>
              <w:rPr>
                <w:rFonts w:ascii="宋体" w:hAnsi="宋体" w:cs="宋体"/>
                <w:bCs/>
                <w:sz w:val="18"/>
                <w:szCs w:val="18"/>
                <w:vertAlign w:val="superscript"/>
              </w:rPr>
              <w:t>2</w:t>
            </w:r>
            <w:r>
              <w:rPr>
                <w:rFonts w:hint="eastAsia" w:ascii="宋体" w:hAnsi="宋体"/>
                <w:sz w:val="18"/>
                <w:szCs w:val="18"/>
              </w:rPr>
              <w:t>＜</w:t>
            </w:r>
            <w:r>
              <w:rPr>
                <w:rFonts w:ascii="宋体" w:hAnsi="宋体"/>
                <w:position w:val="-10"/>
                <w:sz w:val="18"/>
                <w:szCs w:val="18"/>
              </w:rPr>
              <w:object>
                <v:shape id="_x0000_i1051" o:spt="75" type="#_x0000_t75" style="height:15.05pt;width:9.65pt;" o:ole="t" filled="f" o:preferrelative="t" stroked="f" coordsize="21600,21600">
                  <v:path/>
                  <v:fill on="f" focussize="0,0"/>
                  <v:stroke on="f" joinstyle="miter"/>
                  <v:imagedata r:id="rId7" o:title=""/>
                  <o:lock v:ext="edit" aspectratio="t"/>
                  <w10:wrap type="none"/>
                  <w10:anchorlock/>
                </v:shape>
                <o:OLEObject Type="Embed" ProgID="Equation.3" ShapeID="_x0000_i1051" DrawAspect="Content" ObjectID="_1468075730" r:id="rId11">
                  <o:LockedField>false</o:LockedField>
                </o:OLEObject>
              </w:object>
            </w:r>
            <w:r>
              <w:rPr>
                <w:rFonts w:hint="eastAsia" w:ascii="宋体" w:hAnsi="宋体" w:cs="宋体"/>
                <w:bCs/>
                <w:sz w:val="18"/>
                <w:szCs w:val="18"/>
              </w:rPr>
              <w:t>≤</w:t>
            </w:r>
            <w:r>
              <w:rPr>
                <w:rFonts w:ascii="宋体" w:hAnsi="宋体" w:cs="宋体"/>
                <w:bCs/>
                <w:sz w:val="18"/>
                <w:szCs w:val="18"/>
              </w:rPr>
              <w:t>0.34 m/s</w:t>
            </w:r>
            <w:r>
              <w:rPr>
                <w:rFonts w:ascii="宋体" w:hAnsi="宋体" w:cs="宋体"/>
                <w:bCs/>
                <w:sz w:val="18"/>
                <w:szCs w:val="18"/>
                <w:vertAlign w:val="superscript"/>
              </w:rPr>
              <w:t>2</w:t>
            </w:r>
          </w:p>
        </w:tc>
        <w:tc>
          <w:tcPr>
            <w:tcW w:w="1290" w:type="dxa"/>
            <w:shd w:val="clear" w:color="auto" w:fill="auto"/>
            <w:vAlign w:val="center"/>
          </w:tcPr>
          <w:p w14:paraId="3FCB876C">
            <w:pPr>
              <w:pStyle w:val="8"/>
              <w:spacing w:before="156" w:after="156" w:line="240" w:lineRule="exact"/>
              <w:ind w:firstLine="0" w:firstLineChars="0"/>
              <w:jc w:val="center"/>
              <w:rPr>
                <w:rFonts w:hint="eastAsia" w:cs="Times New Roman" w:asciiTheme="minorEastAsia" w:hAnsiTheme="minorEastAsia" w:eastAsiaTheme="minorEastAsia"/>
                <w:kern w:val="2"/>
                <w:sz w:val="18"/>
                <w:szCs w:val="18"/>
                <w:highlight w:val="none"/>
                <w:lang w:val="en-US" w:eastAsia="zh-CN" w:bidi="ar-SA"/>
              </w:rPr>
            </w:pPr>
            <w:r>
              <w:rPr>
                <w:rFonts w:hint="eastAsia" w:cs="Times New Roman" w:asciiTheme="minorEastAsia" w:hAnsiTheme="minorEastAsia"/>
                <w:sz w:val="18"/>
                <w:szCs w:val="18"/>
                <w:highlight w:val="none"/>
                <w:lang w:val="en-US" w:eastAsia="zh-CN"/>
              </w:rPr>
              <w:t>--</w:t>
            </w:r>
          </w:p>
        </w:tc>
        <w:tc>
          <w:tcPr>
            <w:tcW w:w="1303" w:type="dxa"/>
            <w:shd w:val="clear" w:color="auto" w:fill="auto"/>
            <w:vAlign w:val="center"/>
          </w:tcPr>
          <w:p w14:paraId="3C959F33">
            <w:pPr>
              <w:spacing w:line="240" w:lineRule="exact"/>
              <w:jc w:val="center"/>
              <w:rPr>
                <w:rFonts w:hint="eastAsia" w:cs="Times New Roman" w:asciiTheme="minorEastAsia" w:hAnsiTheme="minorEastAsia" w:eastAsiaTheme="minorEastAsia"/>
                <w:kern w:val="0"/>
                <w:sz w:val="18"/>
                <w:szCs w:val="18"/>
                <w:highlight w:val="yellow"/>
                <w:lang w:val="en-US" w:eastAsia="zh-CN" w:bidi="ar-SA"/>
              </w:rPr>
            </w:pPr>
            <w:r>
              <w:rPr>
                <w:rFonts w:hint="eastAsia" w:ascii="宋体" w:hAnsi="宋体"/>
                <w:kern w:val="0"/>
                <w:sz w:val="18"/>
                <w:szCs w:val="18"/>
              </w:rPr>
              <w:t>附录</w:t>
            </w:r>
            <w:r>
              <w:rPr>
                <w:rFonts w:hint="eastAsia" w:ascii="宋体" w:hAnsi="宋体"/>
                <w:kern w:val="0"/>
                <w:sz w:val="18"/>
                <w:szCs w:val="18"/>
                <w:lang w:val="en-US" w:eastAsia="zh-CN"/>
              </w:rPr>
              <w:t>C</w:t>
            </w:r>
          </w:p>
        </w:tc>
      </w:tr>
      <w:tr w14:paraId="1D865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9" w:type="dxa"/>
            <w:vAlign w:val="center"/>
          </w:tcPr>
          <w:p w14:paraId="0829FB25">
            <w:pPr>
              <w:widowControl/>
              <w:spacing w:line="240" w:lineRule="exact"/>
              <w:jc w:val="center"/>
              <w:rPr>
                <w:rFonts w:hint="default" w:cs="Times New Roman" w:asciiTheme="minorEastAsia" w:hAnsiTheme="minorEastAsia" w:eastAsiaTheme="minorEastAsia"/>
                <w:kern w:val="0"/>
                <w:sz w:val="18"/>
                <w:szCs w:val="18"/>
                <w:lang w:val="en-US" w:eastAsia="zh-CN"/>
              </w:rPr>
            </w:pPr>
            <w:r>
              <w:rPr>
                <w:rFonts w:hint="eastAsia" w:cs="Times New Roman" w:asciiTheme="minorEastAsia" w:hAnsiTheme="minorEastAsia"/>
                <w:kern w:val="0"/>
                <w:sz w:val="18"/>
                <w:szCs w:val="18"/>
                <w:lang w:val="en-US" w:eastAsia="zh-CN"/>
              </w:rPr>
              <w:t>19</w:t>
            </w:r>
          </w:p>
        </w:tc>
        <w:tc>
          <w:tcPr>
            <w:tcW w:w="640" w:type="dxa"/>
            <w:vMerge w:val="continue"/>
            <w:shd w:val="clear" w:color="auto" w:fill="auto"/>
            <w:vAlign w:val="center"/>
          </w:tcPr>
          <w:p w14:paraId="0EC7A2E0">
            <w:pPr>
              <w:widowControl/>
              <w:spacing w:line="240" w:lineRule="exact"/>
              <w:jc w:val="center"/>
              <w:rPr>
                <w:rFonts w:cs="Times New Roman" w:asciiTheme="minorEastAsia" w:hAnsiTheme="minorEastAsia"/>
                <w:kern w:val="0"/>
                <w:sz w:val="18"/>
                <w:szCs w:val="18"/>
              </w:rPr>
            </w:pPr>
          </w:p>
        </w:tc>
        <w:tc>
          <w:tcPr>
            <w:tcW w:w="2290" w:type="dxa"/>
            <w:gridSpan w:val="3"/>
            <w:shd w:val="clear" w:color="auto" w:fill="auto"/>
            <w:vAlign w:val="center"/>
          </w:tcPr>
          <w:p w14:paraId="7FF309BE">
            <w:pPr>
              <w:widowControl/>
              <w:spacing w:line="240" w:lineRule="exact"/>
              <w:jc w:val="center"/>
              <w:rPr>
                <w:rFonts w:hint="eastAsia" w:asciiTheme="minorEastAsia" w:hAnsiTheme="minorEastAsia" w:eastAsiaTheme="minorEastAsia" w:cstheme="minorBidi"/>
                <w:strike w:val="0"/>
                <w:dstrike w:val="0"/>
                <w:kern w:val="2"/>
                <w:sz w:val="18"/>
                <w:szCs w:val="18"/>
                <w:highlight w:val="none"/>
                <w:lang w:val="en-US" w:eastAsia="zh-CN" w:bidi="ar-SA"/>
              </w:rPr>
            </w:pPr>
            <w:r>
              <w:rPr>
                <w:rFonts w:hint="eastAsia" w:asciiTheme="minorEastAsia" w:hAnsiTheme="minorEastAsia"/>
                <w:strike w:val="0"/>
                <w:dstrike w:val="0"/>
                <w:sz w:val="18"/>
                <w:szCs w:val="18"/>
                <w:highlight w:val="none"/>
                <w:lang w:val="en-US" w:eastAsia="zh-CN"/>
              </w:rPr>
              <w:t>自动紧急制动速度降低量</w:t>
            </w:r>
            <w:r>
              <w:rPr>
                <w:rFonts w:hint="eastAsia" w:cs="Times New Roman" w:asciiTheme="minorEastAsia" w:hAnsiTheme="minorEastAsia"/>
                <w:kern w:val="0"/>
                <w:sz w:val="18"/>
                <w:szCs w:val="18"/>
                <w:highlight w:val="none"/>
                <w:lang w:val="en-US" w:eastAsia="zh-CN"/>
              </w:rPr>
              <w:t>(</w:t>
            </w:r>
            <w:r>
              <w:rPr>
                <w:rFonts w:hint="eastAsia" w:ascii="宋体" w:hAnsi="宋体"/>
                <w:kern w:val="0"/>
                <w:sz w:val="18"/>
                <w:szCs w:val="18"/>
                <w:highlight w:val="none"/>
                <w:lang w:val="en-US" w:eastAsia="zh-CN"/>
              </w:rPr>
              <w:t>km/h</w:t>
            </w:r>
            <w:r>
              <w:rPr>
                <w:rFonts w:hint="eastAsia" w:cs="Times New Roman" w:asciiTheme="minorEastAsia" w:hAnsiTheme="minorEastAsia"/>
                <w:kern w:val="0"/>
                <w:sz w:val="18"/>
                <w:szCs w:val="18"/>
                <w:highlight w:val="none"/>
                <w:lang w:val="en-US" w:eastAsia="zh-CN"/>
              </w:rPr>
              <w:t>)</w:t>
            </w:r>
            <w:r>
              <w:rPr>
                <w:rFonts w:hint="eastAsia" w:asciiTheme="minorEastAsia" w:hAnsiTheme="minorEastAsia"/>
                <w:strike w:val="0"/>
                <w:dstrike w:val="0"/>
                <w:sz w:val="18"/>
                <w:szCs w:val="18"/>
                <w:highlight w:val="none"/>
                <w:lang w:val="en-US" w:eastAsia="zh-CN"/>
              </w:rPr>
              <w:t>（</w:t>
            </w:r>
            <w:r>
              <w:rPr>
                <w:rFonts w:hint="eastAsia" w:eastAsia="宋体" w:cs="Times New Roman" w:asciiTheme="minorEastAsia" w:hAnsiTheme="minorEastAsia"/>
                <w:kern w:val="0"/>
                <w:sz w:val="18"/>
                <w:szCs w:val="18"/>
                <w:highlight w:val="none"/>
                <w:lang w:val="en-US" w:eastAsia="zh-CN"/>
              </w:rPr>
              <w:t>试验车速为80km/h）</w:t>
            </w:r>
          </w:p>
        </w:tc>
        <w:tc>
          <w:tcPr>
            <w:tcW w:w="1280" w:type="dxa"/>
            <w:shd w:val="clear" w:color="auto" w:fill="auto"/>
            <w:vAlign w:val="center"/>
          </w:tcPr>
          <w:p w14:paraId="3A65286F">
            <w:pPr>
              <w:spacing w:line="240" w:lineRule="exact"/>
              <w:jc w:val="center"/>
              <w:rPr>
                <w:rFonts w:hint="default" w:asciiTheme="minorEastAsia" w:hAnsiTheme="minorEastAsia" w:eastAsiaTheme="minorEastAsia" w:cstheme="minorBidi"/>
                <w:strike w:val="0"/>
                <w:dstrike w:val="0"/>
                <w:kern w:val="0"/>
                <w:sz w:val="18"/>
                <w:szCs w:val="18"/>
                <w:highlight w:val="none"/>
                <w:lang w:val="en-US" w:eastAsia="zh-CN" w:bidi="ar-SA"/>
              </w:rPr>
            </w:pPr>
            <w:r>
              <w:rPr>
                <w:rFonts w:hint="eastAsia" w:ascii="宋体" w:hAnsi="宋体"/>
                <w:kern w:val="0"/>
                <w:sz w:val="18"/>
                <w:szCs w:val="18"/>
              </w:rPr>
              <w:t>本文件</w:t>
            </w:r>
          </w:p>
        </w:tc>
        <w:tc>
          <w:tcPr>
            <w:tcW w:w="1275" w:type="dxa"/>
            <w:shd w:val="clear" w:color="auto" w:fill="auto"/>
            <w:vAlign w:val="center"/>
          </w:tcPr>
          <w:p w14:paraId="2D5CD973">
            <w:pPr>
              <w:widowControl/>
              <w:spacing w:line="240" w:lineRule="exact"/>
              <w:jc w:val="center"/>
              <w:rPr>
                <w:rFonts w:hint="eastAsia" w:cs="Times New Roman" w:asciiTheme="minorEastAsia" w:hAnsiTheme="minorEastAsia" w:eastAsiaTheme="minorEastAsia"/>
                <w:i w:val="0"/>
                <w:iCs/>
                <w:strike w:val="0"/>
                <w:dstrike w:val="0"/>
                <w:kern w:val="2"/>
                <w:sz w:val="18"/>
                <w:szCs w:val="18"/>
                <w:highlight w:val="none"/>
                <w:lang w:val="en-US" w:eastAsia="zh-CN" w:bidi="ar-SA"/>
              </w:rPr>
            </w:pPr>
            <w:r>
              <w:rPr>
                <w:rFonts w:hint="eastAsia" w:cs="Times New Roman" w:asciiTheme="minorEastAsia" w:hAnsiTheme="minorEastAsia"/>
                <w:iCs/>
                <w:sz w:val="18"/>
                <w:szCs w:val="18"/>
              </w:rPr>
              <w:t>ΔV≥50</w:t>
            </w:r>
          </w:p>
        </w:tc>
        <w:tc>
          <w:tcPr>
            <w:tcW w:w="1365" w:type="dxa"/>
            <w:gridSpan w:val="3"/>
            <w:shd w:val="clear" w:color="auto" w:fill="auto"/>
            <w:vAlign w:val="center"/>
          </w:tcPr>
          <w:p w14:paraId="17D7D68E">
            <w:pPr>
              <w:widowControl/>
              <w:spacing w:line="240" w:lineRule="exact"/>
              <w:jc w:val="center"/>
              <w:rPr>
                <w:rFonts w:eastAsia="宋体" w:cs="Times New Roman" w:asciiTheme="minorEastAsia" w:hAnsiTheme="minorEastAsia"/>
                <w:kern w:val="2"/>
                <w:sz w:val="18"/>
                <w:szCs w:val="18"/>
                <w:highlight w:val="yellow"/>
                <w:lang w:val="en-US" w:eastAsia="zh-CN" w:bidi="ar-SA"/>
              </w:rPr>
            </w:pPr>
            <w:r>
              <w:rPr>
                <w:rFonts w:hint="eastAsia" w:cs="Times New Roman" w:asciiTheme="minorEastAsia" w:hAnsiTheme="minorEastAsia"/>
                <w:kern w:val="0"/>
                <w:sz w:val="18"/>
                <w:szCs w:val="18"/>
              </w:rPr>
              <w:t>50＞</w:t>
            </w:r>
            <w:r>
              <w:rPr>
                <w:rFonts w:hint="eastAsia" w:cs="Times New Roman" w:asciiTheme="minorEastAsia" w:hAnsiTheme="minorEastAsia"/>
                <w:iCs/>
                <w:sz w:val="18"/>
                <w:szCs w:val="18"/>
              </w:rPr>
              <w:t>ΔV≥40</w:t>
            </w:r>
          </w:p>
        </w:tc>
        <w:tc>
          <w:tcPr>
            <w:tcW w:w="1290" w:type="dxa"/>
            <w:shd w:val="clear" w:color="auto" w:fill="auto"/>
            <w:vAlign w:val="center"/>
          </w:tcPr>
          <w:p w14:paraId="3831DAC1">
            <w:pPr>
              <w:widowControl/>
              <w:spacing w:line="240" w:lineRule="exact"/>
              <w:jc w:val="center"/>
              <w:rPr>
                <w:rFonts w:hint="default" w:cs="Times New Roman" w:asciiTheme="minorEastAsia" w:hAnsiTheme="minorEastAsia" w:eastAsiaTheme="minorEastAsia"/>
                <w:kern w:val="2"/>
                <w:sz w:val="18"/>
                <w:szCs w:val="18"/>
                <w:highlight w:val="yellow"/>
                <w:lang w:val="en-US" w:eastAsia="zh-CN" w:bidi="ar-SA"/>
              </w:rPr>
            </w:pPr>
            <w:r>
              <w:rPr>
                <w:rFonts w:hint="eastAsia" w:cs="Times New Roman" w:asciiTheme="minorEastAsia" w:hAnsiTheme="minorEastAsia"/>
                <w:sz w:val="18"/>
                <w:szCs w:val="18"/>
              </w:rPr>
              <w:t>--</w:t>
            </w:r>
          </w:p>
        </w:tc>
        <w:tc>
          <w:tcPr>
            <w:tcW w:w="1303" w:type="dxa"/>
            <w:shd w:val="clear" w:color="auto" w:fill="auto"/>
            <w:vAlign w:val="center"/>
          </w:tcPr>
          <w:p w14:paraId="2D57151B">
            <w:pPr>
              <w:spacing w:line="240" w:lineRule="exact"/>
              <w:jc w:val="center"/>
              <w:rPr>
                <w:rFonts w:cs="Times New Roman" w:asciiTheme="minorEastAsia" w:hAnsiTheme="minorEastAsia" w:eastAsiaTheme="minorEastAsia"/>
                <w:kern w:val="0"/>
                <w:sz w:val="18"/>
                <w:szCs w:val="18"/>
                <w:highlight w:val="yellow"/>
                <w:lang w:val="en-US" w:eastAsia="zh-CN" w:bidi="ar-SA"/>
              </w:rPr>
            </w:pPr>
            <w:r>
              <w:rPr>
                <w:rFonts w:hint="eastAsia" w:ascii="宋体" w:hAnsi="宋体"/>
                <w:kern w:val="0"/>
                <w:sz w:val="18"/>
                <w:szCs w:val="18"/>
              </w:rPr>
              <w:t>附录D</w:t>
            </w:r>
          </w:p>
        </w:tc>
      </w:tr>
    </w:tbl>
    <w:p w14:paraId="528BB6AF">
      <w:pPr>
        <w:spacing w:after="156" w:afterLines="50"/>
        <w:ind w:firstLine="420" w:firstLineChars="200"/>
        <w:jc w:val="center"/>
        <w:rPr>
          <w:rFonts w:hint="eastAsia" w:ascii="黑体" w:hAnsi="黑体" w:eastAsia="黑体" w:cs="黑体"/>
          <w:szCs w:val="21"/>
          <w:highlight w:val="none"/>
        </w:rPr>
      </w:pPr>
    </w:p>
    <w:p w14:paraId="7E9CA6DD">
      <w:pPr>
        <w:jc w:val="center"/>
        <w:rPr>
          <w:rFonts w:hint="eastAsia" w:ascii="黑体" w:hAnsi="黑体" w:eastAsia="黑体" w:cs="黑体"/>
          <w:szCs w:val="21"/>
        </w:rPr>
      </w:pPr>
      <w:r>
        <w:rPr>
          <w:rFonts w:hint="eastAsia" w:ascii="黑体" w:hAnsi="黑体" w:eastAsia="黑体" w:cs="黑体"/>
          <w:szCs w:val="21"/>
        </w:rPr>
        <w:t>表</w:t>
      </w:r>
      <w:r>
        <w:rPr>
          <w:rFonts w:hint="eastAsia" w:ascii="黑体" w:hAnsi="黑体" w:eastAsia="黑体" w:cs="黑体"/>
          <w:szCs w:val="21"/>
          <w:lang w:val="en-US" w:eastAsia="zh-CN"/>
        </w:rPr>
        <w:t>3</w:t>
      </w:r>
      <w:r>
        <w:rPr>
          <w:rFonts w:hint="eastAsia" w:ascii="黑体" w:hAnsi="黑体" w:eastAsia="黑体" w:cs="黑体"/>
          <w:szCs w:val="21"/>
        </w:rPr>
        <w:t xml:space="preserve"> 中型厢式运输车</w:t>
      </w:r>
      <w:r>
        <w:rPr>
          <w:rFonts w:hint="eastAsia" w:ascii="黑体" w:hAnsi="黑体" w:eastAsia="黑体" w:cs="黑体"/>
          <w:szCs w:val="21"/>
          <w:lang w:eastAsia="zh-CN"/>
        </w:rPr>
        <w:t>（最大总质量＞</w:t>
      </w:r>
      <w:r>
        <w:rPr>
          <w:rFonts w:hint="eastAsia" w:ascii="黑体" w:hAnsi="黑体" w:eastAsia="黑体" w:cs="黑体"/>
          <w:szCs w:val="21"/>
          <w:lang w:val="en-US" w:eastAsia="zh-CN"/>
        </w:rPr>
        <w:t>10000kg且</w:t>
      </w:r>
      <w:r>
        <w:rPr>
          <w:rFonts w:hint="eastAsia" w:ascii="黑体" w:hAnsi="黑体" w:eastAsia="黑体" w:cs="黑体"/>
          <w:szCs w:val="21"/>
        </w:rPr>
        <w:t>≤</w:t>
      </w:r>
      <w:r>
        <w:rPr>
          <w:rFonts w:hint="eastAsia" w:ascii="黑体" w:hAnsi="黑体" w:eastAsia="黑体" w:cs="黑体"/>
          <w:szCs w:val="21"/>
          <w:lang w:val="en-US" w:eastAsia="zh-CN"/>
        </w:rPr>
        <w:t>12000kg</w:t>
      </w:r>
      <w:r>
        <w:rPr>
          <w:rFonts w:hint="eastAsia" w:ascii="黑体" w:hAnsi="黑体" w:eastAsia="黑体" w:cs="黑体"/>
          <w:szCs w:val="21"/>
          <w:lang w:eastAsia="zh-CN"/>
        </w:rPr>
        <w:t>）</w:t>
      </w:r>
      <w:r>
        <w:rPr>
          <w:rFonts w:hint="eastAsia" w:ascii="黑体" w:hAnsi="黑体" w:eastAsia="黑体" w:cs="黑体"/>
          <w:szCs w:val="21"/>
        </w:rPr>
        <w:t>评价指标体系</w:t>
      </w:r>
    </w:p>
    <w:tbl>
      <w:tblPr>
        <w:tblStyle w:val="4"/>
        <w:tblW w:w="98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9"/>
        <w:gridCol w:w="640"/>
        <w:gridCol w:w="590"/>
        <w:gridCol w:w="380"/>
        <w:gridCol w:w="1320"/>
        <w:gridCol w:w="1280"/>
        <w:gridCol w:w="1280"/>
        <w:gridCol w:w="5"/>
        <w:gridCol w:w="1355"/>
        <w:gridCol w:w="1290"/>
        <w:gridCol w:w="1303"/>
      </w:tblGrid>
      <w:tr w14:paraId="1A2F1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9" w:type="dxa"/>
            <w:vMerge w:val="restart"/>
            <w:vAlign w:val="center"/>
          </w:tcPr>
          <w:p w14:paraId="03D007E9">
            <w:pPr>
              <w:widowControl/>
              <w:spacing w:line="240" w:lineRule="exact"/>
              <w:jc w:val="center"/>
              <w:rPr>
                <w:rFonts w:cs="Times New Roman" w:asciiTheme="minorEastAsia" w:hAnsiTheme="minorEastAsia"/>
                <w:kern w:val="0"/>
                <w:sz w:val="18"/>
                <w:szCs w:val="18"/>
              </w:rPr>
            </w:pPr>
            <w:r>
              <w:rPr>
                <w:rFonts w:cs="Times New Roman" w:asciiTheme="minorEastAsia" w:hAnsiTheme="minorEastAsia"/>
                <w:kern w:val="0"/>
                <w:sz w:val="18"/>
                <w:szCs w:val="18"/>
              </w:rPr>
              <w:t>序号</w:t>
            </w:r>
          </w:p>
        </w:tc>
        <w:tc>
          <w:tcPr>
            <w:tcW w:w="640" w:type="dxa"/>
            <w:vMerge w:val="restart"/>
            <w:shd w:val="clear" w:color="auto" w:fill="auto"/>
            <w:vAlign w:val="center"/>
          </w:tcPr>
          <w:p w14:paraId="75194379">
            <w:pPr>
              <w:widowControl/>
              <w:spacing w:line="240" w:lineRule="exact"/>
              <w:jc w:val="center"/>
              <w:rPr>
                <w:rFonts w:cs="Times New Roman" w:asciiTheme="minorEastAsia" w:hAnsiTheme="minorEastAsia"/>
                <w:kern w:val="0"/>
                <w:sz w:val="18"/>
                <w:szCs w:val="18"/>
              </w:rPr>
            </w:pPr>
            <w:r>
              <w:rPr>
                <w:rFonts w:cs="Times New Roman" w:asciiTheme="minorEastAsia" w:hAnsiTheme="minorEastAsia"/>
                <w:kern w:val="0"/>
                <w:sz w:val="18"/>
                <w:szCs w:val="18"/>
              </w:rPr>
              <w:t>指标类型</w:t>
            </w:r>
          </w:p>
        </w:tc>
        <w:tc>
          <w:tcPr>
            <w:tcW w:w="2290" w:type="dxa"/>
            <w:gridSpan w:val="3"/>
            <w:vMerge w:val="restart"/>
            <w:shd w:val="clear" w:color="auto" w:fill="auto"/>
            <w:vAlign w:val="center"/>
          </w:tcPr>
          <w:p w14:paraId="7ECFCDE2">
            <w:pPr>
              <w:widowControl/>
              <w:spacing w:line="240" w:lineRule="exact"/>
              <w:jc w:val="center"/>
              <w:rPr>
                <w:rFonts w:cs="Times New Roman" w:asciiTheme="minorEastAsia" w:hAnsiTheme="minorEastAsia"/>
                <w:kern w:val="0"/>
                <w:sz w:val="18"/>
                <w:szCs w:val="18"/>
              </w:rPr>
            </w:pPr>
            <w:r>
              <w:rPr>
                <w:rFonts w:cs="Times New Roman" w:asciiTheme="minorEastAsia" w:hAnsiTheme="minorEastAsia"/>
                <w:kern w:val="0"/>
                <w:sz w:val="18"/>
                <w:szCs w:val="18"/>
              </w:rPr>
              <w:t>评价指标</w:t>
            </w:r>
          </w:p>
        </w:tc>
        <w:tc>
          <w:tcPr>
            <w:tcW w:w="1280" w:type="dxa"/>
            <w:vMerge w:val="restart"/>
            <w:shd w:val="clear" w:color="auto" w:fill="auto"/>
            <w:vAlign w:val="center"/>
          </w:tcPr>
          <w:p w14:paraId="5638B48C">
            <w:pPr>
              <w:widowControl/>
              <w:spacing w:line="240" w:lineRule="exact"/>
              <w:jc w:val="center"/>
              <w:rPr>
                <w:rFonts w:cs="Times New Roman" w:asciiTheme="minorEastAsia" w:hAnsiTheme="minorEastAsia"/>
                <w:kern w:val="0"/>
                <w:sz w:val="18"/>
                <w:szCs w:val="18"/>
              </w:rPr>
            </w:pPr>
            <w:r>
              <w:rPr>
                <w:rFonts w:cs="Times New Roman" w:asciiTheme="minorEastAsia" w:hAnsiTheme="minorEastAsia"/>
                <w:kern w:val="0"/>
                <w:sz w:val="18"/>
                <w:szCs w:val="18"/>
              </w:rPr>
              <w:t>指标来源</w:t>
            </w:r>
          </w:p>
        </w:tc>
        <w:tc>
          <w:tcPr>
            <w:tcW w:w="3930" w:type="dxa"/>
            <w:gridSpan w:val="4"/>
            <w:shd w:val="clear" w:color="auto" w:fill="auto"/>
            <w:vAlign w:val="center"/>
          </w:tcPr>
          <w:p w14:paraId="189DA9AD">
            <w:pPr>
              <w:widowControl/>
              <w:spacing w:line="240" w:lineRule="exact"/>
              <w:jc w:val="center"/>
              <w:rPr>
                <w:rFonts w:cs="Times New Roman" w:asciiTheme="minorEastAsia" w:hAnsiTheme="minorEastAsia"/>
                <w:kern w:val="0"/>
                <w:sz w:val="18"/>
                <w:szCs w:val="18"/>
              </w:rPr>
            </w:pPr>
            <w:r>
              <w:rPr>
                <w:rFonts w:cs="Times New Roman" w:asciiTheme="minorEastAsia" w:hAnsiTheme="minorEastAsia"/>
                <w:kern w:val="0"/>
                <w:sz w:val="18"/>
                <w:szCs w:val="18"/>
              </w:rPr>
              <w:t>指标水平分级</w:t>
            </w:r>
          </w:p>
        </w:tc>
        <w:tc>
          <w:tcPr>
            <w:tcW w:w="1303" w:type="dxa"/>
            <w:vMerge w:val="restart"/>
            <w:shd w:val="clear" w:color="auto" w:fill="auto"/>
            <w:vAlign w:val="center"/>
          </w:tcPr>
          <w:p w14:paraId="154618FF">
            <w:pPr>
              <w:widowControl/>
              <w:spacing w:line="240" w:lineRule="exact"/>
              <w:jc w:val="center"/>
              <w:rPr>
                <w:rFonts w:cs="Times New Roman" w:asciiTheme="minorEastAsia" w:hAnsiTheme="minorEastAsia"/>
                <w:kern w:val="0"/>
                <w:sz w:val="18"/>
                <w:szCs w:val="18"/>
              </w:rPr>
            </w:pPr>
            <w:r>
              <w:rPr>
                <w:rFonts w:cs="Times New Roman" w:asciiTheme="minorEastAsia" w:hAnsiTheme="minorEastAsia"/>
                <w:kern w:val="0"/>
                <w:sz w:val="18"/>
                <w:szCs w:val="18"/>
              </w:rPr>
              <w:t>判定依据</w:t>
            </w:r>
            <w:r>
              <w:rPr>
                <w:rFonts w:hint="eastAsia" w:cs="Times New Roman" w:asciiTheme="minorEastAsia" w:hAnsiTheme="minorEastAsia"/>
                <w:kern w:val="0"/>
                <w:sz w:val="18"/>
                <w:szCs w:val="18"/>
              </w:rPr>
              <w:t>/</w:t>
            </w:r>
            <w:r>
              <w:rPr>
                <w:rFonts w:cs="Times New Roman" w:asciiTheme="minorEastAsia" w:hAnsiTheme="minorEastAsia"/>
                <w:kern w:val="0"/>
                <w:sz w:val="18"/>
                <w:szCs w:val="18"/>
              </w:rPr>
              <w:t>方法</w:t>
            </w:r>
          </w:p>
        </w:tc>
      </w:tr>
      <w:tr w14:paraId="5D9D6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9" w:type="dxa"/>
            <w:vMerge w:val="continue"/>
            <w:vAlign w:val="center"/>
          </w:tcPr>
          <w:p w14:paraId="7B3F7A91">
            <w:pPr>
              <w:widowControl/>
              <w:spacing w:line="240" w:lineRule="exact"/>
              <w:jc w:val="left"/>
              <w:rPr>
                <w:rFonts w:cs="Times New Roman" w:asciiTheme="minorEastAsia" w:hAnsiTheme="minorEastAsia"/>
                <w:kern w:val="0"/>
                <w:sz w:val="18"/>
                <w:szCs w:val="18"/>
              </w:rPr>
            </w:pPr>
          </w:p>
        </w:tc>
        <w:tc>
          <w:tcPr>
            <w:tcW w:w="640" w:type="dxa"/>
            <w:vMerge w:val="continue"/>
            <w:vAlign w:val="center"/>
          </w:tcPr>
          <w:p w14:paraId="14454A18">
            <w:pPr>
              <w:widowControl/>
              <w:spacing w:line="240" w:lineRule="exact"/>
              <w:jc w:val="left"/>
              <w:rPr>
                <w:rFonts w:cs="Times New Roman" w:asciiTheme="minorEastAsia" w:hAnsiTheme="minorEastAsia"/>
                <w:kern w:val="0"/>
                <w:sz w:val="18"/>
                <w:szCs w:val="18"/>
              </w:rPr>
            </w:pPr>
          </w:p>
        </w:tc>
        <w:tc>
          <w:tcPr>
            <w:tcW w:w="2290" w:type="dxa"/>
            <w:gridSpan w:val="3"/>
            <w:vMerge w:val="continue"/>
            <w:vAlign w:val="center"/>
          </w:tcPr>
          <w:p w14:paraId="692B591C">
            <w:pPr>
              <w:widowControl/>
              <w:spacing w:line="240" w:lineRule="exact"/>
              <w:jc w:val="center"/>
              <w:rPr>
                <w:rFonts w:cs="Times New Roman" w:asciiTheme="minorEastAsia" w:hAnsiTheme="minorEastAsia"/>
                <w:kern w:val="0"/>
                <w:sz w:val="18"/>
                <w:szCs w:val="18"/>
              </w:rPr>
            </w:pPr>
          </w:p>
        </w:tc>
        <w:tc>
          <w:tcPr>
            <w:tcW w:w="1280" w:type="dxa"/>
            <w:vMerge w:val="continue"/>
            <w:vAlign w:val="center"/>
          </w:tcPr>
          <w:p w14:paraId="6DAE7FB4">
            <w:pPr>
              <w:widowControl/>
              <w:spacing w:line="240" w:lineRule="exact"/>
              <w:jc w:val="left"/>
              <w:rPr>
                <w:rFonts w:cs="Times New Roman" w:asciiTheme="minorEastAsia" w:hAnsiTheme="minorEastAsia"/>
                <w:kern w:val="0"/>
                <w:sz w:val="18"/>
                <w:szCs w:val="18"/>
              </w:rPr>
            </w:pPr>
          </w:p>
        </w:tc>
        <w:tc>
          <w:tcPr>
            <w:tcW w:w="1280" w:type="dxa"/>
            <w:shd w:val="clear" w:color="auto" w:fill="auto"/>
            <w:vAlign w:val="center"/>
          </w:tcPr>
          <w:p w14:paraId="0122D7FD">
            <w:pPr>
              <w:widowControl/>
              <w:spacing w:line="240" w:lineRule="exact"/>
              <w:jc w:val="center"/>
              <w:rPr>
                <w:rFonts w:cs="Times New Roman" w:asciiTheme="minorEastAsia" w:hAnsiTheme="minorEastAsia"/>
                <w:kern w:val="0"/>
                <w:sz w:val="18"/>
                <w:szCs w:val="18"/>
              </w:rPr>
            </w:pPr>
            <w:r>
              <w:rPr>
                <w:rFonts w:hint="eastAsia" w:cs="Times New Roman" w:asciiTheme="minorEastAsia" w:hAnsiTheme="minorEastAsia"/>
                <w:kern w:val="0"/>
                <w:sz w:val="18"/>
                <w:szCs w:val="18"/>
              </w:rPr>
              <w:t>先进水平</w:t>
            </w:r>
          </w:p>
          <w:p w14:paraId="5C4918B8">
            <w:pPr>
              <w:widowControl/>
              <w:spacing w:line="240" w:lineRule="exact"/>
              <w:jc w:val="center"/>
              <w:rPr>
                <w:rFonts w:cs="Times New Roman" w:asciiTheme="minorEastAsia" w:hAnsiTheme="minorEastAsia"/>
                <w:kern w:val="0"/>
                <w:sz w:val="18"/>
                <w:szCs w:val="18"/>
              </w:rPr>
            </w:pPr>
            <w:r>
              <w:rPr>
                <w:rFonts w:hint="eastAsia" w:cs="Times New Roman" w:asciiTheme="minorEastAsia" w:hAnsiTheme="minorEastAsia"/>
                <w:kern w:val="0"/>
                <w:sz w:val="18"/>
                <w:szCs w:val="18"/>
              </w:rPr>
              <w:t>（5星级）</w:t>
            </w:r>
          </w:p>
        </w:tc>
        <w:tc>
          <w:tcPr>
            <w:tcW w:w="1360" w:type="dxa"/>
            <w:gridSpan w:val="2"/>
            <w:shd w:val="clear" w:color="auto" w:fill="auto"/>
            <w:vAlign w:val="center"/>
          </w:tcPr>
          <w:p w14:paraId="41BEE7E2">
            <w:pPr>
              <w:widowControl/>
              <w:spacing w:line="240" w:lineRule="exact"/>
              <w:jc w:val="center"/>
              <w:rPr>
                <w:rFonts w:cs="Times New Roman" w:asciiTheme="minorEastAsia" w:hAnsiTheme="minorEastAsia"/>
                <w:kern w:val="0"/>
                <w:sz w:val="18"/>
                <w:szCs w:val="18"/>
              </w:rPr>
            </w:pPr>
            <w:r>
              <w:rPr>
                <w:rFonts w:hint="eastAsia" w:cs="Times New Roman" w:asciiTheme="minorEastAsia" w:hAnsiTheme="minorEastAsia"/>
                <w:kern w:val="0"/>
                <w:sz w:val="18"/>
                <w:szCs w:val="18"/>
              </w:rPr>
              <w:t>平均水平</w:t>
            </w:r>
          </w:p>
          <w:p w14:paraId="73EA06ED">
            <w:pPr>
              <w:widowControl/>
              <w:spacing w:line="240" w:lineRule="exact"/>
              <w:jc w:val="center"/>
              <w:rPr>
                <w:rFonts w:cs="Times New Roman" w:asciiTheme="minorEastAsia" w:hAnsiTheme="minorEastAsia"/>
                <w:kern w:val="0"/>
                <w:sz w:val="18"/>
                <w:szCs w:val="18"/>
              </w:rPr>
            </w:pPr>
            <w:r>
              <w:rPr>
                <w:rFonts w:hint="eastAsia" w:cs="Times New Roman" w:asciiTheme="minorEastAsia" w:hAnsiTheme="minorEastAsia"/>
                <w:kern w:val="0"/>
                <w:sz w:val="18"/>
                <w:szCs w:val="18"/>
              </w:rPr>
              <w:t>（4星级）</w:t>
            </w:r>
          </w:p>
        </w:tc>
        <w:tc>
          <w:tcPr>
            <w:tcW w:w="1290" w:type="dxa"/>
            <w:shd w:val="clear" w:color="auto" w:fill="auto"/>
            <w:vAlign w:val="center"/>
          </w:tcPr>
          <w:p w14:paraId="23AF32DC">
            <w:pPr>
              <w:widowControl/>
              <w:spacing w:line="240" w:lineRule="exact"/>
              <w:jc w:val="center"/>
              <w:rPr>
                <w:rFonts w:cs="Times New Roman" w:asciiTheme="minorEastAsia" w:hAnsiTheme="minorEastAsia"/>
                <w:kern w:val="0"/>
                <w:sz w:val="18"/>
                <w:szCs w:val="18"/>
              </w:rPr>
            </w:pPr>
            <w:r>
              <w:rPr>
                <w:rFonts w:hint="eastAsia" w:cs="Times New Roman" w:asciiTheme="minorEastAsia" w:hAnsiTheme="minorEastAsia"/>
                <w:kern w:val="0"/>
                <w:sz w:val="18"/>
                <w:szCs w:val="18"/>
              </w:rPr>
              <w:t>基准水平</w:t>
            </w:r>
          </w:p>
          <w:p w14:paraId="3814AAA4">
            <w:pPr>
              <w:widowControl/>
              <w:spacing w:line="240" w:lineRule="exact"/>
              <w:jc w:val="center"/>
              <w:rPr>
                <w:rFonts w:cs="Times New Roman" w:asciiTheme="minorEastAsia" w:hAnsiTheme="minorEastAsia"/>
                <w:kern w:val="0"/>
                <w:sz w:val="18"/>
                <w:szCs w:val="18"/>
              </w:rPr>
            </w:pPr>
            <w:r>
              <w:rPr>
                <w:rFonts w:hint="eastAsia" w:cs="Times New Roman" w:asciiTheme="minorEastAsia" w:hAnsiTheme="minorEastAsia"/>
                <w:kern w:val="0"/>
                <w:sz w:val="18"/>
                <w:szCs w:val="18"/>
              </w:rPr>
              <w:t>（3星级）</w:t>
            </w:r>
          </w:p>
        </w:tc>
        <w:tc>
          <w:tcPr>
            <w:tcW w:w="1303" w:type="dxa"/>
            <w:vMerge w:val="continue"/>
            <w:shd w:val="clear" w:color="auto" w:fill="auto"/>
            <w:vAlign w:val="center"/>
          </w:tcPr>
          <w:p w14:paraId="3B63C1A4">
            <w:pPr>
              <w:widowControl/>
              <w:spacing w:line="240" w:lineRule="exact"/>
              <w:jc w:val="center"/>
              <w:rPr>
                <w:rFonts w:cs="Times New Roman" w:asciiTheme="minorEastAsia" w:hAnsiTheme="minorEastAsia"/>
                <w:kern w:val="0"/>
                <w:sz w:val="18"/>
                <w:szCs w:val="18"/>
              </w:rPr>
            </w:pPr>
          </w:p>
        </w:tc>
      </w:tr>
      <w:tr w14:paraId="4CD1D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9" w:type="dxa"/>
            <w:vAlign w:val="center"/>
          </w:tcPr>
          <w:p w14:paraId="497461BD">
            <w:pPr>
              <w:widowControl/>
              <w:spacing w:line="240" w:lineRule="exact"/>
              <w:jc w:val="center"/>
              <w:rPr>
                <w:rFonts w:cs="Times New Roman" w:asciiTheme="minorEastAsia" w:hAnsiTheme="minorEastAsia"/>
                <w:kern w:val="0"/>
                <w:sz w:val="18"/>
                <w:szCs w:val="18"/>
              </w:rPr>
            </w:pPr>
            <w:r>
              <w:rPr>
                <w:rFonts w:cs="Times New Roman" w:asciiTheme="minorEastAsia" w:hAnsiTheme="minorEastAsia"/>
                <w:kern w:val="0"/>
                <w:sz w:val="18"/>
                <w:szCs w:val="18"/>
              </w:rPr>
              <w:t>1</w:t>
            </w:r>
          </w:p>
        </w:tc>
        <w:tc>
          <w:tcPr>
            <w:tcW w:w="640" w:type="dxa"/>
            <w:vMerge w:val="restart"/>
            <w:shd w:val="clear" w:color="auto" w:fill="auto"/>
            <w:vAlign w:val="center"/>
          </w:tcPr>
          <w:p w14:paraId="0E5DB726">
            <w:pPr>
              <w:widowControl/>
              <w:spacing w:line="240" w:lineRule="exact"/>
              <w:jc w:val="center"/>
              <w:rPr>
                <w:rFonts w:cs="Times New Roman" w:asciiTheme="minorEastAsia" w:hAnsiTheme="minorEastAsia"/>
                <w:kern w:val="0"/>
                <w:sz w:val="18"/>
                <w:szCs w:val="18"/>
              </w:rPr>
            </w:pPr>
            <w:r>
              <w:rPr>
                <w:rFonts w:cs="Times New Roman" w:asciiTheme="minorEastAsia" w:hAnsiTheme="minorEastAsia"/>
                <w:kern w:val="0"/>
                <w:sz w:val="18"/>
                <w:szCs w:val="18"/>
              </w:rPr>
              <w:t>基础指标</w:t>
            </w:r>
          </w:p>
        </w:tc>
        <w:tc>
          <w:tcPr>
            <w:tcW w:w="2290" w:type="dxa"/>
            <w:gridSpan w:val="3"/>
            <w:shd w:val="clear" w:color="auto" w:fill="auto"/>
            <w:vAlign w:val="center"/>
          </w:tcPr>
          <w:p w14:paraId="38DA7E44">
            <w:pPr>
              <w:keepNext w:val="0"/>
              <w:keepLines w:val="0"/>
              <w:widowControl/>
              <w:suppressLineNumbers w:val="0"/>
              <w:jc w:val="left"/>
              <w:rPr>
                <w:rFonts w:hint="eastAsia" w:asciiTheme="minorEastAsia" w:hAnsiTheme="minorEastAsia" w:eastAsiaTheme="minorEastAsia" w:cstheme="minorBidi"/>
                <w:kern w:val="0"/>
                <w:sz w:val="18"/>
                <w:szCs w:val="18"/>
                <w:highlight w:val="none"/>
                <w:lang w:val="en-US" w:eastAsia="zh-CN" w:bidi="ar-SA"/>
              </w:rPr>
            </w:pPr>
            <w:r>
              <w:rPr>
                <w:rFonts w:hint="eastAsia" w:ascii="宋体" w:hAnsi="宋体" w:eastAsia="宋体" w:cs="宋体"/>
                <w:color w:val="000000"/>
                <w:kern w:val="0"/>
                <w:sz w:val="18"/>
                <w:szCs w:val="18"/>
                <w:lang w:val="en-US" w:eastAsia="zh-CN" w:bidi="ar"/>
              </w:rPr>
              <w:t>外廓尺寸、轴荷及质量限值</w:t>
            </w:r>
          </w:p>
        </w:tc>
        <w:tc>
          <w:tcPr>
            <w:tcW w:w="1280" w:type="dxa"/>
            <w:shd w:val="clear" w:color="auto" w:fill="auto"/>
            <w:vAlign w:val="center"/>
          </w:tcPr>
          <w:p w14:paraId="49F8DFE1">
            <w:pPr>
              <w:keepNext w:val="0"/>
              <w:keepLines w:val="0"/>
              <w:widowControl/>
              <w:suppressLineNumbers w:val="0"/>
              <w:jc w:val="center"/>
              <w:rPr>
                <w:rFonts w:hint="eastAsia" w:cs="Times New Roman" w:asciiTheme="minorEastAsia" w:hAnsiTheme="minorEastAsia" w:eastAsiaTheme="minorEastAsia"/>
                <w:kern w:val="0"/>
                <w:sz w:val="18"/>
                <w:szCs w:val="18"/>
                <w:highlight w:val="none"/>
                <w:lang w:val="en-US" w:eastAsia="zh-CN" w:bidi="ar-SA"/>
              </w:rPr>
            </w:pPr>
            <w:r>
              <w:rPr>
                <w:rFonts w:hint="eastAsia" w:ascii="宋体" w:hAnsi="宋体" w:eastAsia="宋体" w:cs="宋体"/>
                <w:color w:val="000000"/>
                <w:kern w:val="0"/>
                <w:sz w:val="18"/>
                <w:szCs w:val="18"/>
                <w:lang w:val="en-US" w:eastAsia="zh-CN" w:bidi="ar"/>
              </w:rPr>
              <w:t>GB 1589</w:t>
            </w:r>
          </w:p>
        </w:tc>
        <w:tc>
          <w:tcPr>
            <w:tcW w:w="3930" w:type="dxa"/>
            <w:gridSpan w:val="4"/>
            <w:vMerge w:val="restart"/>
            <w:shd w:val="clear" w:color="auto" w:fill="auto"/>
            <w:vAlign w:val="center"/>
          </w:tcPr>
          <w:p w14:paraId="3154B23C">
            <w:pPr>
              <w:widowControl/>
              <w:spacing w:line="240" w:lineRule="exact"/>
              <w:jc w:val="center"/>
              <w:rPr>
                <w:rFonts w:cs="Times New Roman" w:asciiTheme="minorEastAsia" w:hAnsiTheme="minorEastAsia"/>
                <w:kern w:val="0"/>
                <w:sz w:val="18"/>
                <w:szCs w:val="18"/>
              </w:rPr>
            </w:pPr>
            <w:r>
              <w:rPr>
                <w:rFonts w:hint="eastAsia" w:cs="Times New Roman" w:asciiTheme="minorEastAsia" w:hAnsiTheme="minorEastAsia"/>
                <w:kern w:val="0"/>
                <w:sz w:val="18"/>
                <w:szCs w:val="18"/>
              </w:rPr>
              <w:t>符合标准要求</w:t>
            </w:r>
          </w:p>
        </w:tc>
        <w:tc>
          <w:tcPr>
            <w:tcW w:w="1303" w:type="dxa"/>
            <w:shd w:val="clear" w:color="auto" w:fill="auto"/>
            <w:vAlign w:val="center"/>
          </w:tcPr>
          <w:p w14:paraId="70F32309">
            <w:pPr>
              <w:keepNext w:val="0"/>
              <w:keepLines w:val="0"/>
              <w:widowControl/>
              <w:suppressLineNumbers w:val="0"/>
              <w:jc w:val="center"/>
              <w:rPr>
                <w:rFonts w:cs="Times New Roman" w:asciiTheme="minorEastAsia" w:hAnsiTheme="minorEastAsia"/>
                <w:kern w:val="0"/>
                <w:sz w:val="18"/>
                <w:szCs w:val="18"/>
              </w:rPr>
            </w:pPr>
            <w:r>
              <w:rPr>
                <w:rFonts w:hint="eastAsia" w:ascii="宋体" w:hAnsi="宋体" w:eastAsia="宋体" w:cs="宋体"/>
                <w:color w:val="000000"/>
                <w:kern w:val="0"/>
                <w:sz w:val="18"/>
                <w:szCs w:val="18"/>
                <w:lang w:val="en-US" w:eastAsia="zh-CN" w:bidi="ar"/>
              </w:rPr>
              <w:t>GB 1589</w:t>
            </w:r>
          </w:p>
        </w:tc>
      </w:tr>
      <w:tr w14:paraId="6E78D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9" w:type="dxa"/>
            <w:vAlign w:val="center"/>
          </w:tcPr>
          <w:p w14:paraId="60985D3C">
            <w:pPr>
              <w:widowControl/>
              <w:spacing w:line="240" w:lineRule="exact"/>
              <w:jc w:val="center"/>
              <w:rPr>
                <w:rFonts w:hint="eastAsia" w:cs="Times New Roman" w:asciiTheme="minorEastAsia" w:hAnsiTheme="minorEastAsia" w:eastAsiaTheme="minorEastAsia"/>
                <w:kern w:val="0"/>
                <w:sz w:val="18"/>
                <w:szCs w:val="18"/>
                <w:lang w:val="en-US" w:eastAsia="zh-CN"/>
              </w:rPr>
            </w:pPr>
            <w:r>
              <w:rPr>
                <w:rFonts w:hint="eastAsia" w:cs="Times New Roman" w:asciiTheme="minorEastAsia" w:hAnsiTheme="minorEastAsia"/>
                <w:kern w:val="0"/>
                <w:sz w:val="18"/>
                <w:szCs w:val="18"/>
                <w:lang w:val="en-US" w:eastAsia="zh-CN"/>
              </w:rPr>
              <w:t>2</w:t>
            </w:r>
          </w:p>
        </w:tc>
        <w:tc>
          <w:tcPr>
            <w:tcW w:w="640" w:type="dxa"/>
            <w:vMerge w:val="continue"/>
            <w:shd w:val="clear" w:color="auto" w:fill="auto"/>
            <w:vAlign w:val="center"/>
          </w:tcPr>
          <w:p w14:paraId="23FADF0F">
            <w:pPr>
              <w:widowControl/>
              <w:spacing w:line="240" w:lineRule="exact"/>
              <w:jc w:val="center"/>
              <w:rPr>
                <w:rFonts w:cs="Times New Roman" w:asciiTheme="minorEastAsia" w:hAnsiTheme="minorEastAsia"/>
                <w:kern w:val="0"/>
                <w:sz w:val="18"/>
                <w:szCs w:val="18"/>
              </w:rPr>
            </w:pPr>
          </w:p>
        </w:tc>
        <w:tc>
          <w:tcPr>
            <w:tcW w:w="2290" w:type="dxa"/>
            <w:gridSpan w:val="3"/>
            <w:shd w:val="clear" w:color="auto" w:fill="auto"/>
            <w:vAlign w:val="center"/>
          </w:tcPr>
          <w:p w14:paraId="6CC69D41">
            <w:pPr>
              <w:keepNext w:val="0"/>
              <w:keepLines w:val="0"/>
              <w:widowControl/>
              <w:suppressLineNumbers w:val="0"/>
              <w:jc w:val="center"/>
              <w:rPr>
                <w:rFonts w:hint="eastAsia" w:asciiTheme="minorEastAsia" w:hAnsiTheme="minorEastAsia" w:eastAsiaTheme="minorEastAsia" w:cstheme="minorBidi"/>
                <w:kern w:val="0"/>
                <w:sz w:val="18"/>
                <w:szCs w:val="18"/>
                <w:highlight w:val="none"/>
                <w:lang w:val="en-US" w:eastAsia="zh-CN" w:bidi="ar-SA"/>
              </w:rPr>
            </w:pPr>
            <w:r>
              <w:rPr>
                <w:rFonts w:hint="eastAsia" w:ascii="宋体" w:hAnsi="宋体" w:eastAsia="宋体" w:cs="宋体"/>
                <w:color w:val="000000"/>
                <w:kern w:val="0"/>
                <w:sz w:val="18"/>
                <w:szCs w:val="18"/>
                <w:lang w:val="en-US" w:eastAsia="zh-CN" w:bidi="ar"/>
              </w:rPr>
              <w:t>防抱制动性能</w:t>
            </w:r>
          </w:p>
        </w:tc>
        <w:tc>
          <w:tcPr>
            <w:tcW w:w="1280" w:type="dxa"/>
            <w:shd w:val="clear" w:color="auto" w:fill="auto"/>
            <w:vAlign w:val="center"/>
          </w:tcPr>
          <w:p w14:paraId="0CA73960">
            <w:pPr>
              <w:keepNext w:val="0"/>
              <w:keepLines w:val="0"/>
              <w:widowControl/>
              <w:suppressLineNumbers w:val="0"/>
              <w:jc w:val="center"/>
              <w:rPr>
                <w:rFonts w:hint="eastAsia" w:cs="Times New Roman" w:asciiTheme="minorEastAsia" w:hAnsiTheme="minorEastAsia" w:eastAsiaTheme="minorEastAsia"/>
                <w:kern w:val="0"/>
                <w:sz w:val="18"/>
                <w:szCs w:val="18"/>
                <w:highlight w:val="none"/>
                <w:lang w:val="en-US" w:eastAsia="zh-CN" w:bidi="ar-SA"/>
              </w:rPr>
            </w:pPr>
            <w:r>
              <w:rPr>
                <w:rFonts w:hint="eastAsia" w:ascii="宋体" w:hAnsi="宋体" w:eastAsia="宋体" w:cs="宋体"/>
                <w:color w:val="000000"/>
                <w:kern w:val="0"/>
                <w:sz w:val="18"/>
                <w:szCs w:val="18"/>
                <w:lang w:val="en-US" w:eastAsia="zh-CN" w:bidi="ar"/>
              </w:rPr>
              <w:t>GB/T 13594</w:t>
            </w:r>
          </w:p>
        </w:tc>
        <w:tc>
          <w:tcPr>
            <w:tcW w:w="3930" w:type="dxa"/>
            <w:gridSpan w:val="4"/>
            <w:vMerge w:val="continue"/>
            <w:shd w:val="clear" w:color="auto" w:fill="auto"/>
            <w:vAlign w:val="center"/>
          </w:tcPr>
          <w:p w14:paraId="56F24C52">
            <w:pPr>
              <w:widowControl/>
              <w:spacing w:line="240" w:lineRule="exact"/>
              <w:jc w:val="center"/>
              <w:rPr>
                <w:rFonts w:hint="eastAsia" w:cs="Times New Roman" w:asciiTheme="minorEastAsia" w:hAnsiTheme="minorEastAsia"/>
                <w:kern w:val="0"/>
                <w:sz w:val="18"/>
                <w:szCs w:val="18"/>
              </w:rPr>
            </w:pPr>
          </w:p>
        </w:tc>
        <w:tc>
          <w:tcPr>
            <w:tcW w:w="1303" w:type="dxa"/>
            <w:shd w:val="clear" w:color="auto" w:fill="auto"/>
            <w:vAlign w:val="center"/>
          </w:tcPr>
          <w:p w14:paraId="557ACB69">
            <w:pPr>
              <w:keepNext w:val="0"/>
              <w:keepLines w:val="0"/>
              <w:widowControl/>
              <w:suppressLineNumbers w:val="0"/>
              <w:jc w:val="center"/>
              <w:rPr>
                <w:rFonts w:asciiTheme="minorEastAsia" w:hAnsiTheme="minorEastAsia"/>
                <w:kern w:val="0"/>
                <w:sz w:val="18"/>
                <w:szCs w:val="18"/>
              </w:rPr>
            </w:pPr>
            <w:r>
              <w:rPr>
                <w:rFonts w:hint="eastAsia" w:ascii="宋体" w:hAnsi="宋体" w:eastAsia="宋体" w:cs="宋体"/>
                <w:color w:val="000000"/>
                <w:kern w:val="0"/>
                <w:sz w:val="18"/>
                <w:szCs w:val="18"/>
                <w:lang w:val="en-US" w:eastAsia="zh-CN" w:bidi="ar"/>
              </w:rPr>
              <w:t>GB/T 13594</w:t>
            </w:r>
          </w:p>
        </w:tc>
      </w:tr>
      <w:tr w14:paraId="7D03F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9" w:type="dxa"/>
            <w:vAlign w:val="center"/>
          </w:tcPr>
          <w:p w14:paraId="61B13A4D">
            <w:pPr>
              <w:widowControl/>
              <w:spacing w:line="240" w:lineRule="exact"/>
              <w:jc w:val="center"/>
              <w:rPr>
                <w:rFonts w:hint="eastAsia" w:cs="Times New Roman" w:asciiTheme="minorEastAsia" w:hAnsiTheme="minorEastAsia" w:eastAsiaTheme="minorEastAsia"/>
                <w:kern w:val="0"/>
                <w:sz w:val="18"/>
                <w:szCs w:val="18"/>
                <w:lang w:eastAsia="zh-CN"/>
              </w:rPr>
            </w:pPr>
            <w:r>
              <w:rPr>
                <w:rFonts w:hint="eastAsia" w:cs="Times New Roman" w:asciiTheme="minorEastAsia" w:hAnsiTheme="minorEastAsia"/>
                <w:kern w:val="0"/>
                <w:sz w:val="18"/>
                <w:szCs w:val="18"/>
                <w:lang w:val="en-US" w:eastAsia="zh-CN"/>
              </w:rPr>
              <w:t>3</w:t>
            </w:r>
          </w:p>
        </w:tc>
        <w:tc>
          <w:tcPr>
            <w:tcW w:w="640" w:type="dxa"/>
            <w:vMerge w:val="continue"/>
            <w:shd w:val="clear" w:color="auto" w:fill="auto"/>
            <w:vAlign w:val="center"/>
          </w:tcPr>
          <w:p w14:paraId="4A9ED0CB">
            <w:pPr>
              <w:widowControl/>
              <w:spacing w:line="240" w:lineRule="exact"/>
              <w:jc w:val="center"/>
              <w:rPr>
                <w:rFonts w:cs="Times New Roman" w:asciiTheme="minorEastAsia" w:hAnsiTheme="minorEastAsia"/>
                <w:kern w:val="0"/>
                <w:sz w:val="18"/>
                <w:szCs w:val="18"/>
              </w:rPr>
            </w:pPr>
          </w:p>
        </w:tc>
        <w:tc>
          <w:tcPr>
            <w:tcW w:w="2290" w:type="dxa"/>
            <w:gridSpan w:val="3"/>
            <w:shd w:val="clear" w:color="auto" w:fill="auto"/>
            <w:vAlign w:val="center"/>
          </w:tcPr>
          <w:p w14:paraId="32A5E887">
            <w:pPr>
              <w:widowControl/>
              <w:spacing w:line="240" w:lineRule="exact"/>
              <w:jc w:val="center"/>
              <w:rPr>
                <w:rFonts w:hint="eastAsia" w:cs="Times New Roman" w:asciiTheme="minorEastAsia" w:hAnsiTheme="minorEastAsia" w:eastAsiaTheme="minorEastAsia"/>
                <w:kern w:val="0"/>
                <w:sz w:val="18"/>
                <w:szCs w:val="18"/>
                <w:lang w:val="en-US" w:eastAsia="zh-CN" w:bidi="ar-SA"/>
              </w:rPr>
            </w:pPr>
            <w:r>
              <w:rPr>
                <w:rFonts w:hint="eastAsia" w:asciiTheme="minorEastAsia" w:hAnsiTheme="minorEastAsia"/>
                <w:kern w:val="0"/>
                <w:sz w:val="18"/>
                <w:szCs w:val="18"/>
              </w:rPr>
              <w:t>侧面和后下部防护</w:t>
            </w:r>
          </w:p>
        </w:tc>
        <w:tc>
          <w:tcPr>
            <w:tcW w:w="1280" w:type="dxa"/>
            <w:shd w:val="clear" w:color="auto" w:fill="auto"/>
            <w:vAlign w:val="center"/>
          </w:tcPr>
          <w:p w14:paraId="70091182">
            <w:pPr>
              <w:widowControl/>
              <w:spacing w:line="240" w:lineRule="exact"/>
              <w:jc w:val="center"/>
              <w:rPr>
                <w:rFonts w:hint="default" w:asciiTheme="minorEastAsia" w:hAnsiTheme="minorEastAsia" w:eastAsiaTheme="minorEastAsia"/>
                <w:kern w:val="0"/>
                <w:sz w:val="18"/>
                <w:szCs w:val="18"/>
                <w:lang w:val="en-US" w:eastAsia="zh-CN"/>
              </w:rPr>
            </w:pPr>
            <w:r>
              <w:rPr>
                <w:rFonts w:hint="eastAsia" w:asciiTheme="minorEastAsia" w:hAnsiTheme="minorEastAsia"/>
                <w:kern w:val="0"/>
                <w:sz w:val="18"/>
                <w:szCs w:val="18"/>
              </w:rPr>
              <w:t>G</w:t>
            </w:r>
            <w:r>
              <w:rPr>
                <w:rFonts w:asciiTheme="minorEastAsia" w:hAnsiTheme="minorEastAsia"/>
                <w:kern w:val="0"/>
                <w:sz w:val="18"/>
                <w:szCs w:val="18"/>
              </w:rPr>
              <w:t>B 11567</w:t>
            </w:r>
          </w:p>
        </w:tc>
        <w:tc>
          <w:tcPr>
            <w:tcW w:w="3930" w:type="dxa"/>
            <w:gridSpan w:val="4"/>
            <w:vMerge w:val="continue"/>
            <w:shd w:val="clear" w:color="auto" w:fill="auto"/>
            <w:vAlign w:val="center"/>
          </w:tcPr>
          <w:p w14:paraId="49211F01">
            <w:pPr>
              <w:widowControl/>
              <w:spacing w:line="240" w:lineRule="exact"/>
              <w:jc w:val="center"/>
              <w:rPr>
                <w:rFonts w:hint="eastAsia" w:cs="Times New Roman" w:asciiTheme="minorEastAsia" w:hAnsiTheme="minorEastAsia"/>
                <w:kern w:val="0"/>
                <w:sz w:val="18"/>
                <w:szCs w:val="18"/>
              </w:rPr>
            </w:pPr>
          </w:p>
        </w:tc>
        <w:tc>
          <w:tcPr>
            <w:tcW w:w="1303" w:type="dxa"/>
            <w:shd w:val="clear" w:color="auto" w:fill="auto"/>
            <w:vAlign w:val="center"/>
          </w:tcPr>
          <w:p w14:paraId="40AB85B4">
            <w:pPr>
              <w:widowControl/>
              <w:spacing w:line="240" w:lineRule="exact"/>
              <w:jc w:val="center"/>
              <w:rPr>
                <w:rFonts w:hint="default" w:asciiTheme="minorEastAsia" w:hAnsiTheme="minorEastAsia" w:eastAsiaTheme="minorEastAsia" w:cstheme="minorBidi"/>
                <w:kern w:val="0"/>
                <w:sz w:val="18"/>
                <w:szCs w:val="18"/>
                <w:lang w:val="en-US" w:eastAsia="zh-CN" w:bidi="ar-SA"/>
              </w:rPr>
            </w:pPr>
            <w:r>
              <w:rPr>
                <w:rFonts w:hint="eastAsia" w:asciiTheme="minorEastAsia" w:hAnsiTheme="minorEastAsia"/>
                <w:kern w:val="0"/>
                <w:sz w:val="18"/>
                <w:szCs w:val="18"/>
              </w:rPr>
              <w:t>G</w:t>
            </w:r>
            <w:r>
              <w:rPr>
                <w:rFonts w:asciiTheme="minorEastAsia" w:hAnsiTheme="minorEastAsia"/>
                <w:kern w:val="0"/>
                <w:sz w:val="18"/>
                <w:szCs w:val="18"/>
              </w:rPr>
              <w:t>B 11567</w:t>
            </w:r>
          </w:p>
        </w:tc>
      </w:tr>
      <w:tr w14:paraId="2235A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9" w:type="dxa"/>
            <w:vAlign w:val="center"/>
          </w:tcPr>
          <w:p w14:paraId="514771BA">
            <w:pPr>
              <w:widowControl/>
              <w:spacing w:line="240" w:lineRule="exact"/>
              <w:jc w:val="center"/>
              <w:rPr>
                <w:rFonts w:hint="eastAsia" w:cs="Times New Roman" w:asciiTheme="minorEastAsia" w:hAnsiTheme="minorEastAsia" w:eastAsiaTheme="minorEastAsia"/>
                <w:kern w:val="0"/>
                <w:sz w:val="18"/>
                <w:szCs w:val="18"/>
                <w:lang w:val="en-US" w:eastAsia="zh-CN"/>
              </w:rPr>
            </w:pPr>
            <w:r>
              <w:rPr>
                <w:rFonts w:hint="eastAsia" w:cs="Times New Roman" w:asciiTheme="minorEastAsia" w:hAnsiTheme="minorEastAsia"/>
                <w:kern w:val="0"/>
                <w:sz w:val="18"/>
                <w:szCs w:val="18"/>
                <w:lang w:val="en-US" w:eastAsia="zh-CN"/>
              </w:rPr>
              <w:t>4</w:t>
            </w:r>
          </w:p>
        </w:tc>
        <w:tc>
          <w:tcPr>
            <w:tcW w:w="640" w:type="dxa"/>
            <w:vMerge w:val="continue"/>
            <w:shd w:val="clear" w:color="auto" w:fill="auto"/>
            <w:vAlign w:val="center"/>
          </w:tcPr>
          <w:p w14:paraId="6489F2D0">
            <w:pPr>
              <w:widowControl/>
              <w:spacing w:line="240" w:lineRule="exact"/>
              <w:jc w:val="center"/>
              <w:rPr>
                <w:rFonts w:cs="Times New Roman" w:asciiTheme="minorEastAsia" w:hAnsiTheme="minorEastAsia"/>
                <w:kern w:val="0"/>
                <w:sz w:val="18"/>
                <w:szCs w:val="18"/>
              </w:rPr>
            </w:pPr>
          </w:p>
        </w:tc>
        <w:tc>
          <w:tcPr>
            <w:tcW w:w="2290" w:type="dxa"/>
            <w:gridSpan w:val="3"/>
            <w:shd w:val="clear" w:color="auto" w:fill="auto"/>
            <w:vAlign w:val="center"/>
          </w:tcPr>
          <w:p w14:paraId="19016D28">
            <w:pPr>
              <w:pStyle w:val="8"/>
              <w:numPr>
                <w:ilvl w:val="0"/>
                <w:numId w:val="7"/>
              </w:numPr>
              <w:spacing w:before="156" w:after="156" w:line="240" w:lineRule="exact"/>
              <w:ind w:left="0" w:leftChars="0" w:firstLine="0" w:firstLineChars="0"/>
              <w:jc w:val="center"/>
              <w:rPr>
                <w:rFonts w:hint="eastAsia" w:asciiTheme="minorEastAsia" w:hAnsiTheme="minorEastAsia" w:eastAsiaTheme="minorEastAsia" w:cstheme="minorBidi"/>
                <w:kern w:val="0"/>
                <w:sz w:val="18"/>
                <w:szCs w:val="18"/>
                <w:lang w:val="en-US" w:eastAsia="zh-CN" w:bidi="ar-SA"/>
              </w:rPr>
            </w:pPr>
            <w:r>
              <w:rPr>
                <w:rFonts w:hint="eastAsia" w:asciiTheme="minorEastAsia" w:hAnsiTheme="minorEastAsia"/>
                <w:kern w:val="0"/>
                <w:sz w:val="18"/>
                <w:szCs w:val="18"/>
              </w:rPr>
              <w:t>侧倾稳定性</w:t>
            </w:r>
          </w:p>
        </w:tc>
        <w:tc>
          <w:tcPr>
            <w:tcW w:w="1280" w:type="dxa"/>
            <w:shd w:val="clear" w:color="auto" w:fill="auto"/>
            <w:vAlign w:val="center"/>
          </w:tcPr>
          <w:p w14:paraId="3D57FC66">
            <w:pPr>
              <w:widowControl/>
              <w:spacing w:line="240" w:lineRule="exact"/>
              <w:jc w:val="center"/>
              <w:rPr>
                <w:rFonts w:asciiTheme="minorEastAsia" w:hAnsiTheme="minorEastAsia"/>
                <w:kern w:val="0"/>
                <w:sz w:val="18"/>
                <w:szCs w:val="18"/>
              </w:rPr>
            </w:pPr>
            <w:r>
              <w:rPr>
                <w:rFonts w:asciiTheme="minorEastAsia" w:hAnsiTheme="minorEastAsia"/>
                <w:kern w:val="0"/>
                <w:sz w:val="18"/>
                <w:szCs w:val="18"/>
              </w:rPr>
              <w:t>GB/T 14172</w:t>
            </w:r>
          </w:p>
          <w:p w14:paraId="7BF5897F">
            <w:pPr>
              <w:widowControl/>
              <w:spacing w:line="240" w:lineRule="exact"/>
              <w:jc w:val="center"/>
              <w:rPr>
                <w:rFonts w:hint="default" w:asciiTheme="minorEastAsia" w:hAnsiTheme="minorEastAsia" w:eastAsiaTheme="minorEastAsia" w:cstheme="minorBidi"/>
                <w:kern w:val="0"/>
                <w:sz w:val="18"/>
                <w:szCs w:val="18"/>
                <w:lang w:val="en-US" w:eastAsia="zh-CN" w:bidi="ar-SA"/>
              </w:rPr>
            </w:pPr>
            <w:r>
              <w:rPr>
                <w:rFonts w:asciiTheme="minorEastAsia" w:hAnsiTheme="minorEastAsia"/>
                <w:kern w:val="0"/>
                <w:sz w:val="18"/>
                <w:szCs w:val="18"/>
              </w:rPr>
              <w:t>GB</w:t>
            </w:r>
            <w:r>
              <w:rPr>
                <w:rFonts w:hint="eastAsia" w:asciiTheme="minorEastAsia" w:hAnsiTheme="minorEastAsia"/>
                <w:kern w:val="0"/>
                <w:sz w:val="18"/>
                <w:szCs w:val="18"/>
                <w:lang w:val="en-US" w:eastAsia="zh-CN"/>
              </w:rPr>
              <w:t xml:space="preserve"> 7258</w:t>
            </w:r>
          </w:p>
        </w:tc>
        <w:tc>
          <w:tcPr>
            <w:tcW w:w="3930" w:type="dxa"/>
            <w:gridSpan w:val="4"/>
            <w:vMerge w:val="continue"/>
            <w:shd w:val="clear" w:color="auto" w:fill="auto"/>
            <w:vAlign w:val="center"/>
          </w:tcPr>
          <w:p w14:paraId="63254CA5">
            <w:pPr>
              <w:widowControl/>
              <w:spacing w:line="240" w:lineRule="exact"/>
              <w:jc w:val="center"/>
              <w:rPr>
                <w:rFonts w:hint="eastAsia" w:cs="Times New Roman" w:asciiTheme="minorEastAsia" w:hAnsiTheme="minorEastAsia"/>
                <w:kern w:val="0"/>
                <w:sz w:val="18"/>
                <w:szCs w:val="18"/>
              </w:rPr>
            </w:pPr>
          </w:p>
        </w:tc>
        <w:tc>
          <w:tcPr>
            <w:tcW w:w="1303" w:type="dxa"/>
            <w:shd w:val="clear" w:color="auto" w:fill="auto"/>
            <w:vAlign w:val="center"/>
          </w:tcPr>
          <w:p w14:paraId="1507D084">
            <w:pPr>
              <w:widowControl/>
              <w:spacing w:line="240" w:lineRule="exact"/>
              <w:jc w:val="center"/>
              <w:rPr>
                <w:rFonts w:asciiTheme="minorEastAsia" w:hAnsiTheme="minorEastAsia"/>
                <w:kern w:val="0"/>
                <w:sz w:val="18"/>
                <w:szCs w:val="18"/>
              </w:rPr>
            </w:pPr>
            <w:r>
              <w:rPr>
                <w:rFonts w:asciiTheme="minorEastAsia" w:hAnsiTheme="minorEastAsia"/>
                <w:kern w:val="0"/>
                <w:sz w:val="18"/>
                <w:szCs w:val="18"/>
              </w:rPr>
              <w:t>GB/T 14172</w:t>
            </w:r>
          </w:p>
          <w:p w14:paraId="7763FBEB">
            <w:pPr>
              <w:widowControl/>
              <w:spacing w:line="240" w:lineRule="exact"/>
              <w:jc w:val="center"/>
              <w:rPr>
                <w:rFonts w:hint="eastAsia" w:asciiTheme="minorEastAsia" w:hAnsiTheme="minorEastAsia"/>
                <w:kern w:val="0"/>
                <w:sz w:val="18"/>
                <w:szCs w:val="18"/>
                <w:lang w:val="en-US" w:eastAsia="zh-CN"/>
              </w:rPr>
            </w:pPr>
            <w:r>
              <w:rPr>
                <w:rFonts w:asciiTheme="minorEastAsia" w:hAnsiTheme="minorEastAsia"/>
                <w:kern w:val="0"/>
                <w:sz w:val="18"/>
                <w:szCs w:val="18"/>
              </w:rPr>
              <w:t>GB</w:t>
            </w:r>
            <w:r>
              <w:rPr>
                <w:rFonts w:hint="eastAsia" w:asciiTheme="minorEastAsia" w:hAnsiTheme="minorEastAsia"/>
                <w:kern w:val="0"/>
                <w:sz w:val="18"/>
                <w:szCs w:val="18"/>
                <w:lang w:val="en-US" w:eastAsia="zh-CN"/>
              </w:rPr>
              <w:t xml:space="preserve"> 7258</w:t>
            </w:r>
          </w:p>
        </w:tc>
      </w:tr>
      <w:tr w14:paraId="3D3A7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9" w:type="dxa"/>
            <w:vAlign w:val="center"/>
          </w:tcPr>
          <w:p w14:paraId="62BEDE45">
            <w:pPr>
              <w:widowControl/>
              <w:spacing w:line="240" w:lineRule="exact"/>
              <w:jc w:val="center"/>
              <w:rPr>
                <w:rFonts w:hint="default" w:cs="Times New Roman" w:asciiTheme="minorEastAsia" w:hAnsiTheme="minorEastAsia"/>
                <w:kern w:val="0"/>
                <w:sz w:val="18"/>
                <w:szCs w:val="18"/>
                <w:lang w:val="en-US" w:eastAsia="zh-CN"/>
              </w:rPr>
            </w:pPr>
            <w:r>
              <w:rPr>
                <w:rFonts w:hint="eastAsia" w:cs="Times New Roman" w:asciiTheme="minorEastAsia" w:hAnsiTheme="minorEastAsia"/>
                <w:kern w:val="0"/>
                <w:sz w:val="18"/>
                <w:szCs w:val="18"/>
                <w:lang w:val="en-US" w:eastAsia="zh-CN"/>
              </w:rPr>
              <w:t>5</w:t>
            </w:r>
          </w:p>
        </w:tc>
        <w:tc>
          <w:tcPr>
            <w:tcW w:w="640" w:type="dxa"/>
            <w:vMerge w:val="restart"/>
            <w:shd w:val="clear" w:color="auto" w:fill="auto"/>
            <w:vAlign w:val="center"/>
          </w:tcPr>
          <w:p w14:paraId="3D76F4A7">
            <w:pPr>
              <w:widowControl/>
              <w:spacing w:line="240" w:lineRule="exact"/>
              <w:jc w:val="center"/>
              <w:rPr>
                <w:rFonts w:hint="eastAsia" w:cs="Times New Roman" w:asciiTheme="minorEastAsia" w:hAnsiTheme="minorEastAsia"/>
                <w:kern w:val="0"/>
                <w:sz w:val="18"/>
                <w:szCs w:val="18"/>
                <w:lang w:eastAsia="zh-CN"/>
              </w:rPr>
            </w:pPr>
            <w:r>
              <w:rPr>
                <w:rFonts w:hint="eastAsia" w:cs="Times New Roman" w:asciiTheme="minorEastAsia" w:hAnsiTheme="minorEastAsia"/>
                <w:kern w:val="0"/>
                <w:sz w:val="18"/>
                <w:szCs w:val="18"/>
                <w:lang w:eastAsia="zh-CN"/>
              </w:rPr>
              <w:t>核心指标</w:t>
            </w:r>
          </w:p>
        </w:tc>
        <w:tc>
          <w:tcPr>
            <w:tcW w:w="590" w:type="dxa"/>
            <w:vMerge w:val="restart"/>
            <w:shd w:val="clear" w:color="auto" w:fill="auto"/>
            <w:vAlign w:val="center"/>
          </w:tcPr>
          <w:p w14:paraId="0B675B4C">
            <w:pPr>
              <w:widowControl/>
              <w:spacing w:line="240" w:lineRule="exact"/>
              <w:jc w:val="center"/>
              <w:rPr>
                <w:rFonts w:hint="eastAsia" w:cs="Times New Roman" w:asciiTheme="minorEastAsia" w:hAnsiTheme="minorEastAsia" w:eastAsiaTheme="minorEastAsia"/>
                <w:kern w:val="0"/>
                <w:sz w:val="18"/>
                <w:szCs w:val="18"/>
                <w:highlight w:val="none"/>
                <w:lang w:val="en-US" w:eastAsia="zh-CN" w:bidi="ar-SA"/>
              </w:rPr>
            </w:pPr>
            <w:r>
              <w:rPr>
                <w:rFonts w:hint="eastAsia" w:cs="Times New Roman" w:asciiTheme="minorEastAsia" w:hAnsiTheme="minorEastAsia"/>
                <w:kern w:val="0"/>
                <w:sz w:val="18"/>
                <w:szCs w:val="18"/>
                <w:highlight w:val="none"/>
              </w:rPr>
              <w:t>动力性</w:t>
            </w:r>
          </w:p>
        </w:tc>
        <w:tc>
          <w:tcPr>
            <w:tcW w:w="1700" w:type="dxa"/>
            <w:gridSpan w:val="2"/>
            <w:shd w:val="clear" w:color="auto" w:fill="auto"/>
            <w:vAlign w:val="center"/>
          </w:tcPr>
          <w:p w14:paraId="1ADE686D">
            <w:pPr>
              <w:widowControl/>
              <w:spacing w:line="240" w:lineRule="exact"/>
              <w:jc w:val="center"/>
              <w:rPr>
                <w:rFonts w:hint="eastAsia" w:cs="Times New Roman" w:asciiTheme="minorEastAsia" w:hAnsiTheme="minorEastAsia"/>
                <w:kern w:val="0"/>
                <w:sz w:val="18"/>
                <w:szCs w:val="18"/>
                <w:highlight w:val="none"/>
                <w:lang w:val="en-US" w:eastAsia="zh-CN"/>
              </w:rPr>
            </w:pPr>
            <w:r>
              <w:rPr>
                <w:rFonts w:hint="default" w:cs="Times New Roman" w:asciiTheme="minorEastAsia" w:hAnsiTheme="minorEastAsia" w:eastAsiaTheme="minorEastAsia"/>
                <w:kern w:val="0"/>
                <w:sz w:val="18"/>
                <w:szCs w:val="18"/>
                <w:highlight w:val="none"/>
                <w:lang w:val="en-US" w:eastAsia="zh-CN"/>
              </w:rPr>
              <w:t>0-</w:t>
            </w:r>
            <w:r>
              <w:rPr>
                <w:rFonts w:hint="eastAsia" w:cs="Times New Roman" w:asciiTheme="minorEastAsia" w:hAnsiTheme="minorEastAsia"/>
                <w:kern w:val="0"/>
                <w:sz w:val="18"/>
                <w:szCs w:val="18"/>
                <w:highlight w:val="none"/>
                <w:lang w:val="en-US" w:eastAsia="zh-CN"/>
              </w:rPr>
              <w:t>8</w:t>
            </w:r>
            <w:r>
              <w:rPr>
                <w:rFonts w:hint="default" w:cs="Times New Roman" w:asciiTheme="minorEastAsia" w:hAnsiTheme="minorEastAsia" w:eastAsiaTheme="minorEastAsia"/>
                <w:kern w:val="0"/>
                <w:sz w:val="18"/>
                <w:szCs w:val="18"/>
                <w:highlight w:val="none"/>
                <w:lang w:val="en-US" w:eastAsia="zh-CN"/>
              </w:rPr>
              <w:t>0km/h 全油门起步加速时间算术平均值</w:t>
            </w:r>
            <w:r>
              <w:rPr>
                <w:rFonts w:hint="default" w:cs="Times New Roman" w:asciiTheme="minorEastAsia" w:hAnsiTheme="minorEastAsia" w:eastAsiaTheme="minorEastAsia"/>
                <w:kern w:val="0"/>
                <w:sz w:val="18"/>
                <w:szCs w:val="18"/>
                <w:highlight w:val="none"/>
                <w:lang w:val="en-US" w:eastAsia="zh-CN"/>
              </w:rPr>
              <w:sym w:font="Symbol" w:char="0060"/>
            </w:r>
            <w:r>
              <w:rPr>
                <w:rFonts w:hint="eastAsia" w:cs="Times New Roman" w:asciiTheme="minorEastAsia" w:hAnsiTheme="minorEastAsia"/>
                <w:kern w:val="0"/>
                <w:sz w:val="18"/>
                <w:szCs w:val="18"/>
                <w:highlight w:val="none"/>
                <w:lang w:val="en-US" w:eastAsia="zh-CN"/>
              </w:rPr>
              <w:t>t(s)</w:t>
            </w:r>
          </w:p>
        </w:tc>
        <w:tc>
          <w:tcPr>
            <w:tcW w:w="1280" w:type="dxa"/>
            <w:shd w:val="clear" w:color="auto" w:fill="auto"/>
            <w:vAlign w:val="center"/>
          </w:tcPr>
          <w:p w14:paraId="44CBB8E7">
            <w:pPr>
              <w:widowControl/>
              <w:spacing w:line="240" w:lineRule="exact"/>
              <w:jc w:val="center"/>
              <w:rPr>
                <w:rFonts w:hint="eastAsia" w:cs="Times New Roman" w:asciiTheme="minorEastAsia" w:hAnsiTheme="minorEastAsia"/>
                <w:kern w:val="0"/>
                <w:sz w:val="18"/>
                <w:szCs w:val="18"/>
                <w:highlight w:val="none"/>
              </w:rPr>
            </w:pPr>
            <w:r>
              <w:rPr>
                <w:rFonts w:hint="eastAsia" w:cs="Times New Roman" w:asciiTheme="minorEastAsia" w:hAnsiTheme="minorEastAsia"/>
                <w:kern w:val="0"/>
                <w:sz w:val="18"/>
                <w:szCs w:val="18"/>
                <w:highlight w:val="none"/>
              </w:rPr>
              <w:t>GB/T 12543</w:t>
            </w:r>
          </w:p>
        </w:tc>
        <w:tc>
          <w:tcPr>
            <w:tcW w:w="1285" w:type="dxa"/>
            <w:gridSpan w:val="2"/>
            <w:shd w:val="clear" w:color="auto" w:fill="auto"/>
            <w:vAlign w:val="center"/>
          </w:tcPr>
          <w:p w14:paraId="66998CC3">
            <w:pPr>
              <w:widowControl/>
              <w:spacing w:line="240" w:lineRule="exact"/>
              <w:jc w:val="center"/>
              <w:rPr>
                <w:rFonts w:hint="eastAsia" w:cs="Times New Roman" w:asciiTheme="minorEastAsia" w:hAnsiTheme="minorEastAsia" w:eastAsiaTheme="minorEastAsia"/>
                <w:kern w:val="0"/>
                <w:sz w:val="18"/>
                <w:szCs w:val="18"/>
                <w:highlight w:val="none"/>
                <w:lang w:val="en-US" w:eastAsia="zh-CN" w:bidi="ar-SA"/>
              </w:rPr>
            </w:pPr>
            <w:r>
              <w:rPr>
                <w:rFonts w:hint="eastAsia" w:cs="Times New Roman" w:asciiTheme="minorEastAsia" w:hAnsiTheme="minorEastAsia"/>
                <w:sz w:val="18"/>
                <w:szCs w:val="18"/>
                <w:highlight w:val="none"/>
              </w:rPr>
              <w:t>t</w:t>
            </w:r>
            <w:r>
              <w:rPr>
                <w:rFonts w:hint="eastAsia" w:cs="Times New Roman" w:asciiTheme="minorEastAsia" w:hAnsiTheme="minorEastAsia"/>
                <w:kern w:val="0"/>
                <w:sz w:val="18"/>
                <w:szCs w:val="18"/>
                <w:highlight w:val="none"/>
              </w:rPr>
              <w:t>≤</w:t>
            </w:r>
            <w:r>
              <w:rPr>
                <w:rFonts w:hint="eastAsia" w:cs="Times New Roman" w:asciiTheme="minorEastAsia" w:hAnsiTheme="minorEastAsia"/>
                <w:kern w:val="0"/>
                <w:sz w:val="18"/>
                <w:szCs w:val="18"/>
                <w:highlight w:val="none"/>
                <w:lang w:val="en-US" w:eastAsia="zh-CN"/>
              </w:rPr>
              <w:t>30</w:t>
            </w:r>
            <w:r>
              <w:rPr>
                <w:rFonts w:hint="eastAsia" w:cs="Times New Roman" w:asciiTheme="minorEastAsia" w:hAnsiTheme="minorEastAsia"/>
                <w:kern w:val="0"/>
                <w:sz w:val="18"/>
                <w:szCs w:val="18"/>
                <w:highlight w:val="none"/>
              </w:rPr>
              <w:t>.0</w:t>
            </w:r>
          </w:p>
        </w:tc>
        <w:tc>
          <w:tcPr>
            <w:tcW w:w="1355" w:type="dxa"/>
            <w:shd w:val="clear" w:color="auto" w:fill="auto"/>
            <w:vAlign w:val="center"/>
          </w:tcPr>
          <w:p w14:paraId="0848B05E">
            <w:pPr>
              <w:widowControl/>
              <w:spacing w:line="240" w:lineRule="exact"/>
              <w:jc w:val="center"/>
              <w:rPr>
                <w:rFonts w:cs="Times New Roman" w:asciiTheme="minorEastAsia" w:hAnsiTheme="minorEastAsia" w:eastAsiaTheme="minorEastAsia"/>
                <w:kern w:val="0"/>
                <w:sz w:val="18"/>
                <w:szCs w:val="18"/>
                <w:highlight w:val="none"/>
                <w:lang w:val="en-US" w:eastAsia="zh-CN" w:bidi="ar-SA"/>
              </w:rPr>
            </w:pPr>
            <w:r>
              <w:rPr>
                <w:rFonts w:hint="eastAsia" w:cs="Times New Roman" w:asciiTheme="minorEastAsia" w:hAnsiTheme="minorEastAsia"/>
                <w:kern w:val="0"/>
                <w:sz w:val="18"/>
                <w:szCs w:val="18"/>
                <w:highlight w:val="none"/>
                <w:lang w:val="en-US" w:eastAsia="zh-CN"/>
              </w:rPr>
              <w:t>30</w:t>
            </w:r>
            <w:r>
              <w:rPr>
                <w:rFonts w:hint="eastAsia" w:cs="Times New Roman" w:asciiTheme="minorEastAsia" w:hAnsiTheme="minorEastAsia"/>
                <w:kern w:val="0"/>
                <w:sz w:val="18"/>
                <w:szCs w:val="18"/>
                <w:highlight w:val="none"/>
              </w:rPr>
              <w:t>.0＜</w:t>
            </w:r>
            <w:r>
              <w:rPr>
                <w:rFonts w:hint="eastAsia" w:cs="Times New Roman" w:asciiTheme="minorEastAsia" w:hAnsiTheme="minorEastAsia"/>
                <w:sz w:val="18"/>
                <w:szCs w:val="18"/>
                <w:highlight w:val="none"/>
              </w:rPr>
              <w:t>t</w:t>
            </w:r>
            <w:r>
              <w:rPr>
                <w:rFonts w:hint="eastAsia" w:cs="Times New Roman" w:asciiTheme="minorEastAsia" w:hAnsiTheme="minorEastAsia"/>
                <w:kern w:val="0"/>
                <w:sz w:val="18"/>
                <w:szCs w:val="18"/>
                <w:highlight w:val="none"/>
              </w:rPr>
              <w:t>≤</w:t>
            </w:r>
            <w:r>
              <w:rPr>
                <w:rFonts w:cs="Times New Roman" w:asciiTheme="minorEastAsia" w:hAnsiTheme="minorEastAsia"/>
                <w:kern w:val="0"/>
                <w:sz w:val="18"/>
                <w:szCs w:val="18"/>
                <w:highlight w:val="none"/>
              </w:rPr>
              <w:t>32</w:t>
            </w:r>
            <w:r>
              <w:rPr>
                <w:rFonts w:hint="eastAsia" w:cs="Times New Roman" w:asciiTheme="minorEastAsia" w:hAnsiTheme="minorEastAsia"/>
                <w:kern w:val="0"/>
                <w:sz w:val="18"/>
                <w:szCs w:val="18"/>
                <w:highlight w:val="none"/>
              </w:rPr>
              <w:t>.0</w:t>
            </w:r>
          </w:p>
        </w:tc>
        <w:tc>
          <w:tcPr>
            <w:tcW w:w="1290" w:type="dxa"/>
            <w:shd w:val="clear" w:color="auto" w:fill="auto"/>
            <w:vAlign w:val="center"/>
          </w:tcPr>
          <w:p w14:paraId="717DDB2E">
            <w:pPr>
              <w:pStyle w:val="8"/>
              <w:spacing w:before="156" w:after="156" w:line="240" w:lineRule="exact"/>
              <w:ind w:firstLine="0" w:firstLineChars="0"/>
              <w:jc w:val="center"/>
              <w:rPr>
                <w:rFonts w:cs="Times New Roman" w:asciiTheme="minorEastAsia" w:hAnsiTheme="minorEastAsia" w:eastAsiaTheme="minorEastAsia"/>
                <w:kern w:val="2"/>
                <w:sz w:val="18"/>
                <w:szCs w:val="18"/>
                <w:highlight w:val="none"/>
                <w:lang w:val="en-US" w:eastAsia="zh-CN" w:bidi="ar-SA"/>
              </w:rPr>
            </w:pPr>
            <w:r>
              <w:rPr>
                <w:rFonts w:cs="Times New Roman" w:asciiTheme="minorEastAsia" w:hAnsiTheme="minorEastAsia"/>
                <w:kern w:val="0"/>
                <w:sz w:val="18"/>
                <w:szCs w:val="18"/>
                <w:highlight w:val="none"/>
              </w:rPr>
              <w:t>32</w:t>
            </w:r>
            <w:r>
              <w:rPr>
                <w:rFonts w:hint="eastAsia" w:cs="Times New Roman" w:asciiTheme="minorEastAsia" w:hAnsiTheme="minorEastAsia"/>
                <w:kern w:val="0"/>
                <w:sz w:val="18"/>
                <w:szCs w:val="18"/>
                <w:highlight w:val="none"/>
              </w:rPr>
              <w:t>.0＜</w:t>
            </w:r>
            <w:r>
              <w:rPr>
                <w:rFonts w:hint="eastAsia" w:cs="Times New Roman" w:asciiTheme="minorEastAsia" w:hAnsiTheme="minorEastAsia"/>
                <w:sz w:val="18"/>
                <w:szCs w:val="18"/>
                <w:highlight w:val="none"/>
              </w:rPr>
              <w:t>t</w:t>
            </w:r>
            <w:r>
              <w:rPr>
                <w:rFonts w:hint="eastAsia" w:cs="Times New Roman" w:asciiTheme="minorEastAsia" w:hAnsiTheme="minorEastAsia"/>
                <w:kern w:val="0"/>
                <w:sz w:val="18"/>
                <w:szCs w:val="18"/>
                <w:highlight w:val="none"/>
              </w:rPr>
              <w:t>≤</w:t>
            </w:r>
            <w:r>
              <w:rPr>
                <w:rFonts w:cs="Times New Roman" w:asciiTheme="minorEastAsia" w:hAnsiTheme="minorEastAsia"/>
                <w:kern w:val="0"/>
                <w:sz w:val="18"/>
                <w:szCs w:val="18"/>
                <w:highlight w:val="none"/>
              </w:rPr>
              <w:t>3</w:t>
            </w:r>
            <w:r>
              <w:rPr>
                <w:rFonts w:hint="eastAsia" w:cs="Times New Roman" w:asciiTheme="minorEastAsia" w:hAnsiTheme="minorEastAsia"/>
                <w:kern w:val="0"/>
                <w:sz w:val="18"/>
                <w:szCs w:val="18"/>
                <w:highlight w:val="none"/>
                <w:lang w:val="en-US" w:eastAsia="zh-CN"/>
              </w:rPr>
              <w:t>4</w:t>
            </w:r>
            <w:r>
              <w:rPr>
                <w:rFonts w:hint="eastAsia" w:cs="Times New Roman" w:asciiTheme="minorEastAsia" w:hAnsiTheme="minorEastAsia"/>
                <w:kern w:val="0"/>
                <w:sz w:val="18"/>
                <w:szCs w:val="18"/>
                <w:highlight w:val="none"/>
              </w:rPr>
              <w:t>.0</w:t>
            </w:r>
          </w:p>
        </w:tc>
        <w:tc>
          <w:tcPr>
            <w:tcW w:w="1303" w:type="dxa"/>
            <w:shd w:val="clear" w:color="auto" w:fill="auto"/>
            <w:vAlign w:val="center"/>
          </w:tcPr>
          <w:p w14:paraId="799A70FB">
            <w:pPr>
              <w:widowControl/>
              <w:spacing w:line="240" w:lineRule="exact"/>
              <w:jc w:val="center"/>
              <w:rPr>
                <w:rFonts w:hint="eastAsia" w:cs="Times New Roman" w:asciiTheme="minorEastAsia" w:hAnsiTheme="minorEastAsia"/>
                <w:kern w:val="0"/>
                <w:sz w:val="18"/>
                <w:szCs w:val="18"/>
                <w:highlight w:val="none"/>
              </w:rPr>
            </w:pPr>
            <w:r>
              <w:rPr>
                <w:rFonts w:hint="eastAsia" w:cs="Times New Roman" w:asciiTheme="minorEastAsia" w:hAnsiTheme="minorEastAsia"/>
                <w:kern w:val="0"/>
                <w:sz w:val="18"/>
                <w:szCs w:val="18"/>
                <w:highlight w:val="none"/>
              </w:rPr>
              <w:t>GB/T 12543</w:t>
            </w:r>
          </w:p>
        </w:tc>
      </w:tr>
      <w:tr w14:paraId="235C4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9" w:type="dxa"/>
            <w:vAlign w:val="center"/>
          </w:tcPr>
          <w:p w14:paraId="64889C3D">
            <w:pPr>
              <w:widowControl/>
              <w:spacing w:line="240" w:lineRule="exact"/>
              <w:jc w:val="center"/>
              <w:rPr>
                <w:rFonts w:hint="eastAsia" w:cs="Times New Roman" w:asciiTheme="minorEastAsia" w:hAnsiTheme="minorEastAsia" w:eastAsiaTheme="minorEastAsia"/>
                <w:kern w:val="0"/>
                <w:sz w:val="18"/>
                <w:szCs w:val="18"/>
                <w:lang w:val="en-US" w:eastAsia="zh-CN"/>
              </w:rPr>
            </w:pPr>
            <w:r>
              <w:rPr>
                <w:rFonts w:hint="eastAsia" w:cs="Times New Roman" w:asciiTheme="minorEastAsia" w:hAnsiTheme="minorEastAsia"/>
                <w:kern w:val="0"/>
                <w:sz w:val="18"/>
                <w:szCs w:val="18"/>
                <w:lang w:val="en-US" w:eastAsia="zh-CN"/>
              </w:rPr>
              <w:t>6</w:t>
            </w:r>
          </w:p>
        </w:tc>
        <w:tc>
          <w:tcPr>
            <w:tcW w:w="640" w:type="dxa"/>
            <w:vMerge w:val="continue"/>
            <w:shd w:val="clear" w:color="auto" w:fill="auto"/>
            <w:vAlign w:val="center"/>
          </w:tcPr>
          <w:p w14:paraId="1050718A">
            <w:pPr>
              <w:widowControl/>
              <w:spacing w:line="240" w:lineRule="exact"/>
              <w:jc w:val="center"/>
              <w:rPr>
                <w:rFonts w:cs="Times New Roman" w:asciiTheme="minorEastAsia" w:hAnsiTheme="minorEastAsia"/>
                <w:kern w:val="0"/>
                <w:sz w:val="18"/>
                <w:szCs w:val="18"/>
              </w:rPr>
            </w:pPr>
          </w:p>
        </w:tc>
        <w:tc>
          <w:tcPr>
            <w:tcW w:w="590" w:type="dxa"/>
            <w:vMerge w:val="continue"/>
            <w:shd w:val="clear" w:color="auto" w:fill="auto"/>
            <w:vAlign w:val="center"/>
          </w:tcPr>
          <w:p w14:paraId="78AF0942">
            <w:pPr>
              <w:widowControl/>
              <w:spacing w:line="240" w:lineRule="exact"/>
              <w:jc w:val="center"/>
              <w:rPr>
                <w:rFonts w:hint="eastAsia" w:cs="Times New Roman" w:asciiTheme="minorEastAsia" w:hAnsiTheme="minorEastAsia"/>
                <w:kern w:val="0"/>
                <w:sz w:val="18"/>
                <w:szCs w:val="18"/>
                <w:highlight w:val="none"/>
              </w:rPr>
            </w:pPr>
          </w:p>
        </w:tc>
        <w:tc>
          <w:tcPr>
            <w:tcW w:w="1700" w:type="dxa"/>
            <w:gridSpan w:val="2"/>
            <w:shd w:val="clear" w:color="auto" w:fill="auto"/>
            <w:vAlign w:val="center"/>
          </w:tcPr>
          <w:p w14:paraId="6FB5FCC3">
            <w:pPr>
              <w:widowControl/>
              <w:spacing w:line="240" w:lineRule="exact"/>
              <w:jc w:val="center"/>
              <w:rPr>
                <w:rFonts w:hint="eastAsia" w:cs="Times New Roman" w:asciiTheme="minorEastAsia" w:hAnsiTheme="minorEastAsia" w:eastAsiaTheme="minorEastAsia"/>
                <w:kern w:val="0"/>
                <w:sz w:val="18"/>
                <w:szCs w:val="18"/>
                <w:highlight w:val="none"/>
                <w:lang w:val="en-US" w:eastAsia="zh-CN" w:bidi="ar-SA"/>
              </w:rPr>
            </w:pPr>
            <w:r>
              <w:rPr>
                <w:rFonts w:hint="eastAsia" w:cs="Times New Roman" w:asciiTheme="minorEastAsia" w:hAnsiTheme="minorEastAsia"/>
                <w:kern w:val="0"/>
                <w:sz w:val="18"/>
                <w:szCs w:val="18"/>
                <w:highlight w:val="none"/>
              </w:rPr>
              <w:t>最大爬坡度 i</w:t>
            </w:r>
            <w:r>
              <w:rPr>
                <w:rFonts w:cs="Times New Roman" w:asciiTheme="minorEastAsia" w:hAnsiTheme="minorEastAsia"/>
                <w:kern w:val="0"/>
                <w:sz w:val="18"/>
                <w:szCs w:val="18"/>
                <w:highlight w:val="none"/>
              </w:rPr>
              <w:t>(%)</w:t>
            </w:r>
          </w:p>
        </w:tc>
        <w:tc>
          <w:tcPr>
            <w:tcW w:w="1280" w:type="dxa"/>
            <w:shd w:val="clear" w:color="auto" w:fill="auto"/>
            <w:vAlign w:val="center"/>
          </w:tcPr>
          <w:p w14:paraId="2A0FF1E7">
            <w:pPr>
              <w:widowControl/>
              <w:spacing w:line="240" w:lineRule="exact"/>
              <w:jc w:val="center"/>
              <w:rPr>
                <w:rFonts w:hint="eastAsia" w:cs="Times New Roman" w:asciiTheme="minorEastAsia" w:hAnsiTheme="minorEastAsia"/>
                <w:kern w:val="0"/>
                <w:sz w:val="18"/>
                <w:szCs w:val="18"/>
                <w:highlight w:val="none"/>
                <w:lang w:val="en-US" w:eastAsia="zh-CN"/>
              </w:rPr>
            </w:pPr>
            <w:r>
              <w:rPr>
                <w:rFonts w:hint="eastAsia" w:cs="Times New Roman" w:asciiTheme="minorEastAsia" w:hAnsiTheme="minorEastAsia"/>
                <w:kern w:val="0"/>
                <w:sz w:val="18"/>
                <w:szCs w:val="18"/>
                <w:highlight w:val="none"/>
              </w:rPr>
              <w:t>GB/T 12539</w:t>
            </w:r>
          </w:p>
        </w:tc>
        <w:tc>
          <w:tcPr>
            <w:tcW w:w="1285" w:type="dxa"/>
            <w:gridSpan w:val="2"/>
            <w:shd w:val="clear" w:color="auto" w:fill="auto"/>
            <w:vAlign w:val="center"/>
          </w:tcPr>
          <w:p w14:paraId="4C98CB41">
            <w:pPr>
              <w:widowControl/>
              <w:spacing w:line="240" w:lineRule="exact"/>
              <w:jc w:val="center"/>
              <w:rPr>
                <w:rFonts w:ascii="宋体" w:hAnsi="宋体" w:eastAsia="宋体" w:cs="Times New Roman"/>
                <w:kern w:val="0"/>
                <w:sz w:val="21"/>
                <w:szCs w:val="21"/>
                <w:highlight w:val="none"/>
                <w:lang w:val="en-US" w:eastAsia="zh-CN" w:bidi="ar-SA"/>
              </w:rPr>
            </w:pPr>
            <w:r>
              <w:rPr>
                <w:rFonts w:hint="eastAsia" w:cs="Times New Roman" w:asciiTheme="minorEastAsia" w:hAnsiTheme="minorEastAsia"/>
                <w:kern w:val="0"/>
                <w:sz w:val="18"/>
                <w:szCs w:val="18"/>
                <w:highlight w:val="none"/>
                <w:lang w:val="en-US" w:eastAsia="zh-CN"/>
              </w:rPr>
              <w:t>≥35%</w:t>
            </w:r>
          </w:p>
        </w:tc>
        <w:tc>
          <w:tcPr>
            <w:tcW w:w="1355" w:type="dxa"/>
            <w:shd w:val="clear" w:color="auto" w:fill="auto"/>
            <w:vAlign w:val="center"/>
          </w:tcPr>
          <w:p w14:paraId="5F64A337">
            <w:pPr>
              <w:widowControl/>
              <w:spacing w:line="240" w:lineRule="exact"/>
              <w:jc w:val="center"/>
              <w:rPr>
                <w:rFonts w:ascii="宋体" w:hAnsi="宋体" w:eastAsia="宋体" w:cs="Times New Roman"/>
                <w:kern w:val="0"/>
                <w:sz w:val="21"/>
                <w:szCs w:val="21"/>
                <w:highlight w:val="none"/>
                <w:lang w:val="en-US" w:eastAsia="zh-CN" w:bidi="ar-SA"/>
              </w:rPr>
            </w:pPr>
            <w:r>
              <w:rPr>
                <w:rFonts w:hint="eastAsia" w:cs="Times New Roman" w:asciiTheme="minorEastAsia" w:hAnsiTheme="minorEastAsia"/>
                <w:kern w:val="0"/>
                <w:sz w:val="18"/>
                <w:szCs w:val="18"/>
                <w:highlight w:val="none"/>
                <w:lang w:val="en-US" w:eastAsia="zh-CN"/>
              </w:rPr>
              <w:t>35%＞D≥30%</w:t>
            </w:r>
          </w:p>
        </w:tc>
        <w:tc>
          <w:tcPr>
            <w:tcW w:w="1290" w:type="dxa"/>
            <w:shd w:val="clear" w:color="auto" w:fill="auto"/>
            <w:vAlign w:val="center"/>
          </w:tcPr>
          <w:p w14:paraId="1B8B11C7">
            <w:pPr>
              <w:pStyle w:val="8"/>
              <w:spacing w:before="156" w:after="156" w:line="240" w:lineRule="exact"/>
              <w:ind w:firstLine="0" w:firstLineChars="0"/>
              <w:jc w:val="center"/>
              <w:rPr>
                <w:rFonts w:ascii="宋体" w:hAnsi="宋体" w:eastAsia="宋体" w:cs="Times New Roman"/>
                <w:kern w:val="2"/>
                <w:sz w:val="21"/>
                <w:szCs w:val="21"/>
                <w:highlight w:val="none"/>
                <w:lang w:val="en-US" w:eastAsia="zh-CN" w:bidi="ar-SA"/>
              </w:rPr>
            </w:pPr>
            <w:r>
              <w:rPr>
                <w:rFonts w:hint="eastAsia" w:cs="Times New Roman" w:asciiTheme="minorEastAsia" w:hAnsiTheme="minorEastAsia"/>
                <w:kern w:val="0"/>
                <w:sz w:val="18"/>
                <w:szCs w:val="18"/>
                <w:highlight w:val="none"/>
                <w:lang w:val="en-US" w:eastAsia="zh-CN"/>
              </w:rPr>
              <w:t>30%＞D≥25%</w:t>
            </w:r>
          </w:p>
        </w:tc>
        <w:tc>
          <w:tcPr>
            <w:tcW w:w="1303" w:type="dxa"/>
            <w:shd w:val="clear" w:color="auto" w:fill="auto"/>
            <w:vAlign w:val="center"/>
          </w:tcPr>
          <w:p w14:paraId="1F8D381A">
            <w:pPr>
              <w:widowControl/>
              <w:spacing w:line="240" w:lineRule="exact"/>
              <w:jc w:val="center"/>
              <w:rPr>
                <w:rFonts w:hint="eastAsia" w:cs="Times New Roman" w:asciiTheme="minorEastAsia" w:hAnsiTheme="minorEastAsia"/>
                <w:kern w:val="0"/>
                <w:sz w:val="18"/>
                <w:szCs w:val="18"/>
                <w:highlight w:val="none"/>
                <w:lang w:val="en-US" w:eastAsia="zh-CN"/>
              </w:rPr>
            </w:pPr>
            <w:r>
              <w:rPr>
                <w:rFonts w:hint="eastAsia" w:cs="Times New Roman" w:asciiTheme="minorEastAsia" w:hAnsiTheme="minorEastAsia"/>
                <w:kern w:val="0"/>
                <w:sz w:val="18"/>
                <w:szCs w:val="18"/>
                <w:highlight w:val="none"/>
              </w:rPr>
              <w:t>GB/T 12539</w:t>
            </w:r>
          </w:p>
        </w:tc>
      </w:tr>
      <w:tr w14:paraId="306D8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9" w:type="dxa"/>
            <w:vAlign w:val="center"/>
          </w:tcPr>
          <w:p w14:paraId="2E87326D">
            <w:pPr>
              <w:spacing w:line="240" w:lineRule="exact"/>
              <w:jc w:val="center"/>
              <w:rPr>
                <w:rFonts w:hint="eastAsia" w:cs="Times New Roman" w:asciiTheme="minorEastAsia" w:hAnsiTheme="minorEastAsia" w:eastAsiaTheme="minorEastAsia"/>
                <w:kern w:val="0"/>
                <w:sz w:val="18"/>
                <w:szCs w:val="18"/>
                <w:lang w:eastAsia="zh-CN"/>
              </w:rPr>
            </w:pPr>
            <w:r>
              <w:rPr>
                <w:rFonts w:hint="eastAsia" w:cs="Times New Roman" w:asciiTheme="minorEastAsia" w:hAnsiTheme="minorEastAsia"/>
                <w:kern w:val="0"/>
                <w:sz w:val="18"/>
                <w:szCs w:val="18"/>
                <w:lang w:val="en-US" w:eastAsia="zh-CN"/>
              </w:rPr>
              <w:t>7</w:t>
            </w:r>
          </w:p>
        </w:tc>
        <w:tc>
          <w:tcPr>
            <w:tcW w:w="640" w:type="dxa"/>
            <w:vMerge w:val="continue"/>
            <w:shd w:val="clear" w:color="auto" w:fill="auto"/>
            <w:vAlign w:val="center"/>
          </w:tcPr>
          <w:p w14:paraId="20F0CF35">
            <w:pPr>
              <w:widowControl/>
              <w:spacing w:line="240" w:lineRule="exact"/>
              <w:jc w:val="center"/>
              <w:rPr>
                <w:rFonts w:cs="Times New Roman" w:asciiTheme="minorEastAsia" w:hAnsiTheme="minorEastAsia"/>
                <w:kern w:val="0"/>
                <w:sz w:val="18"/>
                <w:szCs w:val="18"/>
              </w:rPr>
            </w:pPr>
          </w:p>
        </w:tc>
        <w:tc>
          <w:tcPr>
            <w:tcW w:w="590" w:type="dxa"/>
            <w:shd w:val="clear" w:color="auto" w:fill="auto"/>
            <w:vAlign w:val="center"/>
          </w:tcPr>
          <w:p w14:paraId="0315E760">
            <w:pPr>
              <w:spacing w:line="240" w:lineRule="exact"/>
              <w:jc w:val="center"/>
              <w:rPr>
                <w:rFonts w:hint="eastAsia" w:cs="Times New Roman" w:asciiTheme="minorEastAsia" w:hAnsiTheme="minorEastAsia" w:eastAsiaTheme="minorEastAsia"/>
                <w:kern w:val="0"/>
                <w:sz w:val="18"/>
                <w:szCs w:val="18"/>
                <w:highlight w:val="none"/>
                <w:lang w:eastAsia="zh-CN"/>
              </w:rPr>
            </w:pPr>
            <w:r>
              <w:rPr>
                <w:rFonts w:hint="eastAsia" w:cs="Times New Roman" w:asciiTheme="minorEastAsia" w:hAnsiTheme="minorEastAsia"/>
                <w:kern w:val="0"/>
                <w:sz w:val="18"/>
                <w:szCs w:val="18"/>
                <w:highlight w:val="none"/>
              </w:rPr>
              <w:t>经济性</w:t>
            </w:r>
          </w:p>
        </w:tc>
        <w:tc>
          <w:tcPr>
            <w:tcW w:w="1700" w:type="dxa"/>
            <w:gridSpan w:val="2"/>
            <w:shd w:val="clear" w:color="auto" w:fill="auto"/>
            <w:vAlign w:val="center"/>
          </w:tcPr>
          <w:p w14:paraId="7BA068E6">
            <w:pPr>
              <w:widowControl/>
              <w:spacing w:line="240" w:lineRule="exact"/>
              <w:jc w:val="center"/>
              <w:rPr>
                <w:rFonts w:hint="eastAsia" w:cs="Times New Roman" w:asciiTheme="minorEastAsia" w:hAnsiTheme="minorEastAsia" w:eastAsiaTheme="minorEastAsia"/>
                <w:kern w:val="0"/>
                <w:sz w:val="18"/>
                <w:szCs w:val="18"/>
                <w:highlight w:val="none"/>
                <w:lang w:val="en-US" w:eastAsia="zh-CN" w:bidi="ar-SA"/>
              </w:rPr>
            </w:pPr>
            <w:r>
              <w:rPr>
                <w:rFonts w:hint="eastAsia" w:cs="Times New Roman" w:asciiTheme="minorEastAsia" w:hAnsiTheme="minorEastAsia"/>
                <w:kern w:val="0"/>
                <w:sz w:val="18"/>
                <w:szCs w:val="18"/>
                <w:highlight w:val="none"/>
              </w:rPr>
              <w:t>道路工况燃料消耗量Q</w:t>
            </w:r>
            <w:r>
              <w:rPr>
                <w:rFonts w:hint="eastAsia" w:cs="Times New Roman" w:asciiTheme="minorEastAsia" w:hAnsiTheme="minorEastAsia"/>
                <w:kern w:val="0"/>
                <w:sz w:val="18"/>
                <w:szCs w:val="18"/>
                <w:highlight w:val="none"/>
                <w:vertAlign w:val="subscript"/>
                <w:lang w:val="en-US" w:eastAsia="zh-CN"/>
              </w:rPr>
              <w:t>0</w:t>
            </w:r>
            <w:r>
              <w:rPr>
                <w:rFonts w:hint="eastAsia" w:cs="Times New Roman" w:asciiTheme="minorEastAsia" w:hAnsiTheme="minorEastAsia"/>
                <w:kern w:val="0"/>
                <w:sz w:val="18"/>
                <w:szCs w:val="18"/>
                <w:highlight w:val="none"/>
                <w:lang w:val="en-US" w:eastAsia="zh-CN"/>
              </w:rPr>
              <w:t>(L/100km)</w:t>
            </w:r>
          </w:p>
        </w:tc>
        <w:tc>
          <w:tcPr>
            <w:tcW w:w="1280" w:type="dxa"/>
            <w:shd w:val="clear" w:color="auto" w:fill="auto"/>
            <w:vAlign w:val="center"/>
          </w:tcPr>
          <w:p w14:paraId="1916D647">
            <w:pPr>
              <w:widowControl/>
              <w:spacing w:line="240" w:lineRule="exact"/>
              <w:jc w:val="center"/>
              <w:rPr>
                <w:rFonts w:hint="eastAsia" w:cs="Times New Roman" w:asciiTheme="minorEastAsia" w:hAnsiTheme="minorEastAsia"/>
                <w:kern w:val="0"/>
                <w:sz w:val="18"/>
                <w:szCs w:val="18"/>
                <w:highlight w:val="none"/>
              </w:rPr>
            </w:pPr>
            <w:r>
              <w:rPr>
                <w:rFonts w:hint="eastAsia" w:cs="Times New Roman" w:asciiTheme="minorEastAsia" w:hAnsiTheme="minorEastAsia"/>
                <w:kern w:val="0"/>
                <w:sz w:val="18"/>
                <w:szCs w:val="18"/>
                <w:highlight w:val="none"/>
                <w:lang w:val="en-US" w:eastAsia="zh-CN"/>
              </w:rPr>
              <w:t>本文件</w:t>
            </w:r>
          </w:p>
        </w:tc>
        <w:tc>
          <w:tcPr>
            <w:tcW w:w="1285" w:type="dxa"/>
            <w:gridSpan w:val="2"/>
            <w:shd w:val="clear" w:color="auto" w:fill="auto"/>
            <w:vAlign w:val="center"/>
          </w:tcPr>
          <w:p w14:paraId="36D0433A">
            <w:pPr>
              <w:widowControl/>
              <w:spacing w:line="240" w:lineRule="exact"/>
              <w:jc w:val="center"/>
              <w:rPr>
                <w:rFonts w:cs="宋体" w:asciiTheme="minorEastAsia" w:hAnsiTheme="minorEastAsia"/>
                <w:bCs/>
                <w:sz w:val="18"/>
                <w:szCs w:val="18"/>
                <w:highlight w:val="none"/>
              </w:rPr>
            </w:pPr>
            <w:r>
              <w:rPr>
                <w:rFonts w:ascii="宋体" w:hAnsi="宋体" w:eastAsia="宋体" w:cs="宋体"/>
                <w:sz w:val="18"/>
                <w:szCs w:val="18"/>
                <w:highlight w:val="none"/>
              </w:rPr>
              <w:t>Q</w:t>
            </w:r>
            <w:r>
              <w:rPr>
                <w:rFonts w:ascii="宋体" w:hAnsi="宋体" w:eastAsia="宋体" w:cs="宋体"/>
                <w:sz w:val="18"/>
                <w:szCs w:val="18"/>
                <w:highlight w:val="none"/>
                <w:vertAlign w:val="subscript"/>
              </w:rPr>
              <w:t>0</w:t>
            </w:r>
            <w:r>
              <w:rPr>
                <w:rFonts w:hint="eastAsia" w:ascii="宋体" w:hAnsi="宋体" w:eastAsia="宋体" w:cs="宋体"/>
                <w:sz w:val="18"/>
                <w:szCs w:val="18"/>
                <w:highlight w:val="none"/>
              </w:rPr>
              <w:t>≤</w:t>
            </w:r>
            <w:r>
              <w:rPr>
                <w:rFonts w:ascii="宋体" w:hAnsi="宋体" w:eastAsia="宋体" w:cs="宋体"/>
                <w:sz w:val="18"/>
                <w:szCs w:val="18"/>
                <w:highlight w:val="none"/>
              </w:rPr>
              <w:t>1</w:t>
            </w:r>
            <w:r>
              <w:rPr>
                <w:rFonts w:hint="eastAsia" w:ascii="宋体" w:hAnsi="宋体" w:eastAsia="宋体" w:cs="宋体"/>
                <w:sz w:val="18"/>
                <w:szCs w:val="18"/>
                <w:highlight w:val="none"/>
                <w:lang w:val="en-US" w:eastAsia="zh-CN"/>
              </w:rPr>
              <w:t>8</w:t>
            </w:r>
            <w:r>
              <w:rPr>
                <w:rFonts w:ascii="宋体" w:hAnsi="宋体" w:eastAsia="宋体" w:cs="宋体"/>
                <w:sz w:val="18"/>
                <w:szCs w:val="18"/>
                <w:highlight w:val="none"/>
              </w:rPr>
              <w:t>.5 L/100km</w:t>
            </w:r>
          </w:p>
        </w:tc>
        <w:tc>
          <w:tcPr>
            <w:tcW w:w="1355" w:type="dxa"/>
            <w:shd w:val="clear" w:color="auto" w:fill="auto"/>
            <w:vAlign w:val="center"/>
          </w:tcPr>
          <w:p w14:paraId="20A3B1C4">
            <w:pPr>
              <w:widowControl/>
              <w:spacing w:line="240" w:lineRule="exact"/>
              <w:jc w:val="center"/>
              <w:rPr>
                <w:rFonts w:cs="宋体" w:asciiTheme="minorEastAsia" w:hAnsiTheme="minorEastAsia"/>
                <w:bCs/>
                <w:sz w:val="18"/>
                <w:szCs w:val="18"/>
                <w:highlight w:val="none"/>
              </w:rPr>
            </w:pPr>
            <w:r>
              <w:rPr>
                <w:rFonts w:ascii="宋体" w:hAnsi="宋体" w:eastAsia="宋体" w:cs="宋体"/>
                <w:sz w:val="18"/>
                <w:szCs w:val="18"/>
                <w:highlight w:val="none"/>
              </w:rPr>
              <w:t>1</w:t>
            </w:r>
            <w:r>
              <w:rPr>
                <w:rFonts w:hint="eastAsia" w:ascii="宋体" w:hAnsi="宋体" w:eastAsia="宋体" w:cs="宋体"/>
                <w:sz w:val="18"/>
                <w:szCs w:val="18"/>
                <w:highlight w:val="none"/>
                <w:lang w:val="en-US" w:eastAsia="zh-CN"/>
              </w:rPr>
              <w:t>8</w:t>
            </w:r>
            <w:r>
              <w:rPr>
                <w:rFonts w:ascii="宋体" w:hAnsi="宋体" w:eastAsia="宋体" w:cs="宋体"/>
                <w:sz w:val="18"/>
                <w:szCs w:val="18"/>
                <w:highlight w:val="none"/>
              </w:rPr>
              <w:t>.5L/100km ＜Q</w:t>
            </w:r>
            <w:r>
              <w:rPr>
                <w:rFonts w:ascii="宋体" w:hAnsi="宋体" w:eastAsia="宋体" w:cs="宋体"/>
                <w:sz w:val="18"/>
                <w:szCs w:val="18"/>
                <w:highlight w:val="none"/>
                <w:vertAlign w:val="subscript"/>
              </w:rPr>
              <w:t>0</w:t>
            </w:r>
            <w:r>
              <w:rPr>
                <w:rFonts w:hint="eastAsia" w:ascii="宋体" w:hAnsi="宋体" w:eastAsia="宋体" w:cs="宋体"/>
                <w:sz w:val="18"/>
                <w:szCs w:val="18"/>
                <w:highlight w:val="none"/>
              </w:rPr>
              <w:t>≤</w:t>
            </w:r>
            <w:r>
              <w:rPr>
                <w:rFonts w:ascii="宋体" w:hAnsi="宋体" w:eastAsia="宋体" w:cs="宋体"/>
                <w:sz w:val="18"/>
                <w:szCs w:val="18"/>
                <w:highlight w:val="none"/>
              </w:rPr>
              <w:t>1</w:t>
            </w:r>
            <w:r>
              <w:rPr>
                <w:rFonts w:hint="eastAsia" w:ascii="宋体" w:hAnsi="宋体" w:eastAsia="宋体" w:cs="宋体"/>
                <w:sz w:val="18"/>
                <w:szCs w:val="18"/>
                <w:highlight w:val="none"/>
                <w:lang w:val="en-US" w:eastAsia="zh-CN"/>
              </w:rPr>
              <w:t>9</w:t>
            </w:r>
            <w:r>
              <w:rPr>
                <w:rFonts w:ascii="宋体" w:hAnsi="宋体" w:eastAsia="宋体" w:cs="宋体"/>
                <w:sz w:val="18"/>
                <w:szCs w:val="18"/>
                <w:highlight w:val="none"/>
              </w:rPr>
              <w:t>.0 L/100km</w:t>
            </w:r>
          </w:p>
        </w:tc>
        <w:tc>
          <w:tcPr>
            <w:tcW w:w="1290" w:type="dxa"/>
            <w:shd w:val="clear" w:color="auto" w:fill="auto"/>
            <w:vAlign w:val="center"/>
          </w:tcPr>
          <w:p w14:paraId="25CFE303">
            <w:pPr>
              <w:pStyle w:val="8"/>
              <w:spacing w:before="156" w:after="156" w:line="240" w:lineRule="exact"/>
              <w:ind w:firstLine="0" w:firstLineChars="0"/>
              <w:jc w:val="center"/>
              <w:rPr>
                <w:rFonts w:cs="宋体" w:asciiTheme="minorEastAsia" w:hAnsiTheme="minorEastAsia"/>
                <w:bCs/>
                <w:sz w:val="18"/>
                <w:szCs w:val="18"/>
                <w:highlight w:val="none"/>
              </w:rPr>
            </w:pPr>
            <w:r>
              <w:rPr>
                <w:rFonts w:hAnsi="宋体" w:eastAsia="宋体" w:cs="宋体"/>
                <w:sz w:val="18"/>
                <w:szCs w:val="18"/>
                <w:highlight w:val="none"/>
              </w:rPr>
              <w:t>1</w:t>
            </w:r>
            <w:r>
              <w:rPr>
                <w:rFonts w:hint="eastAsia" w:hAnsi="宋体" w:eastAsia="宋体" w:cs="宋体"/>
                <w:sz w:val="18"/>
                <w:szCs w:val="18"/>
                <w:highlight w:val="none"/>
                <w:lang w:val="en-US" w:eastAsia="zh-CN"/>
              </w:rPr>
              <w:t>9</w:t>
            </w:r>
            <w:r>
              <w:rPr>
                <w:rFonts w:hAnsi="宋体" w:eastAsia="宋体" w:cs="宋体"/>
                <w:sz w:val="18"/>
                <w:szCs w:val="18"/>
                <w:highlight w:val="none"/>
              </w:rPr>
              <w:t>.0 L/100km ＜Q</w:t>
            </w:r>
            <w:r>
              <w:rPr>
                <w:rFonts w:hAnsi="宋体" w:eastAsia="宋体" w:cs="宋体"/>
                <w:sz w:val="18"/>
                <w:szCs w:val="18"/>
                <w:highlight w:val="none"/>
                <w:vertAlign w:val="subscript"/>
              </w:rPr>
              <w:t>0</w:t>
            </w:r>
            <w:r>
              <w:rPr>
                <w:rFonts w:hint="eastAsia" w:hAnsi="宋体" w:eastAsia="宋体" w:cs="宋体"/>
                <w:sz w:val="18"/>
                <w:szCs w:val="18"/>
                <w:highlight w:val="none"/>
              </w:rPr>
              <w:t>≤</w:t>
            </w:r>
            <w:r>
              <w:rPr>
                <w:rFonts w:hAnsi="宋体" w:eastAsia="宋体" w:cs="宋体"/>
                <w:sz w:val="18"/>
                <w:szCs w:val="18"/>
                <w:highlight w:val="none"/>
              </w:rPr>
              <w:t>1</w:t>
            </w:r>
            <w:r>
              <w:rPr>
                <w:rFonts w:hint="eastAsia" w:hAnsi="宋体" w:eastAsia="宋体" w:cs="宋体"/>
                <w:sz w:val="18"/>
                <w:szCs w:val="18"/>
                <w:highlight w:val="none"/>
                <w:lang w:val="en-US" w:eastAsia="zh-CN"/>
              </w:rPr>
              <w:t>9</w:t>
            </w:r>
            <w:r>
              <w:rPr>
                <w:rFonts w:hAnsi="宋体" w:eastAsia="宋体" w:cs="宋体"/>
                <w:sz w:val="18"/>
                <w:szCs w:val="18"/>
                <w:highlight w:val="none"/>
              </w:rPr>
              <w:t>.5 L/100km</w:t>
            </w:r>
          </w:p>
        </w:tc>
        <w:tc>
          <w:tcPr>
            <w:tcW w:w="1303" w:type="dxa"/>
            <w:shd w:val="clear" w:color="auto" w:fill="auto"/>
            <w:vAlign w:val="center"/>
          </w:tcPr>
          <w:p w14:paraId="524AB835">
            <w:pPr>
              <w:widowControl/>
              <w:spacing w:line="240" w:lineRule="exact"/>
              <w:jc w:val="center"/>
              <w:rPr>
                <w:rFonts w:hint="eastAsia" w:cs="Times New Roman" w:asciiTheme="minorEastAsia" w:hAnsiTheme="minorEastAsia"/>
                <w:kern w:val="0"/>
                <w:sz w:val="18"/>
                <w:szCs w:val="18"/>
                <w:highlight w:val="none"/>
              </w:rPr>
            </w:pPr>
            <w:r>
              <w:rPr>
                <w:rFonts w:hint="eastAsia" w:asciiTheme="minorEastAsia" w:hAnsiTheme="minorEastAsia"/>
                <w:kern w:val="0"/>
                <w:sz w:val="18"/>
                <w:szCs w:val="18"/>
                <w:highlight w:val="none"/>
              </w:rPr>
              <w:t>附录 A</w:t>
            </w:r>
          </w:p>
        </w:tc>
      </w:tr>
      <w:tr w14:paraId="1871C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9" w:type="dxa"/>
            <w:vAlign w:val="center"/>
          </w:tcPr>
          <w:p w14:paraId="51E175D7">
            <w:pPr>
              <w:spacing w:line="240" w:lineRule="exact"/>
              <w:jc w:val="center"/>
              <w:rPr>
                <w:rFonts w:hint="eastAsia" w:cs="Times New Roman" w:asciiTheme="minorEastAsia" w:hAnsiTheme="minorEastAsia" w:eastAsiaTheme="minorEastAsia"/>
                <w:kern w:val="0"/>
                <w:sz w:val="18"/>
                <w:szCs w:val="18"/>
                <w:lang w:val="en-US" w:eastAsia="zh-CN"/>
              </w:rPr>
            </w:pPr>
            <w:r>
              <w:rPr>
                <w:rFonts w:hint="eastAsia" w:cs="Times New Roman" w:asciiTheme="minorEastAsia" w:hAnsiTheme="minorEastAsia"/>
                <w:kern w:val="0"/>
                <w:sz w:val="18"/>
                <w:szCs w:val="18"/>
                <w:lang w:val="en-US" w:eastAsia="zh-CN"/>
              </w:rPr>
              <w:t>8</w:t>
            </w:r>
          </w:p>
        </w:tc>
        <w:tc>
          <w:tcPr>
            <w:tcW w:w="640" w:type="dxa"/>
            <w:vMerge w:val="continue"/>
            <w:shd w:val="clear" w:color="auto" w:fill="auto"/>
            <w:vAlign w:val="center"/>
          </w:tcPr>
          <w:p w14:paraId="2D67BE64">
            <w:pPr>
              <w:widowControl/>
              <w:spacing w:line="240" w:lineRule="exact"/>
              <w:jc w:val="center"/>
              <w:rPr>
                <w:rFonts w:cs="Times New Roman" w:asciiTheme="minorEastAsia" w:hAnsiTheme="minorEastAsia"/>
                <w:kern w:val="0"/>
                <w:sz w:val="18"/>
                <w:szCs w:val="18"/>
              </w:rPr>
            </w:pPr>
          </w:p>
        </w:tc>
        <w:tc>
          <w:tcPr>
            <w:tcW w:w="590" w:type="dxa"/>
            <w:vMerge w:val="restart"/>
            <w:shd w:val="clear" w:color="auto" w:fill="auto"/>
            <w:vAlign w:val="center"/>
          </w:tcPr>
          <w:p w14:paraId="19F4ED90">
            <w:pPr>
              <w:widowControl/>
              <w:spacing w:line="240" w:lineRule="exact"/>
              <w:jc w:val="center"/>
              <w:rPr>
                <w:rFonts w:hint="eastAsia" w:cs="Times New Roman" w:asciiTheme="minorEastAsia" w:hAnsiTheme="minorEastAsia" w:eastAsiaTheme="minorEastAsia"/>
                <w:kern w:val="0"/>
                <w:sz w:val="18"/>
                <w:szCs w:val="18"/>
                <w:highlight w:val="none"/>
                <w:lang w:val="en-US" w:eastAsia="zh-CN" w:bidi="ar-SA"/>
              </w:rPr>
            </w:pPr>
            <w:r>
              <w:rPr>
                <w:rFonts w:hint="eastAsia" w:cs="Times New Roman" w:asciiTheme="minorEastAsia" w:hAnsiTheme="minorEastAsia"/>
                <w:kern w:val="0"/>
                <w:sz w:val="18"/>
                <w:szCs w:val="18"/>
                <w:highlight w:val="none"/>
                <w:lang w:eastAsia="zh-CN"/>
              </w:rPr>
              <w:t>安全性</w:t>
            </w:r>
          </w:p>
        </w:tc>
        <w:tc>
          <w:tcPr>
            <w:tcW w:w="1700" w:type="dxa"/>
            <w:gridSpan w:val="2"/>
            <w:shd w:val="clear" w:color="auto" w:fill="auto"/>
            <w:vAlign w:val="center"/>
          </w:tcPr>
          <w:p w14:paraId="6C2D0A6C">
            <w:pPr>
              <w:widowControl/>
              <w:spacing w:line="240" w:lineRule="exact"/>
              <w:jc w:val="center"/>
              <w:rPr>
                <w:rFonts w:hint="eastAsia" w:cs="Times New Roman" w:asciiTheme="minorEastAsia" w:hAnsiTheme="minorEastAsia" w:eastAsiaTheme="minorEastAsia"/>
                <w:kern w:val="0"/>
                <w:sz w:val="18"/>
                <w:szCs w:val="18"/>
                <w:highlight w:val="none"/>
                <w:lang w:val="en-US" w:eastAsia="zh-CN" w:bidi="ar-SA"/>
              </w:rPr>
            </w:pPr>
            <w:r>
              <w:rPr>
                <w:rFonts w:hint="eastAsia" w:eastAsia="宋体" w:cs="Times New Roman" w:asciiTheme="minorEastAsia" w:hAnsiTheme="minorEastAsia"/>
                <w:kern w:val="0"/>
                <w:sz w:val="18"/>
                <w:szCs w:val="18"/>
                <w:highlight w:val="none"/>
                <w:lang w:val="en-US" w:eastAsia="zh-CN"/>
              </w:rPr>
              <w:t>发动机脱开的 0 型试验制动距离 S</w:t>
            </w:r>
            <w:r>
              <w:rPr>
                <w:rFonts w:hint="eastAsia" w:eastAsia="宋体" w:cs="Times New Roman" w:asciiTheme="minorEastAsia" w:hAnsiTheme="minorEastAsia"/>
                <w:kern w:val="0"/>
                <w:sz w:val="18"/>
                <w:szCs w:val="18"/>
                <w:highlight w:val="none"/>
                <w:vertAlign w:val="subscript"/>
                <w:lang w:val="en-US" w:eastAsia="zh-CN"/>
              </w:rPr>
              <w:t>0</w:t>
            </w:r>
            <w:r>
              <w:rPr>
                <w:rFonts w:hint="eastAsia" w:cs="Times New Roman" w:asciiTheme="minorEastAsia" w:hAnsiTheme="minorEastAsia"/>
                <w:kern w:val="0"/>
                <w:sz w:val="18"/>
                <w:szCs w:val="18"/>
                <w:highlight w:val="none"/>
                <w:lang w:val="en-US" w:eastAsia="zh-CN"/>
              </w:rPr>
              <w:t>(m)</w:t>
            </w:r>
            <w:r>
              <w:rPr>
                <w:rFonts w:hint="eastAsia" w:eastAsia="宋体" w:cs="Times New Roman" w:asciiTheme="minorEastAsia" w:hAnsiTheme="minorEastAsia"/>
                <w:kern w:val="0"/>
                <w:sz w:val="18"/>
                <w:szCs w:val="18"/>
                <w:highlight w:val="none"/>
                <w:lang w:val="en-US" w:eastAsia="zh-CN"/>
              </w:rPr>
              <w:t>（满载状态，试验车速60km/h）</w:t>
            </w:r>
          </w:p>
        </w:tc>
        <w:tc>
          <w:tcPr>
            <w:tcW w:w="1280" w:type="dxa"/>
            <w:vMerge w:val="restart"/>
            <w:shd w:val="clear" w:color="auto" w:fill="auto"/>
            <w:vAlign w:val="center"/>
          </w:tcPr>
          <w:p w14:paraId="7D4AA61C">
            <w:pPr>
              <w:widowControl/>
              <w:spacing w:line="240" w:lineRule="exact"/>
              <w:jc w:val="center"/>
              <w:rPr>
                <w:rFonts w:hint="default" w:cs="Times New Roman" w:asciiTheme="minorEastAsia" w:hAnsiTheme="minorEastAsia"/>
                <w:kern w:val="0"/>
                <w:sz w:val="18"/>
                <w:szCs w:val="18"/>
                <w:highlight w:val="none"/>
                <w:lang w:val="en-US" w:eastAsia="zh-CN"/>
              </w:rPr>
            </w:pPr>
            <w:r>
              <w:rPr>
                <w:rFonts w:hint="eastAsia" w:cs="Times New Roman" w:asciiTheme="minorEastAsia" w:hAnsiTheme="minorEastAsia"/>
                <w:kern w:val="0"/>
                <w:sz w:val="18"/>
                <w:szCs w:val="18"/>
                <w:highlight w:val="none"/>
              </w:rPr>
              <w:t>GB 12676</w:t>
            </w:r>
          </w:p>
        </w:tc>
        <w:tc>
          <w:tcPr>
            <w:tcW w:w="1285" w:type="dxa"/>
            <w:gridSpan w:val="2"/>
            <w:shd w:val="clear" w:color="auto" w:fill="auto"/>
            <w:vAlign w:val="center"/>
          </w:tcPr>
          <w:p w14:paraId="0C079BCF">
            <w:pPr>
              <w:widowControl/>
              <w:spacing w:line="240" w:lineRule="exact"/>
              <w:jc w:val="center"/>
              <w:rPr>
                <w:rFonts w:hint="default" w:ascii="宋体" w:hAnsi="宋体" w:cs="Times New Roman" w:eastAsiaTheme="minorEastAsia"/>
                <w:kern w:val="0"/>
                <w:sz w:val="21"/>
                <w:szCs w:val="21"/>
                <w:highlight w:val="none"/>
                <w:lang w:val="en-US" w:eastAsia="zh-CN" w:bidi="ar-SA"/>
              </w:rPr>
            </w:pPr>
            <w:r>
              <w:rPr>
                <w:rFonts w:hint="eastAsia" w:cs="Times New Roman" w:asciiTheme="minorEastAsia" w:hAnsiTheme="minorEastAsia"/>
                <w:sz w:val="18"/>
                <w:szCs w:val="18"/>
                <w:highlight w:val="none"/>
              </w:rPr>
              <w:t>S</w:t>
            </w:r>
            <w:r>
              <w:rPr>
                <w:rFonts w:hint="eastAsia" w:cs="Times New Roman" w:asciiTheme="minorEastAsia" w:hAnsiTheme="minorEastAsia"/>
                <w:kern w:val="0"/>
                <w:sz w:val="18"/>
                <w:szCs w:val="18"/>
                <w:highlight w:val="none"/>
              </w:rPr>
              <w:t>≤</w:t>
            </w:r>
            <w:r>
              <w:rPr>
                <w:rFonts w:hint="eastAsia" w:cs="Times New Roman" w:asciiTheme="minorEastAsia" w:hAnsiTheme="minorEastAsia"/>
                <w:kern w:val="0"/>
                <w:sz w:val="18"/>
                <w:szCs w:val="18"/>
                <w:highlight w:val="none"/>
                <w:lang w:val="en-US" w:eastAsia="zh-CN"/>
              </w:rPr>
              <w:t>30</w:t>
            </w:r>
          </w:p>
        </w:tc>
        <w:tc>
          <w:tcPr>
            <w:tcW w:w="1355" w:type="dxa"/>
            <w:shd w:val="clear" w:color="auto" w:fill="auto"/>
            <w:vAlign w:val="center"/>
          </w:tcPr>
          <w:p w14:paraId="7E6E0065">
            <w:pPr>
              <w:widowControl/>
              <w:spacing w:line="240" w:lineRule="exact"/>
              <w:jc w:val="center"/>
              <w:rPr>
                <w:rFonts w:hint="default" w:ascii="宋体" w:hAnsi="宋体" w:cs="Times New Roman" w:eastAsiaTheme="minorEastAsia"/>
                <w:kern w:val="0"/>
                <w:sz w:val="21"/>
                <w:szCs w:val="21"/>
                <w:highlight w:val="none"/>
                <w:lang w:val="en-US" w:eastAsia="zh-CN" w:bidi="ar-SA"/>
              </w:rPr>
            </w:pPr>
            <w:r>
              <w:rPr>
                <w:rFonts w:hint="eastAsia" w:cs="Times New Roman" w:asciiTheme="minorEastAsia" w:hAnsiTheme="minorEastAsia"/>
                <w:kern w:val="0"/>
                <w:sz w:val="18"/>
                <w:szCs w:val="18"/>
                <w:highlight w:val="none"/>
                <w:lang w:val="en-US" w:eastAsia="zh-CN"/>
              </w:rPr>
              <w:t>30</w:t>
            </w:r>
            <w:r>
              <w:rPr>
                <w:rFonts w:hint="eastAsia" w:cs="Times New Roman" w:asciiTheme="minorEastAsia" w:hAnsiTheme="minorEastAsia"/>
                <w:kern w:val="0"/>
                <w:sz w:val="18"/>
                <w:szCs w:val="18"/>
                <w:highlight w:val="none"/>
              </w:rPr>
              <w:t>＜</w:t>
            </w:r>
            <w:r>
              <w:rPr>
                <w:rFonts w:hint="eastAsia" w:cs="Times New Roman" w:asciiTheme="minorEastAsia" w:hAnsiTheme="minorEastAsia"/>
                <w:sz w:val="18"/>
                <w:szCs w:val="18"/>
                <w:highlight w:val="none"/>
              </w:rPr>
              <w:t>S</w:t>
            </w:r>
            <w:r>
              <w:rPr>
                <w:rFonts w:hint="eastAsia" w:cs="Times New Roman" w:asciiTheme="minorEastAsia" w:hAnsiTheme="minorEastAsia"/>
                <w:kern w:val="0"/>
                <w:sz w:val="18"/>
                <w:szCs w:val="18"/>
                <w:highlight w:val="none"/>
              </w:rPr>
              <w:t>≤</w:t>
            </w:r>
            <w:r>
              <w:rPr>
                <w:rFonts w:hint="eastAsia" w:cs="Times New Roman" w:asciiTheme="minorEastAsia" w:hAnsiTheme="minorEastAsia"/>
                <w:kern w:val="0"/>
                <w:sz w:val="18"/>
                <w:szCs w:val="18"/>
                <w:highlight w:val="none"/>
                <w:lang w:val="en-US" w:eastAsia="zh-CN"/>
              </w:rPr>
              <w:t>32</w:t>
            </w:r>
          </w:p>
        </w:tc>
        <w:tc>
          <w:tcPr>
            <w:tcW w:w="1290" w:type="dxa"/>
            <w:shd w:val="clear" w:color="auto" w:fill="auto"/>
            <w:vAlign w:val="center"/>
          </w:tcPr>
          <w:p w14:paraId="4CA51FD0">
            <w:pPr>
              <w:pStyle w:val="8"/>
              <w:spacing w:before="156" w:after="156" w:line="240" w:lineRule="exact"/>
              <w:ind w:firstLine="0" w:firstLineChars="0"/>
              <w:jc w:val="center"/>
              <w:rPr>
                <w:rFonts w:hint="default" w:ascii="宋体" w:hAnsi="宋体" w:cs="Times New Roman" w:eastAsiaTheme="minorEastAsia"/>
                <w:kern w:val="0"/>
                <w:sz w:val="21"/>
                <w:szCs w:val="21"/>
                <w:highlight w:val="none"/>
                <w:lang w:val="en-US" w:eastAsia="zh-CN" w:bidi="ar-SA"/>
              </w:rPr>
            </w:pPr>
            <w:r>
              <w:rPr>
                <w:rFonts w:hint="eastAsia" w:cs="Times New Roman" w:asciiTheme="minorEastAsia" w:hAnsiTheme="minorEastAsia"/>
                <w:kern w:val="0"/>
                <w:sz w:val="18"/>
                <w:szCs w:val="18"/>
                <w:highlight w:val="none"/>
                <w:lang w:val="en-US" w:eastAsia="zh-CN"/>
              </w:rPr>
              <w:t>32</w:t>
            </w:r>
            <w:r>
              <w:rPr>
                <w:rFonts w:hint="eastAsia" w:cs="Times New Roman" w:asciiTheme="minorEastAsia" w:hAnsiTheme="minorEastAsia"/>
                <w:kern w:val="0"/>
                <w:sz w:val="18"/>
                <w:szCs w:val="18"/>
                <w:highlight w:val="none"/>
              </w:rPr>
              <w:t>＜</w:t>
            </w:r>
            <w:r>
              <w:rPr>
                <w:rFonts w:hint="eastAsia" w:cs="Times New Roman" w:asciiTheme="minorEastAsia" w:hAnsiTheme="minorEastAsia"/>
                <w:sz w:val="18"/>
                <w:szCs w:val="18"/>
                <w:highlight w:val="none"/>
              </w:rPr>
              <w:t>S</w:t>
            </w:r>
            <w:r>
              <w:rPr>
                <w:rFonts w:hint="eastAsia" w:cs="Times New Roman" w:asciiTheme="minorEastAsia" w:hAnsiTheme="minorEastAsia"/>
                <w:kern w:val="0"/>
                <w:sz w:val="18"/>
                <w:szCs w:val="18"/>
                <w:highlight w:val="none"/>
              </w:rPr>
              <w:t>≤</w:t>
            </w:r>
            <w:r>
              <w:rPr>
                <w:rFonts w:hint="eastAsia" w:cs="Times New Roman" w:asciiTheme="minorEastAsia" w:hAnsiTheme="minorEastAsia"/>
                <w:kern w:val="0"/>
                <w:sz w:val="18"/>
                <w:szCs w:val="18"/>
                <w:highlight w:val="none"/>
                <w:lang w:val="en-US" w:eastAsia="zh-CN"/>
              </w:rPr>
              <w:t>34</w:t>
            </w:r>
          </w:p>
        </w:tc>
        <w:tc>
          <w:tcPr>
            <w:tcW w:w="1303" w:type="dxa"/>
            <w:vMerge w:val="restart"/>
            <w:shd w:val="clear" w:color="auto" w:fill="auto"/>
            <w:vAlign w:val="center"/>
          </w:tcPr>
          <w:p w14:paraId="5927E205">
            <w:pPr>
              <w:pStyle w:val="8"/>
              <w:spacing w:before="156" w:after="156" w:line="240" w:lineRule="exact"/>
              <w:ind w:firstLine="0" w:firstLineChars="0"/>
              <w:jc w:val="center"/>
              <w:rPr>
                <w:rFonts w:cs="Times New Roman" w:asciiTheme="minorEastAsia" w:hAnsiTheme="minorEastAsia" w:eastAsiaTheme="minorEastAsia"/>
                <w:kern w:val="2"/>
                <w:sz w:val="18"/>
                <w:szCs w:val="18"/>
                <w:highlight w:val="none"/>
                <w:lang w:val="en-US" w:eastAsia="zh-CN" w:bidi="ar-SA"/>
              </w:rPr>
            </w:pPr>
            <w:r>
              <w:rPr>
                <w:rFonts w:asciiTheme="minorEastAsia" w:hAnsiTheme="minorEastAsia"/>
                <w:kern w:val="0"/>
                <w:sz w:val="18"/>
                <w:szCs w:val="18"/>
                <w:highlight w:val="none"/>
              </w:rPr>
              <w:t>GB 12676</w:t>
            </w:r>
          </w:p>
        </w:tc>
      </w:tr>
      <w:tr w14:paraId="5BBE6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9" w:type="dxa"/>
            <w:vAlign w:val="center"/>
          </w:tcPr>
          <w:p w14:paraId="11840FE1">
            <w:pPr>
              <w:spacing w:line="240" w:lineRule="exact"/>
              <w:jc w:val="center"/>
              <w:rPr>
                <w:rFonts w:hint="eastAsia" w:cs="Times New Roman" w:asciiTheme="minorEastAsia" w:hAnsiTheme="minorEastAsia" w:eastAsiaTheme="minorEastAsia"/>
                <w:kern w:val="0"/>
                <w:sz w:val="18"/>
                <w:szCs w:val="18"/>
                <w:lang w:val="en-US" w:eastAsia="zh-CN"/>
              </w:rPr>
            </w:pPr>
            <w:r>
              <w:rPr>
                <w:rFonts w:hint="eastAsia" w:cs="Times New Roman" w:asciiTheme="minorEastAsia" w:hAnsiTheme="minorEastAsia"/>
                <w:kern w:val="0"/>
                <w:sz w:val="18"/>
                <w:szCs w:val="18"/>
                <w:lang w:val="en-US" w:eastAsia="zh-CN"/>
              </w:rPr>
              <w:t>9</w:t>
            </w:r>
          </w:p>
        </w:tc>
        <w:tc>
          <w:tcPr>
            <w:tcW w:w="640" w:type="dxa"/>
            <w:vMerge w:val="continue"/>
            <w:shd w:val="clear" w:color="auto" w:fill="auto"/>
            <w:vAlign w:val="center"/>
          </w:tcPr>
          <w:p w14:paraId="6C01AF2E">
            <w:pPr>
              <w:widowControl/>
              <w:spacing w:line="240" w:lineRule="exact"/>
              <w:jc w:val="center"/>
              <w:rPr>
                <w:rFonts w:cs="Times New Roman" w:asciiTheme="minorEastAsia" w:hAnsiTheme="minorEastAsia"/>
                <w:kern w:val="0"/>
                <w:sz w:val="18"/>
                <w:szCs w:val="18"/>
              </w:rPr>
            </w:pPr>
          </w:p>
        </w:tc>
        <w:tc>
          <w:tcPr>
            <w:tcW w:w="590" w:type="dxa"/>
            <w:vMerge w:val="continue"/>
            <w:shd w:val="clear" w:color="auto" w:fill="auto"/>
            <w:vAlign w:val="center"/>
          </w:tcPr>
          <w:p w14:paraId="5F1FDC56">
            <w:pPr>
              <w:widowControl/>
              <w:spacing w:line="240" w:lineRule="exact"/>
              <w:jc w:val="center"/>
              <w:rPr>
                <w:rFonts w:hint="eastAsia" w:cs="Times New Roman" w:asciiTheme="minorEastAsia" w:hAnsiTheme="minorEastAsia"/>
                <w:kern w:val="0"/>
                <w:sz w:val="18"/>
                <w:szCs w:val="18"/>
                <w:highlight w:val="none"/>
                <w:lang w:eastAsia="zh-CN"/>
              </w:rPr>
            </w:pPr>
          </w:p>
        </w:tc>
        <w:tc>
          <w:tcPr>
            <w:tcW w:w="1700" w:type="dxa"/>
            <w:gridSpan w:val="2"/>
            <w:shd w:val="clear" w:color="auto" w:fill="auto"/>
            <w:vAlign w:val="center"/>
          </w:tcPr>
          <w:p w14:paraId="0F9831AF">
            <w:pPr>
              <w:widowControl/>
              <w:spacing w:line="240" w:lineRule="exact"/>
              <w:jc w:val="center"/>
              <w:rPr>
                <w:rFonts w:hint="eastAsia" w:cs="Times New Roman" w:asciiTheme="minorEastAsia" w:hAnsiTheme="minorEastAsia" w:eastAsiaTheme="minorEastAsia"/>
                <w:kern w:val="0"/>
                <w:sz w:val="18"/>
                <w:szCs w:val="18"/>
                <w:highlight w:val="none"/>
                <w:lang w:val="en-US" w:eastAsia="zh-CN" w:bidi="ar-SA"/>
              </w:rPr>
            </w:pPr>
            <w:r>
              <w:rPr>
                <w:rFonts w:hint="default" w:cs="Times New Roman" w:asciiTheme="minorEastAsia" w:hAnsiTheme="minorEastAsia" w:eastAsiaTheme="minorEastAsia"/>
                <w:kern w:val="0"/>
                <w:sz w:val="18"/>
                <w:szCs w:val="18"/>
                <w:highlight w:val="none"/>
                <w:lang w:val="en-US" w:eastAsia="zh-CN"/>
              </w:rPr>
              <w:t>热衰退后与热衰退前紧急制动距离比值p</w:t>
            </w:r>
            <w:r>
              <w:rPr>
                <w:rFonts w:hint="eastAsia" w:eastAsia="宋体" w:cs="Times New Roman" w:asciiTheme="minorEastAsia" w:hAnsiTheme="minorEastAsia"/>
                <w:kern w:val="0"/>
                <w:sz w:val="18"/>
                <w:szCs w:val="18"/>
                <w:highlight w:val="none"/>
                <w:lang w:val="en-US" w:eastAsia="zh-CN"/>
              </w:rPr>
              <w:t>（满载状态，试验车速60km/h）</w:t>
            </w:r>
          </w:p>
        </w:tc>
        <w:tc>
          <w:tcPr>
            <w:tcW w:w="1280" w:type="dxa"/>
            <w:vMerge w:val="continue"/>
            <w:shd w:val="clear" w:color="auto" w:fill="auto"/>
            <w:vAlign w:val="center"/>
          </w:tcPr>
          <w:p w14:paraId="51C20131">
            <w:pPr>
              <w:widowControl/>
              <w:spacing w:line="240" w:lineRule="exact"/>
              <w:jc w:val="center"/>
              <w:rPr>
                <w:rFonts w:hint="eastAsia" w:cs="Times New Roman" w:asciiTheme="minorEastAsia" w:hAnsiTheme="minorEastAsia"/>
                <w:kern w:val="0"/>
                <w:sz w:val="18"/>
                <w:szCs w:val="18"/>
                <w:highlight w:val="none"/>
                <w:lang w:val="en-US" w:eastAsia="zh-CN"/>
              </w:rPr>
            </w:pPr>
          </w:p>
        </w:tc>
        <w:tc>
          <w:tcPr>
            <w:tcW w:w="1285" w:type="dxa"/>
            <w:gridSpan w:val="2"/>
            <w:shd w:val="clear" w:color="auto" w:fill="auto"/>
            <w:vAlign w:val="center"/>
          </w:tcPr>
          <w:p w14:paraId="20616F55">
            <w:pPr>
              <w:widowControl/>
              <w:spacing w:line="240" w:lineRule="exact"/>
              <w:jc w:val="center"/>
              <w:rPr>
                <w:rFonts w:hint="default" w:cs="Times New Roman" w:asciiTheme="minorEastAsia" w:hAnsiTheme="minorEastAsia" w:eastAsiaTheme="minorEastAsia"/>
                <w:kern w:val="2"/>
                <w:sz w:val="18"/>
                <w:szCs w:val="18"/>
                <w:highlight w:val="none"/>
                <w:lang w:val="en-US" w:eastAsia="zh-CN" w:bidi="ar-SA"/>
              </w:rPr>
            </w:pPr>
            <w:r>
              <w:rPr>
                <w:rFonts w:hint="default" w:cs="Times New Roman" w:asciiTheme="minorEastAsia" w:hAnsiTheme="minorEastAsia" w:eastAsiaTheme="minorEastAsia"/>
                <w:kern w:val="0"/>
                <w:sz w:val="18"/>
                <w:szCs w:val="18"/>
                <w:highlight w:val="none"/>
                <w:lang w:val="en-US" w:eastAsia="zh-CN"/>
              </w:rPr>
              <w:t>p</w:t>
            </w:r>
            <w:r>
              <w:rPr>
                <w:rFonts w:hint="eastAsia" w:cs="Times New Roman" w:asciiTheme="minorEastAsia" w:hAnsiTheme="minorEastAsia"/>
                <w:kern w:val="0"/>
                <w:sz w:val="18"/>
                <w:szCs w:val="18"/>
                <w:highlight w:val="none"/>
              </w:rPr>
              <w:t>≤</w:t>
            </w:r>
            <w:r>
              <w:rPr>
                <w:rFonts w:hint="eastAsia" w:cs="Times New Roman" w:asciiTheme="minorEastAsia" w:hAnsiTheme="minorEastAsia"/>
                <w:kern w:val="0"/>
                <w:sz w:val="18"/>
                <w:szCs w:val="18"/>
                <w:highlight w:val="none"/>
                <w:lang w:val="en-US" w:eastAsia="zh-CN"/>
              </w:rPr>
              <w:t>1.10</w:t>
            </w:r>
          </w:p>
        </w:tc>
        <w:tc>
          <w:tcPr>
            <w:tcW w:w="1355" w:type="dxa"/>
            <w:shd w:val="clear" w:color="auto" w:fill="auto"/>
            <w:vAlign w:val="center"/>
          </w:tcPr>
          <w:p w14:paraId="312C1D5F">
            <w:pPr>
              <w:widowControl/>
              <w:spacing w:line="240" w:lineRule="exact"/>
              <w:jc w:val="center"/>
              <w:rPr>
                <w:rFonts w:hint="default" w:cs="Times New Roman" w:asciiTheme="minorEastAsia" w:hAnsiTheme="minorEastAsia" w:eastAsiaTheme="minorEastAsia"/>
                <w:kern w:val="2"/>
                <w:sz w:val="18"/>
                <w:szCs w:val="18"/>
                <w:highlight w:val="none"/>
                <w:lang w:val="en-US" w:eastAsia="zh-CN" w:bidi="ar-SA"/>
              </w:rPr>
            </w:pPr>
            <w:r>
              <w:rPr>
                <w:rFonts w:hint="eastAsia" w:cs="Times New Roman" w:asciiTheme="minorEastAsia" w:hAnsiTheme="minorEastAsia"/>
                <w:kern w:val="0"/>
                <w:sz w:val="18"/>
                <w:szCs w:val="18"/>
                <w:highlight w:val="none"/>
                <w:lang w:val="en-US" w:eastAsia="zh-CN"/>
              </w:rPr>
              <w:t>1.10＜</w:t>
            </w:r>
            <w:r>
              <w:rPr>
                <w:rFonts w:hint="default" w:cs="Times New Roman" w:asciiTheme="minorEastAsia" w:hAnsiTheme="minorEastAsia" w:eastAsiaTheme="minorEastAsia"/>
                <w:kern w:val="0"/>
                <w:sz w:val="18"/>
                <w:szCs w:val="18"/>
                <w:highlight w:val="none"/>
                <w:lang w:val="en-US" w:eastAsia="zh-CN"/>
              </w:rPr>
              <w:t>p</w:t>
            </w:r>
            <w:r>
              <w:rPr>
                <w:rFonts w:hint="eastAsia" w:cs="Times New Roman" w:asciiTheme="minorEastAsia" w:hAnsiTheme="minorEastAsia"/>
                <w:kern w:val="0"/>
                <w:sz w:val="18"/>
                <w:szCs w:val="18"/>
                <w:highlight w:val="none"/>
              </w:rPr>
              <w:t>≤</w:t>
            </w:r>
            <w:r>
              <w:rPr>
                <w:rFonts w:hint="eastAsia" w:cs="Times New Roman" w:asciiTheme="minorEastAsia" w:hAnsiTheme="minorEastAsia"/>
                <w:kern w:val="0"/>
                <w:sz w:val="18"/>
                <w:szCs w:val="18"/>
                <w:highlight w:val="none"/>
                <w:lang w:val="en-US" w:eastAsia="zh-CN"/>
              </w:rPr>
              <w:t>1.15</w:t>
            </w:r>
          </w:p>
        </w:tc>
        <w:tc>
          <w:tcPr>
            <w:tcW w:w="1290" w:type="dxa"/>
            <w:shd w:val="clear" w:color="auto" w:fill="auto"/>
            <w:vAlign w:val="center"/>
          </w:tcPr>
          <w:p w14:paraId="08EE828B">
            <w:pPr>
              <w:pStyle w:val="8"/>
              <w:spacing w:before="156" w:after="156" w:line="240" w:lineRule="exact"/>
              <w:ind w:firstLine="0" w:firstLineChars="0"/>
              <w:jc w:val="center"/>
              <w:rPr>
                <w:rFonts w:hint="default" w:cs="Times New Roman" w:asciiTheme="minorEastAsia" w:hAnsiTheme="minorEastAsia" w:eastAsiaTheme="minorEastAsia"/>
                <w:kern w:val="2"/>
                <w:sz w:val="18"/>
                <w:szCs w:val="18"/>
                <w:highlight w:val="none"/>
                <w:lang w:val="en-US" w:eastAsia="zh-CN" w:bidi="ar-SA"/>
              </w:rPr>
            </w:pPr>
            <w:r>
              <w:rPr>
                <w:rFonts w:hint="eastAsia" w:cs="Times New Roman" w:asciiTheme="minorEastAsia" w:hAnsiTheme="minorEastAsia"/>
                <w:kern w:val="0"/>
                <w:sz w:val="18"/>
                <w:szCs w:val="18"/>
                <w:highlight w:val="none"/>
                <w:lang w:val="en-US" w:eastAsia="zh-CN"/>
              </w:rPr>
              <w:t>1.15＜</w:t>
            </w:r>
            <w:r>
              <w:rPr>
                <w:rFonts w:hint="default" w:cs="Times New Roman" w:asciiTheme="minorEastAsia" w:hAnsiTheme="minorEastAsia" w:eastAsiaTheme="minorEastAsia"/>
                <w:kern w:val="0"/>
                <w:sz w:val="18"/>
                <w:szCs w:val="18"/>
                <w:highlight w:val="none"/>
                <w:lang w:val="en-US" w:eastAsia="zh-CN"/>
              </w:rPr>
              <w:t>p</w:t>
            </w:r>
            <w:r>
              <w:rPr>
                <w:rFonts w:hint="eastAsia" w:cs="Times New Roman" w:asciiTheme="minorEastAsia" w:hAnsiTheme="minorEastAsia"/>
                <w:kern w:val="0"/>
                <w:sz w:val="18"/>
                <w:szCs w:val="18"/>
                <w:highlight w:val="none"/>
              </w:rPr>
              <w:t>≤</w:t>
            </w:r>
            <w:r>
              <w:rPr>
                <w:rFonts w:hint="eastAsia" w:cs="Times New Roman" w:asciiTheme="minorEastAsia" w:hAnsiTheme="minorEastAsia"/>
                <w:kern w:val="0"/>
                <w:sz w:val="18"/>
                <w:szCs w:val="18"/>
                <w:highlight w:val="none"/>
                <w:lang w:val="en-US" w:eastAsia="zh-CN"/>
              </w:rPr>
              <w:t>1.25</w:t>
            </w:r>
          </w:p>
        </w:tc>
        <w:tc>
          <w:tcPr>
            <w:tcW w:w="1303" w:type="dxa"/>
            <w:vMerge w:val="continue"/>
            <w:shd w:val="clear" w:color="auto" w:fill="auto"/>
            <w:vAlign w:val="center"/>
          </w:tcPr>
          <w:p w14:paraId="131A6673">
            <w:pPr>
              <w:pStyle w:val="8"/>
              <w:spacing w:before="156" w:after="156" w:line="240" w:lineRule="exact"/>
              <w:ind w:firstLine="0" w:firstLineChars="0"/>
              <w:jc w:val="center"/>
              <w:rPr>
                <w:rFonts w:cs="Times New Roman" w:asciiTheme="minorEastAsia" w:hAnsiTheme="minorEastAsia" w:eastAsiaTheme="minorEastAsia"/>
                <w:kern w:val="2"/>
                <w:sz w:val="18"/>
                <w:szCs w:val="18"/>
                <w:highlight w:val="none"/>
                <w:lang w:val="en-US" w:eastAsia="zh-CN" w:bidi="ar-SA"/>
              </w:rPr>
            </w:pPr>
          </w:p>
        </w:tc>
      </w:tr>
      <w:tr w14:paraId="669B4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9" w:type="dxa"/>
            <w:vAlign w:val="center"/>
          </w:tcPr>
          <w:p w14:paraId="44A3490D">
            <w:pPr>
              <w:spacing w:line="240" w:lineRule="exact"/>
              <w:jc w:val="center"/>
              <w:rPr>
                <w:rFonts w:hint="default" w:cs="Times New Roman" w:asciiTheme="minorEastAsia" w:hAnsiTheme="minorEastAsia"/>
                <w:kern w:val="0"/>
                <w:sz w:val="18"/>
                <w:szCs w:val="18"/>
                <w:lang w:val="en-US" w:eastAsia="zh-CN"/>
              </w:rPr>
            </w:pPr>
            <w:r>
              <w:rPr>
                <w:rFonts w:hint="eastAsia" w:cs="Times New Roman" w:asciiTheme="minorEastAsia" w:hAnsiTheme="minorEastAsia"/>
                <w:kern w:val="0"/>
                <w:sz w:val="18"/>
                <w:szCs w:val="18"/>
                <w:lang w:val="en-US" w:eastAsia="zh-CN"/>
              </w:rPr>
              <w:t>10</w:t>
            </w:r>
          </w:p>
        </w:tc>
        <w:tc>
          <w:tcPr>
            <w:tcW w:w="640" w:type="dxa"/>
            <w:vMerge w:val="continue"/>
            <w:shd w:val="clear" w:color="auto" w:fill="auto"/>
            <w:vAlign w:val="center"/>
          </w:tcPr>
          <w:p w14:paraId="2CB4A1A3">
            <w:pPr>
              <w:widowControl/>
              <w:spacing w:line="240" w:lineRule="exact"/>
              <w:jc w:val="center"/>
              <w:rPr>
                <w:rFonts w:cs="Times New Roman" w:asciiTheme="minorEastAsia" w:hAnsiTheme="minorEastAsia"/>
                <w:kern w:val="0"/>
                <w:sz w:val="18"/>
                <w:szCs w:val="18"/>
              </w:rPr>
            </w:pPr>
          </w:p>
        </w:tc>
        <w:tc>
          <w:tcPr>
            <w:tcW w:w="590" w:type="dxa"/>
            <w:shd w:val="clear" w:color="auto" w:fill="auto"/>
            <w:vAlign w:val="center"/>
          </w:tcPr>
          <w:p w14:paraId="5E85B462">
            <w:pPr>
              <w:snapToGrid w:val="0"/>
              <w:jc w:val="center"/>
              <w:rPr>
                <w:rFonts w:hint="eastAsia" w:ascii="宋体" w:hAnsi="宋体" w:eastAsiaTheme="minorEastAsia" w:cstheme="minorBidi"/>
                <w:kern w:val="2"/>
                <w:sz w:val="18"/>
                <w:szCs w:val="18"/>
                <w:lang w:val="en-US" w:eastAsia="zh-CN" w:bidi="ar-SA"/>
              </w:rPr>
            </w:pPr>
            <w:r>
              <w:rPr>
                <w:rFonts w:hint="eastAsia" w:ascii="宋体" w:hAnsi="宋体"/>
                <w:sz w:val="18"/>
                <w:szCs w:val="18"/>
              </w:rPr>
              <w:t>通过性</w:t>
            </w:r>
          </w:p>
        </w:tc>
        <w:tc>
          <w:tcPr>
            <w:tcW w:w="1700" w:type="dxa"/>
            <w:gridSpan w:val="2"/>
            <w:shd w:val="clear" w:color="auto" w:fill="auto"/>
            <w:vAlign w:val="center"/>
          </w:tcPr>
          <w:p w14:paraId="363DB970">
            <w:pPr>
              <w:snapToGrid w:val="0"/>
              <w:jc w:val="center"/>
              <w:rPr>
                <w:rFonts w:ascii="宋体" w:hAnsi="宋体"/>
                <w:sz w:val="18"/>
                <w:szCs w:val="18"/>
              </w:rPr>
            </w:pPr>
            <w:r>
              <w:rPr>
                <w:rFonts w:hint="eastAsia" w:ascii="宋体" w:hAnsi="宋体"/>
                <w:sz w:val="18"/>
                <w:szCs w:val="18"/>
              </w:rPr>
              <w:t>最小</w:t>
            </w:r>
          </w:p>
          <w:p w14:paraId="7C2BA31A">
            <w:pPr>
              <w:snapToGrid w:val="0"/>
              <w:jc w:val="center"/>
              <w:rPr>
                <w:rFonts w:hint="eastAsia" w:ascii="宋体" w:hAnsi="宋体" w:eastAsiaTheme="minorEastAsia" w:cstheme="minorBidi"/>
                <w:kern w:val="2"/>
                <w:sz w:val="18"/>
                <w:szCs w:val="18"/>
                <w:lang w:val="en-US" w:eastAsia="zh-CN" w:bidi="ar-SA"/>
              </w:rPr>
            </w:pPr>
            <w:r>
              <w:rPr>
                <w:rFonts w:hint="eastAsia" w:ascii="宋体" w:hAnsi="宋体"/>
                <w:sz w:val="18"/>
                <w:szCs w:val="18"/>
              </w:rPr>
              <w:t>转弯直径</w:t>
            </w:r>
            <w:r>
              <w:rPr>
                <w:rFonts w:ascii="宋体" w:hAnsi="宋体"/>
                <w:sz w:val="18"/>
                <w:szCs w:val="18"/>
              </w:rPr>
              <w:t>d</w:t>
            </w:r>
          </w:p>
        </w:tc>
        <w:tc>
          <w:tcPr>
            <w:tcW w:w="1280" w:type="dxa"/>
            <w:shd w:val="clear" w:color="auto" w:fill="auto"/>
            <w:vAlign w:val="center"/>
          </w:tcPr>
          <w:p w14:paraId="0D0FFF69">
            <w:pPr>
              <w:snapToGrid w:val="0"/>
              <w:jc w:val="center"/>
              <w:rPr>
                <w:rFonts w:hint="eastAsia" w:ascii="宋体" w:hAnsi="宋体" w:eastAsiaTheme="minorEastAsia" w:cstheme="minorBidi"/>
                <w:kern w:val="0"/>
                <w:sz w:val="18"/>
                <w:szCs w:val="18"/>
                <w:lang w:val="en-US" w:eastAsia="zh-CN" w:bidi="ar-SA"/>
              </w:rPr>
            </w:pPr>
            <w:r>
              <w:rPr>
                <w:rFonts w:ascii="宋体" w:hAnsi="宋体"/>
                <w:kern w:val="0"/>
                <w:sz w:val="18"/>
                <w:szCs w:val="18"/>
              </w:rPr>
              <w:t>GB/T 12540</w:t>
            </w:r>
          </w:p>
        </w:tc>
        <w:tc>
          <w:tcPr>
            <w:tcW w:w="1285" w:type="dxa"/>
            <w:gridSpan w:val="2"/>
            <w:shd w:val="clear" w:color="auto" w:fill="auto"/>
            <w:vAlign w:val="center"/>
          </w:tcPr>
          <w:p w14:paraId="6B657B10">
            <w:pPr>
              <w:widowControl/>
              <w:jc w:val="center"/>
              <w:rPr>
                <w:rFonts w:hint="eastAsia" w:ascii="宋体" w:hAnsi="宋体" w:cs="宋体" w:eastAsiaTheme="minorEastAsia"/>
                <w:kern w:val="0"/>
                <w:sz w:val="18"/>
                <w:szCs w:val="18"/>
                <w:highlight w:val="none"/>
                <w:lang w:val="en-US" w:eastAsia="zh-CN" w:bidi="ar-SA"/>
              </w:rPr>
            </w:pPr>
            <w:r>
              <w:rPr>
                <w:rFonts w:ascii="宋体" w:hAnsi="宋体" w:cs="宋体"/>
                <w:kern w:val="0"/>
                <w:sz w:val="18"/>
                <w:szCs w:val="18"/>
                <w:highlight w:val="none"/>
              </w:rPr>
              <w:t>d</w:t>
            </w:r>
            <w:r>
              <w:rPr>
                <w:rFonts w:hint="eastAsia" w:ascii="宋体" w:hAnsi="宋体" w:cs="宋体"/>
                <w:kern w:val="0"/>
                <w:sz w:val="18"/>
                <w:szCs w:val="18"/>
                <w:highlight w:val="none"/>
              </w:rPr>
              <w:t>≤</w:t>
            </w:r>
            <w:r>
              <w:rPr>
                <w:rFonts w:hint="eastAsia" w:ascii="宋体" w:hAnsi="宋体" w:cs="宋体"/>
                <w:kern w:val="0"/>
                <w:sz w:val="18"/>
                <w:szCs w:val="18"/>
                <w:highlight w:val="none"/>
                <w:lang w:val="en-US" w:eastAsia="zh-CN"/>
              </w:rPr>
              <w:t>18</w:t>
            </w:r>
            <w:r>
              <w:rPr>
                <w:rFonts w:ascii="宋体" w:hAnsi="宋体" w:cs="宋体"/>
                <w:kern w:val="0"/>
                <w:sz w:val="18"/>
                <w:szCs w:val="18"/>
                <w:highlight w:val="none"/>
              </w:rPr>
              <w:t>m</w:t>
            </w:r>
          </w:p>
        </w:tc>
        <w:tc>
          <w:tcPr>
            <w:tcW w:w="1355" w:type="dxa"/>
            <w:shd w:val="clear" w:color="auto" w:fill="auto"/>
            <w:vAlign w:val="center"/>
          </w:tcPr>
          <w:p w14:paraId="420A7CE6">
            <w:pPr>
              <w:widowControl/>
              <w:jc w:val="center"/>
              <w:rPr>
                <w:rFonts w:hint="eastAsia" w:ascii="宋体" w:hAnsi="宋体" w:cs="宋体" w:eastAsiaTheme="minorEastAsia"/>
                <w:kern w:val="0"/>
                <w:sz w:val="18"/>
                <w:szCs w:val="18"/>
                <w:highlight w:val="none"/>
                <w:lang w:val="en-US" w:eastAsia="zh-CN" w:bidi="ar-SA"/>
              </w:rPr>
            </w:pPr>
            <w:r>
              <w:rPr>
                <w:rFonts w:hint="eastAsia" w:ascii="宋体" w:hAnsi="宋体" w:cs="宋体"/>
                <w:kern w:val="0"/>
                <w:sz w:val="18"/>
                <w:szCs w:val="18"/>
                <w:highlight w:val="none"/>
                <w:lang w:val="en-US" w:eastAsia="zh-CN"/>
              </w:rPr>
              <w:t>18</w:t>
            </w:r>
            <w:r>
              <w:rPr>
                <w:rFonts w:ascii="宋体" w:hAnsi="宋体" w:cs="宋体"/>
                <w:kern w:val="0"/>
                <w:sz w:val="18"/>
                <w:szCs w:val="18"/>
                <w:highlight w:val="none"/>
              </w:rPr>
              <w:t>m＜d</w:t>
            </w:r>
            <w:r>
              <w:rPr>
                <w:rFonts w:hint="eastAsia" w:ascii="宋体" w:hAnsi="宋体" w:cs="宋体"/>
                <w:kern w:val="0"/>
                <w:sz w:val="18"/>
                <w:szCs w:val="18"/>
                <w:highlight w:val="none"/>
              </w:rPr>
              <w:t>≤</w:t>
            </w:r>
            <w:r>
              <w:rPr>
                <w:rFonts w:ascii="宋体" w:hAnsi="宋体" w:cs="宋体"/>
                <w:kern w:val="0"/>
                <w:sz w:val="18"/>
                <w:szCs w:val="18"/>
                <w:highlight w:val="none"/>
              </w:rPr>
              <w:t>2</w:t>
            </w:r>
            <w:r>
              <w:rPr>
                <w:rFonts w:hint="eastAsia" w:ascii="宋体" w:hAnsi="宋体" w:cs="宋体"/>
                <w:kern w:val="0"/>
                <w:sz w:val="18"/>
                <w:szCs w:val="18"/>
                <w:highlight w:val="none"/>
                <w:lang w:val="en-US" w:eastAsia="zh-CN"/>
              </w:rPr>
              <w:t>0</w:t>
            </w:r>
            <w:r>
              <w:rPr>
                <w:rFonts w:ascii="宋体" w:hAnsi="宋体" w:cs="宋体"/>
                <w:kern w:val="0"/>
                <w:sz w:val="18"/>
                <w:szCs w:val="18"/>
                <w:highlight w:val="none"/>
              </w:rPr>
              <w:t>m</w:t>
            </w:r>
          </w:p>
        </w:tc>
        <w:tc>
          <w:tcPr>
            <w:tcW w:w="1290" w:type="dxa"/>
            <w:shd w:val="clear" w:color="auto" w:fill="auto"/>
            <w:vAlign w:val="center"/>
          </w:tcPr>
          <w:p w14:paraId="5DEADA4F">
            <w:pPr>
              <w:widowControl/>
              <w:jc w:val="center"/>
              <w:rPr>
                <w:rFonts w:hint="eastAsia" w:ascii="宋体" w:hAnsi="宋体" w:cs="宋体" w:eastAsiaTheme="minorEastAsia"/>
                <w:kern w:val="0"/>
                <w:sz w:val="18"/>
                <w:szCs w:val="18"/>
                <w:highlight w:val="none"/>
                <w:lang w:val="en-US" w:eastAsia="zh-CN" w:bidi="ar-SA"/>
              </w:rPr>
            </w:pPr>
            <w:r>
              <w:rPr>
                <w:rFonts w:ascii="宋体" w:hAnsi="宋体" w:cs="宋体"/>
                <w:kern w:val="0"/>
                <w:sz w:val="18"/>
                <w:szCs w:val="18"/>
                <w:highlight w:val="none"/>
              </w:rPr>
              <w:t>2</w:t>
            </w:r>
            <w:r>
              <w:rPr>
                <w:rFonts w:hint="eastAsia" w:ascii="宋体" w:hAnsi="宋体" w:cs="宋体"/>
                <w:kern w:val="0"/>
                <w:sz w:val="18"/>
                <w:szCs w:val="18"/>
                <w:highlight w:val="none"/>
                <w:lang w:val="en-US" w:eastAsia="zh-CN"/>
              </w:rPr>
              <w:t>0</w:t>
            </w:r>
            <w:r>
              <w:rPr>
                <w:rFonts w:ascii="宋体" w:hAnsi="宋体" w:cs="宋体"/>
                <w:kern w:val="0"/>
                <w:sz w:val="18"/>
                <w:szCs w:val="18"/>
                <w:highlight w:val="none"/>
              </w:rPr>
              <w:t>m＜d</w:t>
            </w:r>
            <w:r>
              <w:rPr>
                <w:rFonts w:hint="eastAsia" w:ascii="宋体" w:hAnsi="宋体" w:cs="宋体"/>
                <w:kern w:val="0"/>
                <w:sz w:val="18"/>
                <w:szCs w:val="18"/>
                <w:highlight w:val="none"/>
              </w:rPr>
              <w:t>≤</w:t>
            </w:r>
            <w:r>
              <w:rPr>
                <w:rFonts w:ascii="宋体" w:hAnsi="宋体" w:cs="宋体"/>
                <w:kern w:val="0"/>
                <w:sz w:val="18"/>
                <w:szCs w:val="18"/>
                <w:highlight w:val="none"/>
              </w:rPr>
              <w:t>2</w:t>
            </w:r>
            <w:r>
              <w:rPr>
                <w:rFonts w:hint="eastAsia" w:ascii="宋体" w:hAnsi="宋体" w:cs="宋体"/>
                <w:kern w:val="0"/>
                <w:sz w:val="18"/>
                <w:szCs w:val="18"/>
                <w:highlight w:val="none"/>
                <w:lang w:val="en-US" w:eastAsia="zh-CN"/>
              </w:rPr>
              <w:t>2</w:t>
            </w:r>
            <w:r>
              <w:rPr>
                <w:rFonts w:ascii="宋体" w:hAnsi="宋体" w:cs="宋体"/>
                <w:kern w:val="0"/>
                <w:sz w:val="18"/>
                <w:szCs w:val="18"/>
                <w:highlight w:val="none"/>
              </w:rPr>
              <w:t>m</w:t>
            </w:r>
          </w:p>
        </w:tc>
        <w:tc>
          <w:tcPr>
            <w:tcW w:w="1303" w:type="dxa"/>
            <w:shd w:val="clear" w:color="auto" w:fill="auto"/>
            <w:vAlign w:val="center"/>
          </w:tcPr>
          <w:p w14:paraId="1F473625">
            <w:pPr>
              <w:widowControl/>
              <w:jc w:val="center"/>
              <w:rPr>
                <w:rFonts w:ascii="宋体" w:hAnsi="宋体" w:eastAsiaTheme="minorEastAsia" w:cstheme="minorBidi"/>
                <w:kern w:val="0"/>
                <w:sz w:val="18"/>
                <w:szCs w:val="18"/>
                <w:highlight w:val="none"/>
                <w:lang w:val="en-US" w:eastAsia="zh-CN" w:bidi="ar-SA"/>
              </w:rPr>
            </w:pPr>
            <w:r>
              <w:rPr>
                <w:rFonts w:ascii="宋体" w:hAnsi="宋体"/>
                <w:kern w:val="0"/>
                <w:sz w:val="18"/>
                <w:szCs w:val="18"/>
                <w:highlight w:val="none"/>
              </w:rPr>
              <w:t>GB/T 12540</w:t>
            </w:r>
          </w:p>
        </w:tc>
      </w:tr>
      <w:tr w14:paraId="5B006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9" w:type="dxa"/>
            <w:vAlign w:val="center"/>
          </w:tcPr>
          <w:p w14:paraId="2F419B7F">
            <w:pPr>
              <w:spacing w:line="240" w:lineRule="exact"/>
              <w:jc w:val="center"/>
              <w:rPr>
                <w:rFonts w:hint="default" w:cs="Times New Roman" w:asciiTheme="minorEastAsia" w:hAnsiTheme="minorEastAsia"/>
                <w:kern w:val="0"/>
                <w:sz w:val="18"/>
                <w:szCs w:val="18"/>
                <w:lang w:val="en-US" w:eastAsia="zh-CN"/>
              </w:rPr>
            </w:pPr>
            <w:r>
              <w:rPr>
                <w:rFonts w:hint="eastAsia" w:cs="Times New Roman" w:asciiTheme="minorEastAsia" w:hAnsiTheme="minorEastAsia"/>
                <w:kern w:val="0"/>
                <w:sz w:val="18"/>
                <w:szCs w:val="18"/>
                <w:lang w:val="en-US" w:eastAsia="zh-CN"/>
              </w:rPr>
              <w:t>11</w:t>
            </w:r>
          </w:p>
        </w:tc>
        <w:tc>
          <w:tcPr>
            <w:tcW w:w="640" w:type="dxa"/>
            <w:vMerge w:val="continue"/>
            <w:shd w:val="clear" w:color="auto" w:fill="auto"/>
            <w:vAlign w:val="center"/>
          </w:tcPr>
          <w:p w14:paraId="0B1E2780">
            <w:pPr>
              <w:widowControl/>
              <w:spacing w:line="240" w:lineRule="exact"/>
              <w:jc w:val="center"/>
              <w:rPr>
                <w:rFonts w:cs="Times New Roman" w:asciiTheme="minorEastAsia" w:hAnsiTheme="minorEastAsia"/>
                <w:kern w:val="0"/>
                <w:sz w:val="18"/>
                <w:szCs w:val="18"/>
              </w:rPr>
            </w:pPr>
          </w:p>
        </w:tc>
        <w:tc>
          <w:tcPr>
            <w:tcW w:w="590" w:type="dxa"/>
            <w:shd w:val="clear" w:color="auto" w:fill="auto"/>
            <w:vAlign w:val="center"/>
          </w:tcPr>
          <w:p w14:paraId="237E963B">
            <w:pPr>
              <w:snapToGrid w:val="0"/>
              <w:jc w:val="center"/>
              <w:rPr>
                <w:rFonts w:hint="eastAsia" w:ascii="宋体" w:hAnsi="宋体" w:eastAsiaTheme="minorEastAsia" w:cstheme="minorBidi"/>
                <w:kern w:val="2"/>
                <w:sz w:val="18"/>
                <w:szCs w:val="18"/>
                <w:lang w:val="en-US" w:eastAsia="zh-CN" w:bidi="ar-SA"/>
              </w:rPr>
            </w:pPr>
            <w:r>
              <w:rPr>
                <w:rFonts w:hint="eastAsia" w:ascii="宋体" w:hAnsi="宋体"/>
                <w:sz w:val="18"/>
                <w:szCs w:val="18"/>
              </w:rPr>
              <w:t>加速噪声</w:t>
            </w:r>
          </w:p>
        </w:tc>
        <w:tc>
          <w:tcPr>
            <w:tcW w:w="1700" w:type="dxa"/>
            <w:gridSpan w:val="2"/>
            <w:shd w:val="clear" w:color="auto" w:fill="auto"/>
            <w:vAlign w:val="center"/>
          </w:tcPr>
          <w:p w14:paraId="4585142F">
            <w:pPr>
              <w:snapToGrid w:val="0"/>
              <w:jc w:val="center"/>
              <w:rPr>
                <w:rFonts w:hint="eastAsia" w:ascii="宋体" w:hAnsi="宋体" w:eastAsiaTheme="minorEastAsia" w:cstheme="minorBidi"/>
                <w:kern w:val="2"/>
                <w:sz w:val="18"/>
                <w:szCs w:val="18"/>
                <w:lang w:val="en-US" w:eastAsia="zh-CN" w:bidi="ar-SA"/>
              </w:rPr>
            </w:pPr>
            <w:r>
              <w:rPr>
                <w:rFonts w:hint="eastAsia" w:ascii="宋体" w:hAnsi="宋体"/>
                <w:sz w:val="18"/>
                <w:szCs w:val="18"/>
              </w:rPr>
              <w:t>加速行驶车外噪声</w:t>
            </w:r>
            <w:r>
              <w:rPr>
                <w:rFonts w:ascii="宋体" w:hAnsi="宋体"/>
                <w:kern w:val="0"/>
                <w:sz w:val="18"/>
                <w:szCs w:val="18"/>
              </w:rPr>
              <w:t>N</w:t>
            </w:r>
            <w:r>
              <w:rPr>
                <w:rFonts w:ascii="宋体" w:hAnsi="宋体"/>
                <w:kern w:val="0"/>
                <w:sz w:val="18"/>
                <w:szCs w:val="18"/>
                <w:vertAlign w:val="subscript"/>
              </w:rPr>
              <w:t>1</w:t>
            </w:r>
          </w:p>
        </w:tc>
        <w:tc>
          <w:tcPr>
            <w:tcW w:w="1280" w:type="dxa"/>
            <w:shd w:val="clear" w:color="auto" w:fill="auto"/>
            <w:vAlign w:val="center"/>
          </w:tcPr>
          <w:p w14:paraId="5B6C6F2C">
            <w:pPr>
              <w:snapToGrid w:val="0"/>
              <w:jc w:val="center"/>
              <w:rPr>
                <w:rFonts w:hint="eastAsia" w:ascii="宋体" w:hAnsi="宋体" w:eastAsiaTheme="minorEastAsia" w:cstheme="minorBidi"/>
                <w:kern w:val="0"/>
                <w:sz w:val="18"/>
                <w:szCs w:val="18"/>
                <w:lang w:val="en-US" w:eastAsia="zh-CN" w:bidi="ar-SA"/>
              </w:rPr>
            </w:pPr>
            <w:r>
              <w:rPr>
                <w:rFonts w:ascii="宋体" w:hAnsi="宋体"/>
                <w:kern w:val="0"/>
                <w:sz w:val="18"/>
                <w:szCs w:val="18"/>
              </w:rPr>
              <w:t>GB 1495</w:t>
            </w:r>
          </w:p>
        </w:tc>
        <w:tc>
          <w:tcPr>
            <w:tcW w:w="1285" w:type="dxa"/>
            <w:gridSpan w:val="2"/>
            <w:shd w:val="clear" w:color="auto" w:fill="auto"/>
            <w:vAlign w:val="center"/>
          </w:tcPr>
          <w:p w14:paraId="366FBC15">
            <w:pPr>
              <w:widowControl/>
              <w:jc w:val="center"/>
              <w:rPr>
                <w:rFonts w:hint="eastAsia" w:ascii="宋体" w:hAnsi="宋体" w:cs="宋体" w:eastAsiaTheme="minorEastAsia"/>
                <w:kern w:val="0"/>
                <w:sz w:val="18"/>
                <w:szCs w:val="18"/>
                <w:highlight w:val="none"/>
                <w:lang w:val="en-US" w:eastAsia="zh-CN" w:bidi="ar-SA"/>
              </w:rPr>
            </w:pPr>
            <w:r>
              <w:rPr>
                <w:rFonts w:ascii="宋体" w:hAnsi="宋体"/>
                <w:kern w:val="0"/>
                <w:sz w:val="18"/>
                <w:szCs w:val="18"/>
                <w:highlight w:val="none"/>
              </w:rPr>
              <w:t>N</w:t>
            </w:r>
            <w:r>
              <w:rPr>
                <w:rFonts w:ascii="宋体" w:hAnsi="宋体"/>
                <w:kern w:val="0"/>
                <w:sz w:val="18"/>
                <w:szCs w:val="18"/>
                <w:highlight w:val="none"/>
                <w:vertAlign w:val="subscript"/>
              </w:rPr>
              <w:t>1</w:t>
            </w:r>
            <w:r>
              <w:rPr>
                <w:rFonts w:hint="eastAsia" w:ascii="宋体" w:hAnsi="宋体"/>
                <w:kern w:val="0"/>
                <w:sz w:val="18"/>
                <w:szCs w:val="18"/>
                <w:highlight w:val="none"/>
              </w:rPr>
              <w:t>≤</w:t>
            </w:r>
            <w:r>
              <w:rPr>
                <w:rFonts w:ascii="宋体" w:hAnsi="宋体" w:cs="宋体"/>
                <w:kern w:val="0"/>
                <w:sz w:val="18"/>
                <w:szCs w:val="18"/>
                <w:highlight w:val="none"/>
              </w:rPr>
              <w:t>8</w:t>
            </w:r>
            <w:r>
              <w:rPr>
                <w:rFonts w:hint="eastAsia" w:ascii="宋体" w:hAnsi="宋体" w:cs="宋体"/>
                <w:kern w:val="0"/>
                <w:sz w:val="18"/>
                <w:szCs w:val="18"/>
                <w:highlight w:val="none"/>
                <w:lang w:val="en-US" w:eastAsia="zh-CN"/>
              </w:rPr>
              <w:t>4</w:t>
            </w:r>
            <w:r>
              <w:rPr>
                <w:rFonts w:ascii="宋体" w:hAnsi="宋体"/>
                <w:kern w:val="0"/>
                <w:sz w:val="18"/>
                <w:szCs w:val="18"/>
                <w:highlight w:val="none"/>
              </w:rPr>
              <w:t xml:space="preserve"> dB(A)</w:t>
            </w:r>
          </w:p>
        </w:tc>
        <w:tc>
          <w:tcPr>
            <w:tcW w:w="1355" w:type="dxa"/>
            <w:shd w:val="clear" w:color="auto" w:fill="auto"/>
            <w:vAlign w:val="center"/>
          </w:tcPr>
          <w:p w14:paraId="4406EF48">
            <w:pPr>
              <w:widowControl/>
              <w:jc w:val="center"/>
              <w:rPr>
                <w:rFonts w:hint="eastAsia" w:ascii="宋体" w:hAnsi="宋体" w:cs="宋体" w:eastAsiaTheme="minorEastAsia"/>
                <w:kern w:val="0"/>
                <w:sz w:val="18"/>
                <w:szCs w:val="18"/>
                <w:highlight w:val="none"/>
                <w:lang w:val="en-US" w:eastAsia="zh-CN" w:bidi="ar-SA"/>
              </w:rPr>
            </w:pPr>
            <w:r>
              <w:rPr>
                <w:rFonts w:ascii="宋体" w:hAnsi="宋体" w:cs="宋体"/>
                <w:kern w:val="0"/>
                <w:sz w:val="18"/>
                <w:szCs w:val="18"/>
                <w:highlight w:val="none"/>
              </w:rPr>
              <w:t>8</w:t>
            </w:r>
            <w:r>
              <w:rPr>
                <w:rFonts w:hint="eastAsia" w:ascii="宋体" w:hAnsi="宋体" w:cs="宋体"/>
                <w:kern w:val="0"/>
                <w:sz w:val="18"/>
                <w:szCs w:val="18"/>
                <w:highlight w:val="none"/>
                <w:lang w:val="en-US" w:eastAsia="zh-CN"/>
              </w:rPr>
              <w:t>4</w:t>
            </w:r>
            <w:r>
              <w:rPr>
                <w:rFonts w:ascii="宋体" w:hAnsi="宋体"/>
                <w:kern w:val="0"/>
                <w:sz w:val="18"/>
                <w:szCs w:val="18"/>
                <w:highlight w:val="none"/>
              </w:rPr>
              <w:t xml:space="preserve"> </w:t>
            </w:r>
            <w:r>
              <w:rPr>
                <w:rFonts w:hint="eastAsia" w:ascii="宋体" w:hAnsi="宋体"/>
                <w:kern w:val="0"/>
                <w:sz w:val="18"/>
                <w:szCs w:val="18"/>
                <w:highlight w:val="none"/>
              </w:rPr>
              <w:t>dB(A)＜</w:t>
            </w:r>
            <w:r>
              <w:rPr>
                <w:rFonts w:ascii="宋体" w:hAnsi="宋体"/>
                <w:kern w:val="0"/>
                <w:sz w:val="18"/>
                <w:szCs w:val="18"/>
                <w:highlight w:val="none"/>
              </w:rPr>
              <w:t>N</w:t>
            </w:r>
            <w:r>
              <w:rPr>
                <w:rFonts w:ascii="宋体" w:hAnsi="宋体"/>
                <w:kern w:val="0"/>
                <w:sz w:val="18"/>
                <w:szCs w:val="18"/>
                <w:highlight w:val="none"/>
                <w:vertAlign w:val="subscript"/>
              </w:rPr>
              <w:t>1</w:t>
            </w:r>
            <w:r>
              <w:rPr>
                <w:rFonts w:hint="eastAsia" w:ascii="宋体" w:hAnsi="宋体"/>
                <w:kern w:val="0"/>
                <w:sz w:val="18"/>
                <w:szCs w:val="18"/>
                <w:highlight w:val="none"/>
              </w:rPr>
              <w:t>≤</w:t>
            </w:r>
            <w:r>
              <w:rPr>
                <w:rFonts w:ascii="宋体" w:hAnsi="宋体" w:cs="宋体"/>
                <w:kern w:val="0"/>
                <w:sz w:val="18"/>
                <w:szCs w:val="18"/>
                <w:highlight w:val="none"/>
              </w:rPr>
              <w:t>8</w:t>
            </w:r>
            <w:r>
              <w:rPr>
                <w:rFonts w:hint="eastAsia" w:ascii="宋体" w:hAnsi="宋体" w:cs="宋体"/>
                <w:kern w:val="0"/>
                <w:sz w:val="18"/>
                <w:szCs w:val="18"/>
                <w:highlight w:val="none"/>
                <w:lang w:val="en-US" w:eastAsia="zh-CN"/>
              </w:rPr>
              <w:t>6</w:t>
            </w:r>
            <w:r>
              <w:rPr>
                <w:rFonts w:ascii="宋体" w:hAnsi="宋体"/>
                <w:kern w:val="0"/>
                <w:sz w:val="18"/>
                <w:szCs w:val="18"/>
                <w:highlight w:val="none"/>
              </w:rPr>
              <w:t xml:space="preserve"> dB(A)</w:t>
            </w:r>
          </w:p>
        </w:tc>
        <w:tc>
          <w:tcPr>
            <w:tcW w:w="1290" w:type="dxa"/>
            <w:shd w:val="clear" w:color="auto" w:fill="auto"/>
            <w:vAlign w:val="center"/>
          </w:tcPr>
          <w:p w14:paraId="082D11C6">
            <w:pPr>
              <w:widowControl/>
              <w:jc w:val="center"/>
              <w:rPr>
                <w:rFonts w:hint="eastAsia" w:ascii="宋体" w:hAnsi="宋体" w:cs="宋体" w:eastAsiaTheme="minorEastAsia"/>
                <w:kern w:val="0"/>
                <w:sz w:val="18"/>
                <w:szCs w:val="18"/>
                <w:highlight w:val="none"/>
                <w:lang w:val="en-US" w:eastAsia="zh-CN" w:bidi="ar-SA"/>
              </w:rPr>
            </w:pPr>
            <w:r>
              <w:rPr>
                <w:rFonts w:ascii="宋体" w:hAnsi="宋体" w:cs="宋体"/>
                <w:kern w:val="0"/>
                <w:sz w:val="18"/>
                <w:szCs w:val="18"/>
                <w:highlight w:val="none"/>
              </w:rPr>
              <w:t>8</w:t>
            </w:r>
            <w:r>
              <w:rPr>
                <w:rFonts w:hint="eastAsia" w:ascii="宋体" w:hAnsi="宋体" w:cs="宋体"/>
                <w:kern w:val="0"/>
                <w:sz w:val="18"/>
                <w:szCs w:val="18"/>
                <w:highlight w:val="none"/>
                <w:lang w:val="en-US" w:eastAsia="zh-CN"/>
              </w:rPr>
              <w:t>6</w:t>
            </w:r>
            <w:r>
              <w:rPr>
                <w:rFonts w:hint="eastAsia" w:ascii="宋体" w:hAnsi="宋体"/>
                <w:kern w:val="0"/>
                <w:sz w:val="18"/>
                <w:szCs w:val="18"/>
                <w:highlight w:val="none"/>
              </w:rPr>
              <w:t xml:space="preserve"> dB(A)＜</w:t>
            </w:r>
            <w:r>
              <w:rPr>
                <w:rFonts w:ascii="宋体" w:hAnsi="宋体"/>
                <w:kern w:val="0"/>
                <w:sz w:val="18"/>
                <w:szCs w:val="18"/>
                <w:highlight w:val="none"/>
              </w:rPr>
              <w:t>N</w:t>
            </w:r>
            <w:r>
              <w:rPr>
                <w:rFonts w:ascii="宋体" w:hAnsi="宋体"/>
                <w:kern w:val="0"/>
                <w:sz w:val="18"/>
                <w:szCs w:val="18"/>
                <w:highlight w:val="none"/>
                <w:vertAlign w:val="subscript"/>
              </w:rPr>
              <w:t>1</w:t>
            </w:r>
            <w:r>
              <w:rPr>
                <w:rFonts w:hint="eastAsia" w:ascii="宋体" w:hAnsi="宋体"/>
                <w:kern w:val="0"/>
                <w:sz w:val="18"/>
                <w:szCs w:val="18"/>
                <w:highlight w:val="none"/>
              </w:rPr>
              <w:t>≤</w:t>
            </w:r>
            <w:r>
              <w:rPr>
                <w:rFonts w:ascii="宋体" w:hAnsi="宋体" w:cs="宋体"/>
                <w:kern w:val="0"/>
                <w:sz w:val="18"/>
                <w:szCs w:val="18"/>
                <w:highlight w:val="none"/>
              </w:rPr>
              <w:t>8</w:t>
            </w:r>
            <w:r>
              <w:rPr>
                <w:rFonts w:hint="eastAsia" w:ascii="宋体" w:hAnsi="宋体" w:cs="宋体"/>
                <w:kern w:val="0"/>
                <w:sz w:val="18"/>
                <w:szCs w:val="18"/>
                <w:highlight w:val="none"/>
                <w:lang w:val="en-US" w:eastAsia="zh-CN"/>
              </w:rPr>
              <w:t>8</w:t>
            </w:r>
            <w:r>
              <w:rPr>
                <w:rFonts w:ascii="宋体" w:hAnsi="宋体"/>
                <w:kern w:val="0"/>
                <w:sz w:val="18"/>
                <w:szCs w:val="18"/>
                <w:highlight w:val="none"/>
              </w:rPr>
              <w:t xml:space="preserve"> dB(A)</w:t>
            </w:r>
          </w:p>
        </w:tc>
        <w:tc>
          <w:tcPr>
            <w:tcW w:w="1303" w:type="dxa"/>
            <w:shd w:val="clear" w:color="auto" w:fill="auto"/>
            <w:vAlign w:val="center"/>
          </w:tcPr>
          <w:p w14:paraId="6A752AC8">
            <w:pPr>
              <w:widowControl/>
              <w:jc w:val="center"/>
              <w:rPr>
                <w:rFonts w:ascii="宋体" w:hAnsi="宋体" w:eastAsiaTheme="minorEastAsia" w:cstheme="minorBidi"/>
                <w:kern w:val="0"/>
                <w:sz w:val="18"/>
                <w:szCs w:val="18"/>
                <w:highlight w:val="none"/>
                <w:lang w:val="en-US" w:eastAsia="zh-CN" w:bidi="ar-SA"/>
              </w:rPr>
            </w:pPr>
            <w:r>
              <w:rPr>
                <w:rFonts w:ascii="宋体" w:hAnsi="宋体"/>
                <w:kern w:val="0"/>
                <w:sz w:val="18"/>
                <w:szCs w:val="18"/>
                <w:highlight w:val="none"/>
              </w:rPr>
              <w:t>GB 1495</w:t>
            </w:r>
          </w:p>
        </w:tc>
      </w:tr>
      <w:tr w14:paraId="69F79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9" w:type="dxa"/>
            <w:vAlign w:val="center"/>
          </w:tcPr>
          <w:p w14:paraId="0E957265">
            <w:pPr>
              <w:spacing w:line="240" w:lineRule="exact"/>
              <w:jc w:val="center"/>
              <w:rPr>
                <w:rFonts w:hint="default" w:cs="Times New Roman" w:asciiTheme="minorEastAsia" w:hAnsiTheme="minorEastAsia"/>
                <w:kern w:val="0"/>
                <w:sz w:val="18"/>
                <w:szCs w:val="18"/>
                <w:lang w:val="en-US" w:eastAsia="zh-CN"/>
              </w:rPr>
            </w:pPr>
            <w:r>
              <w:rPr>
                <w:rFonts w:hint="eastAsia" w:cs="Times New Roman" w:asciiTheme="minorEastAsia" w:hAnsiTheme="minorEastAsia"/>
                <w:kern w:val="0"/>
                <w:sz w:val="18"/>
                <w:szCs w:val="18"/>
                <w:lang w:val="en-US" w:eastAsia="zh-CN"/>
              </w:rPr>
              <w:t>12</w:t>
            </w:r>
          </w:p>
        </w:tc>
        <w:tc>
          <w:tcPr>
            <w:tcW w:w="640" w:type="dxa"/>
            <w:vMerge w:val="continue"/>
            <w:shd w:val="clear" w:color="auto" w:fill="auto"/>
            <w:vAlign w:val="center"/>
          </w:tcPr>
          <w:p w14:paraId="602E4DFF">
            <w:pPr>
              <w:widowControl/>
              <w:spacing w:line="240" w:lineRule="exact"/>
              <w:jc w:val="center"/>
              <w:rPr>
                <w:rFonts w:cs="Times New Roman" w:asciiTheme="minorEastAsia" w:hAnsiTheme="minorEastAsia"/>
                <w:kern w:val="0"/>
                <w:sz w:val="18"/>
                <w:szCs w:val="18"/>
              </w:rPr>
            </w:pPr>
          </w:p>
        </w:tc>
        <w:tc>
          <w:tcPr>
            <w:tcW w:w="2290" w:type="dxa"/>
            <w:gridSpan w:val="3"/>
            <w:shd w:val="clear" w:color="auto" w:fill="auto"/>
            <w:vAlign w:val="center"/>
          </w:tcPr>
          <w:p w14:paraId="071BA049">
            <w:pPr>
              <w:keepNext w:val="0"/>
              <w:keepLines w:val="0"/>
              <w:widowControl/>
              <w:suppressLineNumbers w:val="0"/>
              <w:jc w:val="center"/>
              <w:rPr>
                <w:rFonts w:hint="eastAsia" w:asciiTheme="minorEastAsia" w:hAnsiTheme="minorEastAsia" w:eastAsiaTheme="minorEastAsia" w:cstheme="minorBidi"/>
                <w:kern w:val="0"/>
                <w:sz w:val="18"/>
                <w:szCs w:val="18"/>
                <w:lang w:val="en-US" w:eastAsia="zh-CN" w:bidi="ar-SA"/>
              </w:rPr>
            </w:pPr>
            <w:r>
              <w:rPr>
                <w:rFonts w:hint="eastAsia" w:ascii="宋体" w:hAnsi="宋体" w:eastAsia="宋体" w:cs="宋体"/>
                <w:color w:val="000000"/>
                <w:kern w:val="0"/>
                <w:sz w:val="18"/>
                <w:szCs w:val="18"/>
                <w:lang w:val="en-US" w:eastAsia="zh-CN" w:bidi="ar"/>
              </w:rPr>
              <w:t>防雨密封性能</w:t>
            </w:r>
          </w:p>
        </w:tc>
        <w:tc>
          <w:tcPr>
            <w:tcW w:w="1280" w:type="dxa"/>
            <w:shd w:val="clear" w:color="auto" w:fill="auto"/>
            <w:vAlign w:val="center"/>
          </w:tcPr>
          <w:p w14:paraId="53F2017E">
            <w:pPr>
              <w:keepNext w:val="0"/>
              <w:keepLines w:val="0"/>
              <w:widowControl/>
              <w:suppressLineNumbers w:val="0"/>
              <w:jc w:val="center"/>
              <w:rPr>
                <w:rFonts w:hint="eastAsia" w:asciiTheme="minorEastAsia" w:hAnsiTheme="minorEastAsia" w:eastAsiaTheme="minorEastAsia" w:cstheme="minorBidi"/>
                <w:kern w:val="0"/>
                <w:sz w:val="18"/>
                <w:szCs w:val="18"/>
                <w:lang w:val="en-US" w:eastAsia="zh-CN" w:bidi="ar-SA"/>
              </w:rPr>
            </w:pPr>
            <w:r>
              <w:rPr>
                <w:rFonts w:hint="eastAsia" w:ascii="宋体" w:hAnsi="宋体" w:eastAsia="宋体" w:cs="宋体"/>
                <w:color w:val="000000"/>
                <w:kern w:val="0"/>
                <w:sz w:val="18"/>
                <w:szCs w:val="18"/>
                <w:lang w:val="en-US" w:eastAsia="zh-CN" w:bidi="ar"/>
              </w:rPr>
              <w:t>QC/T 453</w:t>
            </w:r>
          </w:p>
        </w:tc>
        <w:tc>
          <w:tcPr>
            <w:tcW w:w="1285" w:type="dxa"/>
            <w:gridSpan w:val="2"/>
            <w:shd w:val="clear" w:color="auto" w:fill="auto"/>
            <w:vAlign w:val="center"/>
          </w:tcPr>
          <w:p w14:paraId="2B49DACE">
            <w:pPr>
              <w:widowControl/>
              <w:spacing w:line="240" w:lineRule="exact"/>
              <w:jc w:val="center"/>
              <w:rPr>
                <w:rFonts w:hint="default" w:cs="Times New Roman" w:asciiTheme="minorEastAsia" w:hAnsiTheme="minorEastAsia"/>
                <w:kern w:val="2"/>
                <w:sz w:val="18"/>
                <w:szCs w:val="18"/>
                <w:highlight w:val="none"/>
                <w:lang w:val="en-US" w:eastAsia="zh-CN" w:bidi="ar-SA"/>
              </w:rPr>
            </w:pPr>
            <w:r>
              <w:rPr>
                <w:rFonts w:hint="eastAsia" w:cs="Times New Roman" w:asciiTheme="minorEastAsia" w:hAnsiTheme="minorEastAsia"/>
                <w:kern w:val="2"/>
                <w:sz w:val="18"/>
                <w:szCs w:val="18"/>
                <w:highlight w:val="none"/>
                <w:lang w:val="en-US" w:eastAsia="zh-CN" w:bidi="ar-SA"/>
              </w:rPr>
              <w:t>30min无渗漏</w:t>
            </w:r>
          </w:p>
        </w:tc>
        <w:tc>
          <w:tcPr>
            <w:tcW w:w="1355" w:type="dxa"/>
            <w:shd w:val="clear" w:color="auto" w:fill="auto"/>
            <w:vAlign w:val="center"/>
          </w:tcPr>
          <w:p w14:paraId="60665579">
            <w:pPr>
              <w:widowControl/>
              <w:spacing w:line="240" w:lineRule="exact"/>
              <w:jc w:val="center"/>
              <w:rPr>
                <w:rFonts w:hint="eastAsia" w:cs="Times New Roman" w:asciiTheme="minorEastAsia" w:hAnsiTheme="minorEastAsia"/>
                <w:kern w:val="0"/>
                <w:sz w:val="18"/>
                <w:szCs w:val="18"/>
                <w:highlight w:val="none"/>
                <w:lang w:val="en-US" w:eastAsia="zh-CN"/>
              </w:rPr>
            </w:pPr>
            <w:r>
              <w:rPr>
                <w:rFonts w:hint="eastAsia" w:cs="Times New Roman" w:asciiTheme="minorEastAsia" w:hAnsiTheme="minorEastAsia"/>
                <w:kern w:val="2"/>
                <w:sz w:val="18"/>
                <w:szCs w:val="18"/>
                <w:highlight w:val="none"/>
                <w:lang w:val="en-US" w:eastAsia="zh-CN" w:bidi="ar-SA"/>
              </w:rPr>
              <w:t>25min无渗漏</w:t>
            </w:r>
          </w:p>
        </w:tc>
        <w:tc>
          <w:tcPr>
            <w:tcW w:w="1290" w:type="dxa"/>
            <w:shd w:val="clear" w:color="auto" w:fill="auto"/>
            <w:vAlign w:val="center"/>
          </w:tcPr>
          <w:p w14:paraId="44C456EF">
            <w:pPr>
              <w:pStyle w:val="8"/>
              <w:spacing w:before="156" w:after="156" w:line="240" w:lineRule="exact"/>
              <w:ind w:firstLine="0" w:firstLineChars="0"/>
              <w:jc w:val="center"/>
              <w:rPr>
                <w:rFonts w:hint="default" w:cs="Times New Roman" w:asciiTheme="minorEastAsia" w:hAnsiTheme="minorEastAsia"/>
                <w:kern w:val="0"/>
                <w:sz w:val="18"/>
                <w:szCs w:val="18"/>
                <w:highlight w:val="none"/>
                <w:lang w:val="en-US" w:eastAsia="zh-CN"/>
              </w:rPr>
            </w:pPr>
            <w:r>
              <w:rPr>
                <w:rFonts w:hint="eastAsia" w:cs="Times New Roman" w:asciiTheme="minorEastAsia" w:hAnsiTheme="minorEastAsia"/>
                <w:kern w:val="0"/>
                <w:sz w:val="18"/>
                <w:szCs w:val="18"/>
                <w:highlight w:val="none"/>
                <w:lang w:val="en-US" w:eastAsia="zh-CN"/>
              </w:rPr>
              <w:t>15min</w:t>
            </w:r>
            <w:r>
              <w:rPr>
                <w:rFonts w:hint="eastAsia" w:cs="Times New Roman" w:asciiTheme="minorEastAsia" w:hAnsiTheme="minorEastAsia"/>
                <w:kern w:val="2"/>
                <w:sz w:val="18"/>
                <w:szCs w:val="18"/>
                <w:highlight w:val="none"/>
                <w:lang w:val="en-US" w:eastAsia="zh-CN" w:bidi="ar-SA"/>
              </w:rPr>
              <w:t>无渗漏</w:t>
            </w:r>
          </w:p>
        </w:tc>
        <w:tc>
          <w:tcPr>
            <w:tcW w:w="1303" w:type="dxa"/>
            <w:shd w:val="clear" w:color="auto" w:fill="auto"/>
            <w:vAlign w:val="center"/>
          </w:tcPr>
          <w:p w14:paraId="5DEABCFF">
            <w:pPr>
              <w:pStyle w:val="8"/>
              <w:spacing w:before="156" w:after="156" w:line="240" w:lineRule="exact"/>
              <w:ind w:firstLine="0" w:firstLineChars="0"/>
              <w:jc w:val="center"/>
              <w:rPr>
                <w:rFonts w:cs="Times New Roman" w:asciiTheme="minorEastAsia" w:hAnsiTheme="minorEastAsia" w:eastAsiaTheme="minorEastAsia"/>
                <w:kern w:val="2"/>
                <w:sz w:val="18"/>
                <w:szCs w:val="18"/>
                <w:highlight w:val="none"/>
                <w:lang w:val="en-US" w:eastAsia="zh-CN" w:bidi="ar-SA"/>
              </w:rPr>
            </w:pPr>
            <w:r>
              <w:rPr>
                <w:rFonts w:hint="eastAsia" w:ascii="宋体" w:hAnsi="宋体" w:eastAsia="宋体" w:cs="宋体"/>
                <w:color w:val="000000"/>
                <w:kern w:val="0"/>
                <w:sz w:val="18"/>
                <w:szCs w:val="18"/>
                <w:lang w:val="en-US" w:eastAsia="zh-CN" w:bidi="ar"/>
              </w:rPr>
              <w:t>QC/T 453</w:t>
            </w:r>
          </w:p>
        </w:tc>
      </w:tr>
      <w:tr w14:paraId="036B4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9" w:type="dxa"/>
            <w:vAlign w:val="center"/>
          </w:tcPr>
          <w:p w14:paraId="1F7EA3B3">
            <w:pPr>
              <w:spacing w:line="240" w:lineRule="exact"/>
              <w:jc w:val="center"/>
              <w:rPr>
                <w:rFonts w:hint="default" w:cs="Times New Roman" w:asciiTheme="minorEastAsia" w:hAnsiTheme="minorEastAsia"/>
                <w:kern w:val="0"/>
                <w:sz w:val="18"/>
                <w:szCs w:val="18"/>
                <w:lang w:val="en-US" w:eastAsia="zh-CN"/>
              </w:rPr>
            </w:pPr>
            <w:r>
              <w:rPr>
                <w:rFonts w:hint="eastAsia" w:cs="Times New Roman" w:asciiTheme="minorEastAsia" w:hAnsiTheme="minorEastAsia"/>
                <w:kern w:val="0"/>
                <w:sz w:val="18"/>
                <w:szCs w:val="18"/>
                <w:lang w:val="en-US" w:eastAsia="zh-CN"/>
              </w:rPr>
              <w:t>13</w:t>
            </w:r>
          </w:p>
        </w:tc>
        <w:tc>
          <w:tcPr>
            <w:tcW w:w="640" w:type="dxa"/>
            <w:vMerge w:val="continue"/>
            <w:shd w:val="clear" w:color="auto" w:fill="auto"/>
            <w:vAlign w:val="center"/>
          </w:tcPr>
          <w:p w14:paraId="032AA110">
            <w:pPr>
              <w:widowControl/>
              <w:spacing w:line="240" w:lineRule="exact"/>
              <w:jc w:val="center"/>
              <w:rPr>
                <w:rFonts w:cs="Times New Roman" w:asciiTheme="minorEastAsia" w:hAnsiTheme="minorEastAsia"/>
                <w:kern w:val="0"/>
                <w:sz w:val="18"/>
                <w:szCs w:val="18"/>
              </w:rPr>
            </w:pPr>
          </w:p>
        </w:tc>
        <w:tc>
          <w:tcPr>
            <w:tcW w:w="2290" w:type="dxa"/>
            <w:gridSpan w:val="3"/>
            <w:shd w:val="clear" w:color="auto" w:fill="auto"/>
            <w:vAlign w:val="center"/>
          </w:tcPr>
          <w:p w14:paraId="51A3CE50">
            <w:pPr>
              <w:snapToGrid w:val="0"/>
              <w:jc w:val="center"/>
              <w:rPr>
                <w:rFonts w:hint="eastAsia" w:ascii="宋体" w:hAnsi="宋体" w:eastAsia="宋体" w:cs="宋体"/>
                <w:color w:val="000000"/>
                <w:kern w:val="0"/>
                <w:sz w:val="18"/>
                <w:szCs w:val="18"/>
                <w:lang w:val="en-US" w:eastAsia="zh-CN" w:bidi="ar"/>
              </w:rPr>
            </w:pPr>
            <w:r>
              <w:rPr>
                <w:rFonts w:hint="eastAsia" w:ascii="宋体" w:hAnsi="宋体"/>
                <w:sz w:val="18"/>
                <w:szCs w:val="18"/>
              </w:rPr>
              <w:t>载质量利用系数k</w:t>
            </w:r>
          </w:p>
        </w:tc>
        <w:tc>
          <w:tcPr>
            <w:tcW w:w="1280" w:type="dxa"/>
            <w:shd w:val="clear" w:color="auto" w:fill="auto"/>
            <w:vAlign w:val="center"/>
          </w:tcPr>
          <w:p w14:paraId="63781F19">
            <w:pPr>
              <w:snapToGrid w:val="0"/>
              <w:jc w:val="center"/>
              <w:rPr>
                <w:rFonts w:hint="eastAsia" w:ascii="宋体" w:hAnsi="宋体" w:eastAsiaTheme="minorEastAsia" w:cstheme="minorBidi"/>
                <w:kern w:val="2"/>
                <w:sz w:val="18"/>
                <w:szCs w:val="18"/>
                <w:lang w:val="en-US" w:eastAsia="zh-CN" w:bidi="ar-SA"/>
              </w:rPr>
            </w:pPr>
            <w:r>
              <w:rPr>
                <w:rFonts w:hint="eastAsia" w:ascii="宋体" w:hAnsi="宋体"/>
                <w:sz w:val="18"/>
                <w:szCs w:val="18"/>
                <w:lang w:val="en-US" w:eastAsia="zh-CN"/>
              </w:rPr>
              <w:t>道路机动车车辆产品准入审查要求</w:t>
            </w:r>
          </w:p>
        </w:tc>
        <w:tc>
          <w:tcPr>
            <w:tcW w:w="1285" w:type="dxa"/>
            <w:gridSpan w:val="2"/>
            <w:shd w:val="clear" w:color="auto" w:fill="auto"/>
            <w:vAlign w:val="center"/>
          </w:tcPr>
          <w:p w14:paraId="6891369B">
            <w:pPr>
              <w:snapToGrid w:val="0"/>
              <w:jc w:val="center"/>
              <w:rPr>
                <w:rFonts w:hint="eastAsia" w:ascii="宋体" w:hAnsi="宋体" w:eastAsiaTheme="minorEastAsia" w:cstheme="minorBidi"/>
                <w:kern w:val="2"/>
                <w:sz w:val="18"/>
                <w:szCs w:val="18"/>
                <w:lang w:val="en-US" w:eastAsia="zh-CN" w:bidi="ar-SA"/>
              </w:rPr>
            </w:pPr>
            <w:r>
              <w:rPr>
                <w:rFonts w:hint="eastAsia" w:ascii="宋体" w:hAnsi="宋体"/>
                <w:sz w:val="18"/>
                <w:szCs w:val="18"/>
              </w:rPr>
              <w:t>k≥1.</w:t>
            </w:r>
            <w:r>
              <w:rPr>
                <w:rFonts w:hint="eastAsia" w:ascii="宋体" w:hAnsi="宋体"/>
                <w:sz w:val="18"/>
                <w:szCs w:val="18"/>
                <w:lang w:val="en-US" w:eastAsia="zh-CN"/>
              </w:rPr>
              <w:t>7</w:t>
            </w:r>
          </w:p>
        </w:tc>
        <w:tc>
          <w:tcPr>
            <w:tcW w:w="1355" w:type="dxa"/>
            <w:shd w:val="clear" w:color="auto" w:fill="auto"/>
            <w:vAlign w:val="center"/>
          </w:tcPr>
          <w:p w14:paraId="4FD8CDF5">
            <w:pPr>
              <w:snapToGrid w:val="0"/>
              <w:jc w:val="center"/>
              <w:rPr>
                <w:rFonts w:hint="eastAsia" w:ascii="宋体" w:hAnsi="宋体" w:eastAsiaTheme="minorEastAsia" w:cstheme="minorBidi"/>
                <w:kern w:val="2"/>
                <w:sz w:val="18"/>
                <w:szCs w:val="18"/>
                <w:lang w:val="en-US" w:eastAsia="zh-CN" w:bidi="ar-SA"/>
              </w:rPr>
            </w:pPr>
            <w:r>
              <w:rPr>
                <w:rFonts w:hint="eastAsia" w:ascii="宋体" w:hAnsi="宋体"/>
                <w:sz w:val="18"/>
                <w:szCs w:val="18"/>
              </w:rPr>
              <w:t>1.</w:t>
            </w:r>
            <w:r>
              <w:rPr>
                <w:rFonts w:hint="eastAsia" w:ascii="宋体" w:hAnsi="宋体"/>
                <w:sz w:val="18"/>
                <w:szCs w:val="18"/>
                <w:lang w:val="en-US" w:eastAsia="zh-CN"/>
              </w:rPr>
              <w:t>4</w:t>
            </w:r>
            <w:r>
              <w:rPr>
                <w:rFonts w:hint="eastAsia" w:ascii="宋体" w:hAnsi="宋体"/>
                <w:sz w:val="18"/>
                <w:szCs w:val="18"/>
              </w:rPr>
              <w:t>≤k＜1.</w:t>
            </w:r>
            <w:r>
              <w:rPr>
                <w:rFonts w:hint="eastAsia" w:ascii="宋体" w:hAnsi="宋体"/>
                <w:sz w:val="18"/>
                <w:szCs w:val="18"/>
                <w:lang w:val="en-US" w:eastAsia="zh-CN"/>
              </w:rPr>
              <w:t>7</w:t>
            </w:r>
          </w:p>
        </w:tc>
        <w:tc>
          <w:tcPr>
            <w:tcW w:w="1290" w:type="dxa"/>
            <w:shd w:val="clear" w:color="auto" w:fill="auto"/>
            <w:vAlign w:val="center"/>
          </w:tcPr>
          <w:p w14:paraId="3CC82D5A">
            <w:pPr>
              <w:snapToGrid w:val="0"/>
              <w:jc w:val="center"/>
              <w:rPr>
                <w:rFonts w:hint="eastAsia" w:ascii="宋体" w:hAnsi="宋体" w:eastAsiaTheme="minorEastAsia" w:cstheme="minorBidi"/>
                <w:kern w:val="2"/>
                <w:sz w:val="18"/>
                <w:szCs w:val="18"/>
                <w:lang w:val="en-US" w:eastAsia="zh-CN" w:bidi="ar-SA"/>
              </w:rPr>
            </w:pPr>
            <w:r>
              <w:rPr>
                <w:rFonts w:hint="eastAsia" w:ascii="宋体" w:hAnsi="宋体"/>
                <w:sz w:val="18"/>
                <w:szCs w:val="18"/>
              </w:rPr>
              <w:t>k＜1.</w:t>
            </w:r>
            <w:r>
              <w:rPr>
                <w:rFonts w:hint="eastAsia" w:ascii="宋体" w:hAnsi="宋体"/>
                <w:sz w:val="18"/>
                <w:szCs w:val="18"/>
                <w:lang w:val="en-US" w:eastAsia="zh-CN"/>
              </w:rPr>
              <w:t>4</w:t>
            </w:r>
          </w:p>
        </w:tc>
        <w:tc>
          <w:tcPr>
            <w:tcW w:w="1303" w:type="dxa"/>
            <w:shd w:val="clear" w:color="auto" w:fill="auto"/>
            <w:vAlign w:val="center"/>
          </w:tcPr>
          <w:p w14:paraId="72D378B4">
            <w:pPr>
              <w:snapToGrid w:val="0"/>
              <w:jc w:val="center"/>
              <w:rPr>
                <w:rFonts w:hint="eastAsia" w:ascii="宋体" w:hAnsi="宋体" w:eastAsiaTheme="minorEastAsia" w:cstheme="minorBidi"/>
                <w:kern w:val="2"/>
                <w:sz w:val="18"/>
                <w:szCs w:val="18"/>
                <w:lang w:val="en-US" w:eastAsia="zh-CN" w:bidi="ar-SA"/>
              </w:rPr>
            </w:pPr>
            <w:r>
              <w:rPr>
                <w:rFonts w:hint="eastAsia" w:ascii="宋体" w:hAnsi="宋体"/>
                <w:sz w:val="18"/>
                <w:szCs w:val="18"/>
                <w:lang w:val="en-US" w:eastAsia="zh-CN"/>
              </w:rPr>
              <w:t>道路机动车车辆产品准入审查要求</w:t>
            </w:r>
          </w:p>
        </w:tc>
      </w:tr>
      <w:tr w14:paraId="369DC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9" w:type="dxa"/>
            <w:vAlign w:val="center"/>
          </w:tcPr>
          <w:p w14:paraId="58D2A9CD">
            <w:pPr>
              <w:widowControl/>
              <w:spacing w:line="240" w:lineRule="exact"/>
              <w:jc w:val="center"/>
              <w:rPr>
                <w:rFonts w:hint="default" w:cs="Times New Roman" w:asciiTheme="minorEastAsia" w:hAnsiTheme="minorEastAsia"/>
                <w:kern w:val="0"/>
                <w:sz w:val="18"/>
                <w:szCs w:val="18"/>
                <w:lang w:val="en-US"/>
              </w:rPr>
            </w:pPr>
            <w:bookmarkStart w:id="1" w:name="_GoBack"/>
            <w:bookmarkEnd w:id="1"/>
            <w:r>
              <w:rPr>
                <w:rFonts w:hint="eastAsia" w:cs="Times New Roman" w:asciiTheme="minorEastAsia" w:hAnsiTheme="minorEastAsia"/>
                <w:kern w:val="0"/>
                <w:sz w:val="18"/>
                <w:szCs w:val="18"/>
                <w:lang w:val="en-US" w:eastAsia="zh-CN"/>
              </w:rPr>
              <w:t>14</w:t>
            </w:r>
          </w:p>
        </w:tc>
        <w:tc>
          <w:tcPr>
            <w:tcW w:w="640" w:type="dxa"/>
            <w:vMerge w:val="restart"/>
            <w:shd w:val="clear" w:color="auto" w:fill="auto"/>
            <w:vAlign w:val="center"/>
          </w:tcPr>
          <w:p w14:paraId="7C65E45E">
            <w:pPr>
              <w:widowControl/>
              <w:spacing w:line="240" w:lineRule="exact"/>
              <w:jc w:val="center"/>
              <w:rPr>
                <w:rFonts w:cs="Times New Roman" w:asciiTheme="minorEastAsia" w:hAnsiTheme="minorEastAsia"/>
                <w:kern w:val="0"/>
                <w:sz w:val="18"/>
                <w:szCs w:val="18"/>
              </w:rPr>
            </w:pPr>
            <w:r>
              <w:rPr>
                <w:rFonts w:cs="Times New Roman" w:asciiTheme="minorEastAsia" w:hAnsiTheme="minorEastAsia"/>
                <w:kern w:val="0"/>
                <w:sz w:val="18"/>
                <w:szCs w:val="18"/>
              </w:rPr>
              <w:t>创新性指标</w:t>
            </w:r>
          </w:p>
        </w:tc>
        <w:tc>
          <w:tcPr>
            <w:tcW w:w="970" w:type="dxa"/>
            <w:gridSpan w:val="2"/>
            <w:vMerge w:val="restart"/>
            <w:shd w:val="clear" w:color="auto" w:fill="auto"/>
            <w:vAlign w:val="center"/>
          </w:tcPr>
          <w:p w14:paraId="7DB379B3">
            <w:pPr>
              <w:snapToGrid w:val="0"/>
              <w:jc w:val="center"/>
              <w:rPr>
                <w:rFonts w:cs="Times New Roman" w:asciiTheme="minorEastAsia" w:hAnsiTheme="minorEastAsia"/>
                <w:kern w:val="0"/>
                <w:sz w:val="18"/>
                <w:szCs w:val="18"/>
                <w:highlight w:val="none"/>
              </w:rPr>
            </w:pPr>
            <w:r>
              <w:rPr>
                <w:rFonts w:hint="eastAsia" w:ascii="宋体" w:hAnsi="宋体"/>
                <w:sz w:val="18"/>
                <w:szCs w:val="18"/>
              </w:rPr>
              <w:t>驾驶员疲劳监测</w:t>
            </w:r>
          </w:p>
        </w:tc>
        <w:tc>
          <w:tcPr>
            <w:tcW w:w="1320" w:type="dxa"/>
            <w:shd w:val="clear" w:color="auto" w:fill="auto"/>
            <w:vAlign w:val="center"/>
          </w:tcPr>
          <w:p w14:paraId="629CEA32">
            <w:pPr>
              <w:snapToGrid w:val="0"/>
              <w:jc w:val="center"/>
              <w:rPr>
                <w:rFonts w:hint="eastAsia" w:cs="Times New Roman" w:asciiTheme="minorEastAsia" w:hAnsiTheme="minorEastAsia" w:eastAsiaTheme="minorEastAsia"/>
                <w:kern w:val="0"/>
                <w:sz w:val="18"/>
                <w:szCs w:val="18"/>
                <w:highlight w:val="none"/>
                <w:lang w:val="en-US" w:eastAsia="zh-CN" w:bidi="ar-SA"/>
              </w:rPr>
            </w:pPr>
            <w:r>
              <w:rPr>
                <w:rFonts w:hint="eastAsia" w:ascii="宋体" w:hAnsi="宋体"/>
                <w:sz w:val="18"/>
                <w:szCs w:val="18"/>
              </w:rPr>
              <w:t>平均敏感度</w:t>
            </w:r>
          </w:p>
        </w:tc>
        <w:tc>
          <w:tcPr>
            <w:tcW w:w="1280" w:type="dxa"/>
            <w:vMerge w:val="restart"/>
            <w:shd w:val="clear" w:color="auto" w:fill="auto"/>
            <w:vAlign w:val="center"/>
          </w:tcPr>
          <w:p w14:paraId="75D4AA42">
            <w:pPr>
              <w:spacing w:line="240" w:lineRule="exact"/>
              <w:jc w:val="center"/>
              <w:rPr>
                <w:rFonts w:hint="eastAsia" w:cs="Times New Roman" w:asciiTheme="minorEastAsia" w:hAnsiTheme="minorEastAsia" w:eastAsiaTheme="minorEastAsia"/>
                <w:sz w:val="18"/>
                <w:szCs w:val="18"/>
                <w:highlight w:val="none"/>
                <w:lang w:eastAsia="zh-CN"/>
              </w:rPr>
            </w:pPr>
            <w:r>
              <w:rPr>
                <w:rFonts w:hint="eastAsia" w:ascii="宋体" w:hAnsi="宋体"/>
                <w:sz w:val="18"/>
                <w:szCs w:val="18"/>
                <w:lang w:eastAsia="zh-CN"/>
              </w:rPr>
              <w:t>本文件</w:t>
            </w:r>
          </w:p>
        </w:tc>
        <w:tc>
          <w:tcPr>
            <w:tcW w:w="1285" w:type="dxa"/>
            <w:gridSpan w:val="2"/>
            <w:shd w:val="clear" w:color="auto" w:fill="auto"/>
            <w:vAlign w:val="center"/>
          </w:tcPr>
          <w:p w14:paraId="4A0A887A">
            <w:pPr>
              <w:widowControl/>
              <w:jc w:val="center"/>
              <w:rPr>
                <w:rFonts w:ascii="宋体" w:hAnsi="宋体" w:cs="宋体" w:eastAsiaTheme="minorEastAsia"/>
                <w:kern w:val="0"/>
                <w:sz w:val="18"/>
                <w:szCs w:val="18"/>
                <w:lang w:val="en-US" w:eastAsia="zh-CN" w:bidi="ar-SA"/>
              </w:rPr>
            </w:pPr>
            <w:r>
              <w:rPr>
                <w:rFonts w:hint="eastAsia" w:ascii="宋体" w:hAnsi="宋体" w:cs="宋体"/>
                <w:bCs/>
                <w:sz w:val="18"/>
                <w:szCs w:val="18"/>
                <w:lang w:val="en-US" w:eastAsia="zh-CN"/>
              </w:rPr>
              <w:t>8</w:t>
            </w:r>
            <w:r>
              <w:rPr>
                <w:rFonts w:ascii="宋体" w:hAnsi="宋体" w:cs="宋体"/>
                <w:bCs/>
                <w:sz w:val="18"/>
                <w:szCs w:val="18"/>
              </w:rPr>
              <w:t>0%</w:t>
            </w:r>
            <w:r>
              <w:rPr>
                <w:rFonts w:ascii="宋体" w:hAnsi="宋体" w:cs="宋体"/>
                <w:kern w:val="0"/>
                <w:sz w:val="18"/>
                <w:szCs w:val="18"/>
              </w:rPr>
              <w:t>≤</w:t>
            </w:r>
            <w:r>
              <w:rPr>
                <w:rFonts w:hint="eastAsia" w:ascii="宋体" w:hAnsi="宋体"/>
                <w:sz w:val="18"/>
                <w:szCs w:val="18"/>
              </w:rPr>
              <w:t>平均敏感度</w:t>
            </w:r>
          </w:p>
        </w:tc>
        <w:tc>
          <w:tcPr>
            <w:tcW w:w="1355" w:type="dxa"/>
            <w:shd w:val="clear" w:color="auto" w:fill="auto"/>
            <w:vAlign w:val="center"/>
          </w:tcPr>
          <w:p w14:paraId="1C123D43">
            <w:pPr>
              <w:widowControl/>
              <w:jc w:val="center"/>
              <w:rPr>
                <w:rFonts w:ascii="宋体" w:hAnsi="宋体" w:cs="宋体" w:eastAsiaTheme="minorEastAsia"/>
                <w:bCs/>
                <w:kern w:val="2"/>
                <w:sz w:val="18"/>
                <w:szCs w:val="18"/>
                <w:lang w:val="en-US" w:eastAsia="zh-CN" w:bidi="ar-SA"/>
              </w:rPr>
            </w:pPr>
            <w:r>
              <w:rPr>
                <w:rFonts w:hint="eastAsia" w:ascii="宋体" w:hAnsi="宋体" w:cs="宋体"/>
                <w:bCs/>
                <w:sz w:val="18"/>
                <w:szCs w:val="18"/>
                <w:lang w:val="en-US" w:eastAsia="zh-CN"/>
              </w:rPr>
              <w:t>6</w:t>
            </w:r>
            <w:r>
              <w:rPr>
                <w:rFonts w:ascii="宋体" w:hAnsi="宋体" w:cs="宋体"/>
                <w:bCs/>
                <w:sz w:val="18"/>
                <w:szCs w:val="18"/>
              </w:rPr>
              <w:t>0%</w:t>
            </w:r>
            <w:r>
              <w:rPr>
                <w:rFonts w:ascii="宋体" w:hAnsi="宋体" w:cs="宋体"/>
                <w:kern w:val="0"/>
                <w:sz w:val="18"/>
                <w:szCs w:val="18"/>
              </w:rPr>
              <w:t>≤</w:t>
            </w:r>
            <w:r>
              <w:rPr>
                <w:rFonts w:hint="eastAsia" w:ascii="宋体" w:hAnsi="宋体"/>
                <w:sz w:val="18"/>
                <w:szCs w:val="18"/>
              </w:rPr>
              <w:t>平均敏感度</w:t>
            </w:r>
            <w:r>
              <w:rPr>
                <w:rFonts w:hint="eastAsia" w:ascii="宋体" w:hAnsi="宋体" w:cs="宋体"/>
                <w:kern w:val="0"/>
                <w:sz w:val="18"/>
                <w:szCs w:val="18"/>
              </w:rPr>
              <w:t>＜</w:t>
            </w:r>
            <w:r>
              <w:rPr>
                <w:rFonts w:hint="eastAsia" w:ascii="宋体" w:hAnsi="宋体" w:cs="宋体"/>
                <w:kern w:val="0"/>
                <w:sz w:val="18"/>
                <w:szCs w:val="18"/>
                <w:lang w:val="en-US" w:eastAsia="zh-CN"/>
              </w:rPr>
              <w:t>8</w:t>
            </w:r>
            <w:r>
              <w:rPr>
                <w:rFonts w:ascii="宋体" w:hAnsi="宋体" w:cs="宋体"/>
                <w:kern w:val="0"/>
                <w:sz w:val="18"/>
                <w:szCs w:val="18"/>
              </w:rPr>
              <w:t>0%</w:t>
            </w:r>
          </w:p>
        </w:tc>
        <w:tc>
          <w:tcPr>
            <w:tcW w:w="1290" w:type="dxa"/>
            <w:shd w:val="clear" w:color="auto" w:fill="auto"/>
            <w:vAlign w:val="center"/>
          </w:tcPr>
          <w:p w14:paraId="319F8A2B">
            <w:pPr>
              <w:widowControl/>
              <w:jc w:val="center"/>
              <w:rPr>
                <w:rFonts w:ascii="宋体" w:hAnsi="宋体" w:cs="宋体" w:eastAsiaTheme="minorEastAsia"/>
                <w:bCs/>
                <w:kern w:val="2"/>
                <w:sz w:val="18"/>
                <w:szCs w:val="18"/>
                <w:lang w:val="en-US" w:eastAsia="zh-CN" w:bidi="ar-SA"/>
              </w:rPr>
            </w:pPr>
            <w:r>
              <w:rPr>
                <w:rFonts w:hint="eastAsia" w:cs="Times New Roman" w:asciiTheme="minorEastAsia" w:hAnsiTheme="minorEastAsia"/>
                <w:sz w:val="18"/>
                <w:szCs w:val="18"/>
                <w:highlight w:val="none"/>
                <w:lang w:val="en-US" w:eastAsia="zh-CN"/>
              </w:rPr>
              <w:t>--</w:t>
            </w:r>
          </w:p>
        </w:tc>
        <w:tc>
          <w:tcPr>
            <w:tcW w:w="1303" w:type="dxa"/>
            <w:vMerge w:val="restart"/>
            <w:shd w:val="clear" w:color="auto" w:fill="auto"/>
            <w:vAlign w:val="center"/>
          </w:tcPr>
          <w:p w14:paraId="51AB0D85">
            <w:pPr>
              <w:widowControl/>
              <w:spacing w:line="240" w:lineRule="exact"/>
              <w:jc w:val="center"/>
              <w:rPr>
                <w:rFonts w:cs="Times New Roman" w:asciiTheme="minorEastAsia" w:hAnsiTheme="minorEastAsia"/>
                <w:sz w:val="18"/>
                <w:szCs w:val="18"/>
                <w:highlight w:val="none"/>
              </w:rPr>
            </w:pPr>
            <w:r>
              <w:rPr>
                <w:rFonts w:hint="eastAsia" w:ascii="宋体" w:hAnsi="宋体"/>
                <w:sz w:val="18"/>
                <w:szCs w:val="18"/>
                <w:lang w:val="en-US" w:eastAsia="zh-CN"/>
              </w:rPr>
              <w:t>附录B</w:t>
            </w:r>
          </w:p>
        </w:tc>
      </w:tr>
      <w:tr w14:paraId="7D0D9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9" w:type="dxa"/>
            <w:vAlign w:val="center"/>
          </w:tcPr>
          <w:p w14:paraId="4C99E5CD">
            <w:pPr>
              <w:widowControl/>
              <w:spacing w:line="240" w:lineRule="exact"/>
              <w:jc w:val="center"/>
              <w:rPr>
                <w:rFonts w:hint="default" w:cs="Times New Roman" w:asciiTheme="minorEastAsia" w:hAnsiTheme="minorEastAsia"/>
                <w:kern w:val="0"/>
                <w:sz w:val="18"/>
                <w:szCs w:val="18"/>
                <w:lang w:val="en-US" w:eastAsia="zh-CN"/>
              </w:rPr>
            </w:pPr>
            <w:r>
              <w:rPr>
                <w:rFonts w:hint="eastAsia" w:cs="Times New Roman" w:asciiTheme="minorEastAsia" w:hAnsiTheme="minorEastAsia"/>
                <w:kern w:val="0"/>
                <w:sz w:val="18"/>
                <w:szCs w:val="18"/>
                <w:lang w:val="en-US" w:eastAsia="zh-CN"/>
              </w:rPr>
              <w:t>15</w:t>
            </w:r>
          </w:p>
        </w:tc>
        <w:tc>
          <w:tcPr>
            <w:tcW w:w="640" w:type="dxa"/>
            <w:vMerge w:val="continue"/>
            <w:shd w:val="clear" w:color="auto" w:fill="auto"/>
            <w:vAlign w:val="center"/>
          </w:tcPr>
          <w:p w14:paraId="4DF20375">
            <w:pPr>
              <w:widowControl/>
              <w:spacing w:line="240" w:lineRule="exact"/>
              <w:jc w:val="center"/>
              <w:rPr>
                <w:rFonts w:cs="Times New Roman" w:asciiTheme="minorEastAsia" w:hAnsiTheme="minorEastAsia"/>
                <w:kern w:val="0"/>
                <w:sz w:val="18"/>
                <w:szCs w:val="18"/>
              </w:rPr>
            </w:pPr>
          </w:p>
        </w:tc>
        <w:tc>
          <w:tcPr>
            <w:tcW w:w="970" w:type="dxa"/>
            <w:gridSpan w:val="2"/>
            <w:vMerge w:val="continue"/>
            <w:shd w:val="clear" w:color="auto" w:fill="auto"/>
            <w:vAlign w:val="center"/>
          </w:tcPr>
          <w:p w14:paraId="65369281">
            <w:pPr>
              <w:snapToGrid w:val="0"/>
              <w:jc w:val="center"/>
              <w:rPr>
                <w:rFonts w:hint="eastAsia" w:cs="Times New Roman" w:asciiTheme="minorEastAsia" w:hAnsiTheme="minorEastAsia"/>
                <w:kern w:val="0"/>
                <w:sz w:val="18"/>
                <w:szCs w:val="18"/>
                <w:highlight w:val="none"/>
              </w:rPr>
            </w:pPr>
          </w:p>
        </w:tc>
        <w:tc>
          <w:tcPr>
            <w:tcW w:w="1320" w:type="dxa"/>
            <w:shd w:val="clear" w:color="auto" w:fill="auto"/>
            <w:vAlign w:val="center"/>
          </w:tcPr>
          <w:p w14:paraId="25123806">
            <w:pPr>
              <w:snapToGrid w:val="0"/>
              <w:jc w:val="center"/>
              <w:rPr>
                <w:rFonts w:hint="eastAsia" w:cs="Times New Roman" w:asciiTheme="minorEastAsia" w:hAnsiTheme="minorEastAsia"/>
                <w:kern w:val="0"/>
                <w:sz w:val="18"/>
                <w:szCs w:val="18"/>
                <w:highlight w:val="none"/>
                <w:lang w:val="en-US" w:eastAsia="zh-CN"/>
              </w:rPr>
            </w:pPr>
            <w:r>
              <w:rPr>
                <w:rFonts w:ascii="宋体" w:hAnsi="宋体"/>
                <w:sz w:val="18"/>
                <w:szCs w:val="18"/>
              </w:rPr>
              <w:t>灵敏度结果的90%置信区间</w:t>
            </w:r>
          </w:p>
        </w:tc>
        <w:tc>
          <w:tcPr>
            <w:tcW w:w="1280" w:type="dxa"/>
            <w:vMerge w:val="continue"/>
            <w:shd w:val="clear" w:color="auto" w:fill="auto"/>
            <w:vAlign w:val="center"/>
          </w:tcPr>
          <w:p w14:paraId="2B6CD6FC">
            <w:pPr>
              <w:spacing w:line="240" w:lineRule="exact"/>
              <w:jc w:val="center"/>
              <w:rPr>
                <w:rFonts w:hint="eastAsia" w:cs="Times New Roman" w:asciiTheme="minorEastAsia" w:hAnsiTheme="minorEastAsia"/>
                <w:sz w:val="18"/>
                <w:szCs w:val="18"/>
                <w:highlight w:val="none"/>
              </w:rPr>
            </w:pPr>
          </w:p>
        </w:tc>
        <w:tc>
          <w:tcPr>
            <w:tcW w:w="1285" w:type="dxa"/>
            <w:gridSpan w:val="2"/>
            <w:shd w:val="clear" w:color="auto" w:fill="auto"/>
            <w:vAlign w:val="center"/>
          </w:tcPr>
          <w:p w14:paraId="1BF5A5B4">
            <w:pPr>
              <w:widowControl/>
              <w:jc w:val="center"/>
              <w:rPr>
                <w:rFonts w:hint="eastAsia" w:ascii="宋体" w:hAnsi="宋体" w:cs="宋体" w:eastAsiaTheme="minorEastAsia"/>
                <w:kern w:val="0"/>
                <w:sz w:val="18"/>
                <w:szCs w:val="18"/>
                <w:lang w:val="en-US" w:eastAsia="zh-CN" w:bidi="ar-SA"/>
              </w:rPr>
            </w:pPr>
            <w:r>
              <w:rPr>
                <w:rFonts w:ascii="宋体" w:hAnsi="宋体" w:cs="宋体"/>
                <w:bCs/>
                <w:sz w:val="18"/>
                <w:szCs w:val="18"/>
              </w:rPr>
              <w:t>60%</w:t>
            </w:r>
            <w:r>
              <w:rPr>
                <w:rFonts w:ascii="宋体" w:hAnsi="宋体" w:cs="宋体"/>
                <w:kern w:val="0"/>
                <w:sz w:val="18"/>
                <w:szCs w:val="18"/>
              </w:rPr>
              <w:t>≤</w:t>
            </w:r>
            <w:r>
              <w:rPr>
                <w:rFonts w:ascii="宋体" w:hAnsi="宋体"/>
                <w:sz w:val="18"/>
                <w:szCs w:val="18"/>
              </w:rPr>
              <w:t>置信区间</w:t>
            </w:r>
          </w:p>
        </w:tc>
        <w:tc>
          <w:tcPr>
            <w:tcW w:w="1355" w:type="dxa"/>
            <w:shd w:val="clear" w:color="auto" w:fill="auto"/>
            <w:vAlign w:val="center"/>
          </w:tcPr>
          <w:p w14:paraId="4C0C39DF">
            <w:pPr>
              <w:widowControl/>
              <w:jc w:val="center"/>
              <w:rPr>
                <w:rFonts w:hint="eastAsia" w:ascii="宋体" w:hAnsi="宋体" w:cs="宋体" w:eastAsiaTheme="minorEastAsia"/>
                <w:bCs/>
                <w:kern w:val="2"/>
                <w:sz w:val="18"/>
                <w:szCs w:val="18"/>
                <w:lang w:val="en-US" w:eastAsia="zh-CN" w:bidi="ar-SA"/>
              </w:rPr>
            </w:pPr>
            <w:r>
              <w:rPr>
                <w:rFonts w:ascii="宋体" w:hAnsi="宋体" w:cs="宋体"/>
                <w:bCs/>
                <w:sz w:val="18"/>
                <w:szCs w:val="18"/>
              </w:rPr>
              <w:t>20%</w:t>
            </w:r>
            <w:r>
              <w:rPr>
                <w:rFonts w:ascii="宋体" w:hAnsi="宋体" w:cs="宋体"/>
                <w:kern w:val="0"/>
                <w:sz w:val="18"/>
                <w:szCs w:val="18"/>
              </w:rPr>
              <w:t>≤</w:t>
            </w:r>
            <w:r>
              <w:rPr>
                <w:rFonts w:ascii="宋体" w:hAnsi="宋体"/>
                <w:sz w:val="18"/>
                <w:szCs w:val="18"/>
              </w:rPr>
              <w:t>置信区间</w:t>
            </w:r>
            <w:r>
              <w:rPr>
                <w:rFonts w:hint="eastAsia" w:ascii="宋体" w:hAnsi="宋体" w:cs="宋体"/>
                <w:kern w:val="0"/>
                <w:sz w:val="18"/>
                <w:szCs w:val="18"/>
              </w:rPr>
              <w:t>＜</w:t>
            </w:r>
            <w:r>
              <w:rPr>
                <w:rFonts w:ascii="宋体" w:hAnsi="宋体" w:cs="宋体"/>
                <w:kern w:val="0"/>
                <w:sz w:val="18"/>
                <w:szCs w:val="18"/>
              </w:rPr>
              <w:t>60%</w:t>
            </w:r>
          </w:p>
        </w:tc>
        <w:tc>
          <w:tcPr>
            <w:tcW w:w="1290" w:type="dxa"/>
            <w:shd w:val="clear" w:color="auto" w:fill="auto"/>
            <w:vAlign w:val="center"/>
          </w:tcPr>
          <w:p w14:paraId="3CF4A2D5">
            <w:pPr>
              <w:widowControl/>
              <w:jc w:val="center"/>
              <w:rPr>
                <w:rFonts w:ascii="宋体" w:hAnsi="宋体" w:cs="宋体" w:eastAsiaTheme="minorEastAsia"/>
                <w:bCs/>
                <w:kern w:val="2"/>
                <w:sz w:val="18"/>
                <w:szCs w:val="18"/>
                <w:lang w:val="en-US" w:eastAsia="zh-CN" w:bidi="ar-SA"/>
              </w:rPr>
            </w:pPr>
            <w:r>
              <w:rPr>
                <w:rFonts w:hint="eastAsia" w:cs="Times New Roman" w:asciiTheme="minorEastAsia" w:hAnsiTheme="minorEastAsia"/>
                <w:sz w:val="18"/>
                <w:szCs w:val="18"/>
                <w:highlight w:val="none"/>
                <w:lang w:val="en-US" w:eastAsia="zh-CN"/>
              </w:rPr>
              <w:t>--</w:t>
            </w:r>
          </w:p>
        </w:tc>
        <w:tc>
          <w:tcPr>
            <w:tcW w:w="1303" w:type="dxa"/>
            <w:vMerge w:val="continue"/>
            <w:shd w:val="clear" w:color="auto" w:fill="auto"/>
            <w:vAlign w:val="center"/>
          </w:tcPr>
          <w:p w14:paraId="55F22BFE">
            <w:pPr>
              <w:widowControl/>
              <w:spacing w:line="240" w:lineRule="exact"/>
              <w:jc w:val="center"/>
              <w:rPr>
                <w:rFonts w:hint="eastAsia" w:cs="Times New Roman" w:asciiTheme="minorEastAsia" w:hAnsiTheme="minorEastAsia"/>
                <w:sz w:val="18"/>
                <w:szCs w:val="18"/>
                <w:highlight w:val="none"/>
              </w:rPr>
            </w:pPr>
          </w:p>
        </w:tc>
      </w:tr>
      <w:tr w14:paraId="7CDB5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9" w:type="dxa"/>
            <w:vAlign w:val="center"/>
          </w:tcPr>
          <w:p w14:paraId="0A6281FC">
            <w:pPr>
              <w:widowControl/>
              <w:spacing w:line="240" w:lineRule="exact"/>
              <w:jc w:val="center"/>
              <w:rPr>
                <w:rFonts w:hint="default" w:cs="Times New Roman" w:asciiTheme="minorEastAsia" w:hAnsiTheme="minorEastAsia"/>
                <w:kern w:val="0"/>
                <w:sz w:val="18"/>
                <w:szCs w:val="18"/>
                <w:lang w:val="en-US" w:eastAsia="zh-CN"/>
              </w:rPr>
            </w:pPr>
            <w:r>
              <w:rPr>
                <w:rFonts w:hint="eastAsia" w:cs="Times New Roman" w:asciiTheme="minorEastAsia" w:hAnsiTheme="minorEastAsia"/>
                <w:kern w:val="0"/>
                <w:sz w:val="18"/>
                <w:szCs w:val="18"/>
                <w:lang w:val="en-US" w:eastAsia="zh-CN"/>
              </w:rPr>
              <w:t>16</w:t>
            </w:r>
          </w:p>
        </w:tc>
        <w:tc>
          <w:tcPr>
            <w:tcW w:w="640" w:type="dxa"/>
            <w:vMerge w:val="continue"/>
            <w:shd w:val="clear" w:color="auto" w:fill="auto"/>
            <w:vAlign w:val="center"/>
          </w:tcPr>
          <w:p w14:paraId="7DFC8F0E">
            <w:pPr>
              <w:widowControl/>
              <w:spacing w:line="240" w:lineRule="exact"/>
              <w:jc w:val="center"/>
              <w:rPr>
                <w:rFonts w:cs="Times New Roman" w:asciiTheme="minorEastAsia" w:hAnsiTheme="minorEastAsia"/>
                <w:kern w:val="0"/>
                <w:sz w:val="18"/>
                <w:szCs w:val="18"/>
              </w:rPr>
            </w:pPr>
          </w:p>
        </w:tc>
        <w:tc>
          <w:tcPr>
            <w:tcW w:w="970" w:type="dxa"/>
            <w:gridSpan w:val="2"/>
            <w:vMerge w:val="restart"/>
            <w:shd w:val="clear" w:color="auto" w:fill="auto"/>
            <w:vAlign w:val="center"/>
          </w:tcPr>
          <w:p w14:paraId="20D2BD51">
            <w:pPr>
              <w:snapToGrid w:val="0"/>
              <w:jc w:val="center"/>
              <w:rPr>
                <w:rFonts w:ascii="宋体" w:hAnsi="宋体" w:eastAsiaTheme="minorEastAsia" w:cstheme="minorBidi"/>
                <w:kern w:val="2"/>
                <w:sz w:val="18"/>
                <w:szCs w:val="18"/>
                <w:lang w:val="en-US" w:eastAsia="zh-CN" w:bidi="ar-SA"/>
              </w:rPr>
            </w:pPr>
            <w:r>
              <w:rPr>
                <w:rFonts w:hint="eastAsia" w:ascii="宋体" w:hAnsi="宋体"/>
                <w:sz w:val="18"/>
                <w:szCs w:val="18"/>
              </w:rPr>
              <w:t>驾驶员注意力监测</w:t>
            </w:r>
          </w:p>
          <w:p w14:paraId="5FC6954D">
            <w:pPr>
              <w:snapToGrid w:val="0"/>
              <w:jc w:val="center"/>
              <w:rPr>
                <w:rFonts w:hint="eastAsia" w:cs="Times New Roman" w:asciiTheme="minorEastAsia" w:hAnsiTheme="minorEastAsia"/>
                <w:kern w:val="0"/>
                <w:sz w:val="18"/>
                <w:szCs w:val="18"/>
                <w:highlight w:val="none"/>
              </w:rPr>
            </w:pPr>
          </w:p>
        </w:tc>
        <w:tc>
          <w:tcPr>
            <w:tcW w:w="1320" w:type="dxa"/>
            <w:shd w:val="clear" w:color="auto" w:fill="auto"/>
            <w:vAlign w:val="center"/>
          </w:tcPr>
          <w:p w14:paraId="2A239227">
            <w:pPr>
              <w:snapToGrid w:val="0"/>
              <w:jc w:val="center"/>
              <w:rPr>
                <w:rFonts w:ascii="宋体" w:hAnsi="宋体" w:eastAsiaTheme="minorEastAsia" w:cstheme="minorBidi"/>
                <w:kern w:val="2"/>
                <w:sz w:val="18"/>
                <w:szCs w:val="18"/>
                <w:lang w:val="en-US" w:eastAsia="zh-CN" w:bidi="ar-SA"/>
              </w:rPr>
            </w:pPr>
            <w:r>
              <w:rPr>
                <w:rFonts w:hint="eastAsia" w:ascii="宋体" w:hAnsi="宋体"/>
                <w:sz w:val="18"/>
                <w:szCs w:val="18"/>
              </w:rPr>
              <w:t>检出率</w:t>
            </w:r>
          </w:p>
        </w:tc>
        <w:tc>
          <w:tcPr>
            <w:tcW w:w="1280" w:type="dxa"/>
            <w:vMerge w:val="restart"/>
            <w:shd w:val="clear" w:color="auto" w:fill="auto"/>
            <w:vAlign w:val="center"/>
          </w:tcPr>
          <w:p w14:paraId="11ECFA66">
            <w:pPr>
              <w:spacing w:line="240" w:lineRule="exact"/>
              <w:jc w:val="center"/>
              <w:rPr>
                <w:rFonts w:hint="eastAsia" w:cs="Times New Roman" w:asciiTheme="minorEastAsia" w:hAnsiTheme="minorEastAsia"/>
                <w:sz w:val="18"/>
                <w:szCs w:val="18"/>
                <w:highlight w:val="none"/>
              </w:rPr>
            </w:pPr>
            <w:r>
              <w:rPr>
                <w:rFonts w:hint="eastAsia" w:ascii="宋体" w:hAnsi="宋体"/>
                <w:sz w:val="18"/>
                <w:szCs w:val="18"/>
              </w:rPr>
              <w:t>G</w:t>
            </w:r>
            <w:r>
              <w:rPr>
                <w:rFonts w:ascii="宋体" w:hAnsi="宋体"/>
                <w:sz w:val="18"/>
                <w:szCs w:val="18"/>
              </w:rPr>
              <w:t>B/T 41797</w:t>
            </w:r>
          </w:p>
        </w:tc>
        <w:tc>
          <w:tcPr>
            <w:tcW w:w="1285" w:type="dxa"/>
            <w:gridSpan w:val="2"/>
            <w:shd w:val="clear" w:color="auto" w:fill="auto"/>
            <w:vAlign w:val="center"/>
          </w:tcPr>
          <w:p w14:paraId="21DD9D64">
            <w:pPr>
              <w:jc w:val="center"/>
              <w:rPr>
                <w:rFonts w:ascii="宋体" w:hAnsi="宋体" w:cs="宋体" w:eastAsiaTheme="minorEastAsia"/>
                <w:kern w:val="0"/>
                <w:sz w:val="18"/>
                <w:szCs w:val="18"/>
                <w:lang w:val="en-US" w:eastAsia="zh-CN" w:bidi="ar-SA"/>
              </w:rPr>
            </w:pPr>
            <w:r>
              <w:rPr>
                <w:rFonts w:hint="eastAsia" w:ascii="宋体" w:hAnsi="宋体" w:cs="宋体"/>
                <w:bCs/>
                <w:sz w:val="18"/>
                <w:szCs w:val="18"/>
              </w:rPr>
              <w:t>9</w:t>
            </w:r>
            <w:r>
              <w:rPr>
                <w:rFonts w:ascii="宋体" w:hAnsi="宋体" w:cs="宋体"/>
                <w:bCs/>
                <w:sz w:val="18"/>
                <w:szCs w:val="18"/>
              </w:rPr>
              <w:t>8%</w:t>
            </w:r>
            <w:r>
              <w:rPr>
                <w:rFonts w:ascii="宋体" w:hAnsi="宋体" w:cs="宋体"/>
                <w:kern w:val="0"/>
                <w:sz w:val="18"/>
                <w:szCs w:val="18"/>
              </w:rPr>
              <w:t>≤</w:t>
            </w:r>
            <w:r>
              <w:rPr>
                <w:rFonts w:hint="eastAsia" w:ascii="宋体" w:hAnsi="宋体"/>
                <w:sz w:val="18"/>
                <w:szCs w:val="18"/>
              </w:rPr>
              <w:t>检出率</w:t>
            </w:r>
          </w:p>
        </w:tc>
        <w:tc>
          <w:tcPr>
            <w:tcW w:w="1355" w:type="dxa"/>
            <w:shd w:val="clear" w:color="auto" w:fill="auto"/>
            <w:vAlign w:val="center"/>
          </w:tcPr>
          <w:p w14:paraId="0E521901">
            <w:pPr>
              <w:widowControl/>
              <w:jc w:val="center"/>
              <w:rPr>
                <w:rFonts w:ascii="宋体" w:hAnsi="宋体" w:cs="宋体" w:eastAsiaTheme="minorEastAsia"/>
                <w:bCs/>
                <w:kern w:val="2"/>
                <w:sz w:val="18"/>
                <w:szCs w:val="18"/>
                <w:lang w:val="en-US" w:eastAsia="zh-CN" w:bidi="ar-SA"/>
              </w:rPr>
            </w:pPr>
            <w:r>
              <w:rPr>
                <w:rFonts w:hint="eastAsia" w:ascii="宋体" w:hAnsi="宋体" w:cs="宋体"/>
                <w:bCs/>
                <w:sz w:val="18"/>
                <w:szCs w:val="18"/>
              </w:rPr>
              <w:t>9</w:t>
            </w:r>
            <w:r>
              <w:rPr>
                <w:rFonts w:ascii="宋体" w:hAnsi="宋体" w:cs="宋体"/>
                <w:bCs/>
                <w:sz w:val="18"/>
                <w:szCs w:val="18"/>
              </w:rPr>
              <w:t>5%</w:t>
            </w:r>
            <w:r>
              <w:rPr>
                <w:rFonts w:ascii="宋体" w:hAnsi="宋体" w:cs="宋体"/>
                <w:kern w:val="0"/>
                <w:sz w:val="18"/>
                <w:szCs w:val="18"/>
              </w:rPr>
              <w:t>≤</w:t>
            </w:r>
            <w:r>
              <w:rPr>
                <w:rFonts w:hint="eastAsia" w:ascii="宋体" w:hAnsi="宋体"/>
                <w:sz w:val="18"/>
                <w:szCs w:val="18"/>
              </w:rPr>
              <w:t>检出率</w:t>
            </w:r>
            <w:r>
              <w:rPr>
                <w:rFonts w:hint="eastAsia" w:ascii="宋体" w:hAnsi="宋体" w:cs="宋体"/>
                <w:kern w:val="0"/>
                <w:sz w:val="18"/>
                <w:szCs w:val="18"/>
              </w:rPr>
              <w:t>＜</w:t>
            </w:r>
            <w:r>
              <w:rPr>
                <w:rFonts w:ascii="宋体" w:hAnsi="宋体" w:cs="宋体"/>
                <w:kern w:val="0"/>
                <w:sz w:val="18"/>
                <w:szCs w:val="18"/>
              </w:rPr>
              <w:t>98%</w:t>
            </w:r>
          </w:p>
        </w:tc>
        <w:tc>
          <w:tcPr>
            <w:tcW w:w="1290" w:type="dxa"/>
            <w:shd w:val="clear" w:color="auto" w:fill="auto"/>
            <w:vAlign w:val="center"/>
          </w:tcPr>
          <w:p w14:paraId="4F83DCA1">
            <w:pPr>
              <w:widowControl/>
              <w:jc w:val="center"/>
              <w:rPr>
                <w:rFonts w:hint="eastAsia" w:ascii="宋体" w:hAnsi="宋体" w:cs="宋体" w:eastAsiaTheme="minorEastAsia"/>
                <w:bCs/>
                <w:kern w:val="2"/>
                <w:sz w:val="18"/>
                <w:szCs w:val="18"/>
                <w:lang w:val="en-US" w:eastAsia="zh-CN" w:bidi="ar-SA"/>
              </w:rPr>
            </w:pPr>
            <w:r>
              <w:rPr>
                <w:rFonts w:hint="eastAsia" w:cs="Times New Roman" w:asciiTheme="minorEastAsia" w:hAnsiTheme="minorEastAsia"/>
                <w:sz w:val="18"/>
                <w:szCs w:val="18"/>
                <w:highlight w:val="none"/>
                <w:lang w:val="en-US" w:eastAsia="zh-CN"/>
              </w:rPr>
              <w:t>--</w:t>
            </w:r>
          </w:p>
        </w:tc>
        <w:tc>
          <w:tcPr>
            <w:tcW w:w="1303" w:type="dxa"/>
            <w:vMerge w:val="restart"/>
            <w:shd w:val="clear" w:color="auto" w:fill="auto"/>
            <w:vAlign w:val="center"/>
          </w:tcPr>
          <w:p w14:paraId="630248B7">
            <w:pPr>
              <w:widowControl/>
              <w:spacing w:line="240" w:lineRule="exact"/>
              <w:jc w:val="center"/>
              <w:rPr>
                <w:rFonts w:hint="eastAsia" w:cs="Times New Roman" w:asciiTheme="minorEastAsia" w:hAnsiTheme="minorEastAsia" w:eastAsiaTheme="minorEastAsia"/>
                <w:sz w:val="18"/>
                <w:szCs w:val="18"/>
                <w:highlight w:val="none"/>
                <w:lang w:eastAsia="zh-CN"/>
              </w:rPr>
            </w:pPr>
            <w:r>
              <w:rPr>
                <w:rFonts w:hint="eastAsia" w:ascii="宋体" w:hAnsi="宋体"/>
                <w:sz w:val="18"/>
                <w:szCs w:val="18"/>
              </w:rPr>
              <w:t>G</w:t>
            </w:r>
            <w:r>
              <w:rPr>
                <w:rFonts w:ascii="宋体" w:hAnsi="宋体"/>
                <w:sz w:val="18"/>
                <w:szCs w:val="18"/>
              </w:rPr>
              <w:t>B/T 41797</w:t>
            </w:r>
          </w:p>
        </w:tc>
      </w:tr>
      <w:tr w14:paraId="71B28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9" w:type="dxa"/>
            <w:vAlign w:val="center"/>
          </w:tcPr>
          <w:p w14:paraId="510E2DDC">
            <w:pPr>
              <w:widowControl/>
              <w:spacing w:line="240" w:lineRule="exact"/>
              <w:jc w:val="center"/>
              <w:rPr>
                <w:rFonts w:hint="default" w:cs="Times New Roman" w:asciiTheme="minorEastAsia" w:hAnsiTheme="minorEastAsia"/>
                <w:kern w:val="0"/>
                <w:sz w:val="18"/>
                <w:szCs w:val="18"/>
                <w:lang w:val="en-US" w:eastAsia="zh-CN"/>
              </w:rPr>
            </w:pPr>
            <w:r>
              <w:rPr>
                <w:rFonts w:hint="eastAsia" w:cs="Times New Roman" w:asciiTheme="minorEastAsia" w:hAnsiTheme="minorEastAsia"/>
                <w:kern w:val="0"/>
                <w:sz w:val="18"/>
                <w:szCs w:val="18"/>
                <w:lang w:val="en-US" w:eastAsia="zh-CN"/>
              </w:rPr>
              <w:t>17</w:t>
            </w:r>
          </w:p>
        </w:tc>
        <w:tc>
          <w:tcPr>
            <w:tcW w:w="640" w:type="dxa"/>
            <w:vMerge w:val="continue"/>
            <w:shd w:val="clear" w:color="auto" w:fill="auto"/>
            <w:vAlign w:val="center"/>
          </w:tcPr>
          <w:p w14:paraId="39A82721">
            <w:pPr>
              <w:widowControl/>
              <w:spacing w:line="240" w:lineRule="exact"/>
              <w:jc w:val="center"/>
              <w:rPr>
                <w:rFonts w:cs="Times New Roman" w:asciiTheme="minorEastAsia" w:hAnsiTheme="minorEastAsia"/>
                <w:kern w:val="0"/>
                <w:sz w:val="18"/>
                <w:szCs w:val="18"/>
              </w:rPr>
            </w:pPr>
          </w:p>
        </w:tc>
        <w:tc>
          <w:tcPr>
            <w:tcW w:w="970" w:type="dxa"/>
            <w:gridSpan w:val="2"/>
            <w:vMerge w:val="continue"/>
            <w:shd w:val="clear" w:color="auto" w:fill="auto"/>
            <w:vAlign w:val="center"/>
          </w:tcPr>
          <w:p w14:paraId="2494141E">
            <w:pPr>
              <w:snapToGrid w:val="0"/>
              <w:jc w:val="center"/>
              <w:rPr>
                <w:rFonts w:hint="eastAsia" w:cs="Times New Roman" w:asciiTheme="minorEastAsia" w:hAnsiTheme="minorEastAsia"/>
                <w:kern w:val="0"/>
                <w:sz w:val="18"/>
                <w:szCs w:val="18"/>
                <w:highlight w:val="none"/>
              </w:rPr>
            </w:pPr>
          </w:p>
        </w:tc>
        <w:tc>
          <w:tcPr>
            <w:tcW w:w="1320" w:type="dxa"/>
            <w:shd w:val="clear" w:color="auto" w:fill="auto"/>
            <w:vAlign w:val="center"/>
          </w:tcPr>
          <w:p w14:paraId="0EABA335">
            <w:pPr>
              <w:snapToGrid w:val="0"/>
              <w:jc w:val="center"/>
              <w:rPr>
                <w:rFonts w:ascii="宋体" w:hAnsi="宋体" w:eastAsiaTheme="minorEastAsia" w:cstheme="minorBidi"/>
                <w:kern w:val="2"/>
                <w:sz w:val="18"/>
                <w:szCs w:val="18"/>
                <w:lang w:val="en-US" w:eastAsia="zh-CN" w:bidi="ar-SA"/>
              </w:rPr>
            </w:pPr>
            <w:r>
              <w:rPr>
                <w:rFonts w:hint="eastAsia" w:ascii="宋体" w:hAnsi="宋体"/>
                <w:sz w:val="18"/>
                <w:szCs w:val="18"/>
              </w:rPr>
              <w:t>准确率</w:t>
            </w:r>
          </w:p>
        </w:tc>
        <w:tc>
          <w:tcPr>
            <w:tcW w:w="1280" w:type="dxa"/>
            <w:vMerge w:val="continue"/>
            <w:shd w:val="clear" w:color="auto" w:fill="auto"/>
            <w:vAlign w:val="center"/>
          </w:tcPr>
          <w:p w14:paraId="5D664E62">
            <w:pPr>
              <w:spacing w:line="240" w:lineRule="exact"/>
              <w:jc w:val="center"/>
              <w:rPr>
                <w:rFonts w:hint="eastAsia" w:cs="Times New Roman" w:asciiTheme="minorEastAsia" w:hAnsiTheme="minorEastAsia"/>
                <w:sz w:val="18"/>
                <w:szCs w:val="18"/>
                <w:highlight w:val="none"/>
              </w:rPr>
            </w:pPr>
          </w:p>
        </w:tc>
        <w:tc>
          <w:tcPr>
            <w:tcW w:w="1285" w:type="dxa"/>
            <w:gridSpan w:val="2"/>
            <w:shd w:val="clear" w:color="auto" w:fill="auto"/>
            <w:vAlign w:val="center"/>
          </w:tcPr>
          <w:p w14:paraId="7909DEA3">
            <w:pPr>
              <w:jc w:val="center"/>
              <w:rPr>
                <w:rFonts w:ascii="宋体" w:hAnsi="宋体" w:cs="宋体" w:eastAsiaTheme="minorEastAsia"/>
                <w:bCs/>
                <w:kern w:val="2"/>
                <w:sz w:val="18"/>
                <w:szCs w:val="18"/>
                <w:lang w:val="en-US" w:eastAsia="zh-CN" w:bidi="ar-SA"/>
              </w:rPr>
            </w:pPr>
            <w:r>
              <w:rPr>
                <w:rFonts w:hint="eastAsia" w:ascii="宋体" w:hAnsi="宋体" w:cs="宋体"/>
                <w:bCs/>
                <w:sz w:val="18"/>
                <w:szCs w:val="18"/>
              </w:rPr>
              <w:t>9</w:t>
            </w:r>
            <w:r>
              <w:rPr>
                <w:rFonts w:ascii="宋体" w:hAnsi="宋体" w:cs="宋体"/>
                <w:bCs/>
                <w:sz w:val="18"/>
                <w:szCs w:val="18"/>
              </w:rPr>
              <w:t>8%</w:t>
            </w:r>
            <w:r>
              <w:rPr>
                <w:rFonts w:ascii="宋体" w:hAnsi="宋体" w:cs="宋体"/>
                <w:kern w:val="0"/>
                <w:sz w:val="18"/>
                <w:szCs w:val="18"/>
              </w:rPr>
              <w:t>≤</w:t>
            </w:r>
            <w:r>
              <w:rPr>
                <w:rFonts w:hint="eastAsia" w:ascii="宋体" w:hAnsi="宋体"/>
                <w:sz w:val="18"/>
                <w:szCs w:val="18"/>
              </w:rPr>
              <w:t>准确率</w:t>
            </w:r>
          </w:p>
        </w:tc>
        <w:tc>
          <w:tcPr>
            <w:tcW w:w="1355" w:type="dxa"/>
            <w:shd w:val="clear" w:color="auto" w:fill="auto"/>
            <w:vAlign w:val="center"/>
          </w:tcPr>
          <w:p w14:paraId="245E282B">
            <w:pPr>
              <w:jc w:val="center"/>
              <w:rPr>
                <w:rFonts w:ascii="宋体" w:hAnsi="宋体" w:cs="宋体" w:eastAsiaTheme="minorEastAsia"/>
                <w:bCs/>
                <w:kern w:val="2"/>
                <w:sz w:val="18"/>
                <w:szCs w:val="18"/>
                <w:lang w:val="en-US" w:eastAsia="zh-CN" w:bidi="ar-SA"/>
              </w:rPr>
            </w:pPr>
            <w:r>
              <w:rPr>
                <w:rFonts w:hint="eastAsia" w:ascii="宋体" w:hAnsi="宋体" w:cs="宋体"/>
                <w:bCs/>
                <w:sz w:val="18"/>
                <w:szCs w:val="18"/>
              </w:rPr>
              <w:t>9</w:t>
            </w:r>
            <w:r>
              <w:rPr>
                <w:rFonts w:ascii="宋体" w:hAnsi="宋体" w:cs="宋体"/>
                <w:bCs/>
                <w:sz w:val="18"/>
                <w:szCs w:val="18"/>
              </w:rPr>
              <w:t>5%</w:t>
            </w:r>
            <w:r>
              <w:rPr>
                <w:rFonts w:ascii="宋体" w:hAnsi="宋体" w:cs="宋体"/>
                <w:kern w:val="0"/>
                <w:sz w:val="18"/>
                <w:szCs w:val="18"/>
              </w:rPr>
              <w:t>≤</w:t>
            </w:r>
            <w:r>
              <w:rPr>
                <w:rFonts w:hint="eastAsia" w:ascii="宋体" w:hAnsi="宋体"/>
                <w:sz w:val="18"/>
                <w:szCs w:val="18"/>
              </w:rPr>
              <w:t>准确率</w:t>
            </w:r>
            <w:r>
              <w:rPr>
                <w:rFonts w:hint="eastAsia" w:ascii="宋体" w:hAnsi="宋体" w:cs="宋体"/>
                <w:kern w:val="0"/>
                <w:sz w:val="18"/>
                <w:szCs w:val="18"/>
              </w:rPr>
              <w:t>＜</w:t>
            </w:r>
            <w:r>
              <w:rPr>
                <w:rFonts w:ascii="宋体" w:hAnsi="宋体" w:cs="宋体"/>
                <w:kern w:val="0"/>
                <w:sz w:val="18"/>
                <w:szCs w:val="18"/>
              </w:rPr>
              <w:t>98%</w:t>
            </w:r>
          </w:p>
        </w:tc>
        <w:tc>
          <w:tcPr>
            <w:tcW w:w="1290" w:type="dxa"/>
            <w:shd w:val="clear" w:color="auto" w:fill="auto"/>
            <w:vAlign w:val="center"/>
          </w:tcPr>
          <w:p w14:paraId="46EA5A98">
            <w:pPr>
              <w:jc w:val="center"/>
              <w:rPr>
                <w:rFonts w:hint="eastAsia" w:ascii="宋体" w:hAnsi="宋体" w:cs="宋体" w:eastAsiaTheme="minorEastAsia"/>
                <w:bCs/>
                <w:kern w:val="2"/>
                <w:sz w:val="18"/>
                <w:szCs w:val="18"/>
                <w:lang w:val="en-US" w:eastAsia="zh-CN" w:bidi="ar-SA"/>
              </w:rPr>
            </w:pPr>
            <w:r>
              <w:rPr>
                <w:rFonts w:hint="eastAsia" w:cs="Times New Roman" w:asciiTheme="minorEastAsia" w:hAnsiTheme="minorEastAsia"/>
                <w:sz w:val="18"/>
                <w:szCs w:val="18"/>
                <w:highlight w:val="none"/>
                <w:lang w:val="en-US" w:eastAsia="zh-CN"/>
              </w:rPr>
              <w:t>--</w:t>
            </w:r>
          </w:p>
        </w:tc>
        <w:tc>
          <w:tcPr>
            <w:tcW w:w="1303" w:type="dxa"/>
            <w:vMerge w:val="continue"/>
            <w:shd w:val="clear" w:color="auto" w:fill="auto"/>
            <w:vAlign w:val="center"/>
          </w:tcPr>
          <w:p w14:paraId="27262FEE">
            <w:pPr>
              <w:widowControl/>
              <w:spacing w:line="240" w:lineRule="exact"/>
              <w:jc w:val="center"/>
              <w:rPr>
                <w:rFonts w:hint="eastAsia" w:cs="Times New Roman" w:asciiTheme="minorEastAsia" w:hAnsiTheme="minorEastAsia"/>
                <w:sz w:val="18"/>
                <w:szCs w:val="18"/>
                <w:highlight w:val="none"/>
              </w:rPr>
            </w:pPr>
          </w:p>
        </w:tc>
      </w:tr>
      <w:tr w14:paraId="01E57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9" w:type="dxa"/>
            <w:vAlign w:val="center"/>
          </w:tcPr>
          <w:p w14:paraId="0E3CDCCC">
            <w:pPr>
              <w:widowControl/>
              <w:spacing w:line="240" w:lineRule="exact"/>
              <w:jc w:val="center"/>
              <w:rPr>
                <w:rFonts w:hint="default" w:cs="Times New Roman" w:asciiTheme="minorEastAsia" w:hAnsiTheme="minorEastAsia"/>
                <w:kern w:val="0"/>
                <w:sz w:val="18"/>
                <w:szCs w:val="18"/>
                <w:lang w:val="en-US" w:eastAsia="zh-CN"/>
              </w:rPr>
            </w:pPr>
            <w:r>
              <w:rPr>
                <w:rFonts w:hint="eastAsia" w:cs="Times New Roman" w:asciiTheme="minorEastAsia" w:hAnsiTheme="minorEastAsia"/>
                <w:kern w:val="0"/>
                <w:sz w:val="18"/>
                <w:szCs w:val="18"/>
                <w:lang w:val="en-US" w:eastAsia="zh-CN"/>
              </w:rPr>
              <w:t>18</w:t>
            </w:r>
          </w:p>
        </w:tc>
        <w:tc>
          <w:tcPr>
            <w:tcW w:w="640" w:type="dxa"/>
            <w:vMerge w:val="continue"/>
            <w:shd w:val="clear" w:color="auto" w:fill="auto"/>
            <w:vAlign w:val="center"/>
          </w:tcPr>
          <w:p w14:paraId="5B2FD6B2">
            <w:pPr>
              <w:widowControl/>
              <w:spacing w:line="240" w:lineRule="exact"/>
              <w:jc w:val="center"/>
              <w:rPr>
                <w:rFonts w:cs="Times New Roman" w:asciiTheme="minorEastAsia" w:hAnsiTheme="minorEastAsia"/>
                <w:kern w:val="0"/>
                <w:sz w:val="18"/>
                <w:szCs w:val="18"/>
              </w:rPr>
            </w:pPr>
          </w:p>
        </w:tc>
        <w:tc>
          <w:tcPr>
            <w:tcW w:w="970" w:type="dxa"/>
            <w:gridSpan w:val="2"/>
            <w:shd w:val="clear" w:color="auto" w:fill="auto"/>
            <w:vAlign w:val="center"/>
          </w:tcPr>
          <w:p w14:paraId="1D905E57">
            <w:pPr>
              <w:snapToGrid w:val="0"/>
              <w:jc w:val="center"/>
              <w:rPr>
                <w:rFonts w:hint="eastAsia" w:asciiTheme="minorEastAsia" w:hAnsiTheme="minorEastAsia" w:eastAsiaTheme="minorEastAsia" w:cstheme="minorBidi"/>
                <w:strike w:val="0"/>
                <w:dstrike w:val="0"/>
                <w:kern w:val="2"/>
                <w:sz w:val="18"/>
                <w:szCs w:val="18"/>
                <w:highlight w:val="none"/>
                <w:lang w:val="en-US" w:eastAsia="zh-CN" w:bidi="ar-SA"/>
              </w:rPr>
            </w:pPr>
            <w:r>
              <w:rPr>
                <w:rFonts w:hint="eastAsia" w:ascii="宋体" w:hAnsi="宋体"/>
                <w:sz w:val="18"/>
                <w:szCs w:val="18"/>
              </w:rPr>
              <w:t>平顺性</w:t>
            </w:r>
          </w:p>
        </w:tc>
        <w:tc>
          <w:tcPr>
            <w:tcW w:w="1320" w:type="dxa"/>
            <w:shd w:val="clear" w:color="auto" w:fill="auto"/>
            <w:vAlign w:val="center"/>
          </w:tcPr>
          <w:p w14:paraId="794C96DE">
            <w:pPr>
              <w:snapToGrid w:val="0"/>
              <w:jc w:val="center"/>
              <w:rPr>
                <w:rFonts w:hint="eastAsia" w:ascii="宋体" w:hAnsi="宋体" w:eastAsia="宋体" w:cs="Times New Roman"/>
                <w:kern w:val="2"/>
                <w:sz w:val="18"/>
                <w:szCs w:val="18"/>
                <w:lang w:val="en-US" w:eastAsia="zh-CN" w:bidi="ar-SA"/>
              </w:rPr>
            </w:pPr>
            <w:r>
              <w:rPr>
                <w:rFonts w:hint="eastAsia" w:ascii="宋体" w:hAnsi="宋体"/>
                <w:sz w:val="18"/>
                <w:szCs w:val="18"/>
              </w:rPr>
              <w:t>随机</w:t>
            </w:r>
            <w:r>
              <w:rPr>
                <w:rFonts w:ascii="宋体" w:hAnsi="宋体"/>
                <w:sz w:val="18"/>
                <w:szCs w:val="18"/>
              </w:rPr>
              <w:t>输入行驶试验中</w:t>
            </w:r>
            <w:r>
              <w:rPr>
                <w:rFonts w:hint="eastAsia" w:ascii="宋体" w:hAnsi="宋体"/>
                <w:sz w:val="18"/>
                <w:szCs w:val="18"/>
              </w:rPr>
              <w:t>综合</w:t>
            </w:r>
            <w:r>
              <w:rPr>
                <w:rFonts w:ascii="宋体" w:hAnsi="宋体"/>
                <w:sz w:val="18"/>
                <w:szCs w:val="18"/>
              </w:rPr>
              <w:t>总加权加速度均方根值</w:t>
            </w:r>
            <w:r>
              <w:rPr>
                <w:rFonts w:ascii="宋体" w:hAnsi="宋体"/>
                <w:position w:val="-10"/>
                <w:sz w:val="18"/>
                <w:szCs w:val="18"/>
              </w:rPr>
              <w:object>
                <v:shape id="_x0000_i1043" o:spt="75" type="#_x0000_t75" style="height:18.8pt;width:12.9pt;" o:ole="t" filled="f" o:preferrelative="t" stroked="f" coordsize="21600,21600">
                  <v:path/>
                  <v:fill on="f" focussize="0,0"/>
                  <v:stroke on="f" joinstyle="miter"/>
                  <v:imagedata r:id="rId5" o:title=""/>
                  <o:lock v:ext="edit" aspectratio="t"/>
                  <w10:wrap type="none"/>
                  <w10:anchorlock/>
                </v:shape>
                <o:OLEObject Type="Embed" ProgID="Equation.3" ShapeID="_x0000_i1043" DrawAspect="Content" ObjectID="_1468075731" r:id="rId12">
                  <o:LockedField>false</o:LockedField>
                </o:OLEObject>
              </w:object>
            </w:r>
          </w:p>
        </w:tc>
        <w:tc>
          <w:tcPr>
            <w:tcW w:w="1280" w:type="dxa"/>
            <w:shd w:val="clear" w:color="auto" w:fill="auto"/>
            <w:vAlign w:val="center"/>
          </w:tcPr>
          <w:p w14:paraId="20F89664">
            <w:pPr>
              <w:snapToGrid w:val="0"/>
              <w:jc w:val="center"/>
              <w:rPr>
                <w:rFonts w:hint="eastAsia" w:asciiTheme="minorEastAsia" w:hAnsiTheme="minorEastAsia" w:eastAsiaTheme="minorEastAsia" w:cstheme="minorBidi"/>
                <w:strike w:val="0"/>
                <w:dstrike w:val="0"/>
                <w:kern w:val="0"/>
                <w:sz w:val="18"/>
                <w:szCs w:val="18"/>
                <w:highlight w:val="none"/>
                <w:lang w:val="en-US" w:eastAsia="zh-CN" w:bidi="ar-SA"/>
              </w:rPr>
            </w:pPr>
            <w:r>
              <w:rPr>
                <w:rFonts w:hint="eastAsia" w:ascii="宋体" w:hAnsi="宋体"/>
                <w:kern w:val="0"/>
                <w:sz w:val="18"/>
                <w:szCs w:val="18"/>
              </w:rPr>
              <w:t>本文件</w:t>
            </w:r>
          </w:p>
        </w:tc>
        <w:tc>
          <w:tcPr>
            <w:tcW w:w="1285" w:type="dxa"/>
            <w:gridSpan w:val="2"/>
            <w:shd w:val="clear" w:color="auto" w:fill="auto"/>
            <w:vAlign w:val="center"/>
          </w:tcPr>
          <w:p w14:paraId="72DCCBE8">
            <w:pPr>
              <w:widowControl/>
              <w:jc w:val="center"/>
              <w:rPr>
                <w:rFonts w:hint="eastAsia" w:eastAsia="宋体" w:cs="Times New Roman" w:asciiTheme="minorEastAsia" w:hAnsiTheme="minorEastAsia"/>
                <w:kern w:val="2"/>
                <w:sz w:val="18"/>
                <w:szCs w:val="18"/>
                <w:highlight w:val="yellow"/>
                <w:lang w:val="en-US" w:eastAsia="zh-CN" w:bidi="ar-SA"/>
              </w:rPr>
            </w:pPr>
            <w:r>
              <w:rPr>
                <w:rFonts w:ascii="宋体" w:hAnsi="宋体"/>
                <w:position w:val="-10"/>
                <w:sz w:val="18"/>
                <w:szCs w:val="18"/>
              </w:rPr>
              <w:object>
                <v:shape id="_x0000_i1044" o:spt="75" type="#_x0000_t75" style="height:15.05pt;width:9.65pt;" o:ole="t" filled="f" o:preferrelative="t" stroked="f" coordsize="21600,21600">
                  <v:path/>
                  <v:fill on="f" focussize="0,0"/>
                  <v:stroke on="f" joinstyle="miter"/>
                  <v:imagedata r:id="rId7" o:title=""/>
                  <o:lock v:ext="edit" aspectratio="t"/>
                  <w10:wrap type="none"/>
                  <w10:anchorlock/>
                </v:shape>
                <o:OLEObject Type="Embed" ProgID="Equation.3" ShapeID="_x0000_i1044" DrawAspect="Content" ObjectID="_1468075732" r:id="rId13">
                  <o:LockedField>false</o:LockedField>
                </o:OLEObject>
              </w:object>
            </w:r>
            <w:r>
              <w:rPr>
                <w:rFonts w:hint="eastAsia" w:ascii="宋体" w:hAnsi="宋体" w:cs="宋体"/>
                <w:bCs/>
                <w:sz w:val="18"/>
                <w:szCs w:val="18"/>
              </w:rPr>
              <w:t>≤</w:t>
            </w:r>
            <w:r>
              <w:rPr>
                <w:rFonts w:ascii="宋体" w:hAnsi="宋体" w:cs="宋体"/>
                <w:bCs/>
                <w:sz w:val="18"/>
                <w:szCs w:val="18"/>
              </w:rPr>
              <w:t>0.32 m/s</w:t>
            </w:r>
            <w:r>
              <w:rPr>
                <w:rFonts w:ascii="宋体" w:hAnsi="宋体" w:cs="宋体"/>
                <w:bCs/>
                <w:sz w:val="18"/>
                <w:szCs w:val="18"/>
                <w:vertAlign w:val="superscript"/>
              </w:rPr>
              <w:t>2</w:t>
            </w:r>
          </w:p>
        </w:tc>
        <w:tc>
          <w:tcPr>
            <w:tcW w:w="1355" w:type="dxa"/>
            <w:shd w:val="clear" w:color="auto" w:fill="auto"/>
            <w:vAlign w:val="center"/>
          </w:tcPr>
          <w:p w14:paraId="075B0B82">
            <w:pPr>
              <w:widowControl/>
              <w:jc w:val="center"/>
              <w:rPr>
                <w:rFonts w:hint="eastAsia" w:eastAsia="宋体" w:cs="Times New Roman" w:asciiTheme="minorEastAsia" w:hAnsiTheme="minorEastAsia"/>
                <w:kern w:val="2"/>
                <w:sz w:val="18"/>
                <w:szCs w:val="18"/>
                <w:highlight w:val="none"/>
                <w:lang w:val="en-US" w:eastAsia="zh-CN" w:bidi="ar-SA"/>
              </w:rPr>
            </w:pPr>
            <w:r>
              <w:rPr>
                <w:rFonts w:ascii="宋体" w:hAnsi="宋体" w:cs="宋体"/>
                <w:bCs/>
                <w:sz w:val="18"/>
                <w:szCs w:val="18"/>
              </w:rPr>
              <w:t>0.32 m/s</w:t>
            </w:r>
            <w:r>
              <w:rPr>
                <w:rFonts w:ascii="宋体" w:hAnsi="宋体" w:cs="宋体"/>
                <w:bCs/>
                <w:sz w:val="18"/>
                <w:szCs w:val="18"/>
                <w:vertAlign w:val="superscript"/>
              </w:rPr>
              <w:t>2</w:t>
            </w:r>
            <w:r>
              <w:rPr>
                <w:rFonts w:hint="eastAsia" w:ascii="宋体" w:hAnsi="宋体"/>
                <w:sz w:val="18"/>
                <w:szCs w:val="18"/>
              </w:rPr>
              <w:t>＜</w:t>
            </w:r>
            <w:r>
              <w:rPr>
                <w:rFonts w:ascii="宋体" w:hAnsi="宋体"/>
                <w:position w:val="-10"/>
                <w:sz w:val="18"/>
                <w:szCs w:val="18"/>
              </w:rPr>
              <w:object>
                <v:shape id="_x0000_i1045" o:spt="75" type="#_x0000_t75" style="height:15.05pt;width:9.65pt;" o:ole="t" filled="f" o:preferrelative="t" stroked="f" coordsize="21600,21600">
                  <v:path/>
                  <v:fill on="f" focussize="0,0"/>
                  <v:stroke on="f" joinstyle="miter"/>
                  <v:imagedata r:id="rId7" o:title=""/>
                  <o:lock v:ext="edit" aspectratio="t"/>
                  <w10:wrap type="none"/>
                  <w10:anchorlock/>
                </v:shape>
                <o:OLEObject Type="Embed" ProgID="Equation.3" ShapeID="_x0000_i1045" DrawAspect="Content" ObjectID="_1468075733" r:id="rId14">
                  <o:LockedField>false</o:LockedField>
                </o:OLEObject>
              </w:object>
            </w:r>
            <w:r>
              <w:rPr>
                <w:rFonts w:hint="eastAsia" w:ascii="宋体" w:hAnsi="宋体" w:cs="宋体"/>
                <w:bCs/>
                <w:sz w:val="18"/>
                <w:szCs w:val="18"/>
              </w:rPr>
              <w:t>≤</w:t>
            </w:r>
            <w:r>
              <w:rPr>
                <w:rFonts w:ascii="宋体" w:hAnsi="宋体" w:cs="宋体"/>
                <w:bCs/>
                <w:sz w:val="18"/>
                <w:szCs w:val="18"/>
              </w:rPr>
              <w:t>0.34 m/s</w:t>
            </w:r>
            <w:r>
              <w:rPr>
                <w:rFonts w:ascii="宋体" w:hAnsi="宋体" w:cs="宋体"/>
                <w:bCs/>
                <w:sz w:val="18"/>
                <w:szCs w:val="18"/>
                <w:vertAlign w:val="superscript"/>
              </w:rPr>
              <w:t>2</w:t>
            </w:r>
          </w:p>
        </w:tc>
        <w:tc>
          <w:tcPr>
            <w:tcW w:w="1290" w:type="dxa"/>
            <w:shd w:val="clear" w:color="auto" w:fill="auto"/>
            <w:vAlign w:val="center"/>
          </w:tcPr>
          <w:p w14:paraId="0792C689">
            <w:pPr>
              <w:pStyle w:val="8"/>
              <w:spacing w:before="156" w:after="156" w:line="240" w:lineRule="exact"/>
              <w:ind w:firstLine="0" w:firstLineChars="0"/>
              <w:jc w:val="center"/>
              <w:rPr>
                <w:rFonts w:hint="eastAsia" w:cs="Times New Roman" w:asciiTheme="minorEastAsia" w:hAnsiTheme="minorEastAsia" w:eastAsiaTheme="minorEastAsia"/>
                <w:kern w:val="2"/>
                <w:sz w:val="18"/>
                <w:szCs w:val="18"/>
                <w:highlight w:val="none"/>
                <w:lang w:val="en-US" w:eastAsia="zh-CN" w:bidi="ar-SA"/>
              </w:rPr>
            </w:pPr>
            <w:r>
              <w:rPr>
                <w:rFonts w:hint="eastAsia" w:cs="Times New Roman" w:asciiTheme="minorEastAsia" w:hAnsiTheme="minorEastAsia"/>
                <w:sz w:val="18"/>
                <w:szCs w:val="18"/>
                <w:highlight w:val="none"/>
                <w:lang w:val="en-US" w:eastAsia="zh-CN"/>
              </w:rPr>
              <w:t>--</w:t>
            </w:r>
          </w:p>
        </w:tc>
        <w:tc>
          <w:tcPr>
            <w:tcW w:w="1303" w:type="dxa"/>
            <w:shd w:val="clear" w:color="auto" w:fill="auto"/>
            <w:vAlign w:val="center"/>
          </w:tcPr>
          <w:p w14:paraId="65C057ED">
            <w:pPr>
              <w:spacing w:line="240" w:lineRule="exact"/>
              <w:jc w:val="center"/>
              <w:rPr>
                <w:rFonts w:hint="eastAsia" w:cs="Times New Roman" w:asciiTheme="minorEastAsia" w:hAnsiTheme="minorEastAsia" w:eastAsiaTheme="minorEastAsia"/>
                <w:kern w:val="0"/>
                <w:sz w:val="18"/>
                <w:szCs w:val="18"/>
                <w:highlight w:val="yellow"/>
                <w:lang w:val="en-US" w:eastAsia="zh-CN" w:bidi="ar-SA"/>
              </w:rPr>
            </w:pPr>
            <w:r>
              <w:rPr>
                <w:rFonts w:hint="eastAsia" w:ascii="宋体" w:hAnsi="宋体"/>
                <w:kern w:val="0"/>
                <w:sz w:val="18"/>
                <w:szCs w:val="18"/>
              </w:rPr>
              <w:t>附录</w:t>
            </w:r>
            <w:r>
              <w:rPr>
                <w:rFonts w:hint="eastAsia" w:ascii="宋体" w:hAnsi="宋体"/>
                <w:kern w:val="0"/>
                <w:sz w:val="18"/>
                <w:szCs w:val="18"/>
                <w:lang w:val="en-US" w:eastAsia="zh-CN"/>
              </w:rPr>
              <w:t>C</w:t>
            </w:r>
          </w:p>
        </w:tc>
      </w:tr>
      <w:tr w14:paraId="2CCA7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9" w:type="dxa"/>
            <w:vAlign w:val="center"/>
          </w:tcPr>
          <w:p w14:paraId="595638F6">
            <w:pPr>
              <w:widowControl/>
              <w:spacing w:line="240" w:lineRule="exact"/>
              <w:jc w:val="center"/>
              <w:rPr>
                <w:rFonts w:hint="default" w:cs="Times New Roman" w:asciiTheme="minorEastAsia" w:hAnsiTheme="minorEastAsia" w:eastAsiaTheme="minorEastAsia"/>
                <w:kern w:val="0"/>
                <w:sz w:val="18"/>
                <w:szCs w:val="18"/>
                <w:lang w:val="en-US" w:eastAsia="zh-CN"/>
              </w:rPr>
            </w:pPr>
            <w:r>
              <w:rPr>
                <w:rFonts w:hint="eastAsia" w:cs="Times New Roman" w:asciiTheme="minorEastAsia" w:hAnsiTheme="minorEastAsia"/>
                <w:kern w:val="0"/>
                <w:sz w:val="18"/>
                <w:szCs w:val="18"/>
                <w:lang w:val="en-US" w:eastAsia="zh-CN"/>
              </w:rPr>
              <w:t>19</w:t>
            </w:r>
          </w:p>
        </w:tc>
        <w:tc>
          <w:tcPr>
            <w:tcW w:w="640" w:type="dxa"/>
            <w:vMerge w:val="continue"/>
            <w:shd w:val="clear" w:color="auto" w:fill="auto"/>
            <w:vAlign w:val="center"/>
          </w:tcPr>
          <w:p w14:paraId="5C7997F7">
            <w:pPr>
              <w:widowControl/>
              <w:spacing w:line="240" w:lineRule="exact"/>
              <w:jc w:val="center"/>
              <w:rPr>
                <w:rFonts w:cs="Times New Roman" w:asciiTheme="minorEastAsia" w:hAnsiTheme="minorEastAsia"/>
                <w:kern w:val="0"/>
                <w:sz w:val="18"/>
                <w:szCs w:val="18"/>
              </w:rPr>
            </w:pPr>
          </w:p>
        </w:tc>
        <w:tc>
          <w:tcPr>
            <w:tcW w:w="2290" w:type="dxa"/>
            <w:gridSpan w:val="3"/>
            <w:shd w:val="clear" w:color="auto" w:fill="auto"/>
            <w:vAlign w:val="center"/>
          </w:tcPr>
          <w:p w14:paraId="4AA7C64B">
            <w:pPr>
              <w:widowControl/>
              <w:spacing w:line="240" w:lineRule="exact"/>
              <w:jc w:val="center"/>
              <w:rPr>
                <w:rFonts w:hint="eastAsia" w:asciiTheme="minorEastAsia" w:hAnsiTheme="minorEastAsia" w:eastAsiaTheme="minorEastAsia" w:cstheme="minorBidi"/>
                <w:strike w:val="0"/>
                <w:dstrike w:val="0"/>
                <w:kern w:val="2"/>
                <w:sz w:val="18"/>
                <w:szCs w:val="18"/>
                <w:highlight w:val="none"/>
                <w:lang w:val="en-US" w:eastAsia="zh-CN" w:bidi="ar-SA"/>
              </w:rPr>
            </w:pPr>
            <w:r>
              <w:rPr>
                <w:rFonts w:hint="eastAsia" w:asciiTheme="minorEastAsia" w:hAnsiTheme="minorEastAsia"/>
                <w:strike w:val="0"/>
                <w:dstrike w:val="0"/>
                <w:sz w:val="18"/>
                <w:szCs w:val="18"/>
                <w:highlight w:val="none"/>
                <w:lang w:val="en-US" w:eastAsia="zh-CN"/>
              </w:rPr>
              <w:t>自动紧急制动速度降低量</w:t>
            </w:r>
            <w:r>
              <w:rPr>
                <w:rFonts w:hint="eastAsia" w:cs="Times New Roman" w:asciiTheme="minorEastAsia" w:hAnsiTheme="minorEastAsia"/>
                <w:kern w:val="0"/>
                <w:sz w:val="18"/>
                <w:szCs w:val="18"/>
                <w:highlight w:val="none"/>
                <w:lang w:val="en-US" w:eastAsia="zh-CN"/>
              </w:rPr>
              <w:t>(</w:t>
            </w:r>
            <w:r>
              <w:rPr>
                <w:rFonts w:hint="eastAsia" w:ascii="宋体" w:hAnsi="宋体"/>
                <w:kern w:val="0"/>
                <w:sz w:val="18"/>
                <w:szCs w:val="18"/>
                <w:highlight w:val="none"/>
                <w:lang w:val="en-US" w:eastAsia="zh-CN"/>
              </w:rPr>
              <w:t>km/h</w:t>
            </w:r>
            <w:r>
              <w:rPr>
                <w:rFonts w:hint="eastAsia" w:cs="Times New Roman" w:asciiTheme="minorEastAsia" w:hAnsiTheme="minorEastAsia"/>
                <w:kern w:val="0"/>
                <w:sz w:val="18"/>
                <w:szCs w:val="18"/>
                <w:highlight w:val="none"/>
                <w:lang w:val="en-US" w:eastAsia="zh-CN"/>
              </w:rPr>
              <w:t>)</w:t>
            </w:r>
            <w:r>
              <w:rPr>
                <w:rFonts w:hint="eastAsia" w:asciiTheme="minorEastAsia" w:hAnsiTheme="minorEastAsia"/>
                <w:strike w:val="0"/>
                <w:dstrike w:val="0"/>
                <w:sz w:val="18"/>
                <w:szCs w:val="18"/>
                <w:highlight w:val="none"/>
                <w:lang w:val="en-US" w:eastAsia="zh-CN"/>
              </w:rPr>
              <w:t>（</w:t>
            </w:r>
            <w:r>
              <w:rPr>
                <w:rFonts w:hint="eastAsia" w:eastAsia="宋体" w:cs="Times New Roman" w:asciiTheme="minorEastAsia" w:hAnsiTheme="minorEastAsia"/>
                <w:kern w:val="0"/>
                <w:sz w:val="18"/>
                <w:szCs w:val="18"/>
                <w:highlight w:val="none"/>
                <w:lang w:val="en-US" w:eastAsia="zh-CN"/>
              </w:rPr>
              <w:t>试验车速为80km/h）</w:t>
            </w:r>
          </w:p>
        </w:tc>
        <w:tc>
          <w:tcPr>
            <w:tcW w:w="1280" w:type="dxa"/>
            <w:shd w:val="clear" w:color="auto" w:fill="auto"/>
            <w:vAlign w:val="center"/>
          </w:tcPr>
          <w:p w14:paraId="488BB917">
            <w:pPr>
              <w:spacing w:line="240" w:lineRule="exact"/>
              <w:jc w:val="center"/>
              <w:rPr>
                <w:rFonts w:hint="default" w:asciiTheme="minorEastAsia" w:hAnsiTheme="minorEastAsia" w:eastAsiaTheme="minorEastAsia" w:cstheme="minorBidi"/>
                <w:strike w:val="0"/>
                <w:dstrike w:val="0"/>
                <w:kern w:val="0"/>
                <w:sz w:val="18"/>
                <w:szCs w:val="18"/>
                <w:highlight w:val="none"/>
                <w:lang w:val="en-US" w:eastAsia="zh-CN" w:bidi="ar-SA"/>
              </w:rPr>
            </w:pPr>
            <w:r>
              <w:rPr>
                <w:rFonts w:hint="eastAsia" w:ascii="宋体" w:hAnsi="宋体"/>
                <w:kern w:val="0"/>
                <w:sz w:val="18"/>
                <w:szCs w:val="18"/>
              </w:rPr>
              <w:t>本文件</w:t>
            </w:r>
          </w:p>
        </w:tc>
        <w:tc>
          <w:tcPr>
            <w:tcW w:w="1285" w:type="dxa"/>
            <w:gridSpan w:val="2"/>
            <w:shd w:val="clear" w:color="auto" w:fill="auto"/>
            <w:vAlign w:val="center"/>
          </w:tcPr>
          <w:p w14:paraId="3626A46B">
            <w:pPr>
              <w:widowControl/>
              <w:spacing w:line="240" w:lineRule="exact"/>
              <w:jc w:val="center"/>
              <w:rPr>
                <w:rFonts w:hint="eastAsia" w:cs="Times New Roman" w:asciiTheme="minorEastAsia" w:hAnsiTheme="minorEastAsia" w:eastAsiaTheme="minorEastAsia"/>
                <w:i w:val="0"/>
                <w:iCs/>
                <w:strike w:val="0"/>
                <w:dstrike w:val="0"/>
                <w:kern w:val="2"/>
                <w:sz w:val="18"/>
                <w:szCs w:val="18"/>
                <w:highlight w:val="none"/>
                <w:lang w:val="en-US" w:eastAsia="zh-CN" w:bidi="ar-SA"/>
              </w:rPr>
            </w:pPr>
            <w:r>
              <w:rPr>
                <w:rFonts w:hint="eastAsia" w:cs="Times New Roman" w:asciiTheme="minorEastAsia" w:hAnsiTheme="minorEastAsia"/>
                <w:iCs/>
                <w:sz w:val="18"/>
                <w:szCs w:val="18"/>
              </w:rPr>
              <w:t>ΔV≥50</w:t>
            </w:r>
          </w:p>
        </w:tc>
        <w:tc>
          <w:tcPr>
            <w:tcW w:w="1355" w:type="dxa"/>
            <w:shd w:val="clear" w:color="auto" w:fill="auto"/>
            <w:vAlign w:val="center"/>
          </w:tcPr>
          <w:p w14:paraId="5C6BE853">
            <w:pPr>
              <w:widowControl/>
              <w:spacing w:line="240" w:lineRule="exact"/>
              <w:jc w:val="center"/>
              <w:rPr>
                <w:rFonts w:eastAsia="宋体" w:cs="Times New Roman" w:asciiTheme="minorEastAsia" w:hAnsiTheme="minorEastAsia"/>
                <w:kern w:val="2"/>
                <w:sz w:val="18"/>
                <w:szCs w:val="18"/>
                <w:highlight w:val="yellow"/>
                <w:lang w:val="en-US" w:eastAsia="zh-CN" w:bidi="ar-SA"/>
              </w:rPr>
            </w:pPr>
            <w:r>
              <w:rPr>
                <w:rFonts w:hint="eastAsia" w:cs="Times New Roman" w:asciiTheme="minorEastAsia" w:hAnsiTheme="minorEastAsia"/>
                <w:kern w:val="0"/>
                <w:sz w:val="18"/>
                <w:szCs w:val="18"/>
              </w:rPr>
              <w:t>50＞</w:t>
            </w:r>
            <w:r>
              <w:rPr>
                <w:rFonts w:hint="eastAsia" w:cs="Times New Roman" w:asciiTheme="minorEastAsia" w:hAnsiTheme="minorEastAsia"/>
                <w:iCs/>
                <w:sz w:val="18"/>
                <w:szCs w:val="18"/>
              </w:rPr>
              <w:t>ΔV≥40</w:t>
            </w:r>
          </w:p>
        </w:tc>
        <w:tc>
          <w:tcPr>
            <w:tcW w:w="1290" w:type="dxa"/>
            <w:shd w:val="clear" w:color="auto" w:fill="auto"/>
            <w:vAlign w:val="center"/>
          </w:tcPr>
          <w:p w14:paraId="1EE9FB84">
            <w:pPr>
              <w:widowControl/>
              <w:spacing w:line="240" w:lineRule="exact"/>
              <w:jc w:val="center"/>
              <w:rPr>
                <w:rFonts w:hint="default" w:cs="Times New Roman" w:asciiTheme="minorEastAsia" w:hAnsiTheme="minorEastAsia" w:eastAsiaTheme="minorEastAsia"/>
                <w:kern w:val="2"/>
                <w:sz w:val="18"/>
                <w:szCs w:val="18"/>
                <w:highlight w:val="yellow"/>
                <w:lang w:val="en-US" w:eastAsia="zh-CN" w:bidi="ar-SA"/>
              </w:rPr>
            </w:pPr>
            <w:r>
              <w:rPr>
                <w:rFonts w:hint="eastAsia" w:cs="Times New Roman" w:asciiTheme="minorEastAsia" w:hAnsiTheme="minorEastAsia"/>
                <w:sz w:val="18"/>
                <w:szCs w:val="18"/>
              </w:rPr>
              <w:t>--</w:t>
            </w:r>
          </w:p>
        </w:tc>
        <w:tc>
          <w:tcPr>
            <w:tcW w:w="1303" w:type="dxa"/>
            <w:shd w:val="clear" w:color="auto" w:fill="auto"/>
            <w:vAlign w:val="center"/>
          </w:tcPr>
          <w:p w14:paraId="416F44EC">
            <w:pPr>
              <w:spacing w:line="240" w:lineRule="exact"/>
              <w:jc w:val="center"/>
              <w:rPr>
                <w:rFonts w:cs="Times New Roman" w:asciiTheme="minorEastAsia" w:hAnsiTheme="minorEastAsia" w:eastAsiaTheme="minorEastAsia"/>
                <w:kern w:val="0"/>
                <w:sz w:val="18"/>
                <w:szCs w:val="18"/>
                <w:highlight w:val="yellow"/>
                <w:lang w:val="en-US" w:eastAsia="zh-CN" w:bidi="ar-SA"/>
              </w:rPr>
            </w:pPr>
            <w:r>
              <w:rPr>
                <w:rFonts w:hint="eastAsia" w:ascii="宋体" w:hAnsi="宋体"/>
                <w:kern w:val="0"/>
                <w:sz w:val="18"/>
                <w:szCs w:val="18"/>
              </w:rPr>
              <w:t>附录D</w:t>
            </w:r>
          </w:p>
        </w:tc>
      </w:tr>
    </w:tbl>
    <w:p w14:paraId="6053DB7F">
      <w:pPr>
        <w:spacing w:after="156" w:afterLines="50"/>
        <w:ind w:firstLine="420" w:firstLineChars="200"/>
        <w:jc w:val="center"/>
        <w:rPr>
          <w:rFonts w:hint="eastAsia" w:ascii="黑体" w:hAnsi="黑体" w:eastAsia="黑体" w:cs="黑体"/>
          <w:szCs w:val="21"/>
          <w:highlight w:val="none"/>
        </w:rPr>
      </w:pPr>
    </w:p>
    <w:p w14:paraId="29C3350B">
      <w:pPr>
        <w:ind w:firstLine="480" w:firstLineChars="200"/>
        <w:rPr>
          <w:rFonts w:ascii="黑体" w:hAnsi="黑体" w:eastAsia="黑体" w:cs="黑体"/>
          <w:color w:val="auto"/>
          <w:sz w:val="24"/>
          <w:highlight w:val="none"/>
        </w:rPr>
      </w:pPr>
      <w:r>
        <w:rPr>
          <w:rFonts w:hint="eastAsia" w:ascii="黑体" w:hAnsi="黑体" w:eastAsia="黑体" w:cs="黑体"/>
          <w:color w:val="auto"/>
          <w:sz w:val="24"/>
          <w:highlight w:val="none"/>
        </w:rPr>
        <w:t>五、与现行法律、法规和政策及相关标准的协调性</w:t>
      </w:r>
    </w:p>
    <w:p w14:paraId="61F9DDFC">
      <w:pPr>
        <w:spacing w:line="360" w:lineRule="auto"/>
        <w:ind w:firstLine="480" w:firstLineChars="200"/>
        <w:jc w:val="left"/>
        <w:rPr>
          <w:rFonts w:hint="eastAsia" w:asciiTheme="minorEastAsia" w:hAnsiTheme="minorEastAsia" w:eastAsiaTheme="minorEastAsia"/>
          <w:sz w:val="24"/>
          <w:lang w:val="en-US" w:eastAsia="zh-CN"/>
        </w:rPr>
      </w:pPr>
      <w:r>
        <w:rPr>
          <w:rFonts w:hint="eastAsia" w:asciiTheme="minorEastAsia" w:hAnsiTheme="minorEastAsia" w:eastAsiaTheme="minorEastAsia"/>
          <w:sz w:val="24"/>
          <w:lang w:val="en-US" w:eastAsia="zh-CN"/>
        </w:rPr>
        <w:t>本标准与现有的法律、法规和强制性国家标准无冲突。</w:t>
      </w:r>
    </w:p>
    <w:p w14:paraId="777670FB">
      <w:pPr>
        <w:ind w:firstLine="420" w:firstLineChars="200"/>
        <w:rPr>
          <w:rFonts w:ascii="仿宋" w:hAnsi="仿宋" w:eastAsia="仿宋" w:cs="仿宋"/>
          <w:color w:val="auto"/>
          <w:szCs w:val="21"/>
          <w:highlight w:val="none"/>
        </w:rPr>
      </w:pPr>
    </w:p>
    <w:p w14:paraId="703938C0">
      <w:pPr>
        <w:ind w:firstLine="480" w:firstLineChars="200"/>
        <w:rPr>
          <w:rFonts w:ascii="黑体" w:hAnsi="黑体" w:eastAsia="黑体" w:cs="黑体"/>
          <w:color w:val="auto"/>
          <w:sz w:val="24"/>
          <w:highlight w:val="none"/>
        </w:rPr>
      </w:pPr>
      <w:r>
        <w:rPr>
          <w:rFonts w:hint="eastAsia" w:ascii="黑体" w:hAnsi="黑体" w:eastAsia="黑体" w:cs="黑体"/>
          <w:color w:val="auto"/>
          <w:sz w:val="24"/>
          <w:highlight w:val="none"/>
        </w:rPr>
        <w:t>六、贯彻标准的要求和措施建议</w:t>
      </w:r>
    </w:p>
    <w:p w14:paraId="6AC7DE2F">
      <w:pPr>
        <w:spacing w:line="360" w:lineRule="auto"/>
        <w:ind w:firstLine="480" w:firstLineChars="200"/>
        <w:jc w:val="left"/>
        <w:rPr>
          <w:rFonts w:hint="eastAsia" w:asciiTheme="minorEastAsia" w:hAnsiTheme="minorEastAsia" w:eastAsiaTheme="minorEastAsia"/>
          <w:sz w:val="24"/>
          <w:lang w:val="en-US" w:eastAsia="zh-CN"/>
        </w:rPr>
      </w:pPr>
      <w:r>
        <w:rPr>
          <w:rFonts w:hint="eastAsia" w:asciiTheme="minorEastAsia" w:hAnsiTheme="minorEastAsia" w:eastAsiaTheme="minorEastAsia"/>
          <w:sz w:val="24"/>
          <w:lang w:val="en-US" w:eastAsia="zh-CN"/>
        </w:rPr>
        <w:t>建议标准发布后组织标准宣讲，促进标准顺利实施。</w:t>
      </w:r>
    </w:p>
    <w:p w14:paraId="5E24C511">
      <w:pPr>
        <w:ind w:firstLine="420" w:firstLineChars="200"/>
        <w:rPr>
          <w:rFonts w:ascii="仿宋" w:hAnsi="仿宋" w:eastAsia="仿宋" w:cs="仿宋"/>
          <w:color w:val="auto"/>
          <w:szCs w:val="21"/>
          <w:highlight w:val="none"/>
        </w:rPr>
      </w:pPr>
    </w:p>
    <w:p w14:paraId="2D1B5121">
      <w:pPr>
        <w:numPr>
          <w:ilvl w:val="0"/>
          <w:numId w:val="8"/>
        </w:numPr>
        <w:ind w:firstLine="480" w:firstLineChars="200"/>
        <w:rPr>
          <w:rFonts w:ascii="黑体" w:hAnsi="黑体" w:eastAsia="黑体" w:cs="黑体"/>
          <w:color w:val="auto"/>
          <w:sz w:val="24"/>
          <w:highlight w:val="none"/>
        </w:rPr>
      </w:pPr>
      <w:r>
        <w:rPr>
          <w:rFonts w:hint="eastAsia" w:ascii="黑体" w:hAnsi="黑体" w:eastAsia="黑体" w:cs="黑体"/>
          <w:color w:val="auto"/>
          <w:sz w:val="24"/>
          <w:highlight w:val="none"/>
        </w:rPr>
        <w:t>其他需要说明的事项</w:t>
      </w:r>
    </w:p>
    <w:p w14:paraId="6FD26532">
      <w:pPr>
        <w:ind w:firstLine="560" w:firstLineChars="200"/>
        <w:rPr>
          <w:rFonts w:ascii="宋体" w:hAnsi="宋体" w:eastAsia="宋体"/>
          <w:sz w:val="28"/>
          <w:szCs w:val="28"/>
        </w:rPr>
      </w:pPr>
      <w:r>
        <w:rPr>
          <w:rFonts w:hint="eastAsia" w:ascii="宋体" w:hAnsi="宋体" w:eastAsia="宋体"/>
          <w:sz w:val="28"/>
          <w:szCs w:val="28"/>
        </w:rPr>
        <w:t>无。</w:t>
      </w:r>
    </w:p>
    <w:p w14:paraId="7BD4AB71">
      <w:pPr>
        <w:ind w:firstLine="840" w:firstLineChars="400"/>
        <w:rPr>
          <w:color w:val="auto"/>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16819F"/>
    <w:multiLevelType w:val="singleLevel"/>
    <w:tmpl w:val="A116819F"/>
    <w:lvl w:ilvl="0" w:tentative="0">
      <w:start w:val="1"/>
      <w:numFmt w:val="decimal"/>
      <w:suff w:val="nothing"/>
      <w:lvlText w:val="（%1）"/>
      <w:lvlJc w:val="left"/>
    </w:lvl>
  </w:abstractNum>
  <w:abstractNum w:abstractNumId="1">
    <w:nsid w:val="BC1DBF62"/>
    <w:multiLevelType w:val="singleLevel"/>
    <w:tmpl w:val="BC1DBF62"/>
    <w:lvl w:ilvl="0" w:tentative="0">
      <w:start w:val="1"/>
      <w:numFmt w:val="decimal"/>
      <w:suff w:val="nothing"/>
      <w:lvlText w:val="%1、"/>
      <w:lvlJc w:val="left"/>
      <w:pPr>
        <w:ind w:left="480" w:leftChars="0" w:firstLine="0" w:firstLineChars="0"/>
      </w:pPr>
    </w:lvl>
  </w:abstractNum>
  <w:abstractNum w:abstractNumId="2">
    <w:nsid w:val="C760A38F"/>
    <w:multiLevelType w:val="singleLevel"/>
    <w:tmpl w:val="C760A38F"/>
    <w:lvl w:ilvl="0" w:tentative="0">
      <w:start w:val="1"/>
      <w:numFmt w:val="chineseCounting"/>
      <w:suff w:val="nothing"/>
      <w:lvlText w:val="%1、"/>
      <w:lvlJc w:val="left"/>
      <w:rPr>
        <w:rFonts w:hint="eastAsia"/>
      </w:rPr>
    </w:lvl>
  </w:abstractNum>
  <w:abstractNum w:abstractNumId="3">
    <w:nsid w:val="E319F839"/>
    <w:multiLevelType w:val="singleLevel"/>
    <w:tmpl w:val="E319F839"/>
    <w:lvl w:ilvl="0" w:tentative="0">
      <w:start w:val="1"/>
      <w:numFmt w:val="chineseCounting"/>
      <w:suff w:val="nothing"/>
      <w:lvlText w:val="（%1）"/>
      <w:lvlJc w:val="left"/>
      <w:pPr>
        <w:ind w:left="360" w:firstLine="0"/>
      </w:pPr>
      <w:rPr>
        <w:rFonts w:hint="eastAsia"/>
      </w:rPr>
    </w:lvl>
  </w:abstractNum>
  <w:abstractNum w:abstractNumId="4">
    <w:nsid w:val="E3C56D80"/>
    <w:multiLevelType w:val="singleLevel"/>
    <w:tmpl w:val="E3C56D80"/>
    <w:lvl w:ilvl="0" w:tentative="0">
      <w:start w:val="7"/>
      <w:numFmt w:val="chineseCounting"/>
      <w:suff w:val="nothing"/>
      <w:lvlText w:val="%1、"/>
      <w:lvlJc w:val="left"/>
      <w:rPr>
        <w:rFonts w:hint="eastAsia"/>
      </w:rPr>
    </w:lvl>
  </w:abstractNum>
  <w:abstractNum w:abstractNumId="5">
    <w:nsid w:val="2C41CFF1"/>
    <w:multiLevelType w:val="singleLevel"/>
    <w:tmpl w:val="2C41CFF1"/>
    <w:lvl w:ilvl="0" w:tentative="0">
      <w:start w:val="1"/>
      <w:numFmt w:val="decimal"/>
      <w:suff w:val="nothing"/>
      <w:lvlText w:val="%1）"/>
      <w:lvlJc w:val="left"/>
    </w:lvl>
  </w:abstractNum>
  <w:abstractNum w:abstractNumId="6">
    <w:nsid w:val="6C77BB41"/>
    <w:multiLevelType w:val="singleLevel"/>
    <w:tmpl w:val="6C77BB41"/>
    <w:lvl w:ilvl="0" w:tentative="0">
      <w:start w:val="1"/>
      <w:numFmt w:val="decimal"/>
      <w:suff w:val="nothing"/>
      <w:lvlText w:val="%1、"/>
      <w:lvlJc w:val="left"/>
    </w:lvl>
  </w:abstractNum>
  <w:abstractNum w:abstractNumId="7">
    <w:nsid w:val="6CEA2025"/>
    <w:multiLevelType w:val="multilevel"/>
    <w:tmpl w:val="6CEA2025"/>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0" w:firstLine="0"/>
      </w:pPr>
      <w:rPr>
        <w:rFonts w:hint="eastAsia" w:ascii="黑体" w:hAnsi="Times New Roman" w:eastAsia="黑体"/>
        <w:b w:val="0"/>
        <w:i w:val="0"/>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2"/>
  </w:num>
  <w:num w:numId="2">
    <w:abstractNumId w:val="3"/>
  </w:num>
  <w:num w:numId="3">
    <w:abstractNumId w:val="1"/>
  </w:num>
  <w:num w:numId="4">
    <w:abstractNumId w:val="6"/>
  </w:num>
  <w:num w:numId="5">
    <w:abstractNumId w:val="0"/>
  </w:num>
  <w:num w:numId="6">
    <w:abstractNumId w:val="5"/>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00000000"/>
    <w:rsid w:val="01661B19"/>
    <w:rsid w:val="01C25484"/>
    <w:rsid w:val="01DD3C4D"/>
    <w:rsid w:val="01E52B01"/>
    <w:rsid w:val="02811B6C"/>
    <w:rsid w:val="03D177E1"/>
    <w:rsid w:val="03E72DCE"/>
    <w:rsid w:val="052D4B75"/>
    <w:rsid w:val="05375C27"/>
    <w:rsid w:val="056D6606"/>
    <w:rsid w:val="05B44CC5"/>
    <w:rsid w:val="06504129"/>
    <w:rsid w:val="06D32018"/>
    <w:rsid w:val="070922BA"/>
    <w:rsid w:val="07097292"/>
    <w:rsid w:val="077C7A64"/>
    <w:rsid w:val="07D33702"/>
    <w:rsid w:val="07EF0236"/>
    <w:rsid w:val="080034AF"/>
    <w:rsid w:val="08D3127C"/>
    <w:rsid w:val="08D538D0"/>
    <w:rsid w:val="092D370C"/>
    <w:rsid w:val="095D17BC"/>
    <w:rsid w:val="09616F12"/>
    <w:rsid w:val="0AE93662"/>
    <w:rsid w:val="0B094C47"/>
    <w:rsid w:val="0B662F05"/>
    <w:rsid w:val="0C063DA0"/>
    <w:rsid w:val="0C0F70F9"/>
    <w:rsid w:val="0C85560D"/>
    <w:rsid w:val="0D1D33FA"/>
    <w:rsid w:val="0D6C2329"/>
    <w:rsid w:val="0D6D59C4"/>
    <w:rsid w:val="0D782A7C"/>
    <w:rsid w:val="0DEA1BCB"/>
    <w:rsid w:val="0F171B88"/>
    <w:rsid w:val="100E1475"/>
    <w:rsid w:val="10282537"/>
    <w:rsid w:val="10BB784F"/>
    <w:rsid w:val="123029BC"/>
    <w:rsid w:val="13001549"/>
    <w:rsid w:val="131B5AD2"/>
    <w:rsid w:val="13595663"/>
    <w:rsid w:val="13A46333"/>
    <w:rsid w:val="14075E77"/>
    <w:rsid w:val="1441006B"/>
    <w:rsid w:val="154047C7"/>
    <w:rsid w:val="15477903"/>
    <w:rsid w:val="15655021"/>
    <w:rsid w:val="15747FCD"/>
    <w:rsid w:val="15785047"/>
    <w:rsid w:val="16506FFC"/>
    <w:rsid w:val="16CA0D59"/>
    <w:rsid w:val="17345C65"/>
    <w:rsid w:val="17B943BD"/>
    <w:rsid w:val="17FE211F"/>
    <w:rsid w:val="18041ED5"/>
    <w:rsid w:val="1844012A"/>
    <w:rsid w:val="18C80D5B"/>
    <w:rsid w:val="191E4E1F"/>
    <w:rsid w:val="19445F08"/>
    <w:rsid w:val="1B0911B7"/>
    <w:rsid w:val="1B505038"/>
    <w:rsid w:val="1BE91714"/>
    <w:rsid w:val="1BF12377"/>
    <w:rsid w:val="1CD22DC8"/>
    <w:rsid w:val="1CF822AC"/>
    <w:rsid w:val="1E1617CE"/>
    <w:rsid w:val="1EFA44D7"/>
    <w:rsid w:val="201A79C2"/>
    <w:rsid w:val="21162880"/>
    <w:rsid w:val="21D97B35"/>
    <w:rsid w:val="2265586D"/>
    <w:rsid w:val="247456DF"/>
    <w:rsid w:val="24E20CF5"/>
    <w:rsid w:val="27090EBD"/>
    <w:rsid w:val="27701C47"/>
    <w:rsid w:val="284242AE"/>
    <w:rsid w:val="2970151C"/>
    <w:rsid w:val="298A7967"/>
    <w:rsid w:val="2A866380"/>
    <w:rsid w:val="2ABC600B"/>
    <w:rsid w:val="2C7843EE"/>
    <w:rsid w:val="2CD74F1C"/>
    <w:rsid w:val="2CDF046F"/>
    <w:rsid w:val="2D1900EC"/>
    <w:rsid w:val="2DF73572"/>
    <w:rsid w:val="2E876B6B"/>
    <w:rsid w:val="2F527179"/>
    <w:rsid w:val="2FA86D99"/>
    <w:rsid w:val="32A27237"/>
    <w:rsid w:val="32F26CA9"/>
    <w:rsid w:val="333E1EEE"/>
    <w:rsid w:val="34A27308"/>
    <w:rsid w:val="34A75871"/>
    <w:rsid w:val="34B47F8E"/>
    <w:rsid w:val="34DA12D0"/>
    <w:rsid w:val="351153E0"/>
    <w:rsid w:val="3518688A"/>
    <w:rsid w:val="35BA3D7E"/>
    <w:rsid w:val="35DF103A"/>
    <w:rsid w:val="35E93C67"/>
    <w:rsid w:val="361D6A8E"/>
    <w:rsid w:val="3659210B"/>
    <w:rsid w:val="36716136"/>
    <w:rsid w:val="3679148F"/>
    <w:rsid w:val="368E4F3A"/>
    <w:rsid w:val="36C56482"/>
    <w:rsid w:val="36E25286"/>
    <w:rsid w:val="383B4C4E"/>
    <w:rsid w:val="39194863"/>
    <w:rsid w:val="3A1A6AE5"/>
    <w:rsid w:val="3A8F41C3"/>
    <w:rsid w:val="3A9B7845"/>
    <w:rsid w:val="3B251BE5"/>
    <w:rsid w:val="3B2A4727"/>
    <w:rsid w:val="3C7E15AD"/>
    <w:rsid w:val="3C9012E0"/>
    <w:rsid w:val="3D1551D1"/>
    <w:rsid w:val="3D684847"/>
    <w:rsid w:val="3E3E3B00"/>
    <w:rsid w:val="3E886713"/>
    <w:rsid w:val="3FA550A3"/>
    <w:rsid w:val="3FC512A1"/>
    <w:rsid w:val="40F2256A"/>
    <w:rsid w:val="410D73A4"/>
    <w:rsid w:val="436239D7"/>
    <w:rsid w:val="44215F27"/>
    <w:rsid w:val="447C0AC8"/>
    <w:rsid w:val="46971BE9"/>
    <w:rsid w:val="478F0B12"/>
    <w:rsid w:val="485D651B"/>
    <w:rsid w:val="486E2B10"/>
    <w:rsid w:val="48C540C0"/>
    <w:rsid w:val="49920446"/>
    <w:rsid w:val="49F66C27"/>
    <w:rsid w:val="4B83098E"/>
    <w:rsid w:val="4BCD7E5B"/>
    <w:rsid w:val="4C404189"/>
    <w:rsid w:val="4D3161C8"/>
    <w:rsid w:val="4DC808DA"/>
    <w:rsid w:val="4ECD3FB0"/>
    <w:rsid w:val="4EE82D28"/>
    <w:rsid w:val="4EF83441"/>
    <w:rsid w:val="50B02879"/>
    <w:rsid w:val="513D06D6"/>
    <w:rsid w:val="515F1555"/>
    <w:rsid w:val="51974713"/>
    <w:rsid w:val="52D95337"/>
    <w:rsid w:val="52E71DAC"/>
    <w:rsid w:val="534327B1"/>
    <w:rsid w:val="53B15383"/>
    <w:rsid w:val="54161C73"/>
    <w:rsid w:val="54EE6862"/>
    <w:rsid w:val="553700F3"/>
    <w:rsid w:val="555831C2"/>
    <w:rsid w:val="559E519B"/>
    <w:rsid w:val="55AF412E"/>
    <w:rsid w:val="55CE6CAA"/>
    <w:rsid w:val="56484A62"/>
    <w:rsid w:val="56C105BC"/>
    <w:rsid w:val="5737087F"/>
    <w:rsid w:val="58727DC0"/>
    <w:rsid w:val="58731F07"/>
    <w:rsid w:val="58B37FCA"/>
    <w:rsid w:val="5A690D4F"/>
    <w:rsid w:val="5AA71877"/>
    <w:rsid w:val="5B172EA1"/>
    <w:rsid w:val="5B2335F4"/>
    <w:rsid w:val="5B743E4F"/>
    <w:rsid w:val="5BC00E43"/>
    <w:rsid w:val="5BC22F58"/>
    <w:rsid w:val="5BE94D8A"/>
    <w:rsid w:val="5C841E70"/>
    <w:rsid w:val="5D331DC6"/>
    <w:rsid w:val="5DB744C7"/>
    <w:rsid w:val="5E1831B8"/>
    <w:rsid w:val="5EDA66BF"/>
    <w:rsid w:val="5EF22017"/>
    <w:rsid w:val="602045A6"/>
    <w:rsid w:val="605B4910"/>
    <w:rsid w:val="60A800F7"/>
    <w:rsid w:val="62312A9A"/>
    <w:rsid w:val="627E3AFE"/>
    <w:rsid w:val="62F67840"/>
    <w:rsid w:val="63472010"/>
    <w:rsid w:val="636F2CBC"/>
    <w:rsid w:val="64760C38"/>
    <w:rsid w:val="64EC0EFA"/>
    <w:rsid w:val="650A3BF1"/>
    <w:rsid w:val="65E957A2"/>
    <w:rsid w:val="662E109F"/>
    <w:rsid w:val="66337DDB"/>
    <w:rsid w:val="66903B07"/>
    <w:rsid w:val="67C717AB"/>
    <w:rsid w:val="6879645C"/>
    <w:rsid w:val="69F34AD9"/>
    <w:rsid w:val="6A334ED5"/>
    <w:rsid w:val="6A7A48B2"/>
    <w:rsid w:val="6AD044DB"/>
    <w:rsid w:val="6C1F1BB5"/>
    <w:rsid w:val="6C5630FD"/>
    <w:rsid w:val="6D1C1A47"/>
    <w:rsid w:val="6D52286B"/>
    <w:rsid w:val="6EC425A0"/>
    <w:rsid w:val="6EDC5B3C"/>
    <w:rsid w:val="6FC0545D"/>
    <w:rsid w:val="703A5210"/>
    <w:rsid w:val="715F2A54"/>
    <w:rsid w:val="71C106DA"/>
    <w:rsid w:val="72A44BC2"/>
    <w:rsid w:val="749173C8"/>
    <w:rsid w:val="74B80DF9"/>
    <w:rsid w:val="74C23A26"/>
    <w:rsid w:val="74DB3105"/>
    <w:rsid w:val="75385A96"/>
    <w:rsid w:val="77443454"/>
    <w:rsid w:val="77B238DE"/>
    <w:rsid w:val="7910588B"/>
    <w:rsid w:val="7A0128FA"/>
    <w:rsid w:val="7A6F3D08"/>
    <w:rsid w:val="7A85352B"/>
    <w:rsid w:val="7C105077"/>
    <w:rsid w:val="7CD04AF7"/>
    <w:rsid w:val="7CF95B0B"/>
    <w:rsid w:val="7E4B683A"/>
    <w:rsid w:val="7E525E1A"/>
    <w:rsid w:val="7E9B7FF5"/>
    <w:rsid w:val="7F1812BC"/>
    <w:rsid w:val="7F6B6377"/>
    <w:rsid w:val="7FCC57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character" w:styleId="6">
    <w:name w:val="Strong"/>
    <w:basedOn w:val="5"/>
    <w:qFormat/>
    <w:uiPriority w:val="0"/>
    <w:rPr>
      <w:b/>
    </w:rPr>
  </w:style>
  <w:style w:type="character" w:styleId="7">
    <w:name w:val="Hyperlink"/>
    <w:basedOn w:val="5"/>
    <w:qFormat/>
    <w:uiPriority w:val="0"/>
    <w:rPr>
      <w:color w:val="0000FF"/>
      <w:u w:val="single"/>
    </w:rPr>
  </w:style>
  <w:style w:type="paragraph" w:customStyle="1" w:styleId="8">
    <w:name w:val="段"/>
    <w:autoRedefine/>
    <w:qFormat/>
    <w:uiPriority w:val="0"/>
    <w:pPr>
      <w:tabs>
        <w:tab w:val="center" w:pos="4201"/>
        <w:tab w:val="right" w:leader="dot" w:pos="9298"/>
      </w:tabs>
      <w:autoSpaceDE w:val="0"/>
      <w:autoSpaceDN w:val="0"/>
      <w:ind w:firstLine="420" w:firstLineChars="200"/>
      <w:jc w:val="both"/>
    </w:pPr>
    <w:rPr>
      <w:rFonts w:ascii="宋体" w:hAnsiTheme="minorHAnsi" w:eastAsiaTheme="minorEastAsia" w:cstheme="minorBidi"/>
      <w:kern w:val="2"/>
      <w:sz w:val="21"/>
      <w:szCs w:val="22"/>
      <w:lang w:val="en-US" w:eastAsia="zh-CN" w:bidi="ar-SA"/>
    </w:rPr>
  </w:style>
  <w:style w:type="paragraph" w:customStyle="1" w:styleId="9">
    <w:name w:val="正文表标题"/>
    <w:next w:val="8"/>
    <w:qFormat/>
    <w:uiPriority w:val="0"/>
    <w:pPr>
      <w:tabs>
        <w:tab w:val="left" w:pos="360"/>
      </w:tabs>
      <w:spacing w:beforeLines="50" w:afterLines="50"/>
      <w:jc w:val="center"/>
    </w:pPr>
    <w:rPr>
      <w:rFonts w:ascii="黑体" w:hAnsi="Times New Roman" w:eastAsia="黑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4.bin"/><Relationship Id="rId8" Type="http://schemas.openxmlformats.org/officeDocument/2006/relationships/oleObject" Target="embeddings/oleObject3.bin"/><Relationship Id="rId7" Type="http://schemas.openxmlformats.org/officeDocument/2006/relationships/image" Target="media/image2.wmf"/><Relationship Id="rId6" Type="http://schemas.openxmlformats.org/officeDocument/2006/relationships/oleObject" Target="embeddings/oleObject2.bin"/><Relationship Id="rId5" Type="http://schemas.openxmlformats.org/officeDocument/2006/relationships/image" Target="media/image1.w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oleObject" Target="embeddings/oleObject9.bin"/><Relationship Id="rId13" Type="http://schemas.openxmlformats.org/officeDocument/2006/relationships/oleObject" Target="embeddings/oleObject8.bin"/><Relationship Id="rId12" Type="http://schemas.openxmlformats.org/officeDocument/2006/relationships/oleObject" Target="embeddings/oleObject7.bin"/><Relationship Id="rId11" Type="http://schemas.openxmlformats.org/officeDocument/2006/relationships/oleObject" Target="embeddings/oleObject6.bin"/><Relationship Id="rId10" Type="http://schemas.openxmlformats.org/officeDocument/2006/relationships/oleObject" Target="embeddings/oleObject5.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7644</Words>
  <Characters>9196</Characters>
  <Lines>0</Lines>
  <Paragraphs>0</Paragraphs>
  <TotalTime>2</TotalTime>
  <ScaleCrop>false</ScaleCrop>
  <LinksUpToDate>false</LinksUpToDate>
  <CharactersWithSpaces>9375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2022-04-24T14:35:00Z</dcterms:created>
  <dc:creator>ZHQ</dc:creator>
  <cp:lastModifiedBy>隠离</cp:lastModifiedBy>
  <dcterms:modified xsi:type="dcterms:W3CDTF">2024-10-29T10:40:42Z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E07D2492196343548521DD989677AC13_13</vt:lpwstr>
  </property>
</Properties>
</file>