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2C7451" w14:paraId="2395D38B" w14:textId="77777777">
        <w:tc>
          <w:tcPr>
            <w:tcW w:w="509" w:type="dxa"/>
          </w:tcPr>
          <w:p w14:paraId="7D42420C" w14:textId="77777777" w:rsidR="002C7451" w:rsidRDefault="00000000">
            <w:pPr>
              <w:pStyle w:val="affff2"/>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p>
        </w:tc>
        <w:tc>
          <w:tcPr>
            <w:tcW w:w="8855" w:type="dxa"/>
          </w:tcPr>
          <w:p w14:paraId="71ECC6DC" w14:textId="77777777" w:rsidR="002C7451" w:rsidRDefault="00000000">
            <w:pPr>
              <w:pStyle w:val="affff2"/>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43.040.10</w:t>
            </w:r>
            <w:r>
              <w:rPr>
                <w:rFonts w:ascii="黑体" w:eastAsia="黑体" w:hAnsi="黑体"/>
                <w:sz w:val="21"/>
                <w:szCs w:val="21"/>
              </w:rPr>
              <w:fldChar w:fldCharType="end"/>
            </w:r>
            <w:bookmarkEnd w:id="0"/>
          </w:p>
        </w:tc>
      </w:tr>
      <w:tr w:rsidR="002C7451" w14:paraId="51746712" w14:textId="77777777">
        <w:tc>
          <w:tcPr>
            <w:tcW w:w="509" w:type="dxa"/>
          </w:tcPr>
          <w:p w14:paraId="45E14B72" w14:textId="77777777" w:rsidR="002C7451"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CCS</w:t>
            </w:r>
          </w:p>
        </w:tc>
        <w:tc>
          <w:tcPr>
            <w:tcW w:w="8855" w:type="dxa"/>
          </w:tcPr>
          <w:tbl>
            <w:tblPr>
              <w:tblStyle w:val="affff9"/>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8855"/>
            </w:tblGrid>
            <w:tr w:rsidR="002C7451" w14:paraId="0C9C71D5" w14:textId="77777777">
              <w:trPr>
                <w:trHeight w:hRule="exact" w:val="1021"/>
              </w:trPr>
              <w:tc>
                <w:tcPr>
                  <w:tcW w:w="9242" w:type="dxa"/>
                  <w:vAlign w:val="center"/>
                </w:tcPr>
                <w:p w14:paraId="6F1826FC" w14:textId="3027E6F6" w:rsidR="002C7451" w:rsidRDefault="00000000" w:rsidP="007C6AC9">
                  <w:pPr>
                    <w:pStyle w:val="afffff1"/>
                    <w:framePr w:w="0" w:hRule="auto" w:wrap="auto" w:hAnchor="text" w:xAlign="left" w:yAlign="inline" w:anchorLock="0"/>
                    <w:ind w:left="420" w:right="624"/>
                    <w:rPr>
                      <w:rFonts w:ascii="宋体" w:hAnsi="宋体" w:hint="eastAsia"/>
                      <w:sz w:val="28"/>
                      <w:szCs w:val="28"/>
                    </w:rPr>
                  </w:pPr>
                  <w:r>
                    <w:rPr>
                      <w:noProof/>
                    </w:rPr>
                    <w:drawing>
                      <wp:inline distT="0" distB="0" distL="0" distR="0" wp14:anchorId="24147AE2" wp14:editId="40BAEDD8">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5E4344B8" wp14:editId="55B02B19">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 FORMTEXT </w:instrText>
                  </w:r>
                  <w:r>
                    <w:fldChar w:fldCharType="separate"/>
                  </w:r>
                  <w:r w:rsidR="007C6AC9">
                    <w:t> </w:t>
                  </w:r>
                  <w:r w:rsidR="007C6AC9">
                    <w:t> </w:t>
                  </w:r>
                  <w:r w:rsidR="007C6AC9">
                    <w:t> </w:t>
                  </w:r>
                  <w:r w:rsidR="007C6AC9">
                    <w:t> </w:t>
                  </w:r>
                  <w:r w:rsidR="007C6AC9">
                    <w:t> </w:t>
                  </w:r>
                  <w:r>
                    <w:fldChar w:fldCharType="end"/>
                  </w:r>
                  <w:bookmarkEnd w:id="1"/>
                </w:p>
              </w:tc>
            </w:tr>
          </w:tbl>
          <w:p w14:paraId="68C7BB96" w14:textId="77777777" w:rsidR="002C7451"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bookmarkStart w:id="3" w:name="_Hlk26473981"/>
    <w:p w14:paraId="79A307DC" w14:textId="77777777" w:rsidR="002C7451" w:rsidRDefault="00000000">
      <w:pPr>
        <w:pStyle w:val="afffff2"/>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7E717974" w14:textId="77777777" w:rsidR="002C7451" w:rsidRDefault="00000000">
      <w:pPr>
        <w:pStyle w:val="affffffffff4"/>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CAAMTB</w:t>
      </w:r>
      <w:r>
        <w:fldChar w:fldCharType="end"/>
      </w:r>
      <w:bookmarkEnd w:id="5"/>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624D6521" w14:textId="77777777" w:rsidR="002C7451" w:rsidRDefault="00000000">
      <w:pPr>
        <w:pStyle w:val="affffffffff5"/>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4E2D84EB" w14:textId="77777777" w:rsidR="002C7451"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2723945" wp14:editId="530BE814">
                <wp:simplePos x="0" y="0"/>
                <wp:positionH relativeFrom="page">
                  <wp:posOffset>900430</wp:posOffset>
                </wp:positionH>
                <wp:positionV relativeFrom="page">
                  <wp:posOffset>2700655</wp:posOffset>
                </wp:positionV>
                <wp:extent cx="6120130" cy="0"/>
                <wp:effectExtent l="0" t="4445" r="0" b="5080"/>
                <wp:wrapNone/>
                <wp:docPr id="6"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w14:anchorId="3E27F1C3"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" o:allowoverlap="f">
                <w10:wrap anchorx="page" anchory="page"/>
              </v:line>
            </w:pict>
          </mc:Fallback>
        </mc:AlternateContent>
      </w:r>
    </w:p>
    <w:p w14:paraId="435114B8" w14:textId="77777777" w:rsidR="002C7451" w:rsidRDefault="002C7451">
      <w:pPr>
        <w:pStyle w:val="afffff2"/>
        <w:framePr w:w="9639" w:h="6976" w:hRule="exact" w:hSpace="0" w:vSpace="0" w:wrap="around" w:hAnchor="page" w:y="6408"/>
        <w:jc w:val="center"/>
        <w:rPr>
          <w:rFonts w:ascii="黑体" w:eastAsia="黑体" w:hAnsi="黑体" w:hint="eastAsia"/>
          <w:b w:val="0"/>
          <w:bCs w:val="0"/>
          <w:w w:val="100"/>
        </w:rPr>
      </w:pPr>
    </w:p>
    <w:p w14:paraId="1894BF85" w14:textId="528CEF11" w:rsidR="002C7451" w:rsidRDefault="00000000">
      <w:pPr>
        <w:pStyle w:val="affffffffff6"/>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7C6AC9">
        <w:rPr>
          <w:rFonts w:hint="eastAsia"/>
        </w:rPr>
        <w:t>动力电池温控用板式换热器</w:t>
      </w:r>
      <w:r>
        <w:fldChar w:fldCharType="end"/>
      </w:r>
      <w:bookmarkEnd w:id="9"/>
    </w:p>
    <w:p w14:paraId="1D8421A4" w14:textId="77777777" w:rsidR="002C7451" w:rsidRDefault="002C7451">
      <w:pPr>
        <w:framePr w:w="9639" w:h="6974" w:hRule="exact" w:wrap="around" w:vAnchor="page" w:hAnchor="page" w:x="1419" w:y="6408" w:anchorLock="1"/>
        <w:ind w:left="-1418"/>
      </w:pPr>
    </w:p>
    <w:p w14:paraId="710B5FA0" w14:textId="77777777" w:rsidR="002C7451" w:rsidRDefault="00000000">
      <w:pPr>
        <w:pStyle w:val="afffffffa"/>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P</w:t>
      </w:r>
      <w:r>
        <w:rPr>
          <w:rFonts w:eastAsia="黑体" w:hint="eastAsia"/>
          <w:szCs w:val="28"/>
        </w:rPr>
        <w:t>late</w:t>
      </w:r>
      <w:r>
        <w:rPr>
          <w:rFonts w:eastAsia="黑体"/>
          <w:szCs w:val="28"/>
        </w:rPr>
        <w:t xml:space="preserve"> heat exchangers for temperature control of power batteries</w:t>
      </w:r>
      <w:r>
        <w:rPr>
          <w:rFonts w:eastAsia="黑体"/>
          <w:szCs w:val="28"/>
        </w:rPr>
        <w:fldChar w:fldCharType="end"/>
      </w:r>
      <w:bookmarkEnd w:id="10"/>
    </w:p>
    <w:p w14:paraId="5C606F2A" w14:textId="77777777" w:rsidR="002C7451" w:rsidRDefault="002C7451">
      <w:pPr>
        <w:framePr w:w="9639" w:h="6974" w:hRule="exact" w:wrap="around" w:vAnchor="page" w:hAnchor="page" w:x="1419" w:y="6408" w:anchorLock="1"/>
        <w:spacing w:line="760" w:lineRule="exact"/>
        <w:ind w:left="-1418"/>
      </w:pPr>
    </w:p>
    <w:p w14:paraId="7A9589C7" w14:textId="77777777" w:rsidR="002C7451" w:rsidRDefault="002C7451">
      <w:pPr>
        <w:pStyle w:val="afffffffa"/>
        <w:framePr w:w="9639" w:h="6974" w:hRule="exact" w:wrap="around" w:vAnchor="page" w:hAnchor="page" w:x="1419" w:y="6408" w:anchorLock="1"/>
        <w:textAlignment w:val="bottom"/>
        <w:rPr>
          <w:rFonts w:eastAsia="黑体"/>
          <w:szCs w:val="28"/>
        </w:rPr>
      </w:pPr>
    </w:p>
    <w:p w14:paraId="55D38A3B" w14:textId="77777777" w:rsidR="002C7451" w:rsidRDefault="00000000">
      <w:pPr>
        <w:pStyle w:val="afffffffa"/>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2F6AEBDA" w14:textId="77777777" w:rsidR="002C7451" w:rsidRDefault="00000000">
      <w:pPr>
        <w:pStyle w:val="afffffffa"/>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w:t>
      </w:r>
      <w:r>
        <w:rPr>
          <w:sz w:val="21"/>
          <w:szCs w:val="28"/>
        </w:rPr>
        <w:t>4</w:t>
      </w:r>
      <w:r>
        <w:rPr>
          <w:rFonts w:hint="eastAsia"/>
          <w:sz w:val="21"/>
          <w:szCs w:val="28"/>
        </w:rPr>
        <w:t>.</w:t>
      </w:r>
      <w:r>
        <w:rPr>
          <w:sz w:val="21"/>
          <w:szCs w:val="28"/>
        </w:rPr>
        <w:t>6</w:t>
      </w:r>
      <w:r>
        <w:rPr>
          <w:rFonts w:hint="eastAsia"/>
          <w:sz w:val="21"/>
          <w:szCs w:val="28"/>
        </w:rPr>
        <w:t>.</w:t>
      </w:r>
      <w:r>
        <w:rPr>
          <w:sz w:val="21"/>
          <w:szCs w:val="28"/>
        </w:rPr>
        <w:t>21</w:t>
      </w:r>
      <w:r>
        <w:rPr>
          <w:rFonts w:hint="eastAsia"/>
          <w:sz w:val="21"/>
          <w:szCs w:val="28"/>
        </w:rPr>
        <w:t>）</w:t>
      </w:r>
      <w:r>
        <w:rPr>
          <w:sz w:val="21"/>
          <w:szCs w:val="28"/>
        </w:rPr>
        <w:fldChar w:fldCharType="end"/>
      </w:r>
      <w:bookmarkEnd w:id="12"/>
    </w:p>
    <w:p w14:paraId="33E6CBAF" w14:textId="77777777" w:rsidR="002C7451" w:rsidRDefault="00000000">
      <w:pPr>
        <w:pStyle w:val="afffffffa"/>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3820C8F9" w14:textId="77777777" w:rsidR="002C7451" w:rsidRDefault="00000000">
      <w:pPr>
        <w:pStyle w:val="affffffffff2"/>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2024</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5CCACE79" w14:textId="77777777" w:rsidR="002C7451" w:rsidRDefault="00000000">
      <w:pPr>
        <w:pStyle w:val="affffffffff3"/>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    </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  </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  </w:t>
      </w:r>
      <w:r>
        <w:rPr>
          <w:rFonts w:ascii="黑体"/>
        </w:rPr>
        <w:fldChar w:fldCharType="end"/>
      </w:r>
      <w:bookmarkEnd w:id="19"/>
      <w:r>
        <w:rPr>
          <w:rFonts w:hint="eastAsia"/>
        </w:rPr>
        <w:t>实施</w:t>
      </w:r>
    </w:p>
    <w:p w14:paraId="6B5FE5E0" w14:textId="77777777" w:rsidR="002C7451" w:rsidRDefault="00000000">
      <w:pPr>
        <w:pStyle w:val="affffffffa"/>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中国汽车工业协会</w:t>
      </w:r>
      <w:r>
        <w:rPr>
          <w:rFonts w:hAnsi="黑体"/>
          <w:w w:val="100"/>
          <w:sz w:val="28"/>
        </w:rPr>
        <w:fldChar w:fldCharType="end"/>
      </w:r>
      <w:bookmarkEnd w:id="20"/>
      <w:r>
        <w:rPr>
          <w:rFonts w:ascii="Times New Roman"/>
          <w:w w:val="100"/>
          <w:sz w:val="28"/>
        </w:rPr>
        <w:t>  </w:t>
      </w:r>
      <w:r>
        <w:rPr>
          <w:rStyle w:val="afffffffffffb"/>
          <w:rFonts w:hAnsi="黑体" w:hint="eastAsia"/>
          <w:position w:val="0"/>
        </w:rPr>
        <w:t>发</w:t>
      </w:r>
      <w:r>
        <w:rPr>
          <w:rStyle w:val="afffffffffffb"/>
          <w:rFonts w:hAnsi="黑体" w:hint="eastAsia"/>
          <w:spacing w:val="0"/>
          <w:position w:val="0"/>
        </w:rPr>
        <w:t>布</w:t>
      </w:r>
    </w:p>
    <w:p w14:paraId="5902AE1F" w14:textId="77777777" w:rsidR="002C7451" w:rsidRDefault="00000000">
      <w:pPr>
        <w:rPr>
          <w:rFonts w:ascii="宋体" w:hAnsi="宋体" w:hint="eastAsia"/>
          <w:sz w:val="28"/>
          <w:szCs w:val="28"/>
        </w:rPr>
        <w:sectPr w:rsidR="002C7451">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noProof/>
          <w:sz w:val="28"/>
          <w:szCs w:val="28"/>
        </w:rPr>
        <mc:AlternateContent>
          <mc:Choice Requires="wps">
            <w:drawing>
              <wp:anchor distT="0" distB="0" distL="114300" distR="114300" simplePos="0" relativeHeight="251660288" behindDoc="0" locked="1" layoutInCell="1" allowOverlap="1" wp14:anchorId="0AD32335" wp14:editId="60FA56DC">
                <wp:simplePos x="0" y="0"/>
                <wp:positionH relativeFrom="page">
                  <wp:posOffset>899795</wp:posOffset>
                </wp:positionH>
                <wp:positionV relativeFrom="page">
                  <wp:posOffset>9253220</wp:posOffset>
                </wp:positionV>
                <wp:extent cx="6120130" cy="0"/>
                <wp:effectExtent l="0" t="4445" r="0" b="5080"/>
                <wp:wrapNone/>
                <wp:docPr id="7"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w14:anchorId="5598F6A3"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">
                <w10:wrap anchorx="page" anchory="page"/>
                <w10:anchorlock/>
              </v:line>
            </w:pict>
          </mc:Fallback>
        </mc:AlternateContent>
      </w:r>
    </w:p>
    <w:p w14:paraId="56DEBCE4" w14:textId="77777777" w:rsidR="002C7451" w:rsidRDefault="00000000">
      <w:pPr>
        <w:pStyle w:val="affffffc"/>
        <w:spacing w:after="360"/>
      </w:pPr>
      <w:bookmarkStart w:id="21" w:name="BookMark1"/>
      <w:bookmarkStart w:id="22" w:name="_Toc134600453"/>
      <w:bookmarkStart w:id="23" w:name="_Toc135062750"/>
      <w:bookmarkStart w:id="24" w:name="_Toc116715672"/>
      <w:bookmarkStart w:id="25" w:name="_Toc116654780"/>
      <w:bookmarkStart w:id="26" w:name="_Toc121475933"/>
      <w:bookmarkStart w:id="27" w:name="_Toc116654877"/>
      <w:bookmarkStart w:id="28" w:name="_Toc134862170"/>
      <w:bookmarkStart w:id="29" w:name="_Toc135228130"/>
      <w:bookmarkStart w:id="30" w:name="_Toc116458459"/>
      <w:r>
        <w:rPr>
          <w:rFonts w:hint="eastAsia"/>
          <w:spacing w:val="320"/>
        </w:rPr>
        <w:lastRenderedPageBreak/>
        <w:t>目</w:t>
      </w:r>
      <w:r>
        <w:rPr>
          <w:rFonts w:hint="eastAsia"/>
        </w:rPr>
        <w:t>次</w:t>
      </w:r>
    </w:p>
    <w:p w14:paraId="3A016AAB" w14:textId="77777777" w:rsidR="002C7451" w:rsidRDefault="00000000">
      <w:pPr>
        <w:pStyle w:val="TOC1"/>
        <w:tabs>
          <w:tab w:val="right" w:leader="dot" w:pos="9344"/>
        </w:tabs>
        <w:rPr>
          <w:rFonts w:asciiTheme="minorHAnsi" w:eastAsiaTheme="minorEastAsia" w:hAnsiTheme="minorHAnsi" w:cstheme="minorBidi" w:hint="eastAsia"/>
          <w:szCs w:val="22"/>
        </w:rPr>
      </w:pPr>
      <w:r>
        <w:rPr>
          <w:highlight w:val="yellow"/>
        </w:rPr>
        <w:fldChar w:fldCharType="begin"/>
      </w:r>
      <w:r>
        <w:rPr>
          <w:rFonts w:hint="eastAsia"/>
          <w:highlight w:val="yellow"/>
        </w:rPr>
        <w:instrText>TOC \o "1-1" \h \t "标准文件_一级条标题,2,标准文件_二级条标题,3,标准文件_三级条标题,4,标准文件_附录一级条标题,2,标准文件_附录二级条标题,3,标准文件_附录三级条标题,4,"</w:instrText>
      </w:r>
      <w:r>
        <w:rPr>
          <w:highlight w:val="yellow"/>
        </w:rPr>
        <w:fldChar w:fldCharType="separate"/>
      </w:r>
      <w:hyperlink w:anchor="_Toc135654163" w:history="1">
        <w:r>
          <w:rPr>
            <w:rStyle w:val="affffd"/>
            <w:rFonts w:hint="eastAsia"/>
          </w:rPr>
          <w:t>前言</w:t>
        </w:r>
        <w:r>
          <w:tab/>
        </w:r>
        <w:r>
          <w:fldChar w:fldCharType="begin"/>
        </w:r>
        <w:r>
          <w:instrText xml:space="preserve"> PAGEREF _Toc135654163 \h </w:instrText>
        </w:r>
        <w:r>
          <w:fldChar w:fldCharType="separate"/>
        </w:r>
        <w:r>
          <w:t>III</w:t>
        </w:r>
        <w:r>
          <w:fldChar w:fldCharType="end"/>
        </w:r>
      </w:hyperlink>
    </w:p>
    <w:p w14:paraId="6365F4EA" w14:textId="77777777" w:rsidR="002C7451" w:rsidRDefault="00000000">
      <w:pPr>
        <w:pStyle w:val="TOC1"/>
        <w:tabs>
          <w:tab w:val="right" w:leader="dot" w:pos="9344"/>
        </w:tabs>
        <w:rPr>
          <w:rFonts w:asciiTheme="minorHAnsi" w:eastAsiaTheme="minorEastAsia" w:hAnsiTheme="minorHAnsi" w:cstheme="minorBidi" w:hint="eastAsia"/>
          <w:szCs w:val="22"/>
        </w:rPr>
      </w:pPr>
      <w:hyperlink w:anchor="_Toc135654164" w:history="1">
        <w:r>
          <w:rPr>
            <w:rStyle w:val="affffd"/>
          </w:rPr>
          <w:t xml:space="preserve">1 </w:t>
        </w:r>
        <w:r>
          <w:rPr>
            <w:rStyle w:val="affffd"/>
            <w:rFonts w:hint="eastAsia"/>
          </w:rPr>
          <w:t xml:space="preserve"> 范围</w:t>
        </w:r>
        <w:r>
          <w:tab/>
        </w:r>
        <w:r>
          <w:fldChar w:fldCharType="begin"/>
        </w:r>
        <w:r>
          <w:instrText xml:space="preserve"> PAGEREF _Toc135654164 \h </w:instrText>
        </w:r>
        <w:r>
          <w:fldChar w:fldCharType="separate"/>
        </w:r>
        <w:r>
          <w:t>1</w:t>
        </w:r>
        <w:r>
          <w:fldChar w:fldCharType="end"/>
        </w:r>
      </w:hyperlink>
    </w:p>
    <w:p w14:paraId="5971AA32" w14:textId="77777777" w:rsidR="002C7451" w:rsidRDefault="00000000">
      <w:pPr>
        <w:pStyle w:val="TOC1"/>
        <w:tabs>
          <w:tab w:val="right" w:leader="dot" w:pos="9344"/>
        </w:tabs>
        <w:rPr>
          <w:rFonts w:asciiTheme="minorHAnsi" w:eastAsiaTheme="minorEastAsia" w:hAnsiTheme="minorHAnsi" w:cstheme="minorBidi" w:hint="eastAsia"/>
          <w:szCs w:val="22"/>
        </w:rPr>
      </w:pPr>
      <w:hyperlink w:anchor="_Toc135654165" w:history="1">
        <w:r>
          <w:rPr>
            <w:rStyle w:val="affffd"/>
          </w:rPr>
          <w:t xml:space="preserve">2 </w:t>
        </w:r>
        <w:r>
          <w:rPr>
            <w:rStyle w:val="affffd"/>
            <w:rFonts w:hint="eastAsia"/>
          </w:rPr>
          <w:t xml:space="preserve"> 规范性引用文件</w:t>
        </w:r>
        <w:r>
          <w:tab/>
        </w:r>
        <w:r>
          <w:fldChar w:fldCharType="begin"/>
        </w:r>
        <w:r>
          <w:instrText xml:space="preserve"> PAGEREF _Toc135654165 \h </w:instrText>
        </w:r>
        <w:r>
          <w:fldChar w:fldCharType="separate"/>
        </w:r>
        <w:r>
          <w:t>1</w:t>
        </w:r>
        <w:r>
          <w:fldChar w:fldCharType="end"/>
        </w:r>
      </w:hyperlink>
    </w:p>
    <w:p w14:paraId="789B1D4C" w14:textId="77777777" w:rsidR="002C7451" w:rsidRDefault="00000000">
      <w:pPr>
        <w:pStyle w:val="TOC1"/>
        <w:tabs>
          <w:tab w:val="right" w:leader="dot" w:pos="9344"/>
        </w:tabs>
        <w:rPr>
          <w:rFonts w:asciiTheme="minorHAnsi" w:eastAsiaTheme="minorEastAsia" w:hAnsiTheme="minorHAnsi" w:cstheme="minorBidi" w:hint="eastAsia"/>
          <w:szCs w:val="22"/>
        </w:rPr>
      </w:pPr>
      <w:hyperlink w:anchor="_Toc135654166" w:history="1">
        <w:r>
          <w:rPr>
            <w:rStyle w:val="affffd"/>
          </w:rPr>
          <w:t xml:space="preserve">3 </w:t>
        </w:r>
        <w:r>
          <w:rPr>
            <w:rStyle w:val="affffd"/>
            <w:rFonts w:hint="eastAsia"/>
          </w:rPr>
          <w:t xml:space="preserve"> 术语和定义</w:t>
        </w:r>
        <w:r>
          <w:tab/>
        </w:r>
        <w:r>
          <w:fldChar w:fldCharType="begin"/>
        </w:r>
        <w:r>
          <w:instrText xml:space="preserve"> PAGEREF _Toc135654166 \h </w:instrText>
        </w:r>
        <w:r>
          <w:fldChar w:fldCharType="separate"/>
        </w:r>
        <w:r>
          <w:t>1</w:t>
        </w:r>
        <w:r>
          <w:fldChar w:fldCharType="end"/>
        </w:r>
      </w:hyperlink>
    </w:p>
    <w:p w14:paraId="71BFE458" w14:textId="77777777" w:rsidR="002C7451" w:rsidRDefault="00000000">
      <w:pPr>
        <w:pStyle w:val="TOC1"/>
        <w:tabs>
          <w:tab w:val="right" w:leader="dot" w:pos="9344"/>
        </w:tabs>
        <w:rPr>
          <w:rFonts w:asciiTheme="minorHAnsi" w:eastAsiaTheme="minorEastAsia" w:hAnsiTheme="minorHAnsi" w:cstheme="minorBidi" w:hint="eastAsia"/>
          <w:szCs w:val="22"/>
        </w:rPr>
      </w:pPr>
      <w:hyperlink w:anchor="_Toc135654178" w:history="1">
        <w:r>
          <w:rPr>
            <w:rStyle w:val="affffd"/>
          </w:rPr>
          <w:t xml:space="preserve">4 </w:t>
        </w:r>
        <w:r>
          <w:rPr>
            <w:rStyle w:val="affffd"/>
            <w:rFonts w:hint="eastAsia"/>
          </w:rPr>
          <w:t xml:space="preserve"> 一般要求</w:t>
        </w:r>
        <w:r>
          <w:tab/>
          <w:t>3</w:t>
        </w:r>
      </w:hyperlink>
    </w:p>
    <w:p w14:paraId="69A7E7FF" w14:textId="77777777" w:rsidR="002C7451" w:rsidRDefault="00000000">
      <w:pPr>
        <w:pStyle w:val="TOC1"/>
        <w:tabs>
          <w:tab w:val="right" w:leader="dot" w:pos="9344"/>
        </w:tabs>
        <w:rPr>
          <w:rFonts w:asciiTheme="minorHAnsi" w:eastAsiaTheme="minorEastAsia" w:hAnsiTheme="minorHAnsi" w:cstheme="minorBidi" w:hint="eastAsia"/>
          <w:szCs w:val="22"/>
        </w:rPr>
      </w:pPr>
      <w:hyperlink w:anchor="_Toc135654189" w:history="1">
        <w:r>
          <w:rPr>
            <w:rStyle w:val="affffd"/>
          </w:rPr>
          <w:t xml:space="preserve">5 </w:t>
        </w:r>
        <w:r>
          <w:rPr>
            <w:rStyle w:val="affffd"/>
            <w:rFonts w:hint="eastAsia"/>
          </w:rPr>
          <w:t xml:space="preserve"> 技术要求</w:t>
        </w:r>
        <w:r>
          <w:tab/>
        </w:r>
        <w:r>
          <w:fldChar w:fldCharType="begin"/>
        </w:r>
        <w:r>
          <w:instrText xml:space="preserve"> PAGEREF _Toc135654189 \h </w:instrText>
        </w:r>
        <w:r>
          <w:fldChar w:fldCharType="separate"/>
        </w:r>
        <w:r>
          <w:t>3</w:t>
        </w:r>
        <w:r>
          <w:fldChar w:fldCharType="end"/>
        </w:r>
      </w:hyperlink>
    </w:p>
    <w:p w14:paraId="697C0E5B" w14:textId="77777777" w:rsidR="002C7451" w:rsidRDefault="00000000">
      <w:pPr>
        <w:pStyle w:val="TOC1"/>
        <w:tabs>
          <w:tab w:val="right" w:leader="dot" w:pos="9344"/>
        </w:tabs>
        <w:rPr>
          <w:rFonts w:asciiTheme="minorHAnsi" w:eastAsiaTheme="minorEastAsia" w:hAnsiTheme="minorHAnsi" w:cstheme="minorBidi" w:hint="eastAsia"/>
          <w:szCs w:val="22"/>
        </w:rPr>
      </w:pPr>
      <w:hyperlink w:anchor="_Toc135654211" w:history="1">
        <w:r>
          <w:rPr>
            <w:rStyle w:val="affffd"/>
          </w:rPr>
          <w:t xml:space="preserve">6 </w:t>
        </w:r>
        <w:r>
          <w:rPr>
            <w:rStyle w:val="affffd"/>
            <w:rFonts w:hint="eastAsia"/>
          </w:rPr>
          <w:t xml:space="preserve"> 试验方法</w:t>
        </w:r>
        <w:r>
          <w:tab/>
        </w:r>
        <w:r>
          <w:fldChar w:fldCharType="begin"/>
        </w:r>
        <w:r>
          <w:instrText xml:space="preserve"> PAGEREF _Toc135654211 \h </w:instrText>
        </w:r>
        <w:r>
          <w:fldChar w:fldCharType="separate"/>
        </w:r>
        <w:r>
          <w:t>5</w:t>
        </w:r>
        <w:r>
          <w:fldChar w:fldCharType="end"/>
        </w:r>
      </w:hyperlink>
    </w:p>
    <w:p w14:paraId="573FA867" w14:textId="77777777" w:rsidR="002C7451" w:rsidRDefault="00000000">
      <w:pPr>
        <w:pStyle w:val="TOC1"/>
        <w:tabs>
          <w:tab w:val="right" w:leader="dot" w:pos="9344"/>
        </w:tabs>
        <w:rPr>
          <w:rFonts w:asciiTheme="minorHAnsi" w:eastAsiaTheme="minorEastAsia" w:hAnsiTheme="minorHAnsi" w:cstheme="minorBidi" w:hint="eastAsia"/>
          <w:szCs w:val="22"/>
        </w:rPr>
      </w:pPr>
      <w:hyperlink w:anchor="_Toc135654236" w:history="1">
        <w:r>
          <w:rPr>
            <w:rStyle w:val="affffd"/>
          </w:rPr>
          <w:t xml:space="preserve">7 </w:t>
        </w:r>
        <w:r>
          <w:rPr>
            <w:rStyle w:val="affffd"/>
            <w:rFonts w:hint="eastAsia"/>
          </w:rPr>
          <w:t xml:space="preserve"> 检验规则</w:t>
        </w:r>
        <w:r>
          <w:tab/>
        </w:r>
        <w:r>
          <w:fldChar w:fldCharType="begin"/>
        </w:r>
        <w:r>
          <w:instrText xml:space="preserve"> PAGEREF _Toc135654236 \h </w:instrText>
        </w:r>
        <w:r>
          <w:fldChar w:fldCharType="separate"/>
        </w:r>
        <w:r>
          <w:t>10</w:t>
        </w:r>
        <w:r>
          <w:fldChar w:fldCharType="end"/>
        </w:r>
      </w:hyperlink>
    </w:p>
    <w:p w14:paraId="402C4E1C" w14:textId="77777777" w:rsidR="002C7451" w:rsidRDefault="00000000">
      <w:pPr>
        <w:pStyle w:val="TOC1"/>
        <w:tabs>
          <w:tab w:val="right" w:leader="dot" w:pos="9344"/>
        </w:tabs>
        <w:rPr>
          <w:rFonts w:asciiTheme="minorHAnsi" w:eastAsiaTheme="minorEastAsia" w:hAnsiTheme="minorHAnsi" w:cstheme="minorBidi" w:hint="eastAsia"/>
          <w:szCs w:val="22"/>
        </w:rPr>
      </w:pPr>
      <w:hyperlink w:anchor="_Toc135654249" w:history="1">
        <w:r>
          <w:rPr>
            <w:rStyle w:val="affffd"/>
          </w:rPr>
          <w:t xml:space="preserve">8 </w:t>
        </w:r>
        <w:r>
          <w:rPr>
            <w:rStyle w:val="affffd"/>
            <w:rFonts w:hint="eastAsia"/>
          </w:rPr>
          <w:t xml:space="preserve"> 标志、包装、运输及贮存</w:t>
        </w:r>
        <w:r>
          <w:tab/>
        </w:r>
        <w:r>
          <w:fldChar w:fldCharType="begin"/>
        </w:r>
        <w:r>
          <w:instrText xml:space="preserve"> PAGEREF _Toc135654249 \h </w:instrText>
        </w:r>
        <w:r>
          <w:fldChar w:fldCharType="separate"/>
        </w:r>
        <w:r>
          <w:t>12</w:t>
        </w:r>
        <w:r>
          <w:fldChar w:fldCharType="end"/>
        </w:r>
      </w:hyperlink>
    </w:p>
    <w:p w14:paraId="7EBD6814" w14:textId="77777777" w:rsidR="002C7451" w:rsidRDefault="00000000">
      <w:pPr>
        <w:pStyle w:val="afffff7"/>
        <w:spacing w:line="300" w:lineRule="exact"/>
        <w:ind w:firstLine="420"/>
        <w:rPr>
          <w:highlight w:val="yellow"/>
        </w:rPr>
      </w:pPr>
      <w:r>
        <w:rPr>
          <w:highlight w:val="yellow"/>
        </w:rPr>
        <w:fldChar w:fldCharType="end"/>
      </w:r>
      <w:bookmarkStart w:id="31" w:name="muci"/>
      <w:bookmarkEnd w:id="31"/>
    </w:p>
    <w:p w14:paraId="434EB449" w14:textId="77777777" w:rsidR="002C7451" w:rsidRDefault="002C7451">
      <w:pPr>
        <w:pStyle w:val="afffff7"/>
        <w:spacing w:line="300" w:lineRule="exact"/>
        <w:ind w:firstLine="420"/>
        <w:sectPr w:rsidR="002C7451">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p>
    <w:p w14:paraId="3D673973" w14:textId="77777777" w:rsidR="002C7451" w:rsidRDefault="00000000">
      <w:pPr>
        <w:pStyle w:val="a6"/>
        <w:spacing w:before="900" w:after="360"/>
      </w:pPr>
      <w:bookmarkStart w:id="32" w:name="_Toc135654163"/>
      <w:bookmarkStart w:id="33" w:name="BookMark2"/>
      <w:bookmarkEnd w:id="21"/>
      <w:r>
        <w:rPr>
          <w:spacing w:val="320"/>
        </w:rPr>
        <w:lastRenderedPageBreak/>
        <w:t>前</w:t>
      </w:r>
      <w:r>
        <w:t>言</w:t>
      </w:r>
      <w:bookmarkEnd w:id="22"/>
      <w:bookmarkEnd w:id="23"/>
      <w:bookmarkEnd w:id="24"/>
      <w:bookmarkEnd w:id="25"/>
      <w:bookmarkEnd w:id="26"/>
      <w:bookmarkEnd w:id="27"/>
      <w:bookmarkEnd w:id="28"/>
      <w:bookmarkEnd w:id="29"/>
      <w:bookmarkEnd w:id="30"/>
      <w:bookmarkEnd w:id="32"/>
    </w:p>
    <w:p w14:paraId="3C13BDF4" w14:textId="77777777" w:rsidR="002C7451" w:rsidRDefault="00000000">
      <w:pPr>
        <w:pStyle w:val="afffff7"/>
        <w:ind w:firstLine="420"/>
      </w:pPr>
      <w:r>
        <w:rPr>
          <w:rFonts w:hint="eastAsia"/>
        </w:rPr>
        <w:t>本文件按照GB/T 1.1—2020《标准化工作导则  第1部分：标准化文件的结构和起草规则》的规定起草。</w:t>
      </w:r>
    </w:p>
    <w:p w14:paraId="5C6B16ED" w14:textId="77777777" w:rsidR="002C7451" w:rsidRDefault="00000000">
      <w:pPr>
        <w:pStyle w:val="afffff7"/>
        <w:ind w:firstLine="420"/>
      </w:pPr>
      <w:r>
        <w:rPr>
          <w:rFonts w:hint="eastAsia"/>
        </w:rPr>
        <w:t>本文件由中国汽车工业协会车用电机电器电子分会提出。</w:t>
      </w:r>
    </w:p>
    <w:p w14:paraId="135B6169" w14:textId="77777777" w:rsidR="002C7451" w:rsidRDefault="00000000">
      <w:pPr>
        <w:pStyle w:val="afffff7"/>
        <w:ind w:firstLine="420"/>
      </w:pPr>
      <w:r>
        <w:rPr>
          <w:rFonts w:hint="eastAsia"/>
        </w:rPr>
        <w:t>本文件由中国汽车工业协会归口。</w:t>
      </w:r>
    </w:p>
    <w:p w14:paraId="33B4AE6B" w14:textId="77777777" w:rsidR="002C7451" w:rsidRDefault="00000000">
      <w:pPr>
        <w:pStyle w:val="afffff7"/>
        <w:ind w:firstLine="420"/>
      </w:pPr>
      <w:r>
        <w:rPr>
          <w:rFonts w:hint="eastAsia"/>
        </w:rPr>
        <w:t>本文件起草单位：江苏超力散热器有限公司、岚图汽车科技有限公司。</w:t>
      </w:r>
    </w:p>
    <w:p w14:paraId="35941E55" w14:textId="77777777" w:rsidR="002C7451" w:rsidRDefault="00000000">
      <w:pPr>
        <w:pStyle w:val="afffff7"/>
        <w:ind w:firstLine="420"/>
      </w:pPr>
      <w:r>
        <w:rPr>
          <w:rFonts w:hint="eastAsia"/>
        </w:rPr>
        <w:t>本文件主要起草人：冯秀芬、步明磊、陈丹凤、周通、赵祥超、王永强、纪玉兰、袁振阳、吴益凡、纪秀庆。</w:t>
      </w:r>
    </w:p>
    <w:p w14:paraId="0E5C6618" w14:textId="77777777" w:rsidR="002C7451" w:rsidRDefault="00000000">
      <w:pPr>
        <w:pStyle w:val="afffff7"/>
        <w:ind w:firstLine="420"/>
      </w:pPr>
      <w:r>
        <w:rPr>
          <w:rFonts w:hint="eastAsia"/>
        </w:rPr>
        <w:t>本文件为首次发布。</w:t>
      </w:r>
    </w:p>
    <w:p w14:paraId="09C55793" w14:textId="77777777" w:rsidR="002C7451" w:rsidRDefault="00000000">
      <w:pPr>
        <w:pStyle w:val="afffff7"/>
        <w:ind w:firstLineChars="195" w:firstLine="409"/>
        <w:sectPr w:rsidR="002C7451">
          <w:pgSz w:w="11906" w:h="16838"/>
          <w:pgMar w:top="1928" w:right="1134" w:bottom="1134" w:left="1134" w:header="1418" w:footer="1134" w:gutter="284"/>
          <w:pgNumType w:fmt="upperRoman"/>
          <w:cols w:space="425"/>
          <w:formProt w:val="0"/>
          <w:docGrid w:linePitch="312"/>
        </w:sectPr>
      </w:pPr>
      <w:r>
        <w:rPr>
          <w:rFonts w:hAnsi="宋体" w:cs="宋体" w:hint="eastAsia"/>
          <w:szCs w:val="21"/>
        </w:rPr>
        <w:t>请注意本文件的某些内容可能涉及专利。本文件的发布机构不承担识别专利的责任。</w:t>
      </w:r>
    </w:p>
    <w:bookmarkEnd w:id="33" w:displacedByCustomXml="next"/>
    <w:bookmarkStart w:id="34" w:name="BookMark4" w:displacedByCustomXml="next"/>
    <w:bookmarkStart w:id="35" w:name="NEW_STAND_NAME" w:displacedByCustomXml="next"/>
    <w:sdt>
      <w:sdtPr>
        <w:tag w:val="NEW_STAND_NAME"/>
        <w:id w:val="595910757"/>
        <w:lock w:val="sdtLocked"/>
        <w:placeholder>
          <w:docPart w:val="4BB0B09D14004EA28E7F7558CA21FA22"/>
        </w:placeholder>
      </w:sdtPr>
      <w:sdtContent>
        <w:p w14:paraId="72BD665C" w14:textId="709EB1D1" w:rsidR="002C7451" w:rsidRDefault="007C6AC9" w:rsidP="007C6AC9">
          <w:pPr>
            <w:pStyle w:val="afffffffffa"/>
            <w:spacing w:beforeLines="182" w:before="436" w:afterLines="220" w:after="528"/>
            <w:rPr>
              <w:rFonts w:hint="eastAsia"/>
            </w:rPr>
          </w:pPr>
          <w:r>
            <w:rPr>
              <w:rFonts w:hint="eastAsia"/>
            </w:rPr>
            <w:t>动力电池温控用板式换热器</w:t>
          </w:r>
        </w:p>
      </w:sdtContent>
    </w:sdt>
    <w:p w14:paraId="670CCDF5" w14:textId="77777777" w:rsidR="002C7451" w:rsidRDefault="00000000">
      <w:pPr>
        <w:pStyle w:val="affc"/>
        <w:spacing w:before="240" w:after="240"/>
      </w:pPr>
      <w:bookmarkStart w:id="36" w:name="_Toc24884218"/>
      <w:bookmarkStart w:id="37" w:name="_Toc121475935"/>
      <w:bookmarkStart w:id="38" w:name="_Toc135228132"/>
      <w:bookmarkStart w:id="39" w:name="_Toc116715674"/>
      <w:bookmarkStart w:id="40" w:name="_Toc26718930"/>
      <w:bookmarkStart w:id="41" w:name="_Toc97192964"/>
      <w:bookmarkStart w:id="42" w:name="_Toc26648465"/>
      <w:bookmarkStart w:id="43" w:name="_Toc116458461"/>
      <w:bookmarkStart w:id="44" w:name="_Toc116654782"/>
      <w:bookmarkStart w:id="45" w:name="_Toc134600455"/>
      <w:bookmarkStart w:id="46" w:name="_Toc134862172"/>
      <w:bookmarkStart w:id="47" w:name="_Toc17233333"/>
      <w:bookmarkStart w:id="48" w:name="_Toc17233325"/>
      <w:bookmarkStart w:id="49" w:name="_Toc26986530"/>
      <w:bookmarkStart w:id="50" w:name="_Toc26986771"/>
      <w:bookmarkStart w:id="51" w:name="_Toc24884211"/>
      <w:bookmarkStart w:id="52" w:name="_Toc116458388"/>
      <w:bookmarkStart w:id="53" w:name="_Toc116654879"/>
      <w:bookmarkStart w:id="54" w:name="_Toc135062752"/>
      <w:bookmarkStart w:id="55" w:name="_Toc135654164"/>
      <w:bookmarkEnd w:id="35"/>
      <w:r>
        <w:rPr>
          <w:rFonts w:hint="eastAsia"/>
        </w:rPr>
        <w:t>范围</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714617A1" w14:textId="77777777" w:rsidR="002C7451" w:rsidRDefault="00000000">
      <w:pPr>
        <w:pStyle w:val="afffff7"/>
        <w:ind w:firstLine="420"/>
      </w:pPr>
      <w:bookmarkStart w:id="56" w:name="_Toc24884212"/>
      <w:bookmarkStart w:id="57" w:name="_Toc17233326"/>
      <w:bookmarkStart w:id="58" w:name="_Toc17233334"/>
      <w:bookmarkStart w:id="59" w:name="_Toc26648466"/>
      <w:bookmarkStart w:id="60" w:name="_Toc24884219"/>
      <w:r>
        <w:rPr>
          <w:rFonts w:hint="eastAsia"/>
        </w:rPr>
        <w:t>本文件规定了动力电池温控用板式换热器的术语和定义、一般要求、技术要求、试验方法、检验规则、标志、包装、运输及贮存。</w:t>
      </w:r>
    </w:p>
    <w:p w14:paraId="29055D59" w14:textId="77777777" w:rsidR="002C7451" w:rsidRDefault="00000000">
      <w:pPr>
        <w:pStyle w:val="afffff7"/>
        <w:ind w:firstLine="420"/>
      </w:pPr>
      <w:r>
        <w:rPr>
          <w:rFonts w:hint="eastAsia"/>
        </w:rPr>
        <w:t>本文件适用于以</w:t>
      </w:r>
      <w:r>
        <w:rPr>
          <w:color w:val="000000" w:themeColor="text1"/>
        </w:rPr>
        <w:t>HFC-R134a</w:t>
      </w:r>
      <w:r>
        <w:rPr>
          <w:rFonts w:hint="eastAsia"/>
          <w:color w:val="000000" w:themeColor="text1"/>
        </w:rPr>
        <w:t>、</w:t>
      </w:r>
      <w:r>
        <w:rPr>
          <w:color w:val="000000" w:themeColor="text1"/>
        </w:rPr>
        <w:t>HFO-1234yf</w:t>
      </w:r>
      <w:r>
        <w:rPr>
          <w:rFonts w:hint="eastAsia"/>
          <w:color w:val="000000" w:themeColor="text1"/>
        </w:rPr>
        <w:t>和</w:t>
      </w:r>
      <w:r>
        <w:rPr>
          <w:color w:val="000000" w:themeColor="text1"/>
        </w:rPr>
        <w:t>R290</w:t>
      </w:r>
      <w:r>
        <w:rPr>
          <w:rFonts w:hint="eastAsia"/>
          <w:color w:val="000000" w:themeColor="text1"/>
        </w:rPr>
        <w:t>为制冷剂，兼具蒸发器和冷凝器功能的汽车电池温控用板式换热器</w:t>
      </w:r>
      <w:r>
        <w:rPr>
          <w:rFonts w:hint="eastAsia"/>
        </w:rPr>
        <w:t>。可呈现单式或复式两种方式。</w:t>
      </w:r>
    </w:p>
    <w:p w14:paraId="4DDADB80" w14:textId="77777777" w:rsidR="002C7451" w:rsidRDefault="00000000">
      <w:pPr>
        <w:pStyle w:val="affc"/>
        <w:spacing w:before="240" w:after="240"/>
      </w:pPr>
      <w:bookmarkStart w:id="61" w:name="_Toc97192965"/>
      <w:bookmarkStart w:id="62" w:name="_Toc116458389"/>
      <w:bookmarkStart w:id="63" w:name="_Toc26718931"/>
      <w:bookmarkStart w:id="64" w:name="_Toc26986772"/>
      <w:bookmarkStart w:id="65" w:name="_Toc26986531"/>
      <w:bookmarkStart w:id="66" w:name="_Toc116458462"/>
      <w:bookmarkStart w:id="67" w:name="_Toc134600456"/>
      <w:bookmarkStart w:id="68" w:name="_Toc135228133"/>
      <w:bookmarkStart w:id="69" w:name="_Toc135062753"/>
      <w:bookmarkStart w:id="70" w:name="_Toc116654783"/>
      <w:bookmarkStart w:id="71" w:name="_Toc135654165"/>
      <w:bookmarkStart w:id="72" w:name="_Toc116715675"/>
      <w:bookmarkStart w:id="73" w:name="_Toc121475936"/>
      <w:bookmarkStart w:id="74" w:name="_Toc116654880"/>
      <w:bookmarkStart w:id="75" w:name="_Toc134862173"/>
      <w:r>
        <w:rPr>
          <w:rFonts w:hint="eastAsia"/>
        </w:rPr>
        <w:t>规范性引用文件</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sdt>
      <w:sdtPr>
        <w:rPr>
          <w:rFonts w:hint="eastAsia"/>
        </w:rPr>
        <w:id w:val="715848253"/>
        <w:placeholder>
          <w:docPart w:val="4ED0A9725B584CFCB166C47E2B281C8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02391DE" w14:textId="77777777" w:rsidR="002C7451" w:rsidRDefault="00000000">
          <w:pPr>
            <w:pStyle w:val="afffff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F9FDFB8" w14:textId="77777777" w:rsidR="002C7451" w:rsidRDefault="00000000">
      <w:pPr>
        <w:adjustRightInd/>
        <w:ind w:firstLineChars="200" w:firstLine="420"/>
        <w:rPr>
          <w:rFonts w:ascii="宋体" w:hAnsi="Times New Roman"/>
          <w:kern w:val="0"/>
          <w:szCs w:val="20"/>
        </w:rPr>
      </w:pPr>
      <w:r>
        <w:rPr>
          <w:rFonts w:ascii="宋体" w:hAnsi="Times New Roman"/>
          <w:kern w:val="0"/>
          <w:szCs w:val="20"/>
        </w:rPr>
        <w:t xml:space="preserve">GB/T </w:t>
      </w:r>
      <w:r>
        <w:rPr>
          <w:rFonts w:ascii="宋体" w:hAnsi="Times New Roman" w:hint="eastAsia"/>
          <w:kern w:val="0"/>
          <w:szCs w:val="20"/>
        </w:rPr>
        <w:t>191-2008包装储运图示标志</w:t>
      </w:r>
    </w:p>
    <w:p w14:paraId="4356692A" w14:textId="77777777" w:rsidR="002C7451" w:rsidRDefault="00000000">
      <w:pPr>
        <w:adjustRightInd/>
        <w:ind w:firstLineChars="200" w:firstLine="420"/>
        <w:rPr>
          <w:rFonts w:ascii="宋体" w:hAnsi="Times New Roman"/>
          <w:kern w:val="0"/>
          <w:szCs w:val="20"/>
        </w:rPr>
      </w:pPr>
      <w:r>
        <w:rPr>
          <w:rFonts w:ascii="宋体" w:hAnsi="Times New Roman"/>
          <w:kern w:val="0"/>
          <w:szCs w:val="20"/>
        </w:rPr>
        <w:t xml:space="preserve">GB/T 1184-1996 </w:t>
      </w:r>
      <w:r>
        <w:rPr>
          <w:rFonts w:ascii="宋体" w:hAnsi="Times New Roman" w:hint="eastAsia"/>
          <w:kern w:val="0"/>
          <w:szCs w:val="20"/>
        </w:rPr>
        <w:t>形状和位置公差未注公差值</w:t>
      </w:r>
    </w:p>
    <w:p w14:paraId="650D497F" w14:textId="77777777" w:rsidR="002C7451" w:rsidRDefault="00000000">
      <w:pPr>
        <w:adjustRightInd/>
        <w:ind w:firstLineChars="200" w:firstLine="420"/>
        <w:rPr>
          <w:rFonts w:ascii="宋体" w:hAnsi="Times New Roman"/>
          <w:kern w:val="0"/>
          <w:szCs w:val="20"/>
        </w:rPr>
      </w:pPr>
      <w:r>
        <w:rPr>
          <w:rFonts w:ascii="宋体" w:hAnsi="Times New Roman"/>
          <w:kern w:val="0"/>
          <w:szCs w:val="20"/>
        </w:rPr>
        <w:t xml:space="preserve">GB/T 1804-2000 </w:t>
      </w:r>
      <w:r>
        <w:rPr>
          <w:rFonts w:ascii="宋体" w:hAnsi="Times New Roman" w:hint="eastAsia"/>
          <w:kern w:val="0"/>
          <w:szCs w:val="20"/>
        </w:rPr>
        <w:t>一般公差未注公差的线性和角度尺寸的公差</w:t>
      </w:r>
    </w:p>
    <w:p w14:paraId="49C973CA" w14:textId="77777777" w:rsidR="002C7451" w:rsidRDefault="00000000">
      <w:pPr>
        <w:adjustRightInd/>
        <w:ind w:firstLineChars="200" w:firstLine="420"/>
        <w:rPr>
          <w:rFonts w:ascii="宋体" w:hAnsi="Times New Roman"/>
          <w:kern w:val="0"/>
          <w:szCs w:val="20"/>
        </w:rPr>
      </w:pPr>
      <w:r>
        <w:rPr>
          <w:rFonts w:ascii="宋体" w:hAnsi="Times New Roman" w:hint="eastAsia"/>
          <w:kern w:val="0"/>
          <w:szCs w:val="20"/>
        </w:rPr>
        <w:t>GB/T 2828.1 计数抽样检验程序 第1部分：按接收质量限(AQL)检索的逐批检验抽样计划</w:t>
      </w:r>
    </w:p>
    <w:p w14:paraId="506BE060" w14:textId="77777777" w:rsidR="002C7451" w:rsidRDefault="00000000">
      <w:pPr>
        <w:adjustRightInd/>
        <w:ind w:firstLineChars="200" w:firstLine="420"/>
        <w:rPr>
          <w:rFonts w:ascii="宋体" w:hAnsi="Times New Roman"/>
          <w:kern w:val="0"/>
          <w:szCs w:val="20"/>
        </w:rPr>
      </w:pPr>
      <w:r>
        <w:rPr>
          <w:rFonts w:ascii="宋体" w:hAnsi="Times New Roman"/>
          <w:kern w:val="0"/>
          <w:szCs w:val="20"/>
        </w:rPr>
        <w:t xml:space="preserve">GB/T 2829-2002 </w:t>
      </w:r>
      <w:r>
        <w:rPr>
          <w:rFonts w:ascii="宋体" w:hAnsi="Times New Roman" w:hint="eastAsia"/>
          <w:kern w:val="0"/>
          <w:szCs w:val="20"/>
        </w:rPr>
        <w:t>周期检验计数抽样程序及表（适用于对过程稳定性的检验）</w:t>
      </w:r>
    </w:p>
    <w:p w14:paraId="558BB477" w14:textId="77777777" w:rsidR="002C7451" w:rsidRDefault="00000000">
      <w:pPr>
        <w:adjustRightInd/>
        <w:ind w:firstLineChars="200" w:firstLine="420"/>
        <w:rPr>
          <w:rFonts w:ascii="宋体" w:hAnsi="Times New Roman"/>
          <w:kern w:val="0"/>
          <w:szCs w:val="20"/>
        </w:rPr>
      </w:pPr>
      <w:r>
        <w:rPr>
          <w:rFonts w:ascii="宋体" w:hAnsi="Times New Roman"/>
          <w:kern w:val="0"/>
          <w:szCs w:val="20"/>
        </w:rPr>
        <w:t xml:space="preserve">GB/T </w:t>
      </w:r>
      <w:r>
        <w:rPr>
          <w:rFonts w:ascii="宋体" w:hAnsi="Times New Roman" w:hint="eastAsia"/>
          <w:kern w:val="0"/>
          <w:szCs w:val="20"/>
        </w:rPr>
        <w:t>3190-2020变形铝及铝合金化学成分</w:t>
      </w:r>
    </w:p>
    <w:p w14:paraId="6B972127" w14:textId="77777777" w:rsidR="002C7451" w:rsidRDefault="00000000">
      <w:pPr>
        <w:adjustRightInd/>
        <w:ind w:firstLineChars="200" w:firstLine="420"/>
        <w:rPr>
          <w:rFonts w:ascii="宋体" w:hAnsi="Times New Roman"/>
          <w:kern w:val="0"/>
          <w:szCs w:val="20"/>
        </w:rPr>
      </w:pPr>
      <w:r>
        <w:rPr>
          <w:rFonts w:ascii="宋体" w:hAnsi="Times New Roman"/>
          <w:kern w:val="0"/>
          <w:szCs w:val="20"/>
        </w:rPr>
        <w:t xml:space="preserve">GB/T 30512-2014 </w:t>
      </w:r>
      <w:r>
        <w:rPr>
          <w:rFonts w:ascii="宋体" w:hAnsi="Times New Roman" w:hint="eastAsia"/>
          <w:kern w:val="0"/>
          <w:szCs w:val="20"/>
        </w:rPr>
        <w:t>汽车禁用物质要求</w:t>
      </w:r>
    </w:p>
    <w:p w14:paraId="1FDFD2E6" w14:textId="77777777" w:rsidR="002C7451" w:rsidRDefault="00000000">
      <w:pPr>
        <w:adjustRightInd/>
        <w:ind w:firstLineChars="200" w:firstLine="420"/>
        <w:rPr>
          <w:rFonts w:ascii="宋体" w:hAnsi="Times New Roman"/>
          <w:kern w:val="0"/>
          <w:szCs w:val="20"/>
        </w:rPr>
      </w:pPr>
      <w:r>
        <w:rPr>
          <w:rFonts w:ascii="宋体" w:hAnsi="Times New Roman"/>
          <w:kern w:val="0"/>
          <w:szCs w:val="20"/>
        </w:rPr>
        <w:t>GB</w:t>
      </w:r>
      <w:r>
        <w:rPr>
          <w:rFonts w:ascii="宋体" w:hAnsi="Times New Roman" w:hint="eastAsia"/>
          <w:kern w:val="0"/>
          <w:szCs w:val="20"/>
        </w:rPr>
        <w:t xml:space="preserve">/T </w:t>
      </w:r>
      <w:r>
        <w:rPr>
          <w:rFonts w:ascii="宋体" w:hAnsi="Times New Roman"/>
          <w:kern w:val="0"/>
          <w:szCs w:val="20"/>
        </w:rPr>
        <w:t>10125</w:t>
      </w:r>
      <w:r>
        <w:rPr>
          <w:rFonts w:ascii="宋体" w:hAnsi="Times New Roman" w:hint="eastAsia"/>
          <w:kern w:val="0"/>
          <w:szCs w:val="20"/>
        </w:rPr>
        <w:t>盐雾试验标准</w:t>
      </w:r>
    </w:p>
    <w:p w14:paraId="68AA9399" w14:textId="77777777" w:rsidR="002C7451" w:rsidRDefault="00000000">
      <w:pPr>
        <w:pStyle w:val="affc"/>
        <w:spacing w:before="240" w:after="240"/>
      </w:pPr>
      <w:bookmarkStart w:id="76" w:name="_Toc116458390"/>
      <w:bookmarkStart w:id="77" w:name="_Toc116654881"/>
      <w:bookmarkStart w:id="78" w:name="_Toc116458463"/>
      <w:bookmarkStart w:id="79" w:name="_Toc97192966"/>
      <w:bookmarkStart w:id="80" w:name="_Toc116654784"/>
      <w:bookmarkStart w:id="81" w:name="_Toc116715676"/>
      <w:bookmarkStart w:id="82" w:name="_Toc135654166"/>
      <w:bookmarkStart w:id="83" w:name="_Toc134862174"/>
      <w:bookmarkStart w:id="84" w:name="_Toc134600457"/>
      <w:bookmarkStart w:id="85" w:name="_Toc135228134"/>
      <w:bookmarkStart w:id="86" w:name="_Toc121475937"/>
      <w:bookmarkStart w:id="87" w:name="_Toc135062754"/>
      <w:r>
        <w:rPr>
          <w:rFonts w:hint="eastAsia"/>
          <w:szCs w:val="21"/>
        </w:rPr>
        <w:t>术语和定义</w:t>
      </w:r>
      <w:bookmarkEnd w:id="76"/>
      <w:bookmarkEnd w:id="77"/>
      <w:bookmarkEnd w:id="78"/>
      <w:bookmarkEnd w:id="79"/>
      <w:bookmarkEnd w:id="80"/>
      <w:bookmarkEnd w:id="81"/>
      <w:bookmarkEnd w:id="82"/>
      <w:bookmarkEnd w:id="83"/>
      <w:bookmarkEnd w:id="84"/>
      <w:bookmarkEnd w:id="85"/>
      <w:bookmarkEnd w:id="86"/>
      <w:bookmarkEnd w:id="87"/>
    </w:p>
    <w:bookmarkStart w:id="88" w:name="_Toc26986532" w:displacedByCustomXml="next"/>
    <w:bookmarkEnd w:id="88" w:displacedByCustomXml="next"/>
    <w:sdt>
      <w:sdtPr>
        <w:rPr>
          <w:sz w:val="20"/>
        </w:rPr>
        <w:id w:val="-1909835108"/>
        <w:placeholder>
          <w:docPart w:val="A76C321C986746EE952DAB581BF60E0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2ED50CF" w14:textId="77777777" w:rsidR="002C7451" w:rsidRDefault="00000000">
          <w:pPr>
            <w:pStyle w:val="afffff7"/>
            <w:ind w:firstLine="400"/>
          </w:pPr>
          <w:r>
            <w:rPr>
              <w:rFonts w:hint="eastAsia"/>
              <w:sz w:val="20"/>
            </w:rPr>
            <w:t>下列术语和定义适用于本文件。</w:t>
          </w:r>
        </w:p>
      </w:sdtContent>
    </w:sdt>
    <w:p w14:paraId="15421B8C" w14:textId="77777777" w:rsidR="002C7451" w:rsidRDefault="00000000">
      <w:pPr>
        <w:pStyle w:val="affd"/>
        <w:spacing w:before="120" w:after="120"/>
      </w:pPr>
      <w:bookmarkStart w:id="89" w:name="_Toc135654167"/>
      <w:r>
        <w:rPr>
          <w:rFonts w:hint="eastAsia"/>
        </w:rPr>
        <w:t>板式换热器</w:t>
      </w:r>
      <w:r>
        <w:rPr>
          <w:rFonts w:ascii="Times New Roman"/>
        </w:rPr>
        <w:t>T</w:t>
      </w:r>
      <w:bookmarkEnd w:id="89"/>
      <w:r>
        <w:rPr>
          <w:rFonts w:ascii="Times New Roman"/>
        </w:rPr>
        <w:t>ype heat exchanger</w:t>
      </w:r>
    </w:p>
    <w:p w14:paraId="24279790" w14:textId="77777777" w:rsidR="002C7451" w:rsidRDefault="00000000">
      <w:pPr>
        <w:pStyle w:val="afffff7"/>
        <w:ind w:firstLine="420"/>
      </w:pPr>
      <w:r>
        <w:rPr>
          <w:rFonts w:hint="eastAsia"/>
        </w:rPr>
        <w:t>指用于为动力电池热交换的换热板。一般由芯板、盖板、底板、连接头、水管和装配板组成，其内部两种介质并存且之间互相热交换，输入的高温或者低温介质，输送至电池回路后进行换热。板式换热器根据热交换介质和工作原理可分为：</w:t>
      </w:r>
    </w:p>
    <w:p w14:paraId="1DEE30A7" w14:textId="77777777" w:rsidR="002C7451" w:rsidRDefault="00000000">
      <w:pPr>
        <w:pStyle w:val="af2"/>
        <w:tabs>
          <w:tab w:val="left" w:pos="994"/>
        </w:tabs>
        <w:ind w:left="994"/>
      </w:pPr>
      <w:r>
        <w:rPr>
          <w:rFonts w:hint="eastAsia"/>
        </w:rPr>
        <w:t>冷却液—制冷剂换热，输出低温冷却液，称之板式蒸发(俗称</w:t>
      </w:r>
      <w:r>
        <w:rPr>
          <w:rFonts w:ascii="Times New Roman"/>
        </w:rPr>
        <w:t>Chiller</w:t>
      </w:r>
      <w:r>
        <w:t>)</w:t>
      </w:r>
      <w:r>
        <w:rPr>
          <w:rFonts w:hint="eastAsia"/>
        </w:rPr>
        <w:t>。</w:t>
      </w:r>
      <w:r>
        <w:rPr>
          <w:rFonts w:hint="eastAsia"/>
          <w:color w:val="000000" w:themeColor="text1"/>
        </w:rPr>
        <w:t>见图1。</w:t>
      </w:r>
    </w:p>
    <w:p w14:paraId="55CD3921" w14:textId="77777777" w:rsidR="002C7451" w:rsidRDefault="00000000">
      <w:pPr>
        <w:pStyle w:val="af2"/>
        <w:tabs>
          <w:tab w:val="left" w:pos="994"/>
        </w:tabs>
        <w:ind w:left="994"/>
      </w:pPr>
      <w:r>
        <w:rPr>
          <w:rFonts w:hint="eastAsia"/>
        </w:rPr>
        <w:t>冷却液—制冷剂换热，输出高温冷却液，称之板式冷凝器(俗称水冷冷凝器</w:t>
      </w:r>
      <w:r>
        <w:t>)</w:t>
      </w:r>
      <w:r>
        <w:rPr>
          <w:rFonts w:hint="eastAsia"/>
        </w:rPr>
        <w:t>。见图1。</w:t>
      </w:r>
    </w:p>
    <w:p w14:paraId="3D158540" w14:textId="77777777" w:rsidR="002C7451" w:rsidRDefault="00000000">
      <w:pPr>
        <w:pStyle w:val="af2"/>
        <w:tabs>
          <w:tab w:val="left" w:pos="994"/>
        </w:tabs>
        <w:ind w:left="994"/>
      </w:pPr>
      <w:r>
        <w:rPr>
          <w:rFonts w:hint="eastAsia"/>
        </w:rPr>
        <w:t>冷却液—冷却液换热，输出高温冷却液，称之板式加热器(俗称水水换热器</w:t>
      </w:r>
      <w:r>
        <w:t>)</w:t>
      </w:r>
      <w:r>
        <w:rPr>
          <w:rFonts w:hint="eastAsia"/>
        </w:rPr>
        <w:t>。见图1。</w:t>
      </w:r>
    </w:p>
    <w:p w14:paraId="7DA5AF0E" w14:textId="77777777" w:rsidR="002C7451" w:rsidRDefault="00000000">
      <w:pPr>
        <w:pStyle w:val="afffff7"/>
        <w:ind w:firstLine="420"/>
        <w:jc w:val="center"/>
        <w:rPr>
          <w:color w:val="FF0000"/>
        </w:rPr>
      </w:pPr>
      <w:r>
        <w:rPr>
          <w:noProof/>
        </w:rPr>
        <w:lastRenderedPageBreak/>
        <w:drawing>
          <wp:inline distT="0" distB="0" distL="0" distR="0" wp14:anchorId="7EE30F02" wp14:editId="67C3BECE">
            <wp:extent cx="5468620" cy="30441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tretch>
                      <a:fillRect/>
                    </a:stretch>
                  </pic:blipFill>
                  <pic:spPr>
                    <a:xfrm>
                      <a:off x="0" y="0"/>
                      <a:ext cx="5492632" cy="3057530"/>
                    </a:xfrm>
                    <a:prstGeom prst="rect">
                      <a:avLst/>
                    </a:prstGeom>
                  </pic:spPr>
                </pic:pic>
              </a:graphicData>
            </a:graphic>
          </wp:inline>
        </w:drawing>
      </w:r>
    </w:p>
    <w:p w14:paraId="58399EE0" w14:textId="77777777" w:rsidR="002C7451" w:rsidRDefault="00000000">
      <w:pPr>
        <w:pStyle w:val="afd"/>
        <w:spacing w:before="120" w:after="120"/>
        <w:jc w:val="left"/>
      </w:pPr>
      <w:bookmarkStart w:id="90" w:name="_Toc135654256"/>
      <w:r>
        <w:rPr>
          <w:rFonts w:hint="eastAsia"/>
        </w:rPr>
        <w:t>板式换热器示意图</w:t>
      </w:r>
      <w:bookmarkEnd w:id="90"/>
    </w:p>
    <w:p w14:paraId="3590DBB4" w14:textId="77777777" w:rsidR="002C7451" w:rsidRDefault="00000000">
      <w:pPr>
        <w:pStyle w:val="affd"/>
        <w:spacing w:before="120" w:after="120"/>
      </w:pPr>
      <w:bookmarkStart w:id="91" w:name="_Toc135654168"/>
      <w:r>
        <w:rPr>
          <w:rFonts w:hint="eastAsia"/>
        </w:rPr>
        <w:t>芯板</w:t>
      </w:r>
      <w:r>
        <w:rPr>
          <w:rFonts w:ascii="Times New Roman"/>
        </w:rPr>
        <w:t>Co</w:t>
      </w:r>
      <w:bookmarkEnd w:id="91"/>
      <w:r>
        <w:rPr>
          <w:rFonts w:ascii="Times New Roman"/>
        </w:rPr>
        <w:t>re board</w:t>
      </w:r>
    </w:p>
    <w:p w14:paraId="11496A8D" w14:textId="77777777" w:rsidR="002C7451" w:rsidRDefault="00000000">
      <w:pPr>
        <w:pStyle w:val="afffff7"/>
        <w:ind w:firstLine="420"/>
      </w:pPr>
      <w:r>
        <w:rPr>
          <w:rFonts w:hint="eastAsia"/>
        </w:rPr>
        <w:t>指内部呈波浪形凸台，其4个角设两组进出孔，每组通道内部流动不同介质的冲压板。</w:t>
      </w:r>
    </w:p>
    <w:p w14:paraId="488954C0" w14:textId="77777777" w:rsidR="002C7451" w:rsidRDefault="00000000">
      <w:pPr>
        <w:pStyle w:val="affd"/>
        <w:spacing w:before="120" w:after="120"/>
      </w:pPr>
      <w:r>
        <w:rPr>
          <w:rFonts w:hint="eastAsia"/>
        </w:rPr>
        <w:t xml:space="preserve">底板 </w:t>
      </w:r>
      <w:r>
        <w:rPr>
          <w:rFonts w:ascii="Times New Roman"/>
        </w:rPr>
        <w:t>Floor</w:t>
      </w:r>
    </w:p>
    <w:p w14:paraId="5785260F" w14:textId="77777777" w:rsidR="002C7451" w:rsidRDefault="00000000">
      <w:pPr>
        <w:pStyle w:val="afffff7"/>
        <w:ind w:firstLine="420"/>
      </w:pPr>
      <w:r>
        <w:rPr>
          <w:rFonts w:hint="eastAsia"/>
        </w:rPr>
        <w:t>指装配在芯板底部外侧起防护的作用，连接芯板与装配板的部件。</w:t>
      </w:r>
    </w:p>
    <w:p w14:paraId="2A120543" w14:textId="77777777" w:rsidR="002C7451" w:rsidRDefault="00000000">
      <w:pPr>
        <w:pStyle w:val="affd"/>
        <w:spacing w:before="120" w:after="120"/>
      </w:pPr>
      <w:r>
        <w:rPr>
          <w:rFonts w:hint="eastAsia"/>
        </w:rPr>
        <w:t xml:space="preserve">盖板 </w:t>
      </w:r>
      <w:r>
        <w:rPr>
          <w:rFonts w:ascii="Times New Roman"/>
        </w:rPr>
        <w:t>Cover plate</w:t>
      </w:r>
    </w:p>
    <w:p w14:paraId="10609FD4" w14:textId="77777777" w:rsidR="002C7451" w:rsidRDefault="00000000">
      <w:pPr>
        <w:pStyle w:val="afffff7"/>
        <w:ind w:firstLine="420"/>
      </w:pPr>
      <w:r>
        <w:rPr>
          <w:rFonts w:hint="eastAsia"/>
        </w:rPr>
        <w:t>指装配在芯板顶部外侧起防护的作用，连通芯板与连接头、水管和装配板的部件。</w:t>
      </w:r>
    </w:p>
    <w:p w14:paraId="65E03C3D" w14:textId="77777777" w:rsidR="002C7451" w:rsidRDefault="00000000">
      <w:pPr>
        <w:pStyle w:val="affd"/>
        <w:spacing w:before="120" w:after="120"/>
        <w:rPr>
          <w:rFonts w:hAnsi="黑体" w:hint="eastAsia"/>
        </w:rPr>
      </w:pPr>
      <w:bookmarkStart w:id="92" w:name="_Toc134600459"/>
      <w:bookmarkStart w:id="93" w:name="_Toc134862177"/>
      <w:bookmarkStart w:id="94" w:name="_Toc135062757"/>
      <w:bookmarkStart w:id="95" w:name="_Toc135228137"/>
      <w:bookmarkStart w:id="96" w:name="_Toc135654169"/>
      <w:bookmarkStart w:id="97" w:name="_Toc116715680"/>
      <w:bookmarkStart w:id="98" w:name="_Toc121475939"/>
      <w:bookmarkStart w:id="99" w:name="_Toc116654788"/>
      <w:bookmarkStart w:id="100" w:name="_Toc116654885"/>
      <w:r>
        <w:rPr>
          <w:rFonts w:hAnsi="黑体" w:hint="eastAsia"/>
        </w:rPr>
        <w:t>连接头</w:t>
      </w:r>
      <w:bookmarkEnd w:id="92"/>
      <w:bookmarkEnd w:id="93"/>
      <w:bookmarkEnd w:id="94"/>
      <w:bookmarkEnd w:id="95"/>
      <w:bookmarkEnd w:id="96"/>
      <w:r>
        <w:rPr>
          <w:rFonts w:ascii="Times New Roman"/>
        </w:rPr>
        <w:t>Jointer</w:t>
      </w:r>
    </w:p>
    <w:p w14:paraId="6673E126" w14:textId="77777777" w:rsidR="002C7451" w:rsidRDefault="00000000">
      <w:pPr>
        <w:pStyle w:val="afffff7"/>
        <w:ind w:firstLine="420"/>
      </w:pPr>
      <w:r>
        <w:rPr>
          <w:rFonts w:hint="eastAsia"/>
        </w:rPr>
        <w:t>指连接盖板与制冷剂端接口的部件。</w:t>
      </w:r>
    </w:p>
    <w:p w14:paraId="06916BB7" w14:textId="77777777" w:rsidR="002C7451" w:rsidRDefault="00000000">
      <w:pPr>
        <w:pStyle w:val="affd"/>
        <w:spacing w:before="120" w:after="120"/>
        <w:rPr>
          <w:rFonts w:hAnsi="黑体" w:hint="eastAsia"/>
        </w:rPr>
      </w:pPr>
      <w:bookmarkStart w:id="101" w:name="_Toc134862178"/>
      <w:bookmarkStart w:id="102" w:name="_Toc135228138"/>
      <w:bookmarkStart w:id="103" w:name="_Toc134600460"/>
      <w:bookmarkStart w:id="104" w:name="_Toc135062758"/>
      <w:bookmarkStart w:id="105" w:name="_Toc135654170"/>
      <w:r>
        <w:rPr>
          <w:rFonts w:hAnsi="黑体" w:hint="eastAsia"/>
        </w:rPr>
        <w:t>水管</w:t>
      </w:r>
      <w:bookmarkEnd w:id="97"/>
      <w:bookmarkEnd w:id="98"/>
      <w:bookmarkEnd w:id="99"/>
      <w:bookmarkEnd w:id="100"/>
      <w:bookmarkEnd w:id="101"/>
      <w:bookmarkEnd w:id="102"/>
      <w:bookmarkEnd w:id="103"/>
      <w:bookmarkEnd w:id="104"/>
      <w:bookmarkEnd w:id="105"/>
      <w:r>
        <w:rPr>
          <w:rFonts w:ascii="Times New Roman"/>
        </w:rPr>
        <w:t>Water pipes</w:t>
      </w:r>
    </w:p>
    <w:p w14:paraId="13DDF717" w14:textId="77777777" w:rsidR="002C7451" w:rsidRDefault="00000000">
      <w:pPr>
        <w:pStyle w:val="afffff7"/>
        <w:ind w:firstLine="420"/>
      </w:pPr>
      <w:r>
        <w:rPr>
          <w:rFonts w:hint="eastAsia"/>
        </w:rPr>
        <w:t>指连接盖板与防冻液端接口的部件。</w:t>
      </w:r>
    </w:p>
    <w:p w14:paraId="455CFC41" w14:textId="77777777" w:rsidR="002C7451" w:rsidRDefault="00000000">
      <w:pPr>
        <w:pStyle w:val="affd"/>
        <w:spacing w:before="120" w:after="120"/>
      </w:pPr>
      <w:bookmarkStart w:id="106" w:name="_Toc135062759"/>
      <w:bookmarkStart w:id="107" w:name="_Toc134600461"/>
      <w:bookmarkStart w:id="108" w:name="_Toc116654886"/>
      <w:bookmarkStart w:id="109" w:name="_Toc116654789"/>
      <w:bookmarkStart w:id="110" w:name="_Toc121475940"/>
      <w:bookmarkStart w:id="111" w:name="_Toc135228139"/>
      <w:bookmarkStart w:id="112" w:name="_Toc135654171"/>
      <w:bookmarkStart w:id="113" w:name="_Toc134862179"/>
      <w:bookmarkStart w:id="114" w:name="_Toc116715681"/>
      <w:r>
        <w:rPr>
          <w:rFonts w:hint="eastAsia"/>
        </w:rPr>
        <w:t>装配板</w:t>
      </w:r>
      <w:bookmarkEnd w:id="106"/>
      <w:bookmarkEnd w:id="107"/>
      <w:bookmarkEnd w:id="108"/>
      <w:bookmarkEnd w:id="109"/>
      <w:bookmarkEnd w:id="110"/>
      <w:bookmarkEnd w:id="111"/>
      <w:bookmarkEnd w:id="112"/>
      <w:bookmarkEnd w:id="113"/>
      <w:bookmarkEnd w:id="114"/>
      <w:r>
        <w:rPr>
          <w:rFonts w:ascii="Times New Roman"/>
        </w:rPr>
        <w:t>Assembly board</w:t>
      </w:r>
    </w:p>
    <w:p w14:paraId="1B462DB8" w14:textId="77777777" w:rsidR="002C7451" w:rsidRDefault="00000000">
      <w:pPr>
        <w:pStyle w:val="afffff7"/>
        <w:ind w:firstLine="420"/>
      </w:pPr>
      <w:r>
        <w:rPr>
          <w:rFonts w:hint="eastAsia"/>
        </w:rPr>
        <w:t>指连底板与接整车的部件。</w:t>
      </w:r>
    </w:p>
    <w:p w14:paraId="6E54B918" w14:textId="77777777" w:rsidR="002C7451" w:rsidRDefault="00000000">
      <w:pPr>
        <w:pStyle w:val="affd"/>
        <w:spacing w:before="120" w:after="120"/>
      </w:pPr>
      <w:r>
        <w:rPr>
          <w:rFonts w:hint="eastAsia"/>
        </w:rPr>
        <w:t>板式蒸发器</w:t>
      </w:r>
      <w:r>
        <w:rPr>
          <w:rFonts w:ascii="Times New Roman"/>
        </w:rPr>
        <w:t>Plate evaporator</w:t>
      </w:r>
    </w:p>
    <w:p w14:paraId="434DB1F9" w14:textId="77777777" w:rsidR="002C7451" w:rsidRDefault="00000000">
      <w:pPr>
        <w:pStyle w:val="afffff7"/>
        <w:ind w:firstLine="420"/>
      </w:pPr>
      <w:r>
        <w:rPr>
          <w:rFonts w:hint="eastAsia"/>
        </w:rPr>
        <w:t>指应用在空调系统中低压侧，通过制冷剂汽化将冷却液冷却的板式换热器。</w:t>
      </w:r>
    </w:p>
    <w:p w14:paraId="16B178CC" w14:textId="77777777" w:rsidR="002C7451" w:rsidRDefault="00000000">
      <w:pPr>
        <w:pStyle w:val="affd"/>
        <w:spacing w:before="120" w:after="120"/>
      </w:pPr>
      <w:r>
        <w:rPr>
          <w:rFonts w:hint="eastAsia"/>
        </w:rPr>
        <w:t>板式冷凝器</w:t>
      </w:r>
      <w:r>
        <w:rPr>
          <w:rFonts w:ascii="Times New Roman"/>
        </w:rPr>
        <w:t>Platecondenser</w:t>
      </w:r>
    </w:p>
    <w:p w14:paraId="3173EDB2" w14:textId="77777777" w:rsidR="002C7451" w:rsidRDefault="00000000">
      <w:pPr>
        <w:pStyle w:val="afffff7"/>
        <w:ind w:firstLine="420"/>
      </w:pPr>
      <w:r>
        <w:rPr>
          <w:rFonts w:hint="eastAsia"/>
        </w:rPr>
        <w:t>指应用在空调系统中高压侧，通过制冷剂冷凝将冷却液加热的板式换热器。</w:t>
      </w:r>
    </w:p>
    <w:p w14:paraId="4772995C" w14:textId="77777777" w:rsidR="002C7451" w:rsidRDefault="00000000">
      <w:pPr>
        <w:pStyle w:val="affd"/>
        <w:spacing w:before="120" w:after="120"/>
      </w:pPr>
      <w:r>
        <w:rPr>
          <w:rFonts w:hint="eastAsia"/>
        </w:rPr>
        <w:t>板式加热器</w:t>
      </w:r>
      <w:r>
        <w:rPr>
          <w:rFonts w:ascii="Times New Roman"/>
        </w:rPr>
        <w:t>Plateheater</w:t>
      </w:r>
    </w:p>
    <w:p w14:paraId="12723425" w14:textId="77777777" w:rsidR="002C7451" w:rsidRDefault="00000000">
      <w:pPr>
        <w:pStyle w:val="afffff7"/>
        <w:ind w:firstLine="420"/>
      </w:pPr>
      <w:r>
        <w:rPr>
          <w:rFonts w:hint="eastAsia"/>
        </w:rPr>
        <w:t>指应用在</w:t>
      </w:r>
      <w:r>
        <w:t>PTC</w:t>
      </w:r>
      <w:r>
        <w:rPr>
          <w:rFonts w:hint="eastAsia"/>
        </w:rPr>
        <w:t>空调加热系统中，通过加热后冷却液将另一侧冷却液加热的板式换热器</w:t>
      </w:r>
    </w:p>
    <w:p w14:paraId="42471B20" w14:textId="77777777" w:rsidR="002C7451" w:rsidRDefault="00000000">
      <w:pPr>
        <w:pStyle w:val="affd"/>
        <w:spacing w:before="120" w:after="120"/>
        <w:rPr>
          <w:rFonts w:hAnsi="黑体" w:hint="eastAsia"/>
        </w:rPr>
      </w:pPr>
      <w:bookmarkStart w:id="115" w:name="_Toc135062761"/>
      <w:bookmarkStart w:id="116" w:name="_Toc121475942"/>
      <w:bookmarkStart w:id="117" w:name="_Toc116654792"/>
      <w:bookmarkStart w:id="118" w:name="_Toc134600463"/>
      <w:bookmarkStart w:id="119" w:name="_Toc134862181"/>
      <w:bookmarkStart w:id="120" w:name="_Toc116715684"/>
      <w:bookmarkStart w:id="121" w:name="_Toc116654889"/>
      <w:bookmarkStart w:id="122" w:name="_Toc135654173"/>
      <w:bookmarkStart w:id="123" w:name="_Toc135228141"/>
      <w:r>
        <w:rPr>
          <w:rFonts w:hint="eastAsia"/>
        </w:rPr>
        <w:t>泄漏率</w:t>
      </w:r>
      <w:r>
        <w:rPr>
          <w:rFonts w:ascii="Times New Roman"/>
        </w:rPr>
        <w:t>Leakage</w:t>
      </w:r>
      <w:bookmarkEnd w:id="115"/>
      <w:bookmarkEnd w:id="116"/>
      <w:bookmarkEnd w:id="117"/>
      <w:bookmarkEnd w:id="118"/>
      <w:bookmarkEnd w:id="119"/>
      <w:bookmarkEnd w:id="120"/>
      <w:bookmarkEnd w:id="121"/>
      <w:bookmarkEnd w:id="122"/>
      <w:bookmarkEnd w:id="123"/>
      <w:r>
        <w:rPr>
          <w:rFonts w:ascii="Times New Roman"/>
        </w:rPr>
        <w:t>rate</w:t>
      </w:r>
    </w:p>
    <w:p w14:paraId="3CE8707E" w14:textId="77777777" w:rsidR="002C7451" w:rsidRDefault="00000000">
      <w:pPr>
        <w:pStyle w:val="affe"/>
        <w:numPr>
          <w:ilvl w:val="0"/>
          <w:numId w:val="0"/>
        </w:numPr>
        <w:spacing w:before="120" w:after="120"/>
        <w:ind w:firstLineChars="200" w:firstLine="420"/>
        <w:rPr>
          <w:rFonts w:ascii="宋体" w:eastAsia="宋体"/>
        </w:rPr>
      </w:pPr>
      <w:r>
        <w:rPr>
          <w:rFonts w:ascii="宋体" w:eastAsia="宋体" w:hint="eastAsia"/>
        </w:rPr>
        <w:t>单位时间内通过测试件内部泄漏的气体量。防冻液</w:t>
      </w:r>
      <w:r>
        <w:rPr>
          <w:rFonts w:ascii="Times New Roman" w:eastAsia="宋体"/>
        </w:rPr>
        <w:t>cc/min</w:t>
      </w:r>
      <w:r>
        <w:rPr>
          <w:rFonts w:ascii="宋体" w:eastAsia="宋体" w:hint="eastAsia"/>
        </w:rPr>
        <w:t>，制冷剂</w:t>
      </w:r>
      <w:r>
        <w:rPr>
          <w:rFonts w:ascii="Times New Roman"/>
        </w:rPr>
        <w:t>pa·m³/s</w:t>
      </w:r>
      <w:r>
        <w:rPr>
          <w:rFonts w:ascii="Times New Roman"/>
        </w:rPr>
        <w:t>（</w:t>
      </w:r>
      <w:r>
        <w:rPr>
          <w:rFonts w:ascii="Times New Roman"/>
        </w:rPr>
        <w:t>g/y</w:t>
      </w:r>
      <w:r>
        <w:rPr>
          <w:rFonts w:ascii="Times New Roman"/>
        </w:rPr>
        <w:t>）</w:t>
      </w:r>
      <w:r>
        <w:rPr>
          <w:rFonts w:ascii="宋体" w:eastAsia="宋体" w:hint="eastAsia"/>
        </w:rPr>
        <w:t>。</w:t>
      </w:r>
    </w:p>
    <w:p w14:paraId="3C3071C2" w14:textId="77777777" w:rsidR="002C7451" w:rsidRDefault="00000000">
      <w:pPr>
        <w:pStyle w:val="affd"/>
        <w:spacing w:before="120" w:after="120"/>
        <w:rPr>
          <w:rFonts w:hAnsi="黑体" w:hint="eastAsia"/>
        </w:rPr>
      </w:pPr>
      <w:bookmarkStart w:id="124" w:name="_Toc116654890"/>
      <w:bookmarkStart w:id="125" w:name="_Toc116715685"/>
      <w:bookmarkStart w:id="126" w:name="_Toc121475943"/>
      <w:bookmarkStart w:id="127" w:name="_Toc116654793"/>
      <w:bookmarkStart w:id="128" w:name="_Toc135228142"/>
      <w:bookmarkStart w:id="129" w:name="_Toc135062762"/>
      <w:bookmarkStart w:id="130" w:name="_Toc134862182"/>
      <w:bookmarkStart w:id="131" w:name="_Toc135654174"/>
      <w:bookmarkStart w:id="132" w:name="_Toc134600464"/>
      <w:r>
        <w:rPr>
          <w:rFonts w:hAnsi="黑体"/>
        </w:rPr>
        <w:t>流阻</w:t>
      </w:r>
      <w:r>
        <w:rPr>
          <w:rFonts w:ascii="Times New Roman"/>
        </w:rPr>
        <w:t>Flow resistance</w:t>
      </w:r>
      <w:bookmarkEnd w:id="124"/>
      <w:bookmarkEnd w:id="125"/>
      <w:bookmarkEnd w:id="126"/>
      <w:bookmarkEnd w:id="127"/>
      <w:bookmarkEnd w:id="128"/>
      <w:bookmarkEnd w:id="129"/>
      <w:bookmarkEnd w:id="130"/>
      <w:bookmarkEnd w:id="131"/>
      <w:bookmarkEnd w:id="132"/>
    </w:p>
    <w:p w14:paraId="2988ED1B" w14:textId="77777777" w:rsidR="002C7451" w:rsidRDefault="00000000">
      <w:pPr>
        <w:pStyle w:val="affe"/>
        <w:spacing w:before="120" w:after="120"/>
      </w:pPr>
      <w:r>
        <w:rPr>
          <w:rFonts w:hint="eastAsia"/>
        </w:rPr>
        <w:lastRenderedPageBreak/>
        <w:t>防冻液侧</w:t>
      </w:r>
    </w:p>
    <w:p w14:paraId="04FCDF2F" w14:textId="77777777" w:rsidR="002C7451" w:rsidRDefault="00000000">
      <w:pPr>
        <w:pStyle w:val="afffff7"/>
        <w:ind w:firstLine="420"/>
      </w:pPr>
      <w:r>
        <w:rPr>
          <w:rFonts w:hint="eastAsia"/>
        </w:rPr>
        <w:t>选定</w:t>
      </w:r>
      <w:r>
        <w:t>介质</w:t>
      </w:r>
      <w:r>
        <w:rPr>
          <w:rFonts w:hint="eastAsia"/>
        </w:rPr>
        <w:t>在给定流量、温度条件下，测试件</w:t>
      </w:r>
      <w:r>
        <w:t>进口</w:t>
      </w:r>
      <w:r>
        <w:rPr>
          <w:rFonts w:hint="eastAsia"/>
        </w:rPr>
        <w:t>与</w:t>
      </w:r>
      <w:r>
        <w:t>出口</w:t>
      </w:r>
      <w:r>
        <w:rPr>
          <w:rFonts w:hint="eastAsia"/>
        </w:rPr>
        <w:t>的</w:t>
      </w:r>
      <w:r>
        <w:t>压力差</w:t>
      </w:r>
      <w:r>
        <w:rPr>
          <w:rFonts w:hAnsi="黑体" w:hint="eastAsia"/>
        </w:rPr>
        <w:t>（</w:t>
      </w:r>
      <w:r>
        <w:rPr>
          <w:rFonts w:ascii="Times New Roman"/>
        </w:rPr>
        <w:t>kPa</w:t>
      </w:r>
      <w:r>
        <w:rPr>
          <w:rFonts w:hAnsi="黑体" w:hint="eastAsia"/>
        </w:rPr>
        <w:t>）</w:t>
      </w:r>
      <w:r>
        <w:rPr>
          <w:rFonts w:hint="eastAsia"/>
        </w:rPr>
        <w:t>。</w:t>
      </w:r>
    </w:p>
    <w:p w14:paraId="740AAE4A" w14:textId="77777777" w:rsidR="002C7451" w:rsidRDefault="00000000">
      <w:pPr>
        <w:pStyle w:val="affe"/>
        <w:spacing w:before="120" w:after="120"/>
      </w:pPr>
      <w:r>
        <w:rPr>
          <w:rFonts w:hint="eastAsia"/>
        </w:rPr>
        <w:t>制冷剂侧</w:t>
      </w:r>
    </w:p>
    <w:p w14:paraId="58CD5121" w14:textId="77777777" w:rsidR="002C7451" w:rsidRDefault="00000000">
      <w:pPr>
        <w:pStyle w:val="afff"/>
        <w:spacing w:before="120" w:after="120"/>
      </w:pPr>
      <w:r>
        <w:rPr>
          <w:rFonts w:hint="eastAsia"/>
        </w:rPr>
        <w:t>板式蒸发器</w:t>
      </w:r>
    </w:p>
    <w:p w14:paraId="57AE4FC1" w14:textId="77777777" w:rsidR="002C7451" w:rsidRDefault="00000000">
      <w:pPr>
        <w:pStyle w:val="afffff7"/>
        <w:ind w:firstLine="420"/>
      </w:pPr>
      <w:r>
        <w:rPr>
          <w:rFonts w:hint="eastAsia"/>
        </w:rPr>
        <w:t>选定介质在给定出口压力、进口过冷度、出口过热度，测试件进口出口的压力差（</w:t>
      </w:r>
      <w:r>
        <w:rPr>
          <w:rFonts w:ascii="Times New Roman"/>
        </w:rPr>
        <w:t>kPa</w:t>
      </w:r>
      <w:r>
        <w:rPr>
          <w:rFonts w:hint="eastAsia"/>
        </w:rPr>
        <w:t>）。</w:t>
      </w:r>
    </w:p>
    <w:p w14:paraId="5536871D" w14:textId="77777777" w:rsidR="002C7451" w:rsidRDefault="00000000">
      <w:pPr>
        <w:pStyle w:val="afff"/>
        <w:spacing w:before="120" w:after="120"/>
      </w:pPr>
      <w:r>
        <w:rPr>
          <w:rFonts w:hint="eastAsia"/>
        </w:rPr>
        <w:t>板式冷凝器</w:t>
      </w:r>
    </w:p>
    <w:p w14:paraId="27EA41DF" w14:textId="77777777" w:rsidR="002C7451" w:rsidRDefault="00000000">
      <w:pPr>
        <w:pStyle w:val="afffff7"/>
        <w:ind w:firstLine="420"/>
      </w:pPr>
      <w:r>
        <w:rPr>
          <w:rFonts w:hint="eastAsia"/>
        </w:rPr>
        <w:t>选定介质在给定进口压力、进口过热度、出口过冷度，测试件进口出口的压力差（</w:t>
      </w:r>
      <w:r>
        <w:rPr>
          <w:rFonts w:ascii="Times New Roman"/>
        </w:rPr>
        <w:t>kPa</w:t>
      </w:r>
      <w:r>
        <w:rPr>
          <w:rFonts w:hint="eastAsia"/>
        </w:rPr>
        <w:t>）</w:t>
      </w:r>
    </w:p>
    <w:p w14:paraId="60EDD5C9" w14:textId="77777777" w:rsidR="002C7451" w:rsidRDefault="00000000">
      <w:pPr>
        <w:pStyle w:val="affc"/>
        <w:spacing w:before="240" w:after="240"/>
      </w:pPr>
      <w:bookmarkStart w:id="133" w:name="_Toc116654796"/>
      <w:bookmarkStart w:id="134" w:name="_Toc121475945"/>
      <w:bookmarkStart w:id="135" w:name="_Toc116654893"/>
      <w:bookmarkStart w:id="136" w:name="_Toc116715688"/>
      <w:bookmarkStart w:id="137" w:name="_Toc135228145"/>
      <w:bookmarkStart w:id="138" w:name="_Toc135062765"/>
      <w:bookmarkStart w:id="139" w:name="_Toc134600467"/>
      <w:bookmarkStart w:id="140" w:name="_Toc134862185"/>
      <w:bookmarkStart w:id="141" w:name="_Toc135654178"/>
      <w:r>
        <w:rPr>
          <w:rFonts w:hint="eastAsia"/>
        </w:rPr>
        <w:t>一般要求</w:t>
      </w:r>
      <w:bookmarkEnd w:id="133"/>
      <w:bookmarkEnd w:id="134"/>
      <w:bookmarkEnd w:id="135"/>
      <w:bookmarkEnd w:id="136"/>
      <w:bookmarkEnd w:id="137"/>
      <w:bookmarkEnd w:id="138"/>
      <w:bookmarkEnd w:id="139"/>
      <w:bookmarkEnd w:id="140"/>
      <w:bookmarkEnd w:id="141"/>
    </w:p>
    <w:p w14:paraId="1F2F6EB1" w14:textId="77777777" w:rsidR="002C7451" w:rsidRDefault="00000000">
      <w:pPr>
        <w:pStyle w:val="affd"/>
        <w:spacing w:before="120" w:after="120"/>
        <w:rPr>
          <w:rFonts w:ascii="宋体" w:eastAsia="宋体"/>
        </w:rPr>
      </w:pPr>
      <w:bookmarkStart w:id="142" w:name="_Toc116654894"/>
      <w:bookmarkStart w:id="143" w:name="_Toc116715689"/>
      <w:bookmarkStart w:id="144" w:name="_Toc121475946"/>
      <w:bookmarkStart w:id="145" w:name="_Toc116654797"/>
      <w:bookmarkStart w:id="146" w:name="_Toc135228146"/>
      <w:bookmarkStart w:id="147" w:name="_Toc134600468"/>
      <w:bookmarkStart w:id="148" w:name="_Toc134862186"/>
      <w:bookmarkStart w:id="149" w:name="_Toc135062766"/>
      <w:bookmarkStart w:id="150" w:name="_Toc135654179"/>
      <w:r>
        <w:rPr>
          <w:rFonts w:ascii="宋体" w:eastAsia="宋体" w:hint="eastAsia"/>
        </w:rPr>
        <w:t>板式换热器应符合本文件的规定，并按经规定程序批准的图样和技术文件制造。</w:t>
      </w:r>
      <w:bookmarkEnd w:id="142"/>
      <w:bookmarkEnd w:id="143"/>
      <w:bookmarkEnd w:id="144"/>
      <w:bookmarkEnd w:id="145"/>
      <w:bookmarkEnd w:id="146"/>
      <w:bookmarkEnd w:id="147"/>
      <w:bookmarkEnd w:id="148"/>
      <w:bookmarkEnd w:id="149"/>
      <w:bookmarkEnd w:id="150"/>
    </w:p>
    <w:p w14:paraId="79B63AA3" w14:textId="77777777" w:rsidR="002C7451" w:rsidRDefault="00000000">
      <w:pPr>
        <w:pStyle w:val="affd"/>
        <w:spacing w:before="120" w:after="120"/>
        <w:rPr>
          <w:rFonts w:ascii="宋体" w:eastAsia="宋体"/>
        </w:rPr>
      </w:pPr>
      <w:bookmarkStart w:id="151" w:name="_Toc116458464"/>
      <w:bookmarkStart w:id="152" w:name="_Toc116458391"/>
      <w:bookmarkStart w:id="153" w:name="_Toc135654180"/>
      <w:bookmarkStart w:id="154" w:name="_Toc135062767"/>
      <w:bookmarkStart w:id="155" w:name="_Toc134600469"/>
      <w:bookmarkStart w:id="156" w:name="_Toc135228147"/>
      <w:bookmarkStart w:id="157" w:name="_Toc134862187"/>
      <w:bookmarkStart w:id="158" w:name="_Toc116654798"/>
      <w:bookmarkStart w:id="159" w:name="_Toc116715690"/>
      <w:bookmarkStart w:id="160" w:name="_Toc116654895"/>
      <w:bookmarkStart w:id="161" w:name="_Toc121475947"/>
      <w:bookmarkEnd w:id="151"/>
      <w:bookmarkEnd w:id="152"/>
      <w:r>
        <w:rPr>
          <w:rFonts w:ascii="宋体" w:eastAsia="宋体" w:hint="eastAsia"/>
        </w:rPr>
        <w:t>在下列使用条件下，板式换热器应能正常运行：</w:t>
      </w:r>
      <w:bookmarkEnd w:id="153"/>
      <w:bookmarkEnd w:id="154"/>
      <w:bookmarkEnd w:id="155"/>
      <w:bookmarkEnd w:id="156"/>
      <w:bookmarkEnd w:id="157"/>
      <w:bookmarkEnd w:id="158"/>
      <w:bookmarkEnd w:id="159"/>
      <w:bookmarkEnd w:id="160"/>
      <w:bookmarkEnd w:id="161"/>
    </w:p>
    <w:p w14:paraId="5EF48436" w14:textId="77777777" w:rsidR="002C7451" w:rsidRDefault="00000000">
      <w:pPr>
        <w:pStyle w:val="affe"/>
        <w:spacing w:before="120" w:after="120"/>
      </w:pPr>
      <w:r>
        <w:rPr>
          <w:rFonts w:hint="eastAsia"/>
        </w:rPr>
        <w:t>防冻液侧</w:t>
      </w:r>
    </w:p>
    <w:p w14:paraId="6580F557" w14:textId="77777777" w:rsidR="002C7451" w:rsidRDefault="00000000">
      <w:pPr>
        <w:pStyle w:val="af5"/>
      </w:pPr>
      <w:r>
        <w:rPr>
          <w:rFonts w:hint="eastAsia"/>
        </w:rPr>
        <w:t>工作温度：-40℃～+</w:t>
      </w:r>
      <w:r>
        <w:t>120</w:t>
      </w:r>
      <w:r>
        <w:rPr>
          <w:rFonts w:hint="eastAsia"/>
        </w:rPr>
        <w:t>℃；</w:t>
      </w:r>
    </w:p>
    <w:p w14:paraId="1F50EFC3" w14:textId="77777777" w:rsidR="002C7451" w:rsidRDefault="00000000">
      <w:pPr>
        <w:pStyle w:val="af5"/>
      </w:pPr>
      <w:r>
        <w:rPr>
          <w:rFonts w:hint="eastAsia"/>
        </w:rPr>
        <w:t>工作压力：防冻液：不大于</w:t>
      </w:r>
      <w:r>
        <w:t xml:space="preserve">0.5 </w:t>
      </w:r>
      <w:r>
        <w:rPr>
          <w:rFonts w:ascii="Times New Roman"/>
        </w:rPr>
        <w:t>MPa</w:t>
      </w:r>
      <w:r>
        <w:rPr>
          <w:rFonts w:hint="eastAsia"/>
        </w:rPr>
        <w:t>；</w:t>
      </w:r>
    </w:p>
    <w:p w14:paraId="7F0AC78E" w14:textId="77777777" w:rsidR="002C7451" w:rsidRDefault="00000000">
      <w:pPr>
        <w:pStyle w:val="af5"/>
        <w:numPr>
          <w:ilvl w:val="0"/>
          <w:numId w:val="0"/>
        </w:numPr>
        <w:ind w:left="851"/>
      </w:pPr>
      <w:r>
        <w:rPr>
          <w:rFonts w:hint="eastAsia"/>
        </w:rPr>
        <w:t xml:space="preserve"> </w:t>
      </w:r>
      <w:r>
        <w:t xml:space="preserve">         </w:t>
      </w:r>
      <w:r>
        <w:rPr>
          <w:rFonts w:hint="eastAsia"/>
        </w:rPr>
        <w:t>制冷剂：不大于</w:t>
      </w:r>
      <w:r>
        <w:t xml:space="preserve">2 </w:t>
      </w:r>
      <w:r>
        <w:rPr>
          <w:rFonts w:ascii="Times New Roman"/>
        </w:rPr>
        <w:t>MPa</w:t>
      </w:r>
    </w:p>
    <w:p w14:paraId="5B9689DF" w14:textId="77777777" w:rsidR="002C7451" w:rsidRDefault="00000000">
      <w:pPr>
        <w:pStyle w:val="af5"/>
      </w:pPr>
      <w:r>
        <w:rPr>
          <w:rFonts w:hint="eastAsia"/>
        </w:rPr>
        <w:t>工作介质：防冻液：</w:t>
      </w:r>
      <w:r>
        <w:t>乙二醇基抗冻剂</w:t>
      </w:r>
      <w:r>
        <w:rPr>
          <w:rFonts w:hint="eastAsia"/>
        </w:rPr>
        <w:t>和水的混合液，比例由用户指定；</w:t>
      </w:r>
    </w:p>
    <w:p w14:paraId="39341072" w14:textId="77777777" w:rsidR="002C7451" w:rsidRDefault="00000000">
      <w:pPr>
        <w:pStyle w:val="af5"/>
        <w:numPr>
          <w:ilvl w:val="0"/>
          <w:numId w:val="0"/>
        </w:numPr>
        <w:ind w:left="851"/>
      </w:pPr>
      <w:r>
        <w:rPr>
          <w:rFonts w:hint="eastAsia"/>
        </w:rPr>
        <w:t xml:space="preserve"> </w:t>
      </w:r>
      <w:r>
        <w:t xml:space="preserve">         </w:t>
      </w:r>
      <w:r>
        <w:rPr>
          <w:rFonts w:hint="eastAsia"/>
        </w:rPr>
        <w:t>制冷剂：</w:t>
      </w:r>
      <w:r>
        <w:rPr>
          <w:rFonts w:ascii="Times New Roman"/>
        </w:rPr>
        <w:t>HFC-R134a</w:t>
      </w:r>
      <w:r>
        <w:rPr>
          <w:rFonts w:ascii="Times New Roman"/>
        </w:rPr>
        <w:t>、</w:t>
      </w:r>
      <w:r>
        <w:rPr>
          <w:rFonts w:ascii="Times New Roman"/>
        </w:rPr>
        <w:t>HFO-1234yf</w:t>
      </w:r>
      <w:r>
        <w:rPr>
          <w:rFonts w:ascii="Times New Roman"/>
        </w:rPr>
        <w:t>、</w:t>
      </w:r>
      <w:r>
        <w:rPr>
          <w:rFonts w:ascii="Times New Roman"/>
        </w:rPr>
        <w:t>R290</w:t>
      </w:r>
      <w:r>
        <w:rPr>
          <w:rFonts w:ascii="Times New Roman"/>
        </w:rPr>
        <w:t>，</w:t>
      </w:r>
      <w:r>
        <w:rPr>
          <w:rFonts w:hint="eastAsia"/>
        </w:rPr>
        <w:t>具体介质由用户指定；</w:t>
      </w:r>
    </w:p>
    <w:p w14:paraId="1D67B67D" w14:textId="77777777" w:rsidR="002C7451" w:rsidRDefault="00000000">
      <w:pPr>
        <w:pStyle w:val="affd"/>
        <w:spacing w:before="120" w:after="120"/>
        <w:rPr>
          <w:rFonts w:ascii="宋体" w:eastAsia="宋体"/>
        </w:rPr>
      </w:pPr>
      <w:bookmarkStart w:id="162" w:name="_Toc135654181"/>
      <w:bookmarkStart w:id="163" w:name="_Toc135062768"/>
      <w:bookmarkStart w:id="164" w:name="_Toc121475948"/>
      <w:bookmarkStart w:id="165" w:name="_Toc134862188"/>
      <w:bookmarkStart w:id="166" w:name="_Toc135228148"/>
      <w:bookmarkStart w:id="167" w:name="_Toc134600470"/>
      <w:bookmarkStart w:id="168" w:name="_Toc116715691"/>
      <w:bookmarkStart w:id="169" w:name="_Toc116654799"/>
      <w:bookmarkStart w:id="170" w:name="_Toc116654896"/>
      <w:r>
        <w:rPr>
          <w:rFonts w:ascii="宋体" w:eastAsia="宋体" w:hint="eastAsia"/>
        </w:rPr>
        <w:t>未注公差：板式换热器按</w:t>
      </w:r>
      <w:r>
        <w:rPr>
          <w:rFonts w:ascii="Times New Roman" w:eastAsia="宋体"/>
        </w:rPr>
        <w:t>GB/T 1184-1996</w:t>
      </w:r>
      <w:r>
        <w:rPr>
          <w:rFonts w:ascii="宋体" w:eastAsia="宋体" w:hint="eastAsia"/>
        </w:rPr>
        <w:t>《形状和位置公差未注公差值》和</w:t>
      </w:r>
      <w:r>
        <w:rPr>
          <w:rFonts w:ascii="Times New Roman" w:eastAsia="宋体"/>
        </w:rPr>
        <w:t>GB/T 1804-2000</w:t>
      </w:r>
      <w:r>
        <w:rPr>
          <w:rFonts w:ascii="宋体" w:eastAsia="宋体" w:hint="eastAsia"/>
        </w:rPr>
        <w:t>《一般公差未注公差的线性和角度尺寸的公差》标准。</w:t>
      </w:r>
      <w:bookmarkEnd w:id="162"/>
      <w:bookmarkEnd w:id="163"/>
      <w:bookmarkEnd w:id="164"/>
      <w:bookmarkEnd w:id="165"/>
      <w:bookmarkEnd w:id="166"/>
      <w:bookmarkEnd w:id="167"/>
    </w:p>
    <w:p w14:paraId="2ED0A16B" w14:textId="77777777" w:rsidR="002C7451" w:rsidRDefault="00000000">
      <w:pPr>
        <w:pStyle w:val="affd"/>
        <w:spacing w:before="120" w:after="120"/>
        <w:rPr>
          <w:rFonts w:ascii="宋体" w:eastAsia="宋体"/>
        </w:rPr>
      </w:pPr>
      <w:bookmarkStart w:id="171" w:name="_Toc121475949"/>
      <w:bookmarkStart w:id="172" w:name="_Toc135654182"/>
      <w:bookmarkStart w:id="173" w:name="_Toc134862189"/>
      <w:bookmarkStart w:id="174" w:name="_Toc135062769"/>
      <w:bookmarkStart w:id="175" w:name="_Toc135228149"/>
      <w:bookmarkStart w:id="176" w:name="_Toc134600471"/>
      <w:r>
        <w:rPr>
          <w:rFonts w:ascii="宋体" w:eastAsia="宋体" w:hint="eastAsia"/>
        </w:rPr>
        <w:t>标识、防尘：板式换热器标识应清晰，水管、连接头需带</w:t>
      </w:r>
      <w:r>
        <w:rPr>
          <w:rFonts w:ascii="宋体" w:eastAsia="宋体"/>
        </w:rPr>
        <w:t>防尘</w:t>
      </w:r>
      <w:r>
        <w:rPr>
          <w:rFonts w:ascii="宋体" w:eastAsia="宋体" w:hint="eastAsia"/>
        </w:rPr>
        <w:t>套，</w:t>
      </w:r>
      <w:r>
        <w:rPr>
          <w:rFonts w:ascii="宋体" w:eastAsia="宋体"/>
        </w:rPr>
        <w:t>防止</w:t>
      </w:r>
      <w:r>
        <w:rPr>
          <w:rFonts w:ascii="宋体" w:eastAsia="宋体" w:hint="eastAsia"/>
        </w:rPr>
        <w:t>异物进入。</w:t>
      </w:r>
      <w:bookmarkEnd w:id="168"/>
      <w:bookmarkEnd w:id="169"/>
      <w:bookmarkEnd w:id="170"/>
      <w:bookmarkEnd w:id="171"/>
      <w:bookmarkEnd w:id="172"/>
      <w:bookmarkEnd w:id="173"/>
      <w:bookmarkEnd w:id="174"/>
      <w:bookmarkEnd w:id="175"/>
      <w:bookmarkEnd w:id="176"/>
    </w:p>
    <w:p w14:paraId="14CD4EB4" w14:textId="77777777" w:rsidR="002C7451" w:rsidRDefault="00000000">
      <w:pPr>
        <w:pStyle w:val="affd"/>
        <w:spacing w:before="120" w:after="120"/>
        <w:rPr>
          <w:rFonts w:ascii="宋体" w:eastAsia="宋体"/>
        </w:rPr>
      </w:pPr>
      <w:bookmarkStart w:id="177" w:name="_Toc116715692"/>
      <w:bookmarkStart w:id="178" w:name="_Toc116654800"/>
      <w:bookmarkStart w:id="179" w:name="_Toc116654897"/>
      <w:bookmarkStart w:id="180" w:name="_Toc121475950"/>
      <w:bookmarkStart w:id="181" w:name="_Toc134862190"/>
      <w:bookmarkStart w:id="182" w:name="_Toc135654183"/>
      <w:bookmarkStart w:id="183" w:name="_Toc135228150"/>
      <w:bookmarkStart w:id="184" w:name="_Toc134600472"/>
      <w:bookmarkStart w:id="185" w:name="_Toc135062770"/>
      <w:r>
        <w:rPr>
          <w:rFonts w:ascii="宋体" w:eastAsia="宋体" w:hint="eastAsia"/>
        </w:rPr>
        <w:t>外观要求</w:t>
      </w:r>
      <w:bookmarkEnd w:id="177"/>
      <w:bookmarkEnd w:id="178"/>
      <w:bookmarkEnd w:id="179"/>
      <w:bookmarkEnd w:id="180"/>
      <w:bookmarkEnd w:id="181"/>
      <w:bookmarkEnd w:id="182"/>
      <w:bookmarkEnd w:id="183"/>
      <w:bookmarkEnd w:id="184"/>
      <w:bookmarkEnd w:id="185"/>
      <w:r>
        <w:rPr>
          <w:rFonts w:ascii="宋体" w:eastAsia="宋体" w:hint="eastAsia"/>
        </w:rPr>
        <w:t>:板式换热器表面应清洁，无划伤、破损、污迹、毛刺。</w:t>
      </w:r>
    </w:p>
    <w:p w14:paraId="23511826" w14:textId="77777777" w:rsidR="002C7451" w:rsidRDefault="00000000">
      <w:pPr>
        <w:pStyle w:val="affd"/>
        <w:spacing w:before="120" w:after="120"/>
      </w:pPr>
      <w:bookmarkStart w:id="186" w:name="_Toc135062771"/>
      <w:bookmarkStart w:id="187" w:name="_Toc116654801"/>
      <w:bookmarkStart w:id="188" w:name="_Toc121475951"/>
      <w:bookmarkStart w:id="189" w:name="_Toc116654898"/>
      <w:bookmarkStart w:id="190" w:name="_Toc134600473"/>
      <w:bookmarkStart w:id="191" w:name="_Toc135228151"/>
      <w:bookmarkStart w:id="192" w:name="_Toc135654184"/>
      <w:bookmarkStart w:id="193" w:name="_Toc134862191"/>
      <w:bookmarkStart w:id="194" w:name="_Toc116715693"/>
      <w:r>
        <w:rPr>
          <w:rFonts w:hint="eastAsia"/>
        </w:rPr>
        <w:t>材料要求</w:t>
      </w:r>
      <w:bookmarkEnd w:id="186"/>
      <w:bookmarkEnd w:id="187"/>
      <w:bookmarkEnd w:id="188"/>
      <w:bookmarkEnd w:id="189"/>
      <w:bookmarkEnd w:id="190"/>
      <w:bookmarkEnd w:id="191"/>
      <w:bookmarkEnd w:id="192"/>
      <w:bookmarkEnd w:id="193"/>
      <w:bookmarkEnd w:id="194"/>
    </w:p>
    <w:p w14:paraId="79182B97" w14:textId="77777777" w:rsidR="002C7451" w:rsidRDefault="00000000">
      <w:pPr>
        <w:pStyle w:val="affe"/>
        <w:spacing w:before="120" w:after="120"/>
        <w:rPr>
          <w:rFonts w:ascii="宋体" w:eastAsia="宋体"/>
        </w:rPr>
      </w:pPr>
      <w:bookmarkStart w:id="195" w:name="_Toc116654802"/>
      <w:bookmarkStart w:id="196" w:name="_Toc116654899"/>
      <w:bookmarkStart w:id="197" w:name="_Toc116715694"/>
      <w:bookmarkStart w:id="198" w:name="_Toc121475952"/>
      <w:bookmarkStart w:id="199" w:name="_Toc134862192"/>
      <w:bookmarkStart w:id="200" w:name="_Toc134600474"/>
      <w:bookmarkStart w:id="201" w:name="_Toc135062772"/>
      <w:bookmarkStart w:id="202" w:name="_Toc135228152"/>
      <w:bookmarkStart w:id="203" w:name="_Toc135654185"/>
      <w:r>
        <w:rPr>
          <w:rFonts w:ascii="宋体" w:eastAsia="宋体" w:hint="eastAsia"/>
        </w:rPr>
        <w:t>芯板、盖板、底板、连接头、水管和装配板材料满足图纸要求，成分参照</w:t>
      </w:r>
      <w:r>
        <w:rPr>
          <w:rFonts w:ascii="Times New Roman" w:eastAsia="宋体"/>
        </w:rPr>
        <w:t>GB/T 3190-2020</w:t>
      </w:r>
      <w:r>
        <w:rPr>
          <w:rFonts w:ascii="宋体" w:eastAsia="宋体" w:hint="eastAsia"/>
        </w:rPr>
        <w:t>《变形铝及铝合金化学成分》标准中牌号3003，微量元素可以根据材料厂家标准</w:t>
      </w:r>
      <w:bookmarkEnd w:id="195"/>
      <w:bookmarkEnd w:id="196"/>
      <w:bookmarkEnd w:id="197"/>
      <w:bookmarkEnd w:id="198"/>
      <w:bookmarkEnd w:id="199"/>
      <w:bookmarkEnd w:id="200"/>
      <w:bookmarkEnd w:id="201"/>
      <w:bookmarkEnd w:id="202"/>
      <w:r>
        <w:rPr>
          <w:rFonts w:ascii="宋体" w:eastAsia="宋体" w:hint="eastAsia"/>
        </w:rPr>
        <w:t>调整。</w:t>
      </w:r>
      <w:bookmarkEnd w:id="203"/>
    </w:p>
    <w:p w14:paraId="2F4D2C21" w14:textId="77777777" w:rsidR="002C7451" w:rsidRDefault="00000000">
      <w:pPr>
        <w:pStyle w:val="affe"/>
        <w:spacing w:before="120" w:after="120"/>
      </w:pPr>
      <w:bookmarkStart w:id="204" w:name="_Toc116654805"/>
      <w:bookmarkStart w:id="205" w:name="_Toc116715697"/>
      <w:bookmarkStart w:id="206" w:name="_Toc116654902"/>
      <w:bookmarkStart w:id="207" w:name="_Toc121475955"/>
      <w:bookmarkStart w:id="208" w:name="_Toc134862194"/>
      <w:bookmarkStart w:id="209" w:name="_Toc135228154"/>
      <w:bookmarkStart w:id="210" w:name="_Toc135062774"/>
      <w:bookmarkStart w:id="211" w:name="_Toc134600476"/>
      <w:bookmarkStart w:id="212" w:name="_Toc135654187"/>
      <w:r>
        <w:rPr>
          <w:rFonts w:ascii="宋体" w:eastAsia="宋体" w:hint="eastAsia"/>
        </w:rPr>
        <w:t>有毒有害物质需满足标准</w:t>
      </w:r>
      <w:r>
        <w:rPr>
          <w:rFonts w:ascii="Times New Roman" w:eastAsia="宋体"/>
        </w:rPr>
        <w:t>GB/T 30512-2014</w:t>
      </w:r>
      <w:r>
        <w:rPr>
          <w:rFonts w:ascii="宋体" w:eastAsia="宋体" w:hint="eastAsia"/>
        </w:rPr>
        <w:t>《汽车禁用物质要求》</w:t>
      </w:r>
      <w:bookmarkEnd w:id="204"/>
      <w:bookmarkEnd w:id="205"/>
      <w:bookmarkEnd w:id="206"/>
      <w:bookmarkEnd w:id="207"/>
      <w:bookmarkEnd w:id="208"/>
      <w:bookmarkEnd w:id="209"/>
      <w:bookmarkEnd w:id="210"/>
      <w:bookmarkEnd w:id="211"/>
      <w:r>
        <w:rPr>
          <w:rFonts w:hint="eastAsia"/>
        </w:rPr>
        <w:t>。</w:t>
      </w:r>
      <w:bookmarkEnd w:id="212"/>
    </w:p>
    <w:p w14:paraId="3EA2B399" w14:textId="77777777" w:rsidR="002C7451" w:rsidRDefault="00000000">
      <w:pPr>
        <w:pStyle w:val="affe"/>
        <w:spacing w:before="120" w:after="120"/>
      </w:pPr>
      <w:bookmarkStart w:id="213" w:name="_Toc116654803"/>
      <w:bookmarkStart w:id="214" w:name="_Toc116654900"/>
      <w:bookmarkStart w:id="215" w:name="_Toc116715695"/>
      <w:bookmarkStart w:id="216" w:name="_Toc121475953"/>
      <w:bookmarkStart w:id="217" w:name="_Toc135228155"/>
      <w:bookmarkStart w:id="218" w:name="_Toc135654188"/>
      <w:bookmarkStart w:id="219" w:name="_Toc134600477"/>
      <w:bookmarkStart w:id="220" w:name="_Toc134862195"/>
      <w:bookmarkStart w:id="221" w:name="_Toc135062775"/>
      <w:r>
        <w:rPr>
          <w:rFonts w:ascii="宋体" w:eastAsia="宋体" w:hint="eastAsia"/>
        </w:rPr>
        <w:t>材料安全数据表：应符合中国汽车材料数据系统要求</w:t>
      </w:r>
      <w:bookmarkEnd w:id="213"/>
      <w:bookmarkEnd w:id="214"/>
      <w:r>
        <w:rPr>
          <w:rFonts w:ascii="宋体" w:eastAsia="宋体" w:hint="eastAsia"/>
        </w:rPr>
        <w:t>。</w:t>
      </w:r>
      <w:bookmarkEnd w:id="215"/>
      <w:bookmarkEnd w:id="216"/>
      <w:bookmarkEnd w:id="217"/>
      <w:bookmarkEnd w:id="218"/>
      <w:bookmarkEnd w:id="219"/>
      <w:bookmarkEnd w:id="220"/>
      <w:bookmarkEnd w:id="221"/>
    </w:p>
    <w:p w14:paraId="02D0C49C" w14:textId="77777777" w:rsidR="002C7451" w:rsidRDefault="00000000">
      <w:pPr>
        <w:pStyle w:val="affc"/>
        <w:spacing w:before="240" w:after="240"/>
      </w:pPr>
      <w:bookmarkStart w:id="222" w:name="_Toc135228156"/>
      <w:bookmarkStart w:id="223" w:name="_Toc116715698"/>
      <w:bookmarkStart w:id="224" w:name="_Toc135654189"/>
      <w:bookmarkStart w:id="225" w:name="_Toc135062776"/>
      <w:bookmarkStart w:id="226" w:name="_Toc121475956"/>
      <w:bookmarkStart w:id="227" w:name="_Toc116654903"/>
      <w:bookmarkStart w:id="228" w:name="_Toc116654806"/>
      <w:bookmarkStart w:id="229" w:name="_Toc134862196"/>
      <w:bookmarkStart w:id="230" w:name="_Toc134600478"/>
      <w:r>
        <w:rPr>
          <w:rFonts w:hint="eastAsia"/>
        </w:rPr>
        <w:t>技术要求</w:t>
      </w:r>
      <w:bookmarkEnd w:id="222"/>
      <w:bookmarkEnd w:id="223"/>
      <w:bookmarkEnd w:id="224"/>
      <w:bookmarkEnd w:id="225"/>
      <w:bookmarkEnd w:id="226"/>
      <w:bookmarkEnd w:id="227"/>
      <w:bookmarkEnd w:id="228"/>
      <w:bookmarkEnd w:id="229"/>
      <w:bookmarkEnd w:id="230"/>
    </w:p>
    <w:p w14:paraId="1E1347DA" w14:textId="77777777" w:rsidR="002C7451" w:rsidRDefault="00000000">
      <w:pPr>
        <w:pStyle w:val="affd"/>
        <w:spacing w:before="120" w:after="120"/>
      </w:pPr>
      <w:r>
        <w:rPr>
          <w:rFonts w:hint="eastAsia"/>
        </w:rPr>
        <w:t>换热量、冷却液流阻、制冷剂流阻</w:t>
      </w:r>
    </w:p>
    <w:p w14:paraId="64B82BFF" w14:textId="77777777" w:rsidR="002C7451" w:rsidRDefault="00000000">
      <w:pPr>
        <w:pStyle w:val="afffff7"/>
        <w:ind w:firstLine="420"/>
      </w:pPr>
      <w:r>
        <w:rPr>
          <w:rFonts w:hint="eastAsia"/>
        </w:rPr>
        <w:t>换热量、冷却液流阻、制冷剂流阻试验按</w:t>
      </w:r>
      <w:r>
        <w:t>6.2</w:t>
      </w:r>
      <w:r>
        <w:rPr>
          <w:rFonts w:hint="eastAsia"/>
        </w:rPr>
        <w:t>的规定执行，换热量（以冷却液侧换热量为准，制冷剂侧换热量与冷却液侧换热量平衡差不得超过5%），冷却液流阻、制冷剂流阻应满足用户规定的值。</w:t>
      </w:r>
    </w:p>
    <w:p w14:paraId="087CB027" w14:textId="77777777" w:rsidR="002C7451" w:rsidRDefault="00000000">
      <w:pPr>
        <w:pStyle w:val="affd"/>
        <w:spacing w:before="120" w:after="120"/>
      </w:pPr>
      <w:r>
        <w:rPr>
          <w:rFonts w:hint="eastAsia"/>
        </w:rPr>
        <w:t>防冻液侧密封性</w:t>
      </w:r>
    </w:p>
    <w:p w14:paraId="327E8BD4" w14:textId="77777777" w:rsidR="002C7451" w:rsidRDefault="00000000">
      <w:pPr>
        <w:pStyle w:val="afffff7"/>
        <w:ind w:firstLine="420"/>
      </w:pPr>
      <w:r>
        <w:rPr>
          <w:rFonts w:hint="eastAsia"/>
        </w:rPr>
        <w:t>密封性试验按</w:t>
      </w:r>
      <w:r>
        <w:rPr>
          <w:color w:val="000000" w:themeColor="text1"/>
        </w:rPr>
        <w:t>6.3</w:t>
      </w:r>
      <w:r>
        <w:rPr>
          <w:rFonts w:hint="eastAsia"/>
        </w:rPr>
        <w:t>的规定执行；</w:t>
      </w:r>
    </w:p>
    <w:p w14:paraId="3BC71EAE" w14:textId="77777777" w:rsidR="002C7451" w:rsidRDefault="00000000">
      <w:pPr>
        <w:pStyle w:val="afffff7"/>
        <w:ind w:firstLine="420"/>
      </w:pPr>
      <w:r>
        <w:rPr>
          <w:rFonts w:hint="eastAsia"/>
        </w:rPr>
        <w:t>气检：泄漏</w:t>
      </w:r>
      <w:r>
        <w:rPr>
          <w:rFonts w:hint="eastAsia"/>
          <w:color w:val="000000" w:themeColor="text1"/>
        </w:rPr>
        <w:t>率≤</w:t>
      </w:r>
      <w:r>
        <w:rPr>
          <w:rFonts w:hint="eastAsia"/>
        </w:rPr>
        <w:t>2</w:t>
      </w:r>
      <w:r>
        <w:t xml:space="preserve"> </w:t>
      </w:r>
      <w:r>
        <w:rPr>
          <w:rFonts w:hint="eastAsia"/>
        </w:rPr>
        <w:t>cc/min</w:t>
      </w:r>
    </w:p>
    <w:p w14:paraId="60F0CACE" w14:textId="77777777" w:rsidR="002C7451" w:rsidRDefault="00000000">
      <w:pPr>
        <w:pStyle w:val="afffff7"/>
        <w:ind w:firstLine="420"/>
      </w:pPr>
      <w:r>
        <w:rPr>
          <w:rFonts w:hint="eastAsia"/>
        </w:rPr>
        <w:t>湿检：不允许产生气泡。</w:t>
      </w:r>
    </w:p>
    <w:p w14:paraId="10A139A0" w14:textId="77777777" w:rsidR="002C7451" w:rsidRDefault="00000000">
      <w:pPr>
        <w:pStyle w:val="afffff7"/>
        <w:ind w:firstLine="420"/>
      </w:pPr>
      <w:r>
        <w:rPr>
          <w:rFonts w:hint="eastAsia"/>
        </w:rPr>
        <w:t>当干检和湿检结果有冲突时，将湿检的压力按0.5</w:t>
      </w:r>
      <w:r>
        <w:t xml:space="preserve"> </w:t>
      </w:r>
      <w:r>
        <w:rPr>
          <w:rFonts w:hint="eastAsia"/>
        </w:rPr>
        <w:t>kPa/min的递增压力进行检测，直至检查出泄</w:t>
      </w:r>
      <w:r>
        <w:t>漏</w:t>
      </w:r>
      <w:r>
        <w:rPr>
          <w:rFonts w:hint="eastAsia"/>
        </w:rPr>
        <w:t>点。</w:t>
      </w:r>
    </w:p>
    <w:p w14:paraId="142C5B1C" w14:textId="77777777" w:rsidR="002C7451" w:rsidRDefault="002C7451">
      <w:pPr>
        <w:pStyle w:val="afffff7"/>
        <w:ind w:firstLine="420"/>
      </w:pPr>
    </w:p>
    <w:p w14:paraId="04B00C8E" w14:textId="77777777" w:rsidR="002C7451" w:rsidRDefault="002C7451">
      <w:pPr>
        <w:pStyle w:val="afffff7"/>
        <w:ind w:firstLine="420"/>
      </w:pPr>
    </w:p>
    <w:p w14:paraId="70DE4CB8" w14:textId="77777777" w:rsidR="002C7451" w:rsidRDefault="00000000">
      <w:pPr>
        <w:pStyle w:val="affd"/>
        <w:spacing w:before="120" w:after="120"/>
      </w:pPr>
      <w:r>
        <w:rPr>
          <w:rFonts w:hint="eastAsia"/>
        </w:rPr>
        <w:lastRenderedPageBreak/>
        <w:t>制冷剂侧密封性</w:t>
      </w:r>
    </w:p>
    <w:p w14:paraId="1B322455" w14:textId="77777777" w:rsidR="002C7451" w:rsidRDefault="00000000">
      <w:pPr>
        <w:pStyle w:val="afffff7"/>
        <w:ind w:firstLine="420"/>
      </w:pPr>
      <w:r>
        <w:rPr>
          <w:rFonts w:hint="eastAsia"/>
        </w:rPr>
        <w:t>密封性试验按</w:t>
      </w:r>
      <w:r>
        <w:rPr>
          <w:color w:val="000000" w:themeColor="text1"/>
        </w:rPr>
        <w:t>6.4</w:t>
      </w:r>
      <w:r>
        <w:rPr>
          <w:rFonts w:hint="eastAsia"/>
        </w:rPr>
        <w:t>的规定执行；</w:t>
      </w:r>
    </w:p>
    <w:p w14:paraId="6DA8A386" w14:textId="77777777" w:rsidR="002C7451" w:rsidRDefault="00000000">
      <w:pPr>
        <w:pStyle w:val="afffff7"/>
        <w:ind w:firstLine="420"/>
      </w:pPr>
      <w:r>
        <w:rPr>
          <w:rFonts w:hint="eastAsia"/>
        </w:rPr>
        <w:t>氦检：泄漏率≤1×</w:t>
      </w:r>
      <w:r>
        <w:t>10</w:t>
      </w:r>
      <w:r>
        <w:rPr>
          <w:vertAlign w:val="superscript"/>
        </w:rPr>
        <w:t>-6</w:t>
      </w:r>
      <w:r>
        <w:rPr>
          <w:rFonts w:hint="eastAsia"/>
        </w:rPr>
        <w:t xml:space="preserve"> pa·m³/s</w:t>
      </w:r>
      <w:r>
        <w:t xml:space="preserve"> (2</w:t>
      </w:r>
      <w:r>
        <w:rPr>
          <w:rFonts w:hint="eastAsia"/>
        </w:rPr>
        <w:t>g</w:t>
      </w:r>
      <w:r>
        <w:t>/y)</w:t>
      </w:r>
    </w:p>
    <w:p w14:paraId="799632ED" w14:textId="77777777" w:rsidR="002C7451" w:rsidRDefault="00000000">
      <w:pPr>
        <w:pStyle w:val="afffff7"/>
        <w:ind w:firstLine="420"/>
      </w:pPr>
      <w:r>
        <w:rPr>
          <w:rFonts w:hint="eastAsia"/>
        </w:rPr>
        <w:t>湿检：不允许产生气泡。</w:t>
      </w:r>
    </w:p>
    <w:p w14:paraId="122CB9FE" w14:textId="77777777" w:rsidR="002C7451" w:rsidRDefault="00000000">
      <w:pPr>
        <w:pStyle w:val="afffff7"/>
        <w:ind w:firstLine="420"/>
      </w:pPr>
      <w:r>
        <w:rPr>
          <w:rFonts w:hint="eastAsia"/>
        </w:rPr>
        <w:t>当氦检和湿检结果有冲突时，将湿检的压力按0.5</w:t>
      </w:r>
      <w:r>
        <w:t xml:space="preserve"> </w:t>
      </w:r>
      <w:r>
        <w:rPr>
          <w:rFonts w:hint="eastAsia"/>
        </w:rPr>
        <w:t>kPa/min的递增压力进行检测，直至检查出泄</w:t>
      </w:r>
      <w:r>
        <w:t>漏</w:t>
      </w:r>
      <w:r>
        <w:rPr>
          <w:rFonts w:hint="eastAsia"/>
        </w:rPr>
        <w:t>点。</w:t>
      </w:r>
    </w:p>
    <w:p w14:paraId="58E7FD8B" w14:textId="77777777" w:rsidR="002C7451" w:rsidRDefault="00000000">
      <w:pPr>
        <w:pStyle w:val="affd"/>
        <w:spacing w:before="120" w:after="120"/>
      </w:pPr>
      <w:r>
        <w:rPr>
          <w:rFonts w:hint="eastAsia"/>
        </w:rPr>
        <w:t>耐压性能试验</w:t>
      </w:r>
    </w:p>
    <w:p w14:paraId="56F6A725" w14:textId="77777777" w:rsidR="002C7451" w:rsidRDefault="00000000">
      <w:pPr>
        <w:pStyle w:val="afffff7"/>
        <w:ind w:firstLine="420"/>
      </w:pPr>
      <w:r>
        <w:rPr>
          <w:rFonts w:hint="eastAsia"/>
        </w:rPr>
        <w:t>耐压性能</w:t>
      </w:r>
      <w:r>
        <w:t>试验按</w:t>
      </w:r>
      <w:r>
        <w:rPr>
          <w:rFonts w:hint="eastAsia"/>
          <w:color w:val="000000" w:themeColor="text1"/>
        </w:rPr>
        <w:t>6.</w:t>
      </w:r>
      <w:r>
        <w:rPr>
          <w:color w:val="000000" w:themeColor="text1"/>
        </w:rPr>
        <w:t>5</w:t>
      </w:r>
      <w:r>
        <w:rPr>
          <w:rFonts w:hint="eastAsia"/>
        </w:rPr>
        <w:t>的规定</w:t>
      </w:r>
      <w:r>
        <w:t>执行，</w:t>
      </w:r>
      <w:r>
        <w:rPr>
          <w:rFonts w:hint="eastAsia"/>
        </w:rPr>
        <w:t>试验后</w:t>
      </w:r>
      <w:r>
        <w:t>不允许破裂和变形</w:t>
      </w:r>
      <w:r>
        <w:rPr>
          <w:rFonts w:hint="eastAsia"/>
        </w:rPr>
        <w:t>，</w:t>
      </w:r>
      <w:r>
        <w:t>并</w:t>
      </w:r>
      <w:r>
        <w:rPr>
          <w:rFonts w:hint="eastAsia"/>
        </w:rPr>
        <w:t>满足</w:t>
      </w:r>
      <w:r>
        <w:t>5.2</w:t>
      </w:r>
      <w:r>
        <w:rPr>
          <w:rFonts w:hint="eastAsia"/>
        </w:rPr>
        <w:t>密封性</w:t>
      </w:r>
      <w:r>
        <w:t>的要</w:t>
      </w:r>
      <w:r>
        <w:rPr>
          <w:rFonts w:hint="eastAsia"/>
        </w:rPr>
        <w:t>求</w:t>
      </w:r>
    </w:p>
    <w:p w14:paraId="4F7714A0" w14:textId="77777777" w:rsidR="002C7451" w:rsidRDefault="00000000">
      <w:pPr>
        <w:pStyle w:val="affd"/>
        <w:spacing w:before="120" w:after="120"/>
      </w:pPr>
      <w:r>
        <w:rPr>
          <w:rFonts w:hint="eastAsia"/>
        </w:rPr>
        <w:t>抗爆破压力试验</w:t>
      </w:r>
    </w:p>
    <w:p w14:paraId="265F2454" w14:textId="77777777" w:rsidR="002C7451" w:rsidRDefault="00000000">
      <w:pPr>
        <w:pStyle w:val="afffff7"/>
        <w:ind w:firstLine="420"/>
      </w:pPr>
      <w:r>
        <w:rPr>
          <w:rFonts w:hint="eastAsia"/>
        </w:rPr>
        <w:t>抗爆破压力试验按</w:t>
      </w:r>
      <w:r>
        <w:rPr>
          <w:color w:val="000000" w:themeColor="text1"/>
        </w:rPr>
        <w:t>6.6</w:t>
      </w:r>
      <w:r>
        <w:rPr>
          <w:rFonts w:hint="eastAsia"/>
        </w:rPr>
        <w:t>的规定执行，抗爆破压力应满足</w:t>
      </w:r>
      <w:r>
        <w:rPr>
          <w:rFonts w:hint="eastAsia"/>
          <w:color w:val="000000" w:themeColor="text1"/>
        </w:rPr>
        <w:t>表1</w:t>
      </w:r>
      <w:r>
        <w:rPr>
          <w:rFonts w:hint="eastAsia"/>
        </w:rPr>
        <w:t>压力下不破裂。</w:t>
      </w:r>
    </w:p>
    <w:p w14:paraId="2B017B11" w14:textId="77777777" w:rsidR="002C7451" w:rsidRDefault="00000000">
      <w:pPr>
        <w:pStyle w:val="aff2"/>
        <w:spacing w:before="120" w:after="120"/>
      </w:pPr>
      <w:r>
        <w:rPr>
          <w:rFonts w:hint="eastAsia"/>
        </w:rPr>
        <w:t>爆破压力要求</w:t>
      </w:r>
    </w:p>
    <w:tbl>
      <w:tblPr>
        <w:tblStyle w:val="affff9"/>
        <w:tblW w:w="0" w:type="auto"/>
        <w:tblInd w:w="1668" w:type="dxa"/>
        <w:tblLook w:val="04A0" w:firstRow="1" w:lastRow="0" w:firstColumn="1" w:lastColumn="0" w:noHBand="0" w:noVBand="1"/>
      </w:tblPr>
      <w:tblGrid>
        <w:gridCol w:w="2268"/>
        <w:gridCol w:w="2126"/>
        <w:gridCol w:w="2268"/>
      </w:tblGrid>
      <w:tr w:rsidR="002C7451" w14:paraId="63CC881B" w14:textId="77777777">
        <w:tc>
          <w:tcPr>
            <w:tcW w:w="2268" w:type="dxa"/>
          </w:tcPr>
          <w:p w14:paraId="72DAF8C4" w14:textId="77777777" w:rsidR="002C7451" w:rsidRDefault="002C7451">
            <w:pPr>
              <w:pStyle w:val="afffff7"/>
              <w:ind w:firstLineChars="0" w:firstLine="0"/>
              <w:jc w:val="center"/>
              <w:rPr>
                <w:sz w:val="18"/>
                <w:szCs w:val="18"/>
              </w:rPr>
            </w:pPr>
          </w:p>
        </w:tc>
        <w:tc>
          <w:tcPr>
            <w:tcW w:w="2126" w:type="dxa"/>
          </w:tcPr>
          <w:p w14:paraId="55865CE1" w14:textId="77777777" w:rsidR="002C7451" w:rsidRDefault="00000000">
            <w:pPr>
              <w:pStyle w:val="afffff7"/>
              <w:ind w:firstLineChars="0" w:firstLine="0"/>
              <w:jc w:val="center"/>
              <w:rPr>
                <w:sz w:val="18"/>
                <w:szCs w:val="18"/>
              </w:rPr>
            </w:pPr>
            <w:r>
              <w:rPr>
                <w:rFonts w:hint="eastAsia"/>
                <w:sz w:val="18"/>
                <w:szCs w:val="18"/>
              </w:rPr>
              <w:t>制冷剂侧压力（</w:t>
            </w:r>
            <w:r>
              <w:rPr>
                <w:sz w:val="18"/>
                <w:szCs w:val="18"/>
              </w:rPr>
              <w:t>MP</w:t>
            </w:r>
            <w:r>
              <w:rPr>
                <w:rFonts w:hint="eastAsia"/>
                <w:sz w:val="18"/>
                <w:szCs w:val="18"/>
              </w:rPr>
              <w:t>a）</w:t>
            </w:r>
          </w:p>
        </w:tc>
        <w:tc>
          <w:tcPr>
            <w:tcW w:w="2268" w:type="dxa"/>
          </w:tcPr>
          <w:p w14:paraId="1EA61050" w14:textId="77777777" w:rsidR="002C7451" w:rsidRDefault="00000000">
            <w:pPr>
              <w:pStyle w:val="afffff7"/>
              <w:ind w:firstLineChars="0" w:firstLine="0"/>
              <w:jc w:val="center"/>
              <w:rPr>
                <w:sz w:val="18"/>
                <w:szCs w:val="18"/>
              </w:rPr>
            </w:pPr>
            <w:r>
              <w:rPr>
                <w:rFonts w:hint="eastAsia"/>
                <w:sz w:val="18"/>
                <w:szCs w:val="18"/>
              </w:rPr>
              <w:t>冷却液侧压力（</w:t>
            </w:r>
            <w:r>
              <w:rPr>
                <w:sz w:val="18"/>
                <w:szCs w:val="18"/>
              </w:rPr>
              <w:t>MP</w:t>
            </w:r>
            <w:r>
              <w:rPr>
                <w:rFonts w:hint="eastAsia"/>
                <w:sz w:val="18"/>
                <w:szCs w:val="18"/>
              </w:rPr>
              <w:t>a）</w:t>
            </w:r>
          </w:p>
        </w:tc>
      </w:tr>
      <w:tr w:rsidR="002C7451" w14:paraId="45B5BDA1" w14:textId="77777777">
        <w:tc>
          <w:tcPr>
            <w:tcW w:w="2268" w:type="dxa"/>
          </w:tcPr>
          <w:p w14:paraId="388E52BE" w14:textId="77777777" w:rsidR="002C7451" w:rsidRDefault="00000000">
            <w:pPr>
              <w:pStyle w:val="afffff7"/>
              <w:ind w:firstLineChars="0" w:firstLine="0"/>
              <w:jc w:val="center"/>
              <w:rPr>
                <w:sz w:val="18"/>
                <w:szCs w:val="18"/>
              </w:rPr>
            </w:pPr>
            <w:r>
              <w:rPr>
                <w:rFonts w:hint="eastAsia"/>
                <w:sz w:val="18"/>
                <w:szCs w:val="18"/>
              </w:rPr>
              <w:t>板式蒸发器</w:t>
            </w:r>
          </w:p>
        </w:tc>
        <w:tc>
          <w:tcPr>
            <w:tcW w:w="2126" w:type="dxa"/>
          </w:tcPr>
          <w:p w14:paraId="4709222F" w14:textId="77777777" w:rsidR="002C7451" w:rsidRDefault="00000000">
            <w:pPr>
              <w:pStyle w:val="afffff7"/>
              <w:ind w:firstLineChars="0" w:firstLine="0"/>
              <w:jc w:val="center"/>
              <w:rPr>
                <w:sz w:val="18"/>
                <w:szCs w:val="18"/>
              </w:rPr>
            </w:pPr>
            <w:r>
              <w:rPr>
                <w:sz w:val="18"/>
                <w:szCs w:val="18"/>
              </w:rPr>
              <w:t>4.0</w:t>
            </w:r>
          </w:p>
        </w:tc>
        <w:tc>
          <w:tcPr>
            <w:tcW w:w="2268" w:type="dxa"/>
          </w:tcPr>
          <w:p w14:paraId="447132C6" w14:textId="77777777" w:rsidR="002C7451" w:rsidRDefault="00000000">
            <w:pPr>
              <w:pStyle w:val="afffff7"/>
              <w:ind w:firstLineChars="0" w:firstLine="0"/>
              <w:jc w:val="center"/>
              <w:rPr>
                <w:sz w:val="18"/>
                <w:szCs w:val="18"/>
              </w:rPr>
            </w:pPr>
            <w:r>
              <w:rPr>
                <w:sz w:val="18"/>
                <w:szCs w:val="18"/>
              </w:rPr>
              <w:t>1.0</w:t>
            </w:r>
          </w:p>
        </w:tc>
      </w:tr>
      <w:tr w:rsidR="002C7451" w14:paraId="40BCB4CB" w14:textId="77777777">
        <w:tc>
          <w:tcPr>
            <w:tcW w:w="2268" w:type="dxa"/>
          </w:tcPr>
          <w:p w14:paraId="6838B250" w14:textId="77777777" w:rsidR="002C7451" w:rsidRDefault="00000000">
            <w:pPr>
              <w:pStyle w:val="afffff7"/>
              <w:ind w:firstLineChars="0" w:firstLine="0"/>
              <w:jc w:val="center"/>
              <w:rPr>
                <w:sz w:val="18"/>
                <w:szCs w:val="18"/>
              </w:rPr>
            </w:pPr>
            <w:r>
              <w:rPr>
                <w:rFonts w:hint="eastAsia"/>
                <w:sz w:val="18"/>
                <w:szCs w:val="18"/>
              </w:rPr>
              <w:t>板式冷凝器</w:t>
            </w:r>
          </w:p>
        </w:tc>
        <w:tc>
          <w:tcPr>
            <w:tcW w:w="2126" w:type="dxa"/>
          </w:tcPr>
          <w:p w14:paraId="621D8552" w14:textId="77777777" w:rsidR="002C7451" w:rsidRDefault="00000000">
            <w:pPr>
              <w:pStyle w:val="afffff7"/>
              <w:ind w:firstLineChars="0" w:firstLine="0"/>
              <w:jc w:val="center"/>
              <w:rPr>
                <w:sz w:val="18"/>
                <w:szCs w:val="18"/>
              </w:rPr>
            </w:pPr>
            <w:r>
              <w:rPr>
                <w:sz w:val="18"/>
                <w:szCs w:val="18"/>
              </w:rPr>
              <w:t>8.5</w:t>
            </w:r>
          </w:p>
        </w:tc>
        <w:tc>
          <w:tcPr>
            <w:tcW w:w="2268" w:type="dxa"/>
          </w:tcPr>
          <w:p w14:paraId="219087F6" w14:textId="77777777" w:rsidR="002C7451" w:rsidRDefault="00000000">
            <w:pPr>
              <w:pStyle w:val="afffff7"/>
              <w:ind w:firstLineChars="0" w:firstLine="0"/>
              <w:jc w:val="center"/>
              <w:rPr>
                <w:sz w:val="18"/>
                <w:szCs w:val="18"/>
              </w:rPr>
            </w:pPr>
            <w:r>
              <w:rPr>
                <w:rFonts w:hint="eastAsia"/>
                <w:sz w:val="18"/>
                <w:szCs w:val="18"/>
              </w:rPr>
              <w:t>1</w:t>
            </w:r>
            <w:r>
              <w:rPr>
                <w:sz w:val="18"/>
                <w:szCs w:val="18"/>
              </w:rPr>
              <w:t>.0</w:t>
            </w:r>
          </w:p>
        </w:tc>
      </w:tr>
      <w:tr w:rsidR="002C7451" w14:paraId="233B97EB" w14:textId="77777777">
        <w:tc>
          <w:tcPr>
            <w:tcW w:w="2268" w:type="dxa"/>
          </w:tcPr>
          <w:p w14:paraId="2270B414" w14:textId="77777777" w:rsidR="002C7451" w:rsidRDefault="00000000">
            <w:pPr>
              <w:pStyle w:val="afffff7"/>
              <w:ind w:firstLineChars="0" w:firstLine="0"/>
              <w:jc w:val="center"/>
              <w:rPr>
                <w:sz w:val="18"/>
                <w:szCs w:val="18"/>
              </w:rPr>
            </w:pPr>
            <w:r>
              <w:rPr>
                <w:rFonts w:hint="eastAsia"/>
                <w:sz w:val="18"/>
                <w:szCs w:val="18"/>
              </w:rPr>
              <w:t>板式加热器</w:t>
            </w:r>
          </w:p>
        </w:tc>
        <w:tc>
          <w:tcPr>
            <w:tcW w:w="2126" w:type="dxa"/>
          </w:tcPr>
          <w:p w14:paraId="58B91F0F" w14:textId="77777777" w:rsidR="002C7451" w:rsidRDefault="00000000">
            <w:pPr>
              <w:pStyle w:val="afffff7"/>
              <w:ind w:firstLineChars="0" w:firstLine="0"/>
              <w:jc w:val="center"/>
              <w:rPr>
                <w:sz w:val="18"/>
                <w:szCs w:val="18"/>
              </w:rPr>
            </w:pPr>
            <w:r>
              <w:rPr>
                <w:sz w:val="18"/>
                <w:szCs w:val="18"/>
              </w:rPr>
              <w:t>4.0</w:t>
            </w:r>
          </w:p>
        </w:tc>
        <w:tc>
          <w:tcPr>
            <w:tcW w:w="2268" w:type="dxa"/>
          </w:tcPr>
          <w:p w14:paraId="50E95A57" w14:textId="77777777" w:rsidR="002C7451" w:rsidRDefault="00000000">
            <w:pPr>
              <w:pStyle w:val="afffff7"/>
              <w:ind w:firstLineChars="0" w:firstLine="0"/>
              <w:jc w:val="center"/>
              <w:rPr>
                <w:sz w:val="18"/>
                <w:szCs w:val="18"/>
              </w:rPr>
            </w:pPr>
            <w:r>
              <w:rPr>
                <w:sz w:val="18"/>
                <w:szCs w:val="18"/>
              </w:rPr>
              <w:t>1.0</w:t>
            </w:r>
          </w:p>
        </w:tc>
      </w:tr>
    </w:tbl>
    <w:p w14:paraId="403FE3D2" w14:textId="77777777" w:rsidR="002C7451" w:rsidRDefault="00000000">
      <w:pPr>
        <w:pStyle w:val="affd"/>
        <w:spacing w:before="120" w:after="120"/>
      </w:pPr>
      <w:r>
        <w:rPr>
          <w:rFonts w:hint="eastAsia"/>
        </w:rPr>
        <w:t>耐压力交变试验</w:t>
      </w:r>
    </w:p>
    <w:p w14:paraId="6E13B3C5" w14:textId="77777777" w:rsidR="002C7451" w:rsidRDefault="00000000">
      <w:pPr>
        <w:pStyle w:val="afffff7"/>
        <w:ind w:firstLine="420"/>
      </w:pPr>
      <w:r>
        <w:rPr>
          <w:rFonts w:hint="eastAsia"/>
        </w:rPr>
        <w:t>耐</w:t>
      </w:r>
      <w:r>
        <w:t>压力交变试验按</w:t>
      </w:r>
      <w:r>
        <w:rPr>
          <w:rFonts w:hint="eastAsia"/>
          <w:color w:val="000000" w:themeColor="text1"/>
        </w:rPr>
        <w:t>6.</w:t>
      </w:r>
      <w:r>
        <w:rPr>
          <w:color w:val="000000" w:themeColor="text1"/>
        </w:rPr>
        <w:t>7</w:t>
      </w:r>
      <w:r>
        <w:rPr>
          <w:rFonts w:hint="eastAsia"/>
        </w:rPr>
        <w:t>的</w:t>
      </w:r>
      <w:r>
        <w:t>规定执行，</w:t>
      </w:r>
      <w:r>
        <w:rPr>
          <w:rFonts w:hint="eastAsia"/>
        </w:rPr>
        <w:t>试验后</w:t>
      </w:r>
      <w:r>
        <w:t>不允许破裂和变形，并</w:t>
      </w:r>
      <w:r>
        <w:rPr>
          <w:rFonts w:hint="eastAsia"/>
        </w:rPr>
        <w:t>满足</w:t>
      </w:r>
      <w:r>
        <w:rPr>
          <w:color w:val="000000" w:themeColor="text1"/>
        </w:rPr>
        <w:t>5.2</w:t>
      </w:r>
      <w:r>
        <w:rPr>
          <w:rFonts w:hint="eastAsia"/>
        </w:rPr>
        <w:t>密封性</w:t>
      </w:r>
      <w:r>
        <w:t>的要</w:t>
      </w:r>
      <w:r>
        <w:rPr>
          <w:rFonts w:hint="eastAsia"/>
        </w:rPr>
        <w:t>求。</w:t>
      </w:r>
    </w:p>
    <w:p w14:paraId="04E48D86" w14:textId="77777777" w:rsidR="002C7451" w:rsidRDefault="00000000">
      <w:pPr>
        <w:pStyle w:val="affd"/>
        <w:spacing w:before="120" w:after="120"/>
      </w:pPr>
      <w:r>
        <w:rPr>
          <w:rFonts w:hint="eastAsia"/>
        </w:rPr>
        <w:t>耐高温试验</w:t>
      </w:r>
    </w:p>
    <w:p w14:paraId="4F15F205" w14:textId="77777777" w:rsidR="002C7451" w:rsidRDefault="00000000">
      <w:pPr>
        <w:pStyle w:val="afffff7"/>
        <w:ind w:firstLine="420"/>
      </w:pPr>
      <w:r>
        <w:rPr>
          <w:rFonts w:hint="eastAsia"/>
        </w:rPr>
        <w:t>耐高温</w:t>
      </w:r>
      <w:r>
        <w:t>试验按</w:t>
      </w:r>
      <w:r>
        <w:rPr>
          <w:rFonts w:hint="eastAsia"/>
          <w:color w:val="000000" w:themeColor="text1"/>
        </w:rPr>
        <w:t>6.</w:t>
      </w:r>
      <w:r>
        <w:rPr>
          <w:color w:val="000000" w:themeColor="text1"/>
        </w:rPr>
        <w:t>8</w:t>
      </w:r>
      <w:r>
        <w:rPr>
          <w:rFonts w:hint="eastAsia"/>
        </w:rPr>
        <w:t>的</w:t>
      </w:r>
      <w:r>
        <w:t>规定执行，</w:t>
      </w:r>
      <w:r>
        <w:rPr>
          <w:rFonts w:hint="eastAsia"/>
        </w:rPr>
        <w:t>试验后</w:t>
      </w:r>
      <w:r>
        <w:t>不允许破裂和变形，并</w:t>
      </w:r>
      <w:r>
        <w:rPr>
          <w:rFonts w:hint="eastAsia"/>
        </w:rPr>
        <w:t>满足</w:t>
      </w:r>
      <w:r>
        <w:rPr>
          <w:color w:val="000000" w:themeColor="text1"/>
        </w:rPr>
        <w:t>5.2</w:t>
      </w:r>
      <w:r>
        <w:rPr>
          <w:rFonts w:hint="eastAsia"/>
        </w:rPr>
        <w:t>密封性</w:t>
      </w:r>
      <w:r>
        <w:t>的要</w:t>
      </w:r>
      <w:r>
        <w:rPr>
          <w:rFonts w:hint="eastAsia"/>
        </w:rPr>
        <w:t>求。</w:t>
      </w:r>
    </w:p>
    <w:p w14:paraId="17F28754" w14:textId="77777777" w:rsidR="002C7451" w:rsidRDefault="00000000">
      <w:pPr>
        <w:pStyle w:val="affd"/>
        <w:spacing w:before="120" w:after="120"/>
      </w:pPr>
      <w:r>
        <w:rPr>
          <w:rFonts w:hint="eastAsia"/>
        </w:rPr>
        <w:t>耐低温试验</w:t>
      </w:r>
    </w:p>
    <w:p w14:paraId="4E3E6F5E" w14:textId="77777777" w:rsidR="002C7451" w:rsidRDefault="00000000">
      <w:pPr>
        <w:pStyle w:val="afffff7"/>
        <w:ind w:firstLine="420"/>
      </w:pPr>
      <w:r>
        <w:rPr>
          <w:rFonts w:hint="eastAsia"/>
        </w:rPr>
        <w:t>耐低温</w:t>
      </w:r>
      <w:r>
        <w:t>试验按</w:t>
      </w:r>
      <w:r>
        <w:rPr>
          <w:rFonts w:hint="eastAsia"/>
          <w:color w:val="000000" w:themeColor="text1"/>
        </w:rPr>
        <w:t>6.</w:t>
      </w:r>
      <w:r>
        <w:rPr>
          <w:color w:val="000000" w:themeColor="text1"/>
        </w:rPr>
        <w:t>9</w:t>
      </w:r>
      <w:r>
        <w:rPr>
          <w:rFonts w:hint="eastAsia"/>
        </w:rPr>
        <w:t>的</w:t>
      </w:r>
      <w:r>
        <w:t>规定执行，</w:t>
      </w:r>
      <w:r>
        <w:rPr>
          <w:rFonts w:hint="eastAsia"/>
        </w:rPr>
        <w:t>试验后</w:t>
      </w:r>
      <w:r>
        <w:t>不允许破裂和变形，并</w:t>
      </w:r>
      <w:r>
        <w:rPr>
          <w:rFonts w:hint="eastAsia"/>
        </w:rPr>
        <w:t>满足</w:t>
      </w:r>
      <w:r>
        <w:rPr>
          <w:color w:val="000000" w:themeColor="text1"/>
        </w:rPr>
        <w:t>5.2</w:t>
      </w:r>
      <w:r>
        <w:rPr>
          <w:rFonts w:hint="eastAsia"/>
        </w:rPr>
        <w:t>密封性</w:t>
      </w:r>
      <w:r>
        <w:t>的要</w:t>
      </w:r>
      <w:r>
        <w:rPr>
          <w:rFonts w:hint="eastAsia"/>
        </w:rPr>
        <w:t>求。</w:t>
      </w:r>
    </w:p>
    <w:p w14:paraId="4C43386C" w14:textId="77777777" w:rsidR="002C7451" w:rsidRDefault="00000000">
      <w:pPr>
        <w:pStyle w:val="affd"/>
        <w:spacing w:before="120" w:after="120"/>
      </w:pPr>
      <w:r>
        <w:rPr>
          <w:rFonts w:hint="eastAsia"/>
        </w:rPr>
        <w:t>耐冷却液温度冲击试验</w:t>
      </w:r>
    </w:p>
    <w:p w14:paraId="49D867D1" w14:textId="77777777" w:rsidR="002C7451" w:rsidRDefault="00000000">
      <w:pPr>
        <w:pStyle w:val="afffff7"/>
        <w:ind w:firstLine="420"/>
      </w:pPr>
      <w:r>
        <w:rPr>
          <w:rFonts w:hint="eastAsia"/>
        </w:rPr>
        <w:t>耐冷却液温度冲击</w:t>
      </w:r>
      <w:r>
        <w:t>试验按</w:t>
      </w:r>
      <w:r>
        <w:rPr>
          <w:rFonts w:hint="eastAsia"/>
          <w:color w:val="000000" w:themeColor="text1"/>
        </w:rPr>
        <w:t>6.</w:t>
      </w:r>
      <w:r>
        <w:rPr>
          <w:color w:val="000000" w:themeColor="text1"/>
        </w:rPr>
        <w:t>10</w:t>
      </w:r>
      <w:r>
        <w:rPr>
          <w:rFonts w:hint="eastAsia"/>
        </w:rPr>
        <w:t>的</w:t>
      </w:r>
      <w:r>
        <w:t>规定执行，</w:t>
      </w:r>
      <w:r>
        <w:rPr>
          <w:rFonts w:hint="eastAsia"/>
        </w:rPr>
        <w:t>试验后</w:t>
      </w:r>
      <w:r>
        <w:t>不允许破裂和变形，并</w:t>
      </w:r>
      <w:r>
        <w:rPr>
          <w:rFonts w:hint="eastAsia"/>
        </w:rPr>
        <w:t>满足</w:t>
      </w:r>
      <w:r>
        <w:rPr>
          <w:color w:val="000000" w:themeColor="text1"/>
        </w:rPr>
        <w:t>5.2</w:t>
      </w:r>
      <w:r>
        <w:rPr>
          <w:rFonts w:hint="eastAsia"/>
        </w:rPr>
        <w:t>密封性</w:t>
      </w:r>
      <w:r>
        <w:t>的要</w:t>
      </w:r>
      <w:r>
        <w:rPr>
          <w:rFonts w:hint="eastAsia"/>
        </w:rPr>
        <w:t>求。</w:t>
      </w:r>
    </w:p>
    <w:p w14:paraId="0E139BF0" w14:textId="77777777" w:rsidR="002C7451" w:rsidRDefault="00000000">
      <w:pPr>
        <w:pStyle w:val="affd"/>
        <w:spacing w:before="120" w:after="120"/>
      </w:pPr>
      <w:r>
        <w:rPr>
          <w:rFonts w:hint="eastAsia"/>
        </w:rPr>
        <w:t>耐温度交变试验</w:t>
      </w:r>
    </w:p>
    <w:p w14:paraId="215205F4" w14:textId="77777777" w:rsidR="002C7451" w:rsidRDefault="00000000">
      <w:pPr>
        <w:pStyle w:val="afffff7"/>
        <w:ind w:firstLine="420"/>
      </w:pPr>
      <w:r>
        <w:rPr>
          <w:rFonts w:hint="eastAsia"/>
        </w:rPr>
        <w:t>耐温度</w:t>
      </w:r>
      <w:r>
        <w:t>交变试验按</w:t>
      </w:r>
      <w:r>
        <w:rPr>
          <w:rFonts w:hint="eastAsia"/>
          <w:color w:val="000000" w:themeColor="text1"/>
        </w:rPr>
        <w:t>6.</w:t>
      </w:r>
      <w:r>
        <w:rPr>
          <w:color w:val="000000" w:themeColor="text1"/>
        </w:rPr>
        <w:t>11</w:t>
      </w:r>
      <w:r>
        <w:rPr>
          <w:rFonts w:hint="eastAsia"/>
        </w:rPr>
        <w:t>的</w:t>
      </w:r>
      <w:r>
        <w:t>规定执行，</w:t>
      </w:r>
      <w:r>
        <w:rPr>
          <w:rFonts w:hint="eastAsia"/>
        </w:rPr>
        <w:t>试验后</w:t>
      </w:r>
      <w:r>
        <w:t>不允许破裂和变形，并</w:t>
      </w:r>
      <w:r>
        <w:rPr>
          <w:rFonts w:hint="eastAsia"/>
        </w:rPr>
        <w:t>满足</w:t>
      </w:r>
      <w:r>
        <w:rPr>
          <w:color w:val="000000" w:themeColor="text1"/>
        </w:rPr>
        <w:t>5.2</w:t>
      </w:r>
      <w:r>
        <w:rPr>
          <w:rFonts w:hint="eastAsia"/>
        </w:rPr>
        <w:t>密封性</w:t>
      </w:r>
      <w:r>
        <w:t>的要</w:t>
      </w:r>
      <w:r>
        <w:rPr>
          <w:rFonts w:hint="eastAsia"/>
        </w:rPr>
        <w:t>求。</w:t>
      </w:r>
    </w:p>
    <w:p w14:paraId="62BB2B38" w14:textId="77777777" w:rsidR="002C7451" w:rsidRDefault="00000000">
      <w:pPr>
        <w:pStyle w:val="affd"/>
        <w:spacing w:before="120" w:after="120"/>
      </w:pPr>
      <w:r>
        <w:rPr>
          <w:rFonts w:hint="eastAsia"/>
        </w:rPr>
        <w:t>耐振动性试验</w:t>
      </w:r>
    </w:p>
    <w:p w14:paraId="4175EB6B" w14:textId="77777777" w:rsidR="002C7451" w:rsidRDefault="00000000">
      <w:pPr>
        <w:pStyle w:val="afffff7"/>
        <w:ind w:firstLine="420"/>
      </w:pPr>
      <w:r>
        <w:rPr>
          <w:rFonts w:hint="eastAsia"/>
        </w:rPr>
        <w:t>耐振动</w:t>
      </w:r>
      <w:r>
        <w:t>试验按</w:t>
      </w:r>
      <w:r>
        <w:rPr>
          <w:rFonts w:hint="eastAsia"/>
          <w:color w:val="000000" w:themeColor="text1"/>
        </w:rPr>
        <w:t>6.</w:t>
      </w:r>
      <w:r>
        <w:rPr>
          <w:color w:val="000000" w:themeColor="text1"/>
        </w:rPr>
        <w:t>12</w:t>
      </w:r>
      <w:r>
        <w:rPr>
          <w:rFonts w:hint="eastAsia"/>
          <w:color w:val="000000" w:themeColor="text1"/>
        </w:rPr>
        <w:t>的</w:t>
      </w:r>
      <w:r>
        <w:t>规定执行，</w:t>
      </w:r>
      <w:r>
        <w:rPr>
          <w:rFonts w:hint="eastAsia"/>
        </w:rPr>
        <w:t>试验后</w:t>
      </w:r>
      <w:r>
        <w:t>不允许破裂和</w:t>
      </w:r>
      <w:r>
        <w:rPr>
          <w:rFonts w:hint="eastAsia"/>
        </w:rPr>
        <w:t>裂纹</w:t>
      </w:r>
      <w:r>
        <w:t>，并</w:t>
      </w:r>
      <w:r>
        <w:rPr>
          <w:rFonts w:hint="eastAsia"/>
        </w:rPr>
        <w:t>满足</w:t>
      </w:r>
      <w:r>
        <w:rPr>
          <w:color w:val="000000" w:themeColor="text1"/>
        </w:rPr>
        <w:t>5.2</w:t>
      </w:r>
      <w:r>
        <w:rPr>
          <w:rFonts w:hint="eastAsia"/>
        </w:rPr>
        <w:t>密封性</w:t>
      </w:r>
      <w:r>
        <w:t>的要</w:t>
      </w:r>
      <w:r>
        <w:rPr>
          <w:rFonts w:hint="eastAsia"/>
        </w:rPr>
        <w:t>求。</w:t>
      </w:r>
    </w:p>
    <w:p w14:paraId="63D54D2C" w14:textId="77777777" w:rsidR="002C7451" w:rsidRDefault="00000000">
      <w:pPr>
        <w:pStyle w:val="affd"/>
        <w:spacing w:before="120" w:after="120"/>
      </w:pPr>
      <w:r>
        <w:rPr>
          <w:rFonts w:hint="eastAsia"/>
        </w:rPr>
        <w:t>外部腐蚀试验</w:t>
      </w:r>
    </w:p>
    <w:p w14:paraId="08FE8101" w14:textId="77777777" w:rsidR="002C7451" w:rsidRDefault="00000000">
      <w:pPr>
        <w:pStyle w:val="afffff7"/>
        <w:ind w:firstLine="420"/>
      </w:pPr>
      <w:r>
        <w:rPr>
          <w:rFonts w:hint="eastAsia"/>
        </w:rPr>
        <w:t>中性腐蚀</w:t>
      </w:r>
      <w:r>
        <w:t>试验</w:t>
      </w:r>
      <w:r>
        <w:rPr>
          <w:rFonts w:hint="eastAsia"/>
        </w:rPr>
        <w:t>按</w:t>
      </w:r>
      <w:r>
        <w:rPr>
          <w:rFonts w:hint="eastAsia"/>
          <w:color w:val="000000" w:themeColor="text1"/>
        </w:rPr>
        <w:t>6.</w:t>
      </w:r>
      <w:r>
        <w:rPr>
          <w:color w:val="000000" w:themeColor="text1"/>
        </w:rPr>
        <w:t>13.1</w:t>
      </w:r>
      <w:r>
        <w:rPr>
          <w:rFonts w:hint="eastAsia"/>
        </w:rPr>
        <w:t>的</w:t>
      </w:r>
      <w:r>
        <w:t>规定执行</w:t>
      </w:r>
      <w:r>
        <w:rPr>
          <w:rFonts w:hint="eastAsia"/>
        </w:rPr>
        <w:t>，试验后无气泡、锈蚀和剥落</w:t>
      </w:r>
      <w:r>
        <w:t>，并</w:t>
      </w:r>
      <w:r>
        <w:rPr>
          <w:rFonts w:hint="eastAsia"/>
        </w:rPr>
        <w:t>满足</w:t>
      </w:r>
      <w:r>
        <w:rPr>
          <w:color w:val="000000" w:themeColor="text1"/>
        </w:rPr>
        <w:t>5.2</w:t>
      </w:r>
      <w:r>
        <w:rPr>
          <w:rFonts w:hint="eastAsia"/>
        </w:rPr>
        <w:t>密封性试验</w:t>
      </w:r>
      <w:r>
        <w:t>的要</w:t>
      </w:r>
      <w:r>
        <w:rPr>
          <w:rFonts w:hint="eastAsia"/>
        </w:rPr>
        <w:t>求。</w:t>
      </w:r>
    </w:p>
    <w:p w14:paraId="26A7CC0C" w14:textId="77777777" w:rsidR="002C7451" w:rsidRDefault="00000000">
      <w:pPr>
        <w:pStyle w:val="affd"/>
        <w:spacing w:before="120" w:after="120"/>
      </w:pPr>
      <w:r>
        <w:rPr>
          <w:rFonts w:hint="eastAsia"/>
        </w:rPr>
        <w:t>内部腐蚀试验</w:t>
      </w:r>
    </w:p>
    <w:p w14:paraId="0E4BA32E" w14:textId="77777777" w:rsidR="002C7451" w:rsidRDefault="00000000">
      <w:pPr>
        <w:pStyle w:val="afffff7"/>
        <w:ind w:firstLine="420"/>
      </w:pPr>
      <w:r>
        <w:rPr>
          <w:rFonts w:hint="eastAsia"/>
        </w:rPr>
        <w:t>内腐蚀试验按</w:t>
      </w:r>
      <w:r>
        <w:rPr>
          <w:rFonts w:hint="eastAsia"/>
          <w:color w:val="000000" w:themeColor="text1"/>
        </w:rPr>
        <w:t>6.</w:t>
      </w:r>
      <w:r>
        <w:rPr>
          <w:color w:val="000000" w:themeColor="text1"/>
        </w:rPr>
        <w:t>14</w:t>
      </w:r>
      <w:r>
        <w:rPr>
          <w:rFonts w:hint="eastAsia"/>
        </w:rPr>
        <w:t>的规</w:t>
      </w:r>
      <w:r>
        <w:t>定执行，并</w:t>
      </w:r>
      <w:r>
        <w:rPr>
          <w:rFonts w:hint="eastAsia"/>
        </w:rPr>
        <w:t>满足5.</w:t>
      </w:r>
      <w:r>
        <w:t>2</w:t>
      </w:r>
      <w:r>
        <w:rPr>
          <w:rFonts w:hint="eastAsia"/>
        </w:rPr>
        <w:t>密封性试验</w:t>
      </w:r>
      <w:r>
        <w:t>的要</w:t>
      </w:r>
      <w:r>
        <w:rPr>
          <w:rFonts w:hint="eastAsia"/>
        </w:rPr>
        <w:t>求。芯板表面腐蚀深度应≤1/3原始芯板的壁厚。</w:t>
      </w:r>
    </w:p>
    <w:p w14:paraId="06BFE5BE" w14:textId="77777777" w:rsidR="002C7451" w:rsidRDefault="00000000">
      <w:pPr>
        <w:pStyle w:val="affd"/>
        <w:spacing w:before="120" w:after="120"/>
      </w:pPr>
      <w:r>
        <w:rPr>
          <w:rFonts w:hint="eastAsia"/>
        </w:rPr>
        <w:t>清洁度试验</w:t>
      </w:r>
    </w:p>
    <w:p w14:paraId="0ADD6F30" w14:textId="77777777" w:rsidR="002C7451" w:rsidRDefault="00000000">
      <w:pPr>
        <w:pStyle w:val="afffff7"/>
        <w:ind w:firstLine="420"/>
      </w:pPr>
      <w:r>
        <w:rPr>
          <w:rFonts w:hint="eastAsia"/>
        </w:rPr>
        <w:t>清洁度试验按</w:t>
      </w:r>
      <w:r>
        <w:rPr>
          <w:color w:val="000000" w:themeColor="text1"/>
        </w:rPr>
        <w:t>6.15</w:t>
      </w:r>
      <w:r>
        <w:rPr>
          <w:rFonts w:hint="eastAsia"/>
        </w:rPr>
        <w:t>的规定执行，应满足</w:t>
      </w:r>
      <w:r>
        <w:rPr>
          <w:rFonts w:hint="eastAsia"/>
          <w:color w:val="000000" w:themeColor="text1"/>
        </w:rPr>
        <w:t>表2</w:t>
      </w:r>
      <w:r>
        <w:rPr>
          <w:rFonts w:hint="eastAsia"/>
        </w:rPr>
        <w:t>要求。</w:t>
      </w:r>
    </w:p>
    <w:p w14:paraId="6BFF2AA6" w14:textId="77777777" w:rsidR="002C7451" w:rsidRDefault="002C7451">
      <w:pPr>
        <w:pStyle w:val="afffff7"/>
        <w:ind w:firstLine="420"/>
      </w:pPr>
    </w:p>
    <w:p w14:paraId="37141492" w14:textId="77777777" w:rsidR="002C7451" w:rsidRDefault="002C7451">
      <w:pPr>
        <w:pStyle w:val="afffff7"/>
        <w:ind w:firstLine="420"/>
      </w:pPr>
    </w:p>
    <w:p w14:paraId="1865FF08" w14:textId="77777777" w:rsidR="002C7451" w:rsidRDefault="002C7451">
      <w:pPr>
        <w:pStyle w:val="afffff7"/>
        <w:ind w:firstLine="420"/>
      </w:pPr>
    </w:p>
    <w:p w14:paraId="1BF58F27" w14:textId="77777777" w:rsidR="002C7451" w:rsidRDefault="002C7451">
      <w:pPr>
        <w:pStyle w:val="afffff7"/>
        <w:ind w:firstLine="420"/>
      </w:pPr>
    </w:p>
    <w:p w14:paraId="36819C51" w14:textId="77777777" w:rsidR="002C7451" w:rsidRDefault="00000000">
      <w:pPr>
        <w:pStyle w:val="aff2"/>
        <w:spacing w:before="120" w:after="120"/>
      </w:pPr>
      <w:r>
        <w:rPr>
          <w:rFonts w:hint="eastAsia"/>
        </w:rPr>
        <w:lastRenderedPageBreak/>
        <w:t>清洁度要求</w:t>
      </w:r>
    </w:p>
    <w:tbl>
      <w:tblPr>
        <w:tblStyle w:val="affff9"/>
        <w:tblW w:w="0" w:type="auto"/>
        <w:tblLook w:val="04A0" w:firstRow="1" w:lastRow="0" w:firstColumn="1" w:lastColumn="0" w:noHBand="0" w:noVBand="1"/>
      </w:tblPr>
      <w:tblGrid>
        <w:gridCol w:w="3190"/>
        <w:gridCol w:w="3190"/>
        <w:gridCol w:w="3190"/>
      </w:tblGrid>
      <w:tr w:rsidR="002C7451" w14:paraId="19EE3C88" w14:textId="77777777">
        <w:tc>
          <w:tcPr>
            <w:tcW w:w="3190" w:type="dxa"/>
          </w:tcPr>
          <w:p w14:paraId="25569E67" w14:textId="77777777" w:rsidR="002C7451" w:rsidRDefault="00000000">
            <w:pPr>
              <w:pStyle w:val="afffff7"/>
              <w:ind w:firstLineChars="0" w:firstLine="0"/>
              <w:jc w:val="center"/>
              <w:rPr>
                <w:sz w:val="18"/>
                <w:szCs w:val="18"/>
              </w:rPr>
            </w:pPr>
            <w:r>
              <w:rPr>
                <w:rFonts w:hint="eastAsia"/>
                <w:sz w:val="18"/>
                <w:szCs w:val="18"/>
              </w:rPr>
              <w:t>检测项目</w:t>
            </w:r>
          </w:p>
        </w:tc>
        <w:tc>
          <w:tcPr>
            <w:tcW w:w="3190" w:type="dxa"/>
          </w:tcPr>
          <w:p w14:paraId="07079A22" w14:textId="77777777" w:rsidR="002C7451" w:rsidRDefault="00000000">
            <w:pPr>
              <w:pStyle w:val="afffff7"/>
              <w:ind w:firstLineChars="0" w:firstLine="0"/>
              <w:jc w:val="center"/>
              <w:rPr>
                <w:sz w:val="18"/>
                <w:szCs w:val="18"/>
              </w:rPr>
            </w:pPr>
            <w:r>
              <w:rPr>
                <w:rFonts w:hint="eastAsia"/>
                <w:sz w:val="18"/>
                <w:szCs w:val="18"/>
              </w:rPr>
              <w:t>制冷剂侧</w:t>
            </w:r>
          </w:p>
        </w:tc>
        <w:tc>
          <w:tcPr>
            <w:tcW w:w="3190" w:type="dxa"/>
          </w:tcPr>
          <w:p w14:paraId="49B0AD1E" w14:textId="77777777" w:rsidR="002C7451" w:rsidRDefault="00000000">
            <w:pPr>
              <w:pStyle w:val="afffff7"/>
              <w:ind w:firstLineChars="0" w:firstLine="0"/>
              <w:jc w:val="center"/>
              <w:rPr>
                <w:sz w:val="18"/>
                <w:szCs w:val="18"/>
              </w:rPr>
            </w:pPr>
            <w:r>
              <w:rPr>
                <w:rFonts w:hint="eastAsia"/>
                <w:sz w:val="18"/>
                <w:szCs w:val="18"/>
              </w:rPr>
              <w:t>冷却液侧</w:t>
            </w:r>
          </w:p>
        </w:tc>
      </w:tr>
      <w:tr w:rsidR="002C7451" w14:paraId="2A671A23" w14:textId="77777777">
        <w:tc>
          <w:tcPr>
            <w:tcW w:w="3190" w:type="dxa"/>
          </w:tcPr>
          <w:p w14:paraId="6394DEB5" w14:textId="77777777" w:rsidR="002C7451" w:rsidRDefault="00000000">
            <w:pPr>
              <w:pStyle w:val="afffff7"/>
              <w:ind w:firstLineChars="0" w:firstLine="0"/>
              <w:jc w:val="center"/>
              <w:rPr>
                <w:sz w:val="18"/>
                <w:szCs w:val="18"/>
              </w:rPr>
            </w:pPr>
            <w:r>
              <w:rPr>
                <w:rFonts w:hint="eastAsia"/>
                <w:sz w:val="18"/>
                <w:szCs w:val="18"/>
              </w:rPr>
              <w:t>杂质重量</w:t>
            </w:r>
          </w:p>
        </w:tc>
        <w:tc>
          <w:tcPr>
            <w:tcW w:w="3190" w:type="dxa"/>
          </w:tcPr>
          <w:p w14:paraId="6130B386" w14:textId="77777777" w:rsidR="002C7451" w:rsidRDefault="00000000">
            <w:pPr>
              <w:pStyle w:val="afffff7"/>
              <w:ind w:firstLineChars="0" w:firstLine="0"/>
              <w:jc w:val="center"/>
              <w:rPr>
                <w:sz w:val="18"/>
                <w:szCs w:val="18"/>
              </w:rPr>
            </w:pPr>
            <w:r>
              <w:rPr>
                <w:rFonts w:hint="eastAsia"/>
                <w:sz w:val="18"/>
                <w:szCs w:val="18"/>
              </w:rPr>
              <w:t>不超过2</w:t>
            </w:r>
            <w:r>
              <w:rPr>
                <w:sz w:val="18"/>
                <w:szCs w:val="18"/>
              </w:rPr>
              <w:t xml:space="preserve">0 </w:t>
            </w:r>
            <w:r>
              <w:rPr>
                <w:rFonts w:hint="eastAsia"/>
                <w:sz w:val="18"/>
                <w:szCs w:val="18"/>
              </w:rPr>
              <w:t>mg</w:t>
            </w:r>
            <w:r>
              <w:rPr>
                <w:sz w:val="18"/>
                <w:szCs w:val="18"/>
              </w:rPr>
              <w:t>/</w:t>
            </w:r>
            <w:r>
              <w:rPr>
                <w:rFonts w:hint="eastAsia"/>
                <w:sz w:val="18"/>
                <w:szCs w:val="18"/>
              </w:rPr>
              <w:t>m²</w:t>
            </w:r>
          </w:p>
        </w:tc>
        <w:tc>
          <w:tcPr>
            <w:tcW w:w="3190" w:type="dxa"/>
          </w:tcPr>
          <w:p w14:paraId="2463F97E" w14:textId="77777777" w:rsidR="002C7451" w:rsidRDefault="00000000">
            <w:pPr>
              <w:pStyle w:val="afffff7"/>
              <w:ind w:firstLineChars="0" w:firstLine="0"/>
              <w:jc w:val="center"/>
              <w:rPr>
                <w:sz w:val="18"/>
                <w:szCs w:val="18"/>
              </w:rPr>
            </w:pPr>
            <w:r>
              <w:rPr>
                <w:rFonts w:hint="eastAsia"/>
                <w:sz w:val="18"/>
                <w:szCs w:val="18"/>
              </w:rPr>
              <w:t>不超过2</w:t>
            </w:r>
            <w:r>
              <w:rPr>
                <w:sz w:val="18"/>
                <w:szCs w:val="18"/>
              </w:rPr>
              <w:t xml:space="preserve">0 </w:t>
            </w:r>
            <w:r>
              <w:rPr>
                <w:rFonts w:hint="eastAsia"/>
                <w:sz w:val="18"/>
                <w:szCs w:val="18"/>
              </w:rPr>
              <w:t>mg</w:t>
            </w:r>
            <w:r>
              <w:rPr>
                <w:sz w:val="18"/>
                <w:szCs w:val="18"/>
              </w:rPr>
              <w:t>/</w:t>
            </w:r>
            <w:r>
              <w:rPr>
                <w:rFonts w:hint="eastAsia"/>
                <w:sz w:val="18"/>
                <w:szCs w:val="18"/>
              </w:rPr>
              <w:t>m²</w:t>
            </w:r>
          </w:p>
        </w:tc>
      </w:tr>
      <w:tr w:rsidR="002C7451" w14:paraId="18C5C72D" w14:textId="77777777">
        <w:tc>
          <w:tcPr>
            <w:tcW w:w="3190" w:type="dxa"/>
          </w:tcPr>
          <w:p w14:paraId="50626F81" w14:textId="77777777" w:rsidR="002C7451" w:rsidRDefault="00000000">
            <w:pPr>
              <w:pStyle w:val="afffff7"/>
              <w:ind w:firstLineChars="0" w:firstLine="0"/>
              <w:jc w:val="center"/>
              <w:rPr>
                <w:sz w:val="18"/>
                <w:szCs w:val="18"/>
              </w:rPr>
            </w:pPr>
            <w:r>
              <w:rPr>
                <w:rFonts w:hint="eastAsia"/>
                <w:sz w:val="18"/>
                <w:szCs w:val="18"/>
              </w:rPr>
              <w:t>最大金属杂质</w:t>
            </w:r>
          </w:p>
        </w:tc>
        <w:tc>
          <w:tcPr>
            <w:tcW w:w="3190" w:type="dxa"/>
          </w:tcPr>
          <w:p w14:paraId="6B5C89F1" w14:textId="77777777" w:rsidR="002C7451" w:rsidRDefault="00000000">
            <w:pPr>
              <w:pStyle w:val="afffff7"/>
              <w:ind w:firstLineChars="0" w:firstLine="0"/>
              <w:jc w:val="center"/>
              <w:rPr>
                <w:sz w:val="18"/>
                <w:szCs w:val="18"/>
              </w:rPr>
            </w:pPr>
            <w:r>
              <w:rPr>
                <w:rFonts w:hint="eastAsia"/>
                <w:sz w:val="18"/>
                <w:szCs w:val="18"/>
              </w:rPr>
              <w:t>对角线长度小于0</w:t>
            </w:r>
            <w:r>
              <w:rPr>
                <w:sz w:val="18"/>
                <w:szCs w:val="18"/>
              </w:rPr>
              <w:t xml:space="preserve">.5 </w:t>
            </w:r>
            <w:r>
              <w:rPr>
                <w:rFonts w:hint="eastAsia"/>
                <w:sz w:val="18"/>
                <w:szCs w:val="18"/>
              </w:rPr>
              <w:t>mm</w:t>
            </w:r>
          </w:p>
        </w:tc>
        <w:tc>
          <w:tcPr>
            <w:tcW w:w="3190" w:type="dxa"/>
          </w:tcPr>
          <w:p w14:paraId="5824D9D6" w14:textId="77777777" w:rsidR="002C7451" w:rsidRDefault="00000000">
            <w:pPr>
              <w:pStyle w:val="afffff7"/>
              <w:ind w:firstLineChars="0" w:firstLine="0"/>
              <w:jc w:val="center"/>
              <w:rPr>
                <w:sz w:val="18"/>
                <w:szCs w:val="18"/>
              </w:rPr>
            </w:pPr>
            <w:r>
              <w:rPr>
                <w:rFonts w:hint="eastAsia"/>
                <w:sz w:val="18"/>
                <w:szCs w:val="18"/>
              </w:rPr>
              <w:t>尺寸小于0</w:t>
            </w:r>
            <w:r>
              <w:rPr>
                <w:sz w:val="18"/>
                <w:szCs w:val="18"/>
              </w:rPr>
              <w:t>.5</w:t>
            </w:r>
            <w:r>
              <w:rPr>
                <w:rFonts w:hint="eastAsia"/>
                <w:sz w:val="18"/>
                <w:szCs w:val="18"/>
              </w:rPr>
              <w:t>×0</w:t>
            </w:r>
            <w:r>
              <w:rPr>
                <w:sz w:val="18"/>
                <w:szCs w:val="18"/>
              </w:rPr>
              <w:t>.5</w:t>
            </w:r>
            <w:r>
              <w:rPr>
                <w:rFonts w:hint="eastAsia"/>
                <w:sz w:val="18"/>
                <w:szCs w:val="18"/>
              </w:rPr>
              <w:t>×1</w:t>
            </w:r>
            <w:r>
              <w:rPr>
                <w:sz w:val="18"/>
                <w:szCs w:val="18"/>
              </w:rPr>
              <w:t xml:space="preserve">.0 </w:t>
            </w:r>
            <w:r>
              <w:rPr>
                <w:rFonts w:hint="eastAsia"/>
                <w:sz w:val="18"/>
                <w:szCs w:val="18"/>
              </w:rPr>
              <w:t>mm</w:t>
            </w:r>
          </w:p>
        </w:tc>
      </w:tr>
      <w:tr w:rsidR="002C7451" w14:paraId="06AF63B0" w14:textId="77777777">
        <w:tc>
          <w:tcPr>
            <w:tcW w:w="3190" w:type="dxa"/>
          </w:tcPr>
          <w:p w14:paraId="7676DA6B" w14:textId="77777777" w:rsidR="002C7451" w:rsidRDefault="00000000">
            <w:pPr>
              <w:pStyle w:val="afffff7"/>
              <w:ind w:firstLineChars="0" w:firstLine="0"/>
              <w:jc w:val="center"/>
              <w:rPr>
                <w:sz w:val="18"/>
                <w:szCs w:val="18"/>
              </w:rPr>
            </w:pPr>
            <w:r>
              <w:rPr>
                <w:rFonts w:hint="eastAsia"/>
                <w:sz w:val="18"/>
                <w:szCs w:val="18"/>
              </w:rPr>
              <w:t>最大非金属杂质</w:t>
            </w:r>
          </w:p>
        </w:tc>
        <w:tc>
          <w:tcPr>
            <w:tcW w:w="3190" w:type="dxa"/>
          </w:tcPr>
          <w:p w14:paraId="48A6293E" w14:textId="77777777" w:rsidR="002C7451" w:rsidRDefault="00000000">
            <w:pPr>
              <w:pStyle w:val="afffff7"/>
              <w:ind w:firstLineChars="0" w:firstLine="0"/>
              <w:jc w:val="center"/>
              <w:rPr>
                <w:sz w:val="18"/>
                <w:szCs w:val="18"/>
              </w:rPr>
            </w:pPr>
            <w:r>
              <w:rPr>
                <w:rFonts w:hint="eastAsia"/>
                <w:sz w:val="18"/>
                <w:szCs w:val="18"/>
              </w:rPr>
              <w:t>尺寸小于0</w:t>
            </w:r>
            <w:r>
              <w:rPr>
                <w:sz w:val="18"/>
                <w:szCs w:val="18"/>
              </w:rPr>
              <w:t>.5</w:t>
            </w:r>
            <w:r>
              <w:rPr>
                <w:rFonts w:hint="eastAsia"/>
                <w:sz w:val="18"/>
                <w:szCs w:val="18"/>
              </w:rPr>
              <w:t>×0</w:t>
            </w:r>
            <w:r>
              <w:rPr>
                <w:sz w:val="18"/>
                <w:szCs w:val="18"/>
              </w:rPr>
              <w:t>.5</w:t>
            </w:r>
            <w:r>
              <w:rPr>
                <w:rFonts w:hint="eastAsia"/>
                <w:sz w:val="18"/>
                <w:szCs w:val="18"/>
              </w:rPr>
              <w:t>×1</w:t>
            </w:r>
            <w:r>
              <w:rPr>
                <w:sz w:val="18"/>
                <w:szCs w:val="18"/>
              </w:rPr>
              <w:t xml:space="preserve">.0 </w:t>
            </w:r>
            <w:r>
              <w:rPr>
                <w:rFonts w:hint="eastAsia"/>
                <w:sz w:val="18"/>
                <w:szCs w:val="18"/>
              </w:rPr>
              <w:t>mm</w:t>
            </w:r>
          </w:p>
        </w:tc>
        <w:tc>
          <w:tcPr>
            <w:tcW w:w="3190" w:type="dxa"/>
          </w:tcPr>
          <w:p w14:paraId="2988F86E" w14:textId="77777777" w:rsidR="002C7451" w:rsidRDefault="00000000">
            <w:pPr>
              <w:pStyle w:val="afffff7"/>
              <w:ind w:firstLineChars="0" w:firstLine="0"/>
              <w:jc w:val="center"/>
              <w:rPr>
                <w:sz w:val="18"/>
                <w:szCs w:val="18"/>
              </w:rPr>
            </w:pPr>
            <w:r>
              <w:rPr>
                <w:rFonts w:hint="eastAsia"/>
                <w:sz w:val="18"/>
                <w:szCs w:val="18"/>
              </w:rPr>
              <w:t>尺寸小于0</w:t>
            </w:r>
            <w:r>
              <w:rPr>
                <w:sz w:val="18"/>
                <w:szCs w:val="18"/>
              </w:rPr>
              <w:t>.6</w:t>
            </w:r>
            <w:r>
              <w:rPr>
                <w:rFonts w:hint="eastAsia"/>
                <w:sz w:val="18"/>
                <w:szCs w:val="18"/>
              </w:rPr>
              <w:t>×0</w:t>
            </w:r>
            <w:r>
              <w:rPr>
                <w:sz w:val="18"/>
                <w:szCs w:val="18"/>
              </w:rPr>
              <w:t>.6</w:t>
            </w:r>
            <w:r>
              <w:rPr>
                <w:rFonts w:hint="eastAsia"/>
                <w:sz w:val="18"/>
                <w:szCs w:val="18"/>
              </w:rPr>
              <w:t>×1</w:t>
            </w:r>
            <w:r>
              <w:rPr>
                <w:sz w:val="18"/>
                <w:szCs w:val="18"/>
              </w:rPr>
              <w:t xml:space="preserve">.0 </w:t>
            </w:r>
            <w:r>
              <w:rPr>
                <w:rFonts w:hint="eastAsia"/>
                <w:sz w:val="18"/>
                <w:szCs w:val="18"/>
              </w:rPr>
              <w:t>mm</w:t>
            </w:r>
          </w:p>
        </w:tc>
      </w:tr>
    </w:tbl>
    <w:p w14:paraId="1190149B" w14:textId="77777777" w:rsidR="002C7451" w:rsidRDefault="00000000">
      <w:pPr>
        <w:pStyle w:val="affd"/>
        <w:spacing w:before="120" w:after="120"/>
      </w:pPr>
      <w:r>
        <w:rPr>
          <w:rFonts w:hint="eastAsia"/>
        </w:rPr>
        <w:t>钎剂残留试验</w:t>
      </w:r>
    </w:p>
    <w:p w14:paraId="5F734497" w14:textId="77777777" w:rsidR="002C7451" w:rsidRDefault="00000000">
      <w:pPr>
        <w:pStyle w:val="afffff7"/>
        <w:ind w:firstLine="420"/>
      </w:pPr>
      <w:r>
        <w:rPr>
          <w:rFonts w:hint="eastAsia"/>
        </w:rPr>
        <w:t>钎剂残留试验按</w:t>
      </w:r>
      <w:r>
        <w:rPr>
          <w:rFonts w:hint="eastAsia"/>
          <w:color w:val="000000" w:themeColor="text1"/>
        </w:rPr>
        <w:t>6.</w:t>
      </w:r>
      <w:r>
        <w:rPr>
          <w:color w:val="000000" w:themeColor="text1"/>
        </w:rPr>
        <w:t>16</w:t>
      </w:r>
      <w:r>
        <w:rPr>
          <w:rFonts w:hint="eastAsia"/>
        </w:rPr>
        <w:t>的规</w:t>
      </w:r>
      <w:r>
        <w:t>定执行，</w:t>
      </w:r>
      <w:r>
        <w:rPr>
          <w:rFonts w:hint="eastAsia"/>
        </w:rPr>
        <w:t>允许钎剂残留量应满足用户规定的值。</w:t>
      </w:r>
    </w:p>
    <w:p w14:paraId="641B3D3B" w14:textId="77777777" w:rsidR="002C7451" w:rsidRDefault="00000000">
      <w:pPr>
        <w:pStyle w:val="affd"/>
        <w:spacing w:before="120" w:after="120"/>
      </w:pPr>
      <w:r>
        <w:rPr>
          <w:rFonts w:hint="eastAsia"/>
        </w:rPr>
        <w:t>内腔残存水量</w:t>
      </w:r>
    </w:p>
    <w:p w14:paraId="0408DB40" w14:textId="77777777" w:rsidR="002C7451" w:rsidRDefault="00000000">
      <w:pPr>
        <w:pStyle w:val="afffff7"/>
        <w:ind w:firstLine="420"/>
      </w:pPr>
      <w:r>
        <w:rPr>
          <w:rFonts w:hint="eastAsia"/>
        </w:rPr>
        <w:t>内嵌残存水量</w:t>
      </w:r>
      <w:r>
        <w:t>试验按</w:t>
      </w:r>
      <w:r>
        <w:rPr>
          <w:rFonts w:hint="eastAsia"/>
          <w:color w:val="000000" w:themeColor="text1"/>
        </w:rPr>
        <w:t>6.</w:t>
      </w:r>
      <w:r>
        <w:rPr>
          <w:color w:val="000000" w:themeColor="text1"/>
        </w:rPr>
        <w:t>17</w:t>
      </w:r>
      <w:r>
        <w:rPr>
          <w:rFonts w:hint="eastAsia"/>
        </w:rPr>
        <w:t>的</w:t>
      </w:r>
      <w:r>
        <w:t>规定执行，</w:t>
      </w:r>
      <w:r>
        <w:rPr>
          <w:rFonts w:hint="eastAsia"/>
        </w:rPr>
        <w:t>制冷剂侧内部表面水含量≤4</w:t>
      </w:r>
      <w:r>
        <w:t xml:space="preserve">0 </w:t>
      </w:r>
      <w:r>
        <w:rPr>
          <w:rFonts w:hint="eastAsia"/>
        </w:rPr>
        <w:t>mg</w:t>
      </w:r>
      <w:r>
        <w:t>/m</w:t>
      </w:r>
      <w:r>
        <w:rPr>
          <w:rFonts w:hint="eastAsia"/>
        </w:rPr>
        <w:t>³。</w:t>
      </w:r>
    </w:p>
    <w:p w14:paraId="62CFDF6B" w14:textId="77777777" w:rsidR="002C7451" w:rsidRDefault="00000000">
      <w:pPr>
        <w:pStyle w:val="affd"/>
        <w:spacing w:before="120" w:after="120"/>
      </w:pPr>
      <w:r>
        <w:rPr>
          <w:rFonts w:hint="eastAsia"/>
        </w:rPr>
        <w:t>连接螺纹强度</w:t>
      </w:r>
    </w:p>
    <w:p w14:paraId="5BBAFC69" w14:textId="77777777" w:rsidR="002C7451" w:rsidRDefault="00000000">
      <w:pPr>
        <w:pStyle w:val="afffff7"/>
        <w:ind w:firstLine="420"/>
      </w:pPr>
      <w:r>
        <w:rPr>
          <w:rFonts w:hint="eastAsia"/>
        </w:rPr>
        <w:t>连接螺纹强度试验按</w:t>
      </w:r>
      <w:r>
        <w:rPr>
          <w:color w:val="000000" w:themeColor="text1"/>
        </w:rPr>
        <w:t>6.18</w:t>
      </w:r>
      <w:r>
        <w:rPr>
          <w:rFonts w:hint="eastAsia"/>
        </w:rPr>
        <w:t>的规定执行，连接螺纹应满足表3的最小破坏扭矩要求。</w:t>
      </w:r>
    </w:p>
    <w:p w14:paraId="2F72419B" w14:textId="77777777" w:rsidR="002C7451" w:rsidRDefault="00000000">
      <w:pPr>
        <w:pStyle w:val="aff2"/>
        <w:spacing w:before="120" w:after="120"/>
      </w:pPr>
      <w:r>
        <w:rPr>
          <w:rFonts w:hint="eastAsia"/>
        </w:rPr>
        <w:t>螺纹最小破坏扭矩</w:t>
      </w:r>
    </w:p>
    <w:tbl>
      <w:tblPr>
        <w:tblStyle w:val="affff9"/>
        <w:tblW w:w="0" w:type="auto"/>
        <w:jc w:val="center"/>
        <w:tblLook w:val="04A0" w:firstRow="1" w:lastRow="0" w:firstColumn="1" w:lastColumn="0" w:noHBand="0" w:noVBand="1"/>
      </w:tblPr>
      <w:tblGrid>
        <w:gridCol w:w="1293"/>
        <w:gridCol w:w="1649"/>
        <w:gridCol w:w="1559"/>
        <w:gridCol w:w="1559"/>
      </w:tblGrid>
      <w:tr w:rsidR="002C7451" w14:paraId="08D4C5D3" w14:textId="77777777">
        <w:trPr>
          <w:jc w:val="center"/>
        </w:trPr>
        <w:tc>
          <w:tcPr>
            <w:tcW w:w="1293" w:type="dxa"/>
          </w:tcPr>
          <w:p w14:paraId="4D4B9BA5" w14:textId="77777777" w:rsidR="002C7451" w:rsidRDefault="00000000">
            <w:pPr>
              <w:pStyle w:val="afffff7"/>
              <w:ind w:firstLineChars="0" w:firstLine="0"/>
              <w:jc w:val="center"/>
              <w:rPr>
                <w:sz w:val="18"/>
                <w:szCs w:val="18"/>
              </w:rPr>
            </w:pPr>
            <w:r>
              <w:rPr>
                <w:rFonts w:hint="eastAsia"/>
                <w:sz w:val="18"/>
                <w:szCs w:val="18"/>
              </w:rPr>
              <w:t>螺纹规格</w:t>
            </w:r>
          </w:p>
        </w:tc>
        <w:tc>
          <w:tcPr>
            <w:tcW w:w="1649" w:type="dxa"/>
          </w:tcPr>
          <w:p w14:paraId="689ED597" w14:textId="77777777" w:rsidR="002C7451" w:rsidRDefault="00000000">
            <w:pPr>
              <w:pStyle w:val="afffff7"/>
              <w:ind w:firstLineChars="0" w:firstLine="0"/>
              <w:jc w:val="center"/>
              <w:rPr>
                <w:sz w:val="18"/>
                <w:szCs w:val="18"/>
              </w:rPr>
            </w:pPr>
            <w:r>
              <w:rPr>
                <w:rFonts w:hint="eastAsia"/>
                <w:sz w:val="18"/>
                <w:szCs w:val="18"/>
              </w:rPr>
              <w:t>连接头厚度/mm</w:t>
            </w:r>
          </w:p>
        </w:tc>
        <w:tc>
          <w:tcPr>
            <w:tcW w:w="1559" w:type="dxa"/>
          </w:tcPr>
          <w:p w14:paraId="3074FB17" w14:textId="77777777" w:rsidR="002C7451" w:rsidRDefault="00000000">
            <w:pPr>
              <w:pStyle w:val="afffff7"/>
              <w:ind w:firstLineChars="0" w:firstLine="0"/>
              <w:jc w:val="center"/>
              <w:rPr>
                <w:sz w:val="18"/>
                <w:szCs w:val="18"/>
              </w:rPr>
            </w:pPr>
            <w:r>
              <w:rPr>
                <w:rFonts w:hint="eastAsia"/>
                <w:sz w:val="18"/>
                <w:szCs w:val="18"/>
              </w:rPr>
              <w:t>螺栓强度等级</w:t>
            </w:r>
          </w:p>
        </w:tc>
        <w:tc>
          <w:tcPr>
            <w:tcW w:w="1559" w:type="dxa"/>
          </w:tcPr>
          <w:p w14:paraId="12D17727" w14:textId="77777777" w:rsidR="002C7451" w:rsidRDefault="00000000">
            <w:pPr>
              <w:pStyle w:val="afffff7"/>
              <w:ind w:firstLineChars="0" w:firstLine="0"/>
              <w:jc w:val="center"/>
              <w:rPr>
                <w:sz w:val="18"/>
                <w:szCs w:val="18"/>
              </w:rPr>
            </w:pPr>
            <w:r>
              <w:rPr>
                <w:rFonts w:hint="eastAsia"/>
                <w:sz w:val="18"/>
                <w:szCs w:val="18"/>
              </w:rPr>
              <w:t>扭矩/N</w:t>
            </w:r>
          </w:p>
        </w:tc>
      </w:tr>
      <w:tr w:rsidR="002C7451" w14:paraId="18FA27CA" w14:textId="77777777">
        <w:trPr>
          <w:jc w:val="center"/>
        </w:trPr>
        <w:tc>
          <w:tcPr>
            <w:tcW w:w="1293" w:type="dxa"/>
          </w:tcPr>
          <w:p w14:paraId="65B5DB09" w14:textId="77777777" w:rsidR="002C7451" w:rsidRDefault="00000000">
            <w:pPr>
              <w:pStyle w:val="afffff7"/>
              <w:ind w:firstLineChars="0" w:firstLine="0"/>
              <w:jc w:val="center"/>
              <w:rPr>
                <w:sz w:val="18"/>
                <w:szCs w:val="18"/>
              </w:rPr>
            </w:pPr>
            <w:r>
              <w:rPr>
                <w:rFonts w:hint="eastAsia"/>
                <w:sz w:val="18"/>
                <w:szCs w:val="18"/>
              </w:rPr>
              <w:t>M</w:t>
            </w:r>
            <w:r>
              <w:rPr>
                <w:sz w:val="18"/>
                <w:szCs w:val="18"/>
              </w:rPr>
              <w:t>5</w:t>
            </w:r>
          </w:p>
        </w:tc>
        <w:tc>
          <w:tcPr>
            <w:tcW w:w="1649" w:type="dxa"/>
          </w:tcPr>
          <w:p w14:paraId="0CA0C8A1" w14:textId="77777777" w:rsidR="002C7451" w:rsidRDefault="00000000">
            <w:pPr>
              <w:pStyle w:val="afffff7"/>
              <w:ind w:firstLineChars="0" w:firstLine="0"/>
              <w:jc w:val="center"/>
              <w:rPr>
                <w:sz w:val="18"/>
                <w:szCs w:val="18"/>
              </w:rPr>
            </w:pPr>
            <w:r>
              <w:rPr>
                <w:rFonts w:hint="eastAsia"/>
                <w:sz w:val="18"/>
                <w:szCs w:val="18"/>
              </w:rPr>
              <w:t>≥</w:t>
            </w:r>
            <w:r>
              <w:rPr>
                <w:sz w:val="18"/>
                <w:szCs w:val="18"/>
              </w:rPr>
              <w:t>8</w:t>
            </w:r>
          </w:p>
        </w:tc>
        <w:tc>
          <w:tcPr>
            <w:tcW w:w="1559" w:type="dxa"/>
          </w:tcPr>
          <w:p w14:paraId="0F3D9298" w14:textId="77777777" w:rsidR="002C7451" w:rsidRDefault="00000000">
            <w:pPr>
              <w:pStyle w:val="afffff7"/>
              <w:ind w:firstLineChars="0" w:firstLine="0"/>
              <w:jc w:val="center"/>
              <w:rPr>
                <w:sz w:val="18"/>
                <w:szCs w:val="18"/>
              </w:rPr>
            </w:pPr>
            <w:r>
              <w:rPr>
                <w:rFonts w:hint="eastAsia"/>
                <w:sz w:val="18"/>
                <w:szCs w:val="18"/>
              </w:rPr>
              <w:t>4</w:t>
            </w:r>
            <w:r>
              <w:rPr>
                <w:sz w:val="18"/>
                <w:szCs w:val="18"/>
              </w:rPr>
              <w:t>.8</w:t>
            </w:r>
          </w:p>
        </w:tc>
        <w:tc>
          <w:tcPr>
            <w:tcW w:w="1559" w:type="dxa"/>
          </w:tcPr>
          <w:p w14:paraId="482D9D59" w14:textId="77777777" w:rsidR="002C7451" w:rsidRDefault="00000000">
            <w:pPr>
              <w:pStyle w:val="afffff7"/>
              <w:ind w:firstLineChars="0" w:firstLine="0"/>
              <w:jc w:val="center"/>
              <w:rPr>
                <w:sz w:val="18"/>
                <w:szCs w:val="18"/>
              </w:rPr>
            </w:pPr>
            <w:r>
              <w:rPr>
                <w:rFonts w:hint="eastAsia"/>
                <w:sz w:val="18"/>
                <w:szCs w:val="18"/>
              </w:rPr>
              <w:t>2</w:t>
            </w:r>
            <w:r>
              <w:rPr>
                <w:sz w:val="18"/>
                <w:szCs w:val="18"/>
              </w:rPr>
              <w:t>.5</w:t>
            </w:r>
            <w:r>
              <w:rPr>
                <w:rFonts w:hint="eastAsia"/>
                <w:sz w:val="18"/>
                <w:szCs w:val="18"/>
              </w:rPr>
              <w:t>±0.</w:t>
            </w:r>
            <w:r>
              <w:rPr>
                <w:sz w:val="18"/>
                <w:szCs w:val="18"/>
              </w:rPr>
              <w:t>5</w:t>
            </w:r>
          </w:p>
        </w:tc>
      </w:tr>
      <w:tr w:rsidR="002C7451" w14:paraId="2A3A9073" w14:textId="77777777">
        <w:trPr>
          <w:jc w:val="center"/>
        </w:trPr>
        <w:tc>
          <w:tcPr>
            <w:tcW w:w="1293" w:type="dxa"/>
          </w:tcPr>
          <w:p w14:paraId="4FD53CA9" w14:textId="77777777" w:rsidR="002C7451" w:rsidRDefault="00000000">
            <w:pPr>
              <w:pStyle w:val="afffff7"/>
              <w:ind w:firstLineChars="0" w:firstLine="0"/>
              <w:jc w:val="center"/>
              <w:rPr>
                <w:sz w:val="18"/>
                <w:szCs w:val="18"/>
              </w:rPr>
            </w:pPr>
            <w:r>
              <w:rPr>
                <w:rFonts w:hint="eastAsia"/>
                <w:sz w:val="18"/>
                <w:szCs w:val="18"/>
              </w:rPr>
              <w:t>M</w:t>
            </w:r>
            <w:r>
              <w:rPr>
                <w:sz w:val="18"/>
                <w:szCs w:val="18"/>
              </w:rPr>
              <w:t>6</w:t>
            </w:r>
          </w:p>
        </w:tc>
        <w:tc>
          <w:tcPr>
            <w:tcW w:w="1649" w:type="dxa"/>
          </w:tcPr>
          <w:p w14:paraId="4284F5C9" w14:textId="77777777" w:rsidR="002C7451" w:rsidRDefault="00000000">
            <w:pPr>
              <w:pStyle w:val="afffff7"/>
              <w:ind w:firstLineChars="0" w:firstLine="0"/>
              <w:jc w:val="center"/>
              <w:rPr>
                <w:sz w:val="18"/>
                <w:szCs w:val="18"/>
              </w:rPr>
            </w:pPr>
            <w:r>
              <w:rPr>
                <w:rFonts w:hint="eastAsia"/>
                <w:sz w:val="18"/>
                <w:szCs w:val="18"/>
              </w:rPr>
              <w:t>≥</w:t>
            </w:r>
            <w:r>
              <w:rPr>
                <w:sz w:val="18"/>
                <w:szCs w:val="18"/>
              </w:rPr>
              <w:t>12</w:t>
            </w:r>
          </w:p>
        </w:tc>
        <w:tc>
          <w:tcPr>
            <w:tcW w:w="1559" w:type="dxa"/>
          </w:tcPr>
          <w:p w14:paraId="01D60A6C" w14:textId="77777777" w:rsidR="002C7451" w:rsidRDefault="00000000">
            <w:pPr>
              <w:pStyle w:val="afffff7"/>
              <w:ind w:firstLineChars="0" w:firstLine="0"/>
              <w:jc w:val="center"/>
              <w:rPr>
                <w:sz w:val="18"/>
                <w:szCs w:val="18"/>
              </w:rPr>
            </w:pPr>
            <w:r>
              <w:rPr>
                <w:rFonts w:hint="eastAsia"/>
                <w:sz w:val="18"/>
                <w:szCs w:val="18"/>
              </w:rPr>
              <w:t>4</w:t>
            </w:r>
            <w:r>
              <w:rPr>
                <w:sz w:val="18"/>
                <w:szCs w:val="18"/>
              </w:rPr>
              <w:t>.8</w:t>
            </w:r>
          </w:p>
        </w:tc>
        <w:tc>
          <w:tcPr>
            <w:tcW w:w="1559" w:type="dxa"/>
          </w:tcPr>
          <w:p w14:paraId="0B5A8204" w14:textId="77777777" w:rsidR="002C7451" w:rsidRDefault="00000000">
            <w:pPr>
              <w:pStyle w:val="afffff7"/>
              <w:ind w:firstLineChars="0" w:firstLine="0"/>
              <w:jc w:val="center"/>
              <w:rPr>
                <w:sz w:val="18"/>
                <w:szCs w:val="18"/>
              </w:rPr>
            </w:pPr>
            <w:r>
              <w:rPr>
                <w:sz w:val="18"/>
                <w:szCs w:val="18"/>
              </w:rPr>
              <w:t>4.5</w:t>
            </w:r>
            <w:r>
              <w:rPr>
                <w:rFonts w:hint="eastAsia"/>
                <w:sz w:val="18"/>
                <w:szCs w:val="18"/>
              </w:rPr>
              <w:t>±0.</w:t>
            </w:r>
            <w:r>
              <w:rPr>
                <w:sz w:val="18"/>
                <w:szCs w:val="18"/>
              </w:rPr>
              <w:t>5</w:t>
            </w:r>
          </w:p>
        </w:tc>
      </w:tr>
      <w:tr w:rsidR="002C7451" w14:paraId="6199FDC7" w14:textId="77777777">
        <w:trPr>
          <w:jc w:val="center"/>
        </w:trPr>
        <w:tc>
          <w:tcPr>
            <w:tcW w:w="1293" w:type="dxa"/>
          </w:tcPr>
          <w:p w14:paraId="23C450B4" w14:textId="77777777" w:rsidR="002C7451" w:rsidRDefault="00000000">
            <w:pPr>
              <w:pStyle w:val="afffff7"/>
              <w:ind w:firstLineChars="0" w:firstLine="0"/>
              <w:jc w:val="center"/>
              <w:rPr>
                <w:sz w:val="18"/>
                <w:szCs w:val="18"/>
              </w:rPr>
            </w:pPr>
            <w:r>
              <w:rPr>
                <w:rFonts w:hint="eastAsia"/>
                <w:sz w:val="18"/>
                <w:szCs w:val="18"/>
              </w:rPr>
              <w:t>M</w:t>
            </w:r>
            <w:r>
              <w:rPr>
                <w:sz w:val="18"/>
                <w:szCs w:val="18"/>
              </w:rPr>
              <w:t>7</w:t>
            </w:r>
          </w:p>
        </w:tc>
        <w:tc>
          <w:tcPr>
            <w:tcW w:w="1649" w:type="dxa"/>
          </w:tcPr>
          <w:p w14:paraId="3D58D82E" w14:textId="77777777" w:rsidR="002C7451" w:rsidRDefault="00000000">
            <w:pPr>
              <w:pStyle w:val="afffff7"/>
              <w:ind w:firstLineChars="0" w:firstLine="0"/>
              <w:jc w:val="center"/>
              <w:rPr>
                <w:sz w:val="18"/>
                <w:szCs w:val="18"/>
              </w:rPr>
            </w:pPr>
            <w:r>
              <w:rPr>
                <w:rFonts w:hint="eastAsia"/>
                <w:sz w:val="18"/>
                <w:szCs w:val="18"/>
              </w:rPr>
              <w:t>≥</w:t>
            </w:r>
            <w:r>
              <w:rPr>
                <w:sz w:val="18"/>
                <w:szCs w:val="18"/>
              </w:rPr>
              <w:t>16</w:t>
            </w:r>
          </w:p>
        </w:tc>
        <w:tc>
          <w:tcPr>
            <w:tcW w:w="1559" w:type="dxa"/>
          </w:tcPr>
          <w:p w14:paraId="146A232F" w14:textId="77777777" w:rsidR="002C7451" w:rsidRDefault="00000000">
            <w:pPr>
              <w:pStyle w:val="afffff7"/>
              <w:ind w:firstLineChars="0" w:firstLine="0"/>
              <w:jc w:val="center"/>
              <w:rPr>
                <w:sz w:val="18"/>
                <w:szCs w:val="18"/>
              </w:rPr>
            </w:pPr>
            <w:r>
              <w:rPr>
                <w:sz w:val="18"/>
                <w:szCs w:val="18"/>
              </w:rPr>
              <w:t>4.8</w:t>
            </w:r>
          </w:p>
        </w:tc>
        <w:tc>
          <w:tcPr>
            <w:tcW w:w="1559" w:type="dxa"/>
          </w:tcPr>
          <w:p w14:paraId="46D4825D" w14:textId="77777777" w:rsidR="002C7451" w:rsidRDefault="00000000">
            <w:pPr>
              <w:pStyle w:val="afffff7"/>
              <w:ind w:firstLineChars="0" w:firstLine="0"/>
              <w:jc w:val="center"/>
              <w:rPr>
                <w:sz w:val="18"/>
                <w:szCs w:val="18"/>
              </w:rPr>
            </w:pPr>
            <w:r>
              <w:rPr>
                <w:sz w:val="18"/>
                <w:szCs w:val="18"/>
              </w:rPr>
              <w:t>6.5</w:t>
            </w:r>
            <w:r>
              <w:rPr>
                <w:rFonts w:hint="eastAsia"/>
                <w:sz w:val="18"/>
                <w:szCs w:val="18"/>
              </w:rPr>
              <w:t>±0.</w:t>
            </w:r>
            <w:r>
              <w:rPr>
                <w:sz w:val="18"/>
                <w:szCs w:val="18"/>
              </w:rPr>
              <w:t>5</w:t>
            </w:r>
          </w:p>
        </w:tc>
      </w:tr>
      <w:tr w:rsidR="002C7451" w14:paraId="4978D751" w14:textId="77777777">
        <w:trPr>
          <w:jc w:val="center"/>
        </w:trPr>
        <w:tc>
          <w:tcPr>
            <w:tcW w:w="1293" w:type="dxa"/>
          </w:tcPr>
          <w:p w14:paraId="6BA9ACE2" w14:textId="77777777" w:rsidR="002C7451" w:rsidRDefault="00000000">
            <w:pPr>
              <w:pStyle w:val="afffff7"/>
              <w:ind w:firstLineChars="0" w:firstLine="0"/>
              <w:jc w:val="center"/>
              <w:rPr>
                <w:sz w:val="18"/>
                <w:szCs w:val="18"/>
              </w:rPr>
            </w:pPr>
            <w:r>
              <w:rPr>
                <w:rFonts w:hint="eastAsia"/>
                <w:sz w:val="18"/>
                <w:szCs w:val="18"/>
              </w:rPr>
              <w:t>M</w:t>
            </w:r>
            <w:r>
              <w:rPr>
                <w:sz w:val="18"/>
                <w:szCs w:val="18"/>
              </w:rPr>
              <w:t>8</w:t>
            </w:r>
          </w:p>
        </w:tc>
        <w:tc>
          <w:tcPr>
            <w:tcW w:w="1649" w:type="dxa"/>
          </w:tcPr>
          <w:p w14:paraId="675A4206" w14:textId="77777777" w:rsidR="002C7451" w:rsidRDefault="00000000">
            <w:pPr>
              <w:pStyle w:val="afffff7"/>
              <w:ind w:firstLineChars="0" w:firstLine="0"/>
              <w:jc w:val="center"/>
              <w:rPr>
                <w:sz w:val="18"/>
                <w:szCs w:val="18"/>
              </w:rPr>
            </w:pPr>
            <w:r>
              <w:rPr>
                <w:rFonts w:hint="eastAsia"/>
                <w:sz w:val="18"/>
                <w:szCs w:val="18"/>
              </w:rPr>
              <w:t>≥</w:t>
            </w:r>
            <w:r>
              <w:rPr>
                <w:sz w:val="18"/>
                <w:szCs w:val="18"/>
              </w:rPr>
              <w:t>20</w:t>
            </w:r>
          </w:p>
        </w:tc>
        <w:tc>
          <w:tcPr>
            <w:tcW w:w="1559" w:type="dxa"/>
          </w:tcPr>
          <w:p w14:paraId="0CA3DDFD" w14:textId="77777777" w:rsidR="002C7451" w:rsidRDefault="00000000">
            <w:pPr>
              <w:pStyle w:val="afffff7"/>
              <w:ind w:firstLineChars="0" w:firstLine="0"/>
              <w:jc w:val="center"/>
              <w:rPr>
                <w:sz w:val="18"/>
                <w:szCs w:val="18"/>
              </w:rPr>
            </w:pPr>
            <w:r>
              <w:rPr>
                <w:rFonts w:hint="eastAsia"/>
                <w:sz w:val="18"/>
                <w:szCs w:val="18"/>
              </w:rPr>
              <w:t>4</w:t>
            </w:r>
            <w:r>
              <w:rPr>
                <w:sz w:val="18"/>
                <w:szCs w:val="18"/>
              </w:rPr>
              <w:t>.8</w:t>
            </w:r>
          </w:p>
        </w:tc>
        <w:tc>
          <w:tcPr>
            <w:tcW w:w="1559" w:type="dxa"/>
          </w:tcPr>
          <w:p w14:paraId="0587E56A" w14:textId="77777777" w:rsidR="002C7451" w:rsidRDefault="00000000">
            <w:pPr>
              <w:pStyle w:val="afffff7"/>
              <w:ind w:firstLineChars="0" w:firstLine="0"/>
              <w:jc w:val="center"/>
              <w:rPr>
                <w:sz w:val="18"/>
                <w:szCs w:val="18"/>
              </w:rPr>
            </w:pPr>
            <w:r>
              <w:rPr>
                <w:sz w:val="18"/>
                <w:szCs w:val="18"/>
              </w:rPr>
              <w:t>8.5</w:t>
            </w:r>
            <w:r>
              <w:rPr>
                <w:rFonts w:hint="eastAsia"/>
                <w:sz w:val="18"/>
                <w:szCs w:val="18"/>
              </w:rPr>
              <w:t>±0.</w:t>
            </w:r>
            <w:r>
              <w:rPr>
                <w:sz w:val="18"/>
                <w:szCs w:val="18"/>
              </w:rPr>
              <w:t>5</w:t>
            </w:r>
          </w:p>
        </w:tc>
      </w:tr>
    </w:tbl>
    <w:p w14:paraId="3BE92707" w14:textId="77777777" w:rsidR="002C7451" w:rsidRDefault="00000000">
      <w:pPr>
        <w:pStyle w:val="affd"/>
        <w:spacing w:before="120" w:after="120"/>
      </w:pPr>
      <w:r>
        <w:rPr>
          <w:rFonts w:hint="eastAsia"/>
        </w:rPr>
        <w:t>焊接强度</w:t>
      </w:r>
    </w:p>
    <w:p w14:paraId="7A8B00E5" w14:textId="77777777" w:rsidR="002C7451" w:rsidRDefault="00000000">
      <w:pPr>
        <w:pStyle w:val="afffff7"/>
        <w:ind w:firstLine="420"/>
      </w:pPr>
      <w:r>
        <w:rPr>
          <w:rFonts w:hint="eastAsia"/>
        </w:rPr>
        <w:t>焊接强度试验按</w:t>
      </w:r>
      <w:r>
        <w:rPr>
          <w:color w:val="000000" w:themeColor="text1"/>
        </w:rPr>
        <w:t>6.19</w:t>
      </w:r>
      <w:r>
        <w:rPr>
          <w:rFonts w:hint="eastAsia"/>
        </w:rPr>
        <w:t>的规定执行，焊接强度应满足</w:t>
      </w:r>
      <w:r>
        <w:rPr>
          <w:rFonts w:hint="eastAsia"/>
          <w:color w:val="000000" w:themeColor="text1"/>
        </w:rPr>
        <w:t>≥1</w:t>
      </w:r>
      <w:r>
        <w:rPr>
          <w:color w:val="000000" w:themeColor="text1"/>
        </w:rPr>
        <w:t>0 N</w:t>
      </w:r>
      <w:r>
        <w:rPr>
          <w:rFonts w:hint="eastAsia"/>
        </w:rPr>
        <w:t>。</w:t>
      </w:r>
    </w:p>
    <w:p w14:paraId="41AE4ABA" w14:textId="77777777" w:rsidR="002C7451" w:rsidRDefault="00000000">
      <w:pPr>
        <w:pStyle w:val="affd"/>
        <w:spacing w:before="120" w:after="120"/>
      </w:pPr>
      <w:r>
        <w:rPr>
          <w:rFonts w:hint="eastAsia"/>
        </w:rPr>
        <w:t>防尘盖拉拔力</w:t>
      </w:r>
    </w:p>
    <w:p w14:paraId="56758D06" w14:textId="77777777" w:rsidR="002C7451" w:rsidRDefault="00000000">
      <w:pPr>
        <w:pStyle w:val="afffff7"/>
        <w:ind w:firstLine="420"/>
      </w:pPr>
      <w:r>
        <w:rPr>
          <w:rFonts w:hint="eastAsia"/>
        </w:rPr>
        <w:t>防尘盖拉拔力</w:t>
      </w:r>
      <w:r>
        <w:t>试验按</w:t>
      </w:r>
      <w:r>
        <w:rPr>
          <w:rFonts w:hint="eastAsia"/>
        </w:rPr>
        <w:t>6.</w:t>
      </w:r>
      <w:r>
        <w:t>20</w:t>
      </w:r>
      <w:r>
        <w:rPr>
          <w:rFonts w:hint="eastAsia"/>
        </w:rPr>
        <w:t>的规定</w:t>
      </w:r>
      <w:r>
        <w:t>执行，</w:t>
      </w:r>
      <w:r>
        <w:rPr>
          <w:rFonts w:hint="eastAsia"/>
        </w:rPr>
        <w:t>最小拉拔力应≥1</w:t>
      </w:r>
      <w:r>
        <w:t>0 N</w:t>
      </w:r>
      <w:r>
        <w:rPr>
          <w:rFonts w:hint="eastAsia"/>
        </w:rPr>
        <w:t>，最大拉拔力应≤</w:t>
      </w:r>
      <w:r>
        <w:t>30 N</w:t>
      </w:r>
      <w:r>
        <w:rPr>
          <w:rFonts w:hint="eastAsia"/>
        </w:rPr>
        <w:t>。</w:t>
      </w:r>
    </w:p>
    <w:p w14:paraId="76AFF5A5" w14:textId="77777777" w:rsidR="002C7451" w:rsidRDefault="00000000">
      <w:pPr>
        <w:pStyle w:val="affc"/>
        <w:spacing w:before="240" w:after="240"/>
      </w:pPr>
      <w:bookmarkStart w:id="231" w:name="_Toc116715720"/>
      <w:bookmarkStart w:id="232" w:name="_Toc135654211"/>
      <w:bookmarkStart w:id="233" w:name="_Toc116654925"/>
      <w:bookmarkStart w:id="234" w:name="_Toc121475978"/>
      <w:bookmarkStart w:id="235" w:name="_Toc134600500"/>
      <w:bookmarkStart w:id="236" w:name="_Toc135228178"/>
      <w:bookmarkStart w:id="237" w:name="_Toc116654828"/>
      <w:bookmarkStart w:id="238" w:name="_Toc134862218"/>
      <w:bookmarkStart w:id="239" w:name="_Toc135062798"/>
      <w:r>
        <w:rPr>
          <w:rFonts w:hint="eastAsia"/>
        </w:rPr>
        <w:t>试验方法</w:t>
      </w:r>
      <w:bookmarkEnd w:id="231"/>
      <w:bookmarkEnd w:id="232"/>
      <w:bookmarkEnd w:id="233"/>
      <w:bookmarkEnd w:id="234"/>
      <w:bookmarkEnd w:id="235"/>
      <w:bookmarkEnd w:id="236"/>
      <w:bookmarkEnd w:id="237"/>
      <w:bookmarkEnd w:id="238"/>
      <w:bookmarkEnd w:id="239"/>
    </w:p>
    <w:p w14:paraId="576FAC4F" w14:textId="77777777" w:rsidR="002C7451" w:rsidRDefault="00000000">
      <w:pPr>
        <w:pStyle w:val="affd"/>
        <w:spacing w:before="120" w:after="120"/>
      </w:pPr>
      <w:bookmarkStart w:id="240" w:name="_Toc134862219"/>
      <w:bookmarkStart w:id="241" w:name="_Toc135654212"/>
      <w:bookmarkStart w:id="242" w:name="_Toc116654829"/>
      <w:bookmarkStart w:id="243" w:name="_Toc134600501"/>
      <w:bookmarkStart w:id="244" w:name="_Toc135062799"/>
      <w:bookmarkStart w:id="245" w:name="_Toc116654926"/>
      <w:bookmarkStart w:id="246" w:name="_Toc135228179"/>
      <w:bookmarkStart w:id="247" w:name="_Toc116715721"/>
      <w:bookmarkStart w:id="248" w:name="_Toc121475979"/>
      <w:r>
        <w:rPr>
          <w:rFonts w:hint="eastAsia"/>
        </w:rPr>
        <w:t>试验条件</w:t>
      </w:r>
      <w:bookmarkEnd w:id="240"/>
      <w:bookmarkEnd w:id="241"/>
      <w:bookmarkEnd w:id="242"/>
      <w:bookmarkEnd w:id="243"/>
      <w:bookmarkEnd w:id="244"/>
      <w:bookmarkEnd w:id="245"/>
      <w:bookmarkEnd w:id="246"/>
      <w:bookmarkEnd w:id="247"/>
      <w:bookmarkEnd w:id="248"/>
    </w:p>
    <w:p w14:paraId="723225CB" w14:textId="77777777" w:rsidR="002C7451" w:rsidRDefault="00000000">
      <w:pPr>
        <w:pStyle w:val="affe"/>
        <w:spacing w:before="120" w:after="120"/>
      </w:pPr>
      <w:bookmarkStart w:id="249" w:name="_Toc116654830"/>
      <w:bookmarkStart w:id="250" w:name="_Toc116654927"/>
      <w:bookmarkStart w:id="251" w:name="_Toc121475980"/>
      <w:bookmarkStart w:id="252" w:name="_Toc135654213"/>
      <w:bookmarkStart w:id="253" w:name="_Toc135228180"/>
      <w:bookmarkStart w:id="254" w:name="_Toc134600502"/>
      <w:bookmarkStart w:id="255" w:name="_Toc116715722"/>
      <w:bookmarkStart w:id="256" w:name="_Toc135062800"/>
      <w:bookmarkStart w:id="257" w:name="_Toc134862220"/>
      <w:r>
        <w:rPr>
          <w:rFonts w:hint="eastAsia"/>
        </w:rPr>
        <w:t>试验环境</w:t>
      </w:r>
      <w:bookmarkEnd w:id="249"/>
      <w:bookmarkEnd w:id="250"/>
      <w:bookmarkEnd w:id="251"/>
      <w:bookmarkEnd w:id="252"/>
      <w:bookmarkEnd w:id="253"/>
      <w:bookmarkEnd w:id="254"/>
      <w:bookmarkEnd w:id="255"/>
      <w:bookmarkEnd w:id="256"/>
      <w:bookmarkEnd w:id="257"/>
    </w:p>
    <w:p w14:paraId="08E0C773" w14:textId="77777777" w:rsidR="002C7451" w:rsidRDefault="00000000">
      <w:pPr>
        <w:pStyle w:val="afffff7"/>
        <w:ind w:firstLine="420"/>
      </w:pPr>
      <w:r>
        <w:rPr>
          <w:rFonts w:hint="eastAsia"/>
        </w:rPr>
        <w:t>除非另有规定，所有试验应按以下条件进行：</w:t>
      </w:r>
    </w:p>
    <w:p w14:paraId="32502D11" w14:textId="77777777" w:rsidR="002C7451" w:rsidRDefault="00000000">
      <w:pPr>
        <w:pStyle w:val="af2"/>
      </w:pPr>
      <w:r>
        <w:rPr>
          <w:rFonts w:hint="eastAsia"/>
        </w:rPr>
        <w:t>环境温度:</w:t>
      </w:r>
      <w:r>
        <w:t>25</w:t>
      </w:r>
      <w:r>
        <w:rPr>
          <w:rFonts w:hint="eastAsia"/>
        </w:rPr>
        <w:t>±</w:t>
      </w:r>
      <w:r>
        <w:t>2</w:t>
      </w:r>
      <w:r>
        <w:rPr>
          <w:rFonts w:hint="eastAsia"/>
        </w:rPr>
        <w:t>℃；</w:t>
      </w:r>
    </w:p>
    <w:p w14:paraId="48DDB80C" w14:textId="77777777" w:rsidR="002C7451" w:rsidRDefault="00000000">
      <w:pPr>
        <w:pStyle w:val="af2"/>
      </w:pPr>
      <w:r>
        <w:rPr>
          <w:rFonts w:hint="eastAsia"/>
        </w:rPr>
        <w:t>相对湿度:25%～</w:t>
      </w:r>
      <w:r>
        <w:t>75</w:t>
      </w:r>
      <w:r>
        <w:rPr>
          <w:rFonts w:hint="eastAsia"/>
        </w:rPr>
        <w:t>%；</w:t>
      </w:r>
    </w:p>
    <w:p w14:paraId="7CEA7A26" w14:textId="77777777" w:rsidR="002C7451" w:rsidRDefault="00000000">
      <w:pPr>
        <w:pStyle w:val="af2"/>
      </w:pPr>
      <w:r>
        <w:rPr>
          <w:rFonts w:hint="eastAsia"/>
        </w:rPr>
        <w:t xml:space="preserve">大气压力: 86 </w:t>
      </w:r>
      <w:r>
        <w:t>kPa</w:t>
      </w:r>
      <w:r>
        <w:rPr>
          <w:rFonts w:hint="eastAsia"/>
        </w:rPr>
        <w:t xml:space="preserve">～106 </w:t>
      </w:r>
      <w:r>
        <w:t>kPa</w:t>
      </w:r>
      <w:r>
        <w:rPr>
          <w:rFonts w:hint="eastAsia"/>
        </w:rPr>
        <w:t>。</w:t>
      </w:r>
    </w:p>
    <w:p w14:paraId="4A5D032F" w14:textId="77777777" w:rsidR="002C7451" w:rsidRDefault="00000000">
      <w:pPr>
        <w:pStyle w:val="affe"/>
        <w:spacing w:before="120" w:after="120"/>
      </w:pPr>
      <w:bookmarkStart w:id="258" w:name="_Toc116654831"/>
      <w:bookmarkStart w:id="259" w:name="_Toc116654928"/>
      <w:bookmarkStart w:id="260" w:name="_Toc135654214"/>
      <w:bookmarkStart w:id="261" w:name="_Toc121475981"/>
      <w:bookmarkStart w:id="262" w:name="_Toc134600503"/>
      <w:bookmarkStart w:id="263" w:name="_Toc116715723"/>
      <w:bookmarkStart w:id="264" w:name="_Toc135062801"/>
      <w:bookmarkStart w:id="265" w:name="_Toc134862221"/>
      <w:bookmarkStart w:id="266" w:name="_Toc135228181"/>
      <w:r>
        <w:rPr>
          <w:rFonts w:hint="eastAsia"/>
        </w:rPr>
        <w:t>试验仪器仪表及设备</w:t>
      </w:r>
      <w:bookmarkEnd w:id="258"/>
      <w:bookmarkEnd w:id="259"/>
      <w:bookmarkEnd w:id="260"/>
      <w:bookmarkEnd w:id="261"/>
      <w:bookmarkEnd w:id="262"/>
      <w:bookmarkEnd w:id="263"/>
      <w:bookmarkEnd w:id="264"/>
      <w:bookmarkEnd w:id="265"/>
      <w:bookmarkEnd w:id="266"/>
    </w:p>
    <w:p w14:paraId="6D4FF3D2" w14:textId="77777777" w:rsidR="002C7451" w:rsidRDefault="00000000">
      <w:pPr>
        <w:pStyle w:val="afffff7"/>
        <w:ind w:firstLine="420"/>
      </w:pPr>
      <w:r>
        <w:rPr>
          <w:rFonts w:hint="eastAsia"/>
        </w:rPr>
        <w:t>测试设备仪器仪表要求具备足够的分辨能力、准确度和稳定度，以保证误差极限在被测项目的允许范围内：</w:t>
      </w:r>
    </w:p>
    <w:p w14:paraId="2F499FA6" w14:textId="77777777" w:rsidR="002C7451" w:rsidRDefault="00000000">
      <w:pPr>
        <w:pStyle w:val="af2"/>
      </w:pPr>
      <w:r>
        <w:rPr>
          <w:rFonts w:hint="eastAsia"/>
        </w:rPr>
        <w:t>电压表：精度不低于0.5级；</w:t>
      </w:r>
    </w:p>
    <w:p w14:paraId="367E6D8F" w14:textId="77777777" w:rsidR="002C7451" w:rsidRDefault="00000000">
      <w:pPr>
        <w:pStyle w:val="af2"/>
      </w:pPr>
      <w:r>
        <w:rPr>
          <w:rFonts w:hint="eastAsia"/>
        </w:rPr>
        <w:t>电流表：精度不低于0.5级；</w:t>
      </w:r>
    </w:p>
    <w:p w14:paraId="2B3DE104" w14:textId="77777777" w:rsidR="002C7451" w:rsidRDefault="00000000">
      <w:pPr>
        <w:pStyle w:val="af2"/>
      </w:pPr>
      <w:r>
        <w:rPr>
          <w:rFonts w:hint="eastAsia"/>
        </w:rPr>
        <w:t>流量表：精度不低于0.5级；</w:t>
      </w:r>
    </w:p>
    <w:p w14:paraId="7FEE16AA" w14:textId="77777777" w:rsidR="002C7451" w:rsidRDefault="00000000">
      <w:pPr>
        <w:pStyle w:val="af2"/>
      </w:pPr>
      <w:r>
        <w:rPr>
          <w:rFonts w:hint="eastAsia"/>
        </w:rPr>
        <w:t>试验箱温控：精度±2℃；</w:t>
      </w:r>
    </w:p>
    <w:p w14:paraId="6BE86B25" w14:textId="77777777" w:rsidR="002C7451" w:rsidRDefault="00000000">
      <w:pPr>
        <w:pStyle w:val="af2"/>
      </w:pPr>
      <w:r>
        <w:rPr>
          <w:rFonts w:hint="eastAsia"/>
        </w:rPr>
        <w:t>介质温度：精度±2℃；</w:t>
      </w:r>
    </w:p>
    <w:p w14:paraId="4E636027" w14:textId="77777777" w:rsidR="002C7451" w:rsidRDefault="00000000">
      <w:pPr>
        <w:pStyle w:val="affd"/>
        <w:spacing w:before="120" w:after="120"/>
      </w:pPr>
      <w:bookmarkStart w:id="267" w:name="_Toc135228182"/>
      <w:bookmarkStart w:id="268" w:name="_Toc116715724"/>
      <w:bookmarkStart w:id="269" w:name="_Toc135062802"/>
      <w:bookmarkStart w:id="270" w:name="_Toc135654215"/>
      <w:bookmarkStart w:id="271" w:name="_Toc121475982"/>
      <w:bookmarkStart w:id="272" w:name="_Toc116654929"/>
      <w:bookmarkStart w:id="273" w:name="_Toc134862222"/>
      <w:bookmarkStart w:id="274" w:name="_Toc116654832"/>
      <w:bookmarkStart w:id="275" w:name="_Toc134600504"/>
      <w:r>
        <w:rPr>
          <w:rFonts w:hint="eastAsia"/>
        </w:rPr>
        <w:t>换热量、冷却液流阻、制冷剂流阻</w:t>
      </w:r>
    </w:p>
    <w:p w14:paraId="556C9FCB" w14:textId="77777777" w:rsidR="002C7451" w:rsidRDefault="00000000">
      <w:pPr>
        <w:pStyle w:val="afffff7"/>
        <w:ind w:firstLine="420"/>
      </w:pPr>
      <w:r>
        <w:rPr>
          <w:rFonts w:hint="eastAsia"/>
        </w:rPr>
        <w:t>采用焓差换热器性能试验装置或同类性能试验装置，测量冷却液侧换热量和制冷侧换热量、冷却液压降和制冷剂压降。测量仪器准确度应符合</w:t>
      </w:r>
      <w:r>
        <w:rPr>
          <w:rFonts w:hint="eastAsia"/>
          <w:color w:val="000000" w:themeColor="text1"/>
        </w:rPr>
        <w:t>表</w:t>
      </w:r>
      <w:r>
        <w:rPr>
          <w:color w:val="000000" w:themeColor="text1"/>
        </w:rPr>
        <w:t>4</w:t>
      </w:r>
      <w:r>
        <w:rPr>
          <w:rFonts w:hint="eastAsia"/>
        </w:rPr>
        <w:t>的规定，节流装置与板式换热器间的连接管路应尽可能短。</w:t>
      </w:r>
    </w:p>
    <w:p w14:paraId="433B109A" w14:textId="77777777" w:rsidR="002C7451" w:rsidRDefault="00000000">
      <w:pPr>
        <w:pStyle w:val="aff2"/>
        <w:spacing w:before="120" w:after="120"/>
      </w:pPr>
      <w:r>
        <w:rPr>
          <w:rFonts w:hint="eastAsia"/>
        </w:rPr>
        <w:lastRenderedPageBreak/>
        <w:t>测量仪器仪表准确度</w:t>
      </w:r>
    </w:p>
    <w:tbl>
      <w:tblPr>
        <w:tblStyle w:val="affff9"/>
        <w:tblW w:w="0" w:type="auto"/>
        <w:tblInd w:w="1384" w:type="dxa"/>
        <w:tblLook w:val="04A0" w:firstRow="1" w:lastRow="0" w:firstColumn="1" w:lastColumn="0" w:noHBand="0" w:noVBand="1"/>
      </w:tblPr>
      <w:tblGrid>
        <w:gridCol w:w="3401"/>
        <w:gridCol w:w="3120"/>
      </w:tblGrid>
      <w:tr w:rsidR="002C7451" w14:paraId="41911C3A" w14:textId="77777777">
        <w:tc>
          <w:tcPr>
            <w:tcW w:w="3401" w:type="dxa"/>
          </w:tcPr>
          <w:p w14:paraId="4BF8C653" w14:textId="77777777" w:rsidR="002C7451" w:rsidRDefault="00000000">
            <w:pPr>
              <w:pStyle w:val="afffff7"/>
              <w:ind w:firstLineChars="0" w:firstLine="0"/>
              <w:jc w:val="center"/>
              <w:rPr>
                <w:sz w:val="18"/>
                <w:szCs w:val="18"/>
              </w:rPr>
            </w:pPr>
            <w:r>
              <w:rPr>
                <w:rFonts w:hint="eastAsia"/>
                <w:sz w:val="18"/>
                <w:szCs w:val="18"/>
              </w:rPr>
              <w:t>测量仪器</w:t>
            </w:r>
          </w:p>
        </w:tc>
        <w:tc>
          <w:tcPr>
            <w:tcW w:w="3120" w:type="dxa"/>
          </w:tcPr>
          <w:p w14:paraId="21DD4AF3" w14:textId="77777777" w:rsidR="002C7451" w:rsidRDefault="00000000">
            <w:pPr>
              <w:pStyle w:val="afffff7"/>
              <w:ind w:firstLineChars="0" w:firstLine="0"/>
              <w:jc w:val="center"/>
              <w:rPr>
                <w:sz w:val="18"/>
                <w:szCs w:val="18"/>
              </w:rPr>
            </w:pPr>
            <w:r>
              <w:rPr>
                <w:rFonts w:hint="eastAsia"/>
                <w:sz w:val="18"/>
                <w:szCs w:val="18"/>
              </w:rPr>
              <w:t>准确度</w:t>
            </w:r>
          </w:p>
        </w:tc>
      </w:tr>
      <w:tr w:rsidR="002C7451" w14:paraId="232B0F7F" w14:textId="77777777">
        <w:tc>
          <w:tcPr>
            <w:tcW w:w="3401" w:type="dxa"/>
          </w:tcPr>
          <w:p w14:paraId="76F4AFA3" w14:textId="77777777" w:rsidR="002C7451" w:rsidRDefault="00000000">
            <w:pPr>
              <w:pStyle w:val="afffff7"/>
              <w:ind w:firstLineChars="0" w:firstLine="0"/>
              <w:jc w:val="center"/>
              <w:rPr>
                <w:sz w:val="18"/>
                <w:szCs w:val="18"/>
              </w:rPr>
            </w:pPr>
            <w:r>
              <w:rPr>
                <w:rFonts w:hint="eastAsia"/>
                <w:sz w:val="18"/>
                <w:szCs w:val="18"/>
              </w:rPr>
              <w:t>温度测量仪器</w:t>
            </w:r>
          </w:p>
        </w:tc>
        <w:tc>
          <w:tcPr>
            <w:tcW w:w="3120" w:type="dxa"/>
          </w:tcPr>
          <w:p w14:paraId="240306DD" w14:textId="77777777" w:rsidR="002C7451" w:rsidRDefault="00000000">
            <w:pPr>
              <w:pStyle w:val="afffff7"/>
              <w:ind w:firstLineChars="0" w:firstLine="0"/>
              <w:jc w:val="center"/>
              <w:rPr>
                <w:sz w:val="18"/>
                <w:szCs w:val="18"/>
              </w:rPr>
            </w:pPr>
            <w:r>
              <w:rPr>
                <w:rFonts w:hint="eastAsia"/>
                <w:sz w:val="18"/>
                <w:szCs w:val="18"/>
              </w:rPr>
              <w:t>±0</w:t>
            </w:r>
            <w:r>
              <w:rPr>
                <w:sz w:val="18"/>
                <w:szCs w:val="18"/>
              </w:rPr>
              <w:t>.1</w:t>
            </w:r>
            <w:r>
              <w:rPr>
                <w:rFonts w:hint="eastAsia"/>
                <w:sz w:val="18"/>
                <w:szCs w:val="18"/>
              </w:rPr>
              <w:t>℃</w:t>
            </w:r>
          </w:p>
        </w:tc>
      </w:tr>
      <w:tr w:rsidR="002C7451" w14:paraId="44275CFD" w14:textId="77777777">
        <w:tc>
          <w:tcPr>
            <w:tcW w:w="3401" w:type="dxa"/>
          </w:tcPr>
          <w:p w14:paraId="45FE525A" w14:textId="77777777" w:rsidR="002C7451" w:rsidRDefault="00000000">
            <w:pPr>
              <w:pStyle w:val="afffff7"/>
              <w:ind w:firstLineChars="0" w:firstLine="0"/>
              <w:jc w:val="center"/>
              <w:rPr>
                <w:sz w:val="18"/>
                <w:szCs w:val="18"/>
              </w:rPr>
            </w:pPr>
            <w:r>
              <w:rPr>
                <w:rFonts w:hint="eastAsia"/>
                <w:sz w:val="18"/>
                <w:szCs w:val="18"/>
              </w:rPr>
              <w:t>制冷剂压力测量仪表</w:t>
            </w:r>
          </w:p>
        </w:tc>
        <w:tc>
          <w:tcPr>
            <w:tcW w:w="3120" w:type="dxa"/>
          </w:tcPr>
          <w:p w14:paraId="48AA3105" w14:textId="77777777" w:rsidR="002C7451" w:rsidRDefault="00000000">
            <w:pPr>
              <w:pStyle w:val="afffff7"/>
              <w:ind w:firstLineChars="0" w:firstLine="0"/>
              <w:jc w:val="center"/>
              <w:rPr>
                <w:sz w:val="18"/>
                <w:szCs w:val="18"/>
              </w:rPr>
            </w:pPr>
            <w:r>
              <w:rPr>
                <w:rFonts w:hint="eastAsia"/>
                <w:sz w:val="18"/>
                <w:szCs w:val="18"/>
              </w:rPr>
              <w:t>±0</w:t>
            </w:r>
            <w:r>
              <w:rPr>
                <w:sz w:val="18"/>
                <w:szCs w:val="18"/>
              </w:rPr>
              <w:t>.2</w:t>
            </w:r>
            <w:r>
              <w:rPr>
                <w:rFonts w:hint="eastAsia"/>
                <w:sz w:val="18"/>
                <w:szCs w:val="18"/>
              </w:rPr>
              <w:t>%</w:t>
            </w:r>
          </w:p>
        </w:tc>
      </w:tr>
      <w:tr w:rsidR="002C7451" w14:paraId="462912B9" w14:textId="77777777">
        <w:tc>
          <w:tcPr>
            <w:tcW w:w="3401" w:type="dxa"/>
          </w:tcPr>
          <w:p w14:paraId="35273D63" w14:textId="77777777" w:rsidR="002C7451" w:rsidRDefault="00000000">
            <w:pPr>
              <w:pStyle w:val="afffff7"/>
              <w:ind w:firstLineChars="0" w:firstLine="0"/>
              <w:jc w:val="center"/>
              <w:rPr>
                <w:sz w:val="18"/>
                <w:szCs w:val="18"/>
              </w:rPr>
            </w:pPr>
            <w:r>
              <w:rPr>
                <w:rFonts w:hint="eastAsia"/>
                <w:sz w:val="18"/>
                <w:szCs w:val="18"/>
              </w:rPr>
              <w:t>冷却液压力测量仪表</w:t>
            </w:r>
          </w:p>
        </w:tc>
        <w:tc>
          <w:tcPr>
            <w:tcW w:w="3120" w:type="dxa"/>
          </w:tcPr>
          <w:p w14:paraId="3D6AD2E3" w14:textId="77777777" w:rsidR="002C7451" w:rsidRDefault="00000000">
            <w:pPr>
              <w:pStyle w:val="afffff7"/>
              <w:ind w:firstLineChars="0" w:firstLine="0"/>
              <w:jc w:val="center"/>
              <w:rPr>
                <w:sz w:val="18"/>
                <w:szCs w:val="18"/>
              </w:rPr>
            </w:pPr>
            <w:r>
              <w:rPr>
                <w:rFonts w:hint="eastAsia"/>
                <w:sz w:val="18"/>
                <w:szCs w:val="18"/>
              </w:rPr>
              <w:t>±</w:t>
            </w:r>
            <w:r>
              <w:rPr>
                <w:sz w:val="18"/>
                <w:szCs w:val="18"/>
              </w:rPr>
              <w:t>1.0</w:t>
            </w:r>
            <w:r>
              <w:rPr>
                <w:rFonts w:hint="eastAsia"/>
                <w:sz w:val="18"/>
                <w:szCs w:val="18"/>
              </w:rPr>
              <w:t>%</w:t>
            </w:r>
          </w:p>
        </w:tc>
      </w:tr>
      <w:tr w:rsidR="002C7451" w14:paraId="06E7BABB" w14:textId="77777777">
        <w:tc>
          <w:tcPr>
            <w:tcW w:w="3401" w:type="dxa"/>
          </w:tcPr>
          <w:p w14:paraId="30C02F41" w14:textId="77777777" w:rsidR="002C7451" w:rsidRDefault="00000000">
            <w:pPr>
              <w:pStyle w:val="afffff7"/>
              <w:ind w:firstLineChars="0" w:firstLine="0"/>
              <w:jc w:val="center"/>
              <w:rPr>
                <w:sz w:val="18"/>
                <w:szCs w:val="18"/>
              </w:rPr>
            </w:pPr>
            <w:r>
              <w:rPr>
                <w:rFonts w:hint="eastAsia"/>
                <w:sz w:val="18"/>
                <w:szCs w:val="18"/>
              </w:rPr>
              <w:t>制冷剂流量测量仪表</w:t>
            </w:r>
          </w:p>
        </w:tc>
        <w:tc>
          <w:tcPr>
            <w:tcW w:w="3120" w:type="dxa"/>
          </w:tcPr>
          <w:p w14:paraId="57E1A79B" w14:textId="77777777" w:rsidR="002C7451" w:rsidRDefault="00000000">
            <w:pPr>
              <w:pStyle w:val="afffff7"/>
              <w:ind w:firstLineChars="0" w:firstLine="0"/>
              <w:jc w:val="center"/>
              <w:rPr>
                <w:sz w:val="18"/>
                <w:szCs w:val="18"/>
              </w:rPr>
            </w:pPr>
            <w:r>
              <w:rPr>
                <w:rFonts w:hint="eastAsia"/>
                <w:sz w:val="18"/>
                <w:szCs w:val="18"/>
              </w:rPr>
              <w:t>±</w:t>
            </w:r>
            <w:r>
              <w:rPr>
                <w:sz w:val="18"/>
                <w:szCs w:val="18"/>
              </w:rPr>
              <w:t>1.0</w:t>
            </w:r>
            <w:r>
              <w:rPr>
                <w:rFonts w:hint="eastAsia"/>
                <w:sz w:val="18"/>
                <w:szCs w:val="18"/>
              </w:rPr>
              <w:t>%</w:t>
            </w:r>
          </w:p>
        </w:tc>
      </w:tr>
      <w:tr w:rsidR="002C7451" w14:paraId="17C52B62" w14:textId="77777777">
        <w:tc>
          <w:tcPr>
            <w:tcW w:w="3401" w:type="dxa"/>
          </w:tcPr>
          <w:p w14:paraId="02F34E1C" w14:textId="77777777" w:rsidR="002C7451" w:rsidRDefault="00000000">
            <w:pPr>
              <w:pStyle w:val="afffff7"/>
              <w:ind w:firstLineChars="0" w:firstLine="0"/>
              <w:jc w:val="center"/>
              <w:rPr>
                <w:sz w:val="18"/>
                <w:szCs w:val="18"/>
              </w:rPr>
            </w:pPr>
            <w:r>
              <w:rPr>
                <w:rFonts w:hint="eastAsia"/>
                <w:sz w:val="18"/>
                <w:szCs w:val="18"/>
              </w:rPr>
              <w:t>冷却液流量测量仪表</w:t>
            </w:r>
          </w:p>
        </w:tc>
        <w:tc>
          <w:tcPr>
            <w:tcW w:w="3120" w:type="dxa"/>
          </w:tcPr>
          <w:p w14:paraId="4B084829" w14:textId="77777777" w:rsidR="002C7451" w:rsidRDefault="00000000">
            <w:pPr>
              <w:pStyle w:val="afffff7"/>
              <w:ind w:firstLineChars="0" w:firstLine="0"/>
              <w:jc w:val="center"/>
              <w:rPr>
                <w:sz w:val="18"/>
                <w:szCs w:val="18"/>
              </w:rPr>
            </w:pPr>
            <w:r>
              <w:rPr>
                <w:rFonts w:hint="eastAsia"/>
                <w:sz w:val="18"/>
                <w:szCs w:val="18"/>
              </w:rPr>
              <w:t>±</w:t>
            </w:r>
            <w:r>
              <w:rPr>
                <w:sz w:val="18"/>
                <w:szCs w:val="18"/>
              </w:rPr>
              <w:t>1.0</w:t>
            </w:r>
            <w:r>
              <w:rPr>
                <w:rFonts w:hint="eastAsia"/>
                <w:sz w:val="18"/>
                <w:szCs w:val="18"/>
              </w:rPr>
              <w:t>%</w:t>
            </w:r>
          </w:p>
        </w:tc>
      </w:tr>
      <w:tr w:rsidR="002C7451" w14:paraId="1B2A4648" w14:textId="77777777">
        <w:tc>
          <w:tcPr>
            <w:tcW w:w="3401" w:type="dxa"/>
          </w:tcPr>
          <w:p w14:paraId="021E1AF5" w14:textId="77777777" w:rsidR="002C7451" w:rsidRDefault="00000000">
            <w:pPr>
              <w:pStyle w:val="afffff7"/>
              <w:ind w:firstLineChars="0" w:firstLine="0"/>
              <w:jc w:val="center"/>
              <w:rPr>
                <w:sz w:val="18"/>
                <w:szCs w:val="18"/>
              </w:rPr>
            </w:pPr>
            <w:r>
              <w:rPr>
                <w:rFonts w:hint="eastAsia"/>
                <w:sz w:val="18"/>
                <w:szCs w:val="18"/>
              </w:rPr>
              <w:t>压差传感器</w:t>
            </w:r>
          </w:p>
        </w:tc>
        <w:tc>
          <w:tcPr>
            <w:tcW w:w="3120" w:type="dxa"/>
          </w:tcPr>
          <w:p w14:paraId="57FCE000" w14:textId="77777777" w:rsidR="002C7451" w:rsidRDefault="00000000">
            <w:pPr>
              <w:pStyle w:val="afffff7"/>
              <w:ind w:firstLineChars="0" w:firstLine="0"/>
              <w:jc w:val="center"/>
              <w:rPr>
                <w:sz w:val="18"/>
                <w:szCs w:val="18"/>
              </w:rPr>
            </w:pPr>
            <w:r>
              <w:rPr>
                <w:rFonts w:hint="eastAsia"/>
                <w:sz w:val="18"/>
                <w:szCs w:val="18"/>
              </w:rPr>
              <w:t>±0</w:t>
            </w:r>
            <w:r>
              <w:rPr>
                <w:sz w:val="18"/>
                <w:szCs w:val="18"/>
              </w:rPr>
              <w:t>.2</w:t>
            </w:r>
            <w:r>
              <w:rPr>
                <w:rFonts w:hint="eastAsia"/>
                <w:sz w:val="18"/>
                <w:szCs w:val="18"/>
              </w:rPr>
              <w:t>%</w:t>
            </w:r>
          </w:p>
        </w:tc>
      </w:tr>
    </w:tbl>
    <w:p w14:paraId="3FD70050" w14:textId="77777777" w:rsidR="002C7451" w:rsidRDefault="00000000">
      <w:pPr>
        <w:pStyle w:val="afffff7"/>
        <w:ind w:firstLine="420"/>
      </w:pPr>
      <w:r>
        <w:rPr>
          <w:rFonts w:hint="eastAsia"/>
        </w:rPr>
        <w:t>试验工况件表</w:t>
      </w:r>
      <w:r>
        <w:t>5</w:t>
      </w:r>
      <w:r>
        <w:rPr>
          <w:rFonts w:hint="eastAsia"/>
        </w:rPr>
        <w:t>、表</w:t>
      </w:r>
      <w:r>
        <w:t>6</w:t>
      </w:r>
      <w:r>
        <w:rPr>
          <w:rFonts w:hint="eastAsia"/>
        </w:rPr>
        <w:t>或者表</w:t>
      </w:r>
      <w:r>
        <w:t>7</w:t>
      </w:r>
      <w:r>
        <w:rPr>
          <w:rFonts w:hint="eastAsia"/>
        </w:rPr>
        <w:t>，也可根据用户规定的工况。</w:t>
      </w:r>
    </w:p>
    <w:p w14:paraId="3633D3D5" w14:textId="77777777" w:rsidR="002C7451" w:rsidRDefault="00000000">
      <w:pPr>
        <w:pStyle w:val="aff2"/>
        <w:spacing w:before="120" w:after="120"/>
      </w:pPr>
      <w:r>
        <w:rPr>
          <w:rFonts w:hint="eastAsia"/>
        </w:rPr>
        <w:t>板式蒸发器试验工况</w:t>
      </w:r>
    </w:p>
    <w:tbl>
      <w:tblPr>
        <w:tblStyle w:val="affff9"/>
        <w:tblW w:w="0" w:type="auto"/>
        <w:tblInd w:w="959" w:type="dxa"/>
        <w:tblLook w:val="04A0" w:firstRow="1" w:lastRow="0" w:firstColumn="1" w:lastColumn="0" w:noHBand="0" w:noVBand="1"/>
      </w:tblPr>
      <w:tblGrid>
        <w:gridCol w:w="2231"/>
        <w:gridCol w:w="1880"/>
        <w:gridCol w:w="3543"/>
      </w:tblGrid>
      <w:tr w:rsidR="002C7451" w14:paraId="52410DCC" w14:textId="77777777">
        <w:tc>
          <w:tcPr>
            <w:tcW w:w="4111" w:type="dxa"/>
            <w:gridSpan w:val="2"/>
          </w:tcPr>
          <w:p w14:paraId="7D5252E4" w14:textId="77777777" w:rsidR="002C7451" w:rsidRDefault="00000000">
            <w:pPr>
              <w:pStyle w:val="afffff7"/>
              <w:ind w:firstLineChars="0" w:firstLine="0"/>
              <w:jc w:val="center"/>
              <w:rPr>
                <w:sz w:val="18"/>
                <w:szCs w:val="18"/>
              </w:rPr>
            </w:pPr>
            <w:r>
              <w:rPr>
                <w:rFonts w:hint="eastAsia"/>
                <w:sz w:val="18"/>
                <w:szCs w:val="18"/>
              </w:rPr>
              <w:t>冷却液</w:t>
            </w:r>
          </w:p>
        </w:tc>
        <w:tc>
          <w:tcPr>
            <w:tcW w:w="3543" w:type="dxa"/>
          </w:tcPr>
          <w:p w14:paraId="5A42DDBA" w14:textId="77777777" w:rsidR="002C7451" w:rsidRDefault="00000000">
            <w:pPr>
              <w:pStyle w:val="afffff7"/>
              <w:ind w:firstLineChars="0" w:firstLine="0"/>
              <w:jc w:val="center"/>
              <w:rPr>
                <w:sz w:val="18"/>
                <w:szCs w:val="18"/>
              </w:rPr>
            </w:pPr>
            <w:r>
              <w:rPr>
                <w:rFonts w:hint="eastAsia"/>
                <w:sz w:val="18"/>
                <w:szCs w:val="18"/>
              </w:rPr>
              <w:t>5</w:t>
            </w:r>
            <w:r>
              <w:rPr>
                <w:sz w:val="18"/>
                <w:szCs w:val="18"/>
              </w:rPr>
              <w:t>0</w:t>
            </w:r>
            <w:r>
              <w:rPr>
                <w:rFonts w:hint="eastAsia"/>
                <w:sz w:val="18"/>
                <w:szCs w:val="18"/>
              </w:rPr>
              <w:t>%体积分数的乙二醇水溶液</w:t>
            </w:r>
          </w:p>
        </w:tc>
      </w:tr>
      <w:tr w:rsidR="002C7451" w14:paraId="192EEE79" w14:textId="77777777">
        <w:tc>
          <w:tcPr>
            <w:tcW w:w="4111" w:type="dxa"/>
            <w:gridSpan w:val="2"/>
          </w:tcPr>
          <w:p w14:paraId="24BB3429" w14:textId="77777777" w:rsidR="002C7451" w:rsidRDefault="00000000">
            <w:pPr>
              <w:pStyle w:val="afffff7"/>
              <w:ind w:firstLineChars="0" w:firstLine="0"/>
              <w:jc w:val="center"/>
              <w:rPr>
                <w:sz w:val="18"/>
                <w:szCs w:val="18"/>
              </w:rPr>
            </w:pPr>
            <w:r>
              <w:rPr>
                <w:rFonts w:hint="eastAsia"/>
                <w:sz w:val="18"/>
                <w:szCs w:val="18"/>
              </w:rPr>
              <w:t>冷却液进口流量/（L</w:t>
            </w:r>
            <w:r>
              <w:rPr>
                <w:sz w:val="18"/>
                <w:szCs w:val="18"/>
              </w:rPr>
              <w:t>/</w:t>
            </w:r>
            <w:r>
              <w:rPr>
                <w:rFonts w:hint="eastAsia"/>
                <w:sz w:val="18"/>
                <w:szCs w:val="18"/>
              </w:rPr>
              <w:t>min）</w:t>
            </w:r>
          </w:p>
        </w:tc>
        <w:tc>
          <w:tcPr>
            <w:tcW w:w="3543" w:type="dxa"/>
          </w:tcPr>
          <w:p w14:paraId="3CCCD5B2" w14:textId="77777777" w:rsidR="002C7451" w:rsidRDefault="00000000">
            <w:pPr>
              <w:pStyle w:val="afffff7"/>
              <w:ind w:firstLineChars="0" w:firstLine="0"/>
              <w:jc w:val="center"/>
              <w:rPr>
                <w:sz w:val="18"/>
                <w:szCs w:val="18"/>
              </w:rPr>
            </w:pPr>
            <w:r>
              <w:rPr>
                <w:rFonts w:hint="eastAsia"/>
                <w:sz w:val="18"/>
                <w:szCs w:val="18"/>
              </w:rPr>
              <w:t>1</w:t>
            </w:r>
            <w:r>
              <w:rPr>
                <w:sz w:val="18"/>
                <w:szCs w:val="18"/>
              </w:rPr>
              <w:t>0</w:t>
            </w:r>
            <w:r>
              <w:rPr>
                <w:rFonts w:hint="eastAsia"/>
                <w:sz w:val="18"/>
                <w:szCs w:val="18"/>
              </w:rPr>
              <w:t>±0</w:t>
            </w:r>
            <w:r>
              <w:rPr>
                <w:sz w:val="18"/>
                <w:szCs w:val="18"/>
              </w:rPr>
              <w:t>.2</w:t>
            </w:r>
          </w:p>
        </w:tc>
      </w:tr>
      <w:tr w:rsidR="002C7451" w14:paraId="0700ABFB" w14:textId="77777777">
        <w:tc>
          <w:tcPr>
            <w:tcW w:w="4111" w:type="dxa"/>
            <w:gridSpan w:val="2"/>
          </w:tcPr>
          <w:p w14:paraId="387F6582" w14:textId="77777777" w:rsidR="002C7451" w:rsidRDefault="00000000">
            <w:pPr>
              <w:pStyle w:val="afffff7"/>
              <w:ind w:firstLineChars="0" w:firstLine="0"/>
              <w:jc w:val="center"/>
              <w:rPr>
                <w:sz w:val="18"/>
                <w:szCs w:val="18"/>
              </w:rPr>
            </w:pPr>
            <w:r>
              <w:rPr>
                <w:rFonts w:hint="eastAsia"/>
                <w:sz w:val="18"/>
                <w:szCs w:val="18"/>
              </w:rPr>
              <w:t>冷却液进口温度/℃</w:t>
            </w:r>
          </w:p>
        </w:tc>
        <w:tc>
          <w:tcPr>
            <w:tcW w:w="3543" w:type="dxa"/>
          </w:tcPr>
          <w:p w14:paraId="0A6605FF" w14:textId="77777777" w:rsidR="002C7451" w:rsidRDefault="00000000">
            <w:pPr>
              <w:pStyle w:val="afffff7"/>
              <w:ind w:firstLineChars="0" w:firstLine="0"/>
              <w:jc w:val="center"/>
              <w:rPr>
                <w:sz w:val="18"/>
                <w:szCs w:val="18"/>
              </w:rPr>
            </w:pPr>
            <w:r>
              <w:rPr>
                <w:rFonts w:hint="eastAsia"/>
                <w:sz w:val="18"/>
                <w:szCs w:val="18"/>
              </w:rPr>
              <w:t>2</w:t>
            </w:r>
            <w:r>
              <w:rPr>
                <w:sz w:val="18"/>
                <w:szCs w:val="18"/>
              </w:rPr>
              <w:t>5</w:t>
            </w:r>
            <w:r>
              <w:rPr>
                <w:rFonts w:hint="eastAsia"/>
                <w:sz w:val="18"/>
                <w:szCs w:val="18"/>
              </w:rPr>
              <w:t>±0</w:t>
            </w:r>
            <w:r>
              <w:rPr>
                <w:sz w:val="18"/>
                <w:szCs w:val="18"/>
              </w:rPr>
              <w:t>.2</w:t>
            </w:r>
          </w:p>
        </w:tc>
      </w:tr>
      <w:tr w:rsidR="002C7451" w14:paraId="4C77AFC0" w14:textId="77777777">
        <w:tc>
          <w:tcPr>
            <w:tcW w:w="2231" w:type="dxa"/>
            <w:vMerge w:val="restart"/>
          </w:tcPr>
          <w:p w14:paraId="3FD27355" w14:textId="77777777" w:rsidR="002C7451" w:rsidRDefault="002C7451">
            <w:pPr>
              <w:pStyle w:val="afffff7"/>
              <w:ind w:firstLineChars="0" w:firstLine="0"/>
              <w:jc w:val="center"/>
              <w:rPr>
                <w:sz w:val="18"/>
                <w:szCs w:val="18"/>
              </w:rPr>
            </w:pPr>
          </w:p>
          <w:p w14:paraId="079F51BC" w14:textId="77777777" w:rsidR="002C7451" w:rsidRDefault="00000000">
            <w:pPr>
              <w:pStyle w:val="afffff7"/>
              <w:ind w:firstLineChars="0" w:firstLine="0"/>
              <w:jc w:val="center"/>
              <w:rPr>
                <w:sz w:val="18"/>
                <w:szCs w:val="18"/>
              </w:rPr>
            </w:pPr>
            <w:r>
              <w:rPr>
                <w:rFonts w:hint="eastAsia"/>
                <w:sz w:val="18"/>
                <w:szCs w:val="18"/>
              </w:rPr>
              <w:t>制冷剂阀前压力/</w:t>
            </w:r>
            <w:r>
              <w:rPr>
                <w:sz w:val="18"/>
                <w:szCs w:val="18"/>
              </w:rPr>
              <w:t>MP</w:t>
            </w:r>
            <w:r>
              <w:rPr>
                <w:rFonts w:hint="eastAsia"/>
                <w:sz w:val="18"/>
                <w:szCs w:val="18"/>
              </w:rPr>
              <w:t>a</w:t>
            </w:r>
          </w:p>
        </w:tc>
        <w:tc>
          <w:tcPr>
            <w:tcW w:w="1880" w:type="dxa"/>
          </w:tcPr>
          <w:p w14:paraId="060F4236" w14:textId="77777777" w:rsidR="002C7451" w:rsidRDefault="00000000">
            <w:pPr>
              <w:pStyle w:val="afffff7"/>
              <w:ind w:firstLineChars="0" w:firstLine="0"/>
              <w:jc w:val="center"/>
              <w:rPr>
                <w:sz w:val="18"/>
                <w:szCs w:val="18"/>
              </w:rPr>
            </w:pPr>
            <w:r>
              <w:rPr>
                <w:rFonts w:hint="eastAsia"/>
                <w:sz w:val="18"/>
                <w:szCs w:val="18"/>
              </w:rPr>
              <w:t>H</w:t>
            </w:r>
            <w:r>
              <w:rPr>
                <w:sz w:val="18"/>
                <w:szCs w:val="18"/>
              </w:rPr>
              <w:t>FC-R134a</w:t>
            </w:r>
          </w:p>
        </w:tc>
        <w:tc>
          <w:tcPr>
            <w:tcW w:w="3543" w:type="dxa"/>
          </w:tcPr>
          <w:p w14:paraId="126BCBD7" w14:textId="77777777" w:rsidR="002C7451" w:rsidRDefault="00000000">
            <w:pPr>
              <w:pStyle w:val="afffff7"/>
              <w:ind w:firstLineChars="0" w:firstLine="0"/>
              <w:jc w:val="center"/>
              <w:rPr>
                <w:sz w:val="18"/>
                <w:szCs w:val="18"/>
              </w:rPr>
            </w:pPr>
            <w:r>
              <w:rPr>
                <w:rFonts w:hint="eastAsia"/>
                <w:sz w:val="18"/>
                <w:szCs w:val="18"/>
              </w:rPr>
              <w:t>1</w:t>
            </w:r>
            <w:r>
              <w:rPr>
                <w:sz w:val="18"/>
                <w:szCs w:val="18"/>
              </w:rPr>
              <w:t>.43</w:t>
            </w:r>
            <w:r>
              <w:rPr>
                <w:rFonts w:hint="eastAsia"/>
                <w:sz w:val="18"/>
                <w:szCs w:val="18"/>
              </w:rPr>
              <w:t>±0</w:t>
            </w:r>
            <w:r>
              <w:rPr>
                <w:sz w:val="18"/>
                <w:szCs w:val="18"/>
              </w:rPr>
              <w:t>.01</w:t>
            </w:r>
          </w:p>
        </w:tc>
      </w:tr>
      <w:tr w:rsidR="002C7451" w14:paraId="122291CE" w14:textId="77777777">
        <w:tc>
          <w:tcPr>
            <w:tcW w:w="2231" w:type="dxa"/>
            <w:vMerge/>
          </w:tcPr>
          <w:p w14:paraId="269E3EE1" w14:textId="77777777" w:rsidR="002C7451" w:rsidRDefault="002C7451">
            <w:pPr>
              <w:pStyle w:val="afffff7"/>
              <w:ind w:firstLineChars="0" w:firstLine="0"/>
              <w:jc w:val="center"/>
              <w:rPr>
                <w:sz w:val="18"/>
                <w:szCs w:val="18"/>
              </w:rPr>
            </w:pPr>
          </w:p>
        </w:tc>
        <w:tc>
          <w:tcPr>
            <w:tcW w:w="1880" w:type="dxa"/>
          </w:tcPr>
          <w:p w14:paraId="1FDF0752" w14:textId="77777777" w:rsidR="002C7451" w:rsidRDefault="00000000">
            <w:pPr>
              <w:pStyle w:val="afffff7"/>
              <w:ind w:firstLineChars="0" w:firstLine="0"/>
              <w:jc w:val="center"/>
              <w:rPr>
                <w:sz w:val="18"/>
                <w:szCs w:val="18"/>
              </w:rPr>
            </w:pPr>
            <w:r>
              <w:rPr>
                <w:rFonts w:hint="eastAsia"/>
                <w:sz w:val="18"/>
                <w:szCs w:val="18"/>
              </w:rPr>
              <w:t>H</w:t>
            </w:r>
            <w:r>
              <w:rPr>
                <w:sz w:val="18"/>
                <w:szCs w:val="18"/>
              </w:rPr>
              <w:t>FO-1234yf</w:t>
            </w:r>
          </w:p>
        </w:tc>
        <w:tc>
          <w:tcPr>
            <w:tcW w:w="3543" w:type="dxa"/>
          </w:tcPr>
          <w:p w14:paraId="4A289680" w14:textId="77777777" w:rsidR="002C7451" w:rsidRDefault="00000000">
            <w:pPr>
              <w:pStyle w:val="afffff7"/>
              <w:ind w:firstLineChars="0" w:firstLine="0"/>
              <w:jc w:val="center"/>
              <w:rPr>
                <w:sz w:val="18"/>
                <w:szCs w:val="18"/>
              </w:rPr>
            </w:pPr>
            <w:r>
              <w:rPr>
                <w:rFonts w:hint="eastAsia"/>
                <w:sz w:val="18"/>
                <w:szCs w:val="18"/>
              </w:rPr>
              <w:t>1</w:t>
            </w:r>
            <w:r>
              <w:rPr>
                <w:sz w:val="18"/>
                <w:szCs w:val="18"/>
              </w:rPr>
              <w:t>.40</w:t>
            </w:r>
            <w:r>
              <w:rPr>
                <w:rFonts w:hint="eastAsia"/>
                <w:sz w:val="18"/>
                <w:szCs w:val="18"/>
              </w:rPr>
              <w:t>±0</w:t>
            </w:r>
            <w:r>
              <w:rPr>
                <w:sz w:val="18"/>
                <w:szCs w:val="18"/>
              </w:rPr>
              <w:t>.01</w:t>
            </w:r>
          </w:p>
        </w:tc>
      </w:tr>
      <w:tr w:rsidR="002C7451" w14:paraId="701EC252" w14:textId="77777777">
        <w:tc>
          <w:tcPr>
            <w:tcW w:w="4111" w:type="dxa"/>
            <w:gridSpan w:val="2"/>
          </w:tcPr>
          <w:p w14:paraId="5340557D" w14:textId="77777777" w:rsidR="002C7451" w:rsidRDefault="00000000">
            <w:pPr>
              <w:pStyle w:val="afffff7"/>
              <w:ind w:firstLineChars="0" w:firstLine="0"/>
              <w:jc w:val="center"/>
              <w:rPr>
                <w:sz w:val="18"/>
                <w:szCs w:val="18"/>
              </w:rPr>
            </w:pPr>
            <w:r>
              <w:rPr>
                <w:rFonts w:hint="eastAsia"/>
                <w:sz w:val="18"/>
                <w:szCs w:val="18"/>
              </w:rPr>
              <w:t>制冷剂阀前过冷度/℃</w:t>
            </w:r>
          </w:p>
        </w:tc>
        <w:tc>
          <w:tcPr>
            <w:tcW w:w="3543" w:type="dxa"/>
          </w:tcPr>
          <w:p w14:paraId="661C8B74" w14:textId="77777777" w:rsidR="002C7451" w:rsidRDefault="00000000">
            <w:pPr>
              <w:pStyle w:val="afffff7"/>
              <w:ind w:firstLineChars="0" w:firstLine="0"/>
              <w:jc w:val="center"/>
              <w:rPr>
                <w:sz w:val="18"/>
                <w:szCs w:val="18"/>
              </w:rPr>
            </w:pPr>
            <w:r>
              <w:rPr>
                <w:rFonts w:hint="eastAsia"/>
                <w:sz w:val="18"/>
                <w:szCs w:val="18"/>
              </w:rPr>
              <w:t>5±0</w:t>
            </w:r>
            <w:r>
              <w:rPr>
                <w:sz w:val="18"/>
                <w:szCs w:val="18"/>
              </w:rPr>
              <w:t>.2</w:t>
            </w:r>
          </w:p>
        </w:tc>
      </w:tr>
      <w:tr w:rsidR="002C7451" w14:paraId="43DF0035" w14:textId="77777777">
        <w:tc>
          <w:tcPr>
            <w:tcW w:w="2231" w:type="dxa"/>
            <w:vMerge w:val="restart"/>
          </w:tcPr>
          <w:p w14:paraId="6711B42E" w14:textId="77777777" w:rsidR="002C7451" w:rsidRDefault="002C7451">
            <w:pPr>
              <w:pStyle w:val="afffff7"/>
              <w:ind w:firstLineChars="0" w:firstLine="0"/>
              <w:jc w:val="center"/>
              <w:rPr>
                <w:sz w:val="18"/>
                <w:szCs w:val="18"/>
              </w:rPr>
            </w:pPr>
          </w:p>
          <w:p w14:paraId="2D3A343C" w14:textId="77777777" w:rsidR="002C7451" w:rsidRDefault="00000000">
            <w:pPr>
              <w:pStyle w:val="afffff7"/>
              <w:ind w:firstLineChars="0" w:firstLine="0"/>
              <w:jc w:val="center"/>
              <w:rPr>
                <w:sz w:val="18"/>
                <w:szCs w:val="18"/>
              </w:rPr>
            </w:pPr>
            <w:r>
              <w:rPr>
                <w:rFonts w:hint="eastAsia"/>
                <w:sz w:val="18"/>
                <w:szCs w:val="18"/>
              </w:rPr>
              <w:t>制冷剂出口压力/</w:t>
            </w:r>
            <w:r>
              <w:rPr>
                <w:sz w:val="18"/>
                <w:szCs w:val="18"/>
              </w:rPr>
              <w:t>MP</w:t>
            </w:r>
            <w:r>
              <w:rPr>
                <w:rFonts w:hint="eastAsia"/>
                <w:sz w:val="18"/>
                <w:szCs w:val="18"/>
              </w:rPr>
              <w:t>a</w:t>
            </w:r>
          </w:p>
        </w:tc>
        <w:tc>
          <w:tcPr>
            <w:tcW w:w="1880" w:type="dxa"/>
          </w:tcPr>
          <w:p w14:paraId="2CF2AE60" w14:textId="77777777" w:rsidR="002C7451" w:rsidRDefault="00000000">
            <w:pPr>
              <w:pStyle w:val="afffff7"/>
              <w:ind w:firstLineChars="0" w:firstLine="0"/>
              <w:jc w:val="center"/>
              <w:rPr>
                <w:sz w:val="18"/>
                <w:szCs w:val="18"/>
              </w:rPr>
            </w:pPr>
            <w:r>
              <w:rPr>
                <w:rFonts w:hint="eastAsia"/>
                <w:sz w:val="18"/>
                <w:szCs w:val="18"/>
              </w:rPr>
              <w:t>H</w:t>
            </w:r>
            <w:r>
              <w:rPr>
                <w:sz w:val="18"/>
                <w:szCs w:val="18"/>
              </w:rPr>
              <w:t>FC-R134a</w:t>
            </w:r>
          </w:p>
        </w:tc>
        <w:tc>
          <w:tcPr>
            <w:tcW w:w="3543" w:type="dxa"/>
          </w:tcPr>
          <w:p w14:paraId="751864C6" w14:textId="77777777" w:rsidR="002C7451" w:rsidRDefault="00000000">
            <w:pPr>
              <w:pStyle w:val="afffff7"/>
              <w:ind w:firstLineChars="0" w:firstLine="0"/>
              <w:jc w:val="center"/>
              <w:rPr>
                <w:sz w:val="18"/>
                <w:szCs w:val="18"/>
              </w:rPr>
            </w:pPr>
            <w:r>
              <w:rPr>
                <w:rFonts w:hint="eastAsia"/>
                <w:sz w:val="18"/>
                <w:szCs w:val="18"/>
              </w:rPr>
              <w:t>0</w:t>
            </w:r>
            <w:r>
              <w:rPr>
                <w:sz w:val="18"/>
                <w:szCs w:val="18"/>
              </w:rPr>
              <w:t>.177</w:t>
            </w:r>
            <w:r>
              <w:rPr>
                <w:rFonts w:hint="eastAsia"/>
                <w:sz w:val="18"/>
                <w:szCs w:val="18"/>
              </w:rPr>
              <w:t>±0</w:t>
            </w:r>
            <w:r>
              <w:rPr>
                <w:sz w:val="18"/>
                <w:szCs w:val="18"/>
              </w:rPr>
              <w:t>.005</w:t>
            </w:r>
          </w:p>
        </w:tc>
      </w:tr>
      <w:tr w:rsidR="002C7451" w14:paraId="0E51EFE7" w14:textId="77777777">
        <w:tc>
          <w:tcPr>
            <w:tcW w:w="2231" w:type="dxa"/>
            <w:vMerge/>
          </w:tcPr>
          <w:p w14:paraId="5D17C9E5" w14:textId="77777777" w:rsidR="002C7451" w:rsidRDefault="002C7451">
            <w:pPr>
              <w:pStyle w:val="afffff7"/>
              <w:ind w:firstLineChars="0" w:firstLine="0"/>
              <w:jc w:val="center"/>
              <w:rPr>
                <w:sz w:val="18"/>
                <w:szCs w:val="18"/>
              </w:rPr>
            </w:pPr>
          </w:p>
        </w:tc>
        <w:tc>
          <w:tcPr>
            <w:tcW w:w="1880" w:type="dxa"/>
          </w:tcPr>
          <w:p w14:paraId="74A92B75" w14:textId="77777777" w:rsidR="002C7451" w:rsidRDefault="00000000">
            <w:pPr>
              <w:pStyle w:val="afffff7"/>
              <w:ind w:firstLineChars="0" w:firstLine="0"/>
              <w:jc w:val="center"/>
              <w:rPr>
                <w:sz w:val="18"/>
                <w:szCs w:val="18"/>
              </w:rPr>
            </w:pPr>
            <w:r>
              <w:rPr>
                <w:rFonts w:hint="eastAsia"/>
                <w:sz w:val="18"/>
                <w:szCs w:val="18"/>
              </w:rPr>
              <w:t>H</w:t>
            </w:r>
            <w:r>
              <w:rPr>
                <w:sz w:val="18"/>
                <w:szCs w:val="18"/>
              </w:rPr>
              <w:t>FO-1234yf</w:t>
            </w:r>
          </w:p>
        </w:tc>
        <w:tc>
          <w:tcPr>
            <w:tcW w:w="3543" w:type="dxa"/>
          </w:tcPr>
          <w:p w14:paraId="18F51C78" w14:textId="77777777" w:rsidR="002C7451" w:rsidRDefault="00000000">
            <w:pPr>
              <w:pStyle w:val="afffff7"/>
              <w:ind w:firstLineChars="0" w:firstLine="0"/>
              <w:jc w:val="center"/>
              <w:rPr>
                <w:sz w:val="18"/>
                <w:szCs w:val="18"/>
              </w:rPr>
            </w:pPr>
            <w:r>
              <w:rPr>
                <w:rFonts w:hint="eastAsia"/>
                <w:sz w:val="18"/>
                <w:szCs w:val="18"/>
              </w:rPr>
              <w:t>0</w:t>
            </w:r>
            <w:r>
              <w:rPr>
                <w:sz w:val="18"/>
                <w:szCs w:val="18"/>
              </w:rPr>
              <w:t>.200</w:t>
            </w:r>
            <w:r>
              <w:rPr>
                <w:rFonts w:hint="eastAsia"/>
                <w:sz w:val="18"/>
                <w:szCs w:val="18"/>
              </w:rPr>
              <w:t>±0</w:t>
            </w:r>
            <w:r>
              <w:rPr>
                <w:sz w:val="18"/>
                <w:szCs w:val="18"/>
              </w:rPr>
              <w:t>.005</w:t>
            </w:r>
          </w:p>
        </w:tc>
      </w:tr>
      <w:tr w:rsidR="002C7451" w14:paraId="0DA1AB66" w14:textId="77777777">
        <w:tc>
          <w:tcPr>
            <w:tcW w:w="4111" w:type="dxa"/>
            <w:gridSpan w:val="2"/>
          </w:tcPr>
          <w:p w14:paraId="786D2F41" w14:textId="77777777" w:rsidR="002C7451" w:rsidRDefault="00000000">
            <w:pPr>
              <w:pStyle w:val="afffff7"/>
              <w:ind w:firstLineChars="0" w:firstLine="0"/>
              <w:jc w:val="center"/>
              <w:rPr>
                <w:sz w:val="18"/>
                <w:szCs w:val="18"/>
              </w:rPr>
            </w:pPr>
            <w:r>
              <w:rPr>
                <w:rFonts w:hint="eastAsia"/>
                <w:sz w:val="18"/>
                <w:szCs w:val="18"/>
              </w:rPr>
              <w:t>制冷剂出口过热度/℃</w:t>
            </w:r>
          </w:p>
        </w:tc>
        <w:tc>
          <w:tcPr>
            <w:tcW w:w="3543" w:type="dxa"/>
          </w:tcPr>
          <w:p w14:paraId="0FBAD59D" w14:textId="77777777" w:rsidR="002C7451" w:rsidRDefault="00000000">
            <w:pPr>
              <w:pStyle w:val="afffff7"/>
              <w:ind w:firstLineChars="0" w:firstLine="0"/>
              <w:jc w:val="center"/>
              <w:rPr>
                <w:sz w:val="18"/>
                <w:szCs w:val="18"/>
              </w:rPr>
            </w:pPr>
            <w:r>
              <w:rPr>
                <w:rFonts w:hint="eastAsia"/>
                <w:sz w:val="18"/>
                <w:szCs w:val="18"/>
              </w:rPr>
              <w:t>5±0</w:t>
            </w:r>
            <w:r>
              <w:rPr>
                <w:sz w:val="18"/>
                <w:szCs w:val="18"/>
              </w:rPr>
              <w:t>.2</w:t>
            </w:r>
          </w:p>
        </w:tc>
      </w:tr>
    </w:tbl>
    <w:p w14:paraId="0E3926D9" w14:textId="77777777" w:rsidR="002C7451" w:rsidRDefault="00000000">
      <w:pPr>
        <w:pStyle w:val="aff2"/>
        <w:spacing w:before="120" w:after="120"/>
      </w:pPr>
      <w:r>
        <w:rPr>
          <w:rFonts w:hint="eastAsia"/>
        </w:rPr>
        <w:t>板式冷凝器试验工况</w:t>
      </w:r>
    </w:p>
    <w:tbl>
      <w:tblPr>
        <w:tblStyle w:val="affff9"/>
        <w:tblW w:w="0" w:type="auto"/>
        <w:tblInd w:w="959" w:type="dxa"/>
        <w:tblLook w:val="04A0" w:firstRow="1" w:lastRow="0" w:firstColumn="1" w:lastColumn="0" w:noHBand="0" w:noVBand="1"/>
      </w:tblPr>
      <w:tblGrid>
        <w:gridCol w:w="2231"/>
        <w:gridCol w:w="1880"/>
        <w:gridCol w:w="3543"/>
      </w:tblGrid>
      <w:tr w:rsidR="002C7451" w14:paraId="3DE853E0" w14:textId="77777777">
        <w:tc>
          <w:tcPr>
            <w:tcW w:w="4111" w:type="dxa"/>
            <w:gridSpan w:val="2"/>
          </w:tcPr>
          <w:p w14:paraId="41940E8D" w14:textId="77777777" w:rsidR="002C7451" w:rsidRDefault="00000000">
            <w:pPr>
              <w:pStyle w:val="afffff7"/>
              <w:ind w:firstLineChars="0" w:firstLine="0"/>
              <w:jc w:val="center"/>
              <w:rPr>
                <w:sz w:val="18"/>
                <w:szCs w:val="18"/>
              </w:rPr>
            </w:pPr>
            <w:r>
              <w:rPr>
                <w:rFonts w:hint="eastAsia"/>
                <w:sz w:val="18"/>
                <w:szCs w:val="18"/>
              </w:rPr>
              <w:t>冷却液</w:t>
            </w:r>
          </w:p>
        </w:tc>
        <w:tc>
          <w:tcPr>
            <w:tcW w:w="3543" w:type="dxa"/>
          </w:tcPr>
          <w:p w14:paraId="67FF0825" w14:textId="77777777" w:rsidR="002C7451" w:rsidRDefault="00000000">
            <w:pPr>
              <w:pStyle w:val="afffff7"/>
              <w:ind w:firstLineChars="0" w:firstLine="0"/>
              <w:jc w:val="center"/>
              <w:rPr>
                <w:sz w:val="18"/>
                <w:szCs w:val="18"/>
              </w:rPr>
            </w:pPr>
            <w:r>
              <w:rPr>
                <w:rFonts w:hint="eastAsia"/>
                <w:sz w:val="18"/>
                <w:szCs w:val="18"/>
              </w:rPr>
              <w:t>5</w:t>
            </w:r>
            <w:r>
              <w:rPr>
                <w:sz w:val="18"/>
                <w:szCs w:val="18"/>
              </w:rPr>
              <w:t>0</w:t>
            </w:r>
            <w:r>
              <w:rPr>
                <w:rFonts w:hint="eastAsia"/>
                <w:sz w:val="18"/>
                <w:szCs w:val="18"/>
              </w:rPr>
              <w:t>%体积分数的乙二醇水溶液</w:t>
            </w:r>
          </w:p>
        </w:tc>
      </w:tr>
      <w:tr w:rsidR="002C7451" w14:paraId="3CAA8FDA" w14:textId="77777777">
        <w:tc>
          <w:tcPr>
            <w:tcW w:w="4111" w:type="dxa"/>
            <w:gridSpan w:val="2"/>
          </w:tcPr>
          <w:p w14:paraId="14E68973" w14:textId="77777777" w:rsidR="002C7451" w:rsidRDefault="00000000">
            <w:pPr>
              <w:pStyle w:val="afffff7"/>
              <w:ind w:firstLineChars="0" w:firstLine="0"/>
              <w:jc w:val="center"/>
              <w:rPr>
                <w:sz w:val="18"/>
                <w:szCs w:val="18"/>
              </w:rPr>
            </w:pPr>
            <w:r>
              <w:rPr>
                <w:rFonts w:hint="eastAsia"/>
                <w:sz w:val="18"/>
                <w:szCs w:val="18"/>
              </w:rPr>
              <w:t>冷却液进口流量/（L</w:t>
            </w:r>
            <w:r>
              <w:rPr>
                <w:sz w:val="18"/>
                <w:szCs w:val="18"/>
              </w:rPr>
              <w:t>/</w:t>
            </w:r>
            <w:r>
              <w:rPr>
                <w:rFonts w:hint="eastAsia"/>
                <w:sz w:val="18"/>
                <w:szCs w:val="18"/>
              </w:rPr>
              <w:t>min）</w:t>
            </w:r>
          </w:p>
        </w:tc>
        <w:tc>
          <w:tcPr>
            <w:tcW w:w="3543" w:type="dxa"/>
          </w:tcPr>
          <w:p w14:paraId="6B33C8C8" w14:textId="77777777" w:rsidR="002C7451" w:rsidRDefault="00000000">
            <w:pPr>
              <w:pStyle w:val="afffff7"/>
              <w:ind w:firstLineChars="0" w:firstLine="0"/>
              <w:jc w:val="center"/>
              <w:rPr>
                <w:sz w:val="18"/>
                <w:szCs w:val="18"/>
              </w:rPr>
            </w:pPr>
            <w:r>
              <w:rPr>
                <w:sz w:val="18"/>
                <w:szCs w:val="18"/>
              </w:rPr>
              <w:t>15</w:t>
            </w:r>
            <w:r>
              <w:rPr>
                <w:rFonts w:hint="eastAsia"/>
                <w:sz w:val="18"/>
                <w:szCs w:val="18"/>
              </w:rPr>
              <w:t>±0</w:t>
            </w:r>
            <w:r>
              <w:rPr>
                <w:sz w:val="18"/>
                <w:szCs w:val="18"/>
              </w:rPr>
              <w:t>.1</w:t>
            </w:r>
          </w:p>
        </w:tc>
      </w:tr>
      <w:tr w:rsidR="002C7451" w14:paraId="4BD72205" w14:textId="77777777">
        <w:tc>
          <w:tcPr>
            <w:tcW w:w="4111" w:type="dxa"/>
            <w:gridSpan w:val="2"/>
          </w:tcPr>
          <w:p w14:paraId="765D66F3" w14:textId="77777777" w:rsidR="002C7451" w:rsidRDefault="00000000">
            <w:pPr>
              <w:pStyle w:val="afffff7"/>
              <w:ind w:firstLineChars="0" w:firstLine="0"/>
              <w:jc w:val="center"/>
              <w:rPr>
                <w:sz w:val="18"/>
                <w:szCs w:val="18"/>
              </w:rPr>
            </w:pPr>
            <w:r>
              <w:rPr>
                <w:rFonts w:hint="eastAsia"/>
                <w:sz w:val="18"/>
                <w:szCs w:val="18"/>
              </w:rPr>
              <w:t>冷却液进口温度/℃</w:t>
            </w:r>
          </w:p>
        </w:tc>
        <w:tc>
          <w:tcPr>
            <w:tcW w:w="3543" w:type="dxa"/>
          </w:tcPr>
          <w:p w14:paraId="7843606D" w14:textId="77777777" w:rsidR="002C7451" w:rsidRDefault="00000000">
            <w:pPr>
              <w:pStyle w:val="afffff7"/>
              <w:ind w:firstLineChars="0" w:firstLine="0"/>
              <w:jc w:val="center"/>
              <w:rPr>
                <w:sz w:val="18"/>
                <w:szCs w:val="18"/>
              </w:rPr>
            </w:pPr>
            <w:r>
              <w:rPr>
                <w:sz w:val="18"/>
                <w:szCs w:val="18"/>
              </w:rPr>
              <w:t>50</w:t>
            </w:r>
            <w:r>
              <w:rPr>
                <w:rFonts w:hint="eastAsia"/>
                <w:sz w:val="18"/>
                <w:szCs w:val="18"/>
              </w:rPr>
              <w:t>±0</w:t>
            </w:r>
            <w:r>
              <w:rPr>
                <w:sz w:val="18"/>
                <w:szCs w:val="18"/>
              </w:rPr>
              <w:t>.2</w:t>
            </w:r>
          </w:p>
        </w:tc>
      </w:tr>
      <w:tr w:rsidR="002C7451" w14:paraId="1A9D27DC" w14:textId="77777777">
        <w:tc>
          <w:tcPr>
            <w:tcW w:w="2231" w:type="dxa"/>
            <w:vMerge w:val="restart"/>
          </w:tcPr>
          <w:p w14:paraId="1740ED5D" w14:textId="77777777" w:rsidR="002C7451" w:rsidRDefault="002C7451">
            <w:pPr>
              <w:pStyle w:val="afffff7"/>
              <w:ind w:firstLineChars="0" w:firstLine="0"/>
              <w:jc w:val="center"/>
              <w:rPr>
                <w:sz w:val="18"/>
                <w:szCs w:val="18"/>
              </w:rPr>
            </w:pPr>
          </w:p>
          <w:p w14:paraId="30DED091" w14:textId="77777777" w:rsidR="002C7451" w:rsidRDefault="00000000">
            <w:pPr>
              <w:pStyle w:val="afffff7"/>
              <w:ind w:firstLineChars="0" w:firstLine="0"/>
              <w:jc w:val="center"/>
              <w:rPr>
                <w:sz w:val="18"/>
                <w:szCs w:val="18"/>
              </w:rPr>
            </w:pPr>
            <w:r>
              <w:rPr>
                <w:rFonts w:hint="eastAsia"/>
                <w:sz w:val="18"/>
                <w:szCs w:val="18"/>
              </w:rPr>
              <w:t>制冷剂入口压力/</w:t>
            </w:r>
            <w:r>
              <w:rPr>
                <w:sz w:val="18"/>
                <w:szCs w:val="18"/>
              </w:rPr>
              <w:t>MP</w:t>
            </w:r>
            <w:r>
              <w:rPr>
                <w:rFonts w:hint="eastAsia"/>
                <w:sz w:val="18"/>
                <w:szCs w:val="18"/>
              </w:rPr>
              <w:t>a</w:t>
            </w:r>
          </w:p>
        </w:tc>
        <w:tc>
          <w:tcPr>
            <w:tcW w:w="1880" w:type="dxa"/>
          </w:tcPr>
          <w:p w14:paraId="6EF424F6" w14:textId="77777777" w:rsidR="002C7451" w:rsidRDefault="00000000">
            <w:pPr>
              <w:pStyle w:val="afffff7"/>
              <w:ind w:firstLineChars="0" w:firstLine="0"/>
              <w:jc w:val="center"/>
              <w:rPr>
                <w:sz w:val="18"/>
                <w:szCs w:val="18"/>
              </w:rPr>
            </w:pPr>
            <w:r>
              <w:rPr>
                <w:rFonts w:hint="eastAsia"/>
                <w:sz w:val="18"/>
                <w:szCs w:val="18"/>
              </w:rPr>
              <w:t>H</w:t>
            </w:r>
            <w:r>
              <w:rPr>
                <w:sz w:val="18"/>
                <w:szCs w:val="18"/>
              </w:rPr>
              <w:t>FC-R134a</w:t>
            </w:r>
          </w:p>
        </w:tc>
        <w:tc>
          <w:tcPr>
            <w:tcW w:w="3543" w:type="dxa"/>
          </w:tcPr>
          <w:p w14:paraId="273AECDA" w14:textId="77777777" w:rsidR="002C7451" w:rsidRDefault="00000000">
            <w:pPr>
              <w:pStyle w:val="afffff7"/>
              <w:ind w:firstLineChars="0" w:firstLine="0"/>
              <w:jc w:val="center"/>
              <w:rPr>
                <w:sz w:val="18"/>
                <w:szCs w:val="18"/>
              </w:rPr>
            </w:pPr>
            <w:r>
              <w:rPr>
                <w:rFonts w:hint="eastAsia"/>
                <w:sz w:val="18"/>
                <w:szCs w:val="18"/>
              </w:rPr>
              <w:t>1</w:t>
            </w:r>
            <w:r>
              <w:rPr>
                <w:sz w:val="18"/>
                <w:szCs w:val="18"/>
              </w:rPr>
              <w:t>.97</w:t>
            </w:r>
            <w:r>
              <w:rPr>
                <w:rFonts w:hint="eastAsia"/>
                <w:sz w:val="18"/>
                <w:szCs w:val="18"/>
              </w:rPr>
              <w:t>±0</w:t>
            </w:r>
            <w:r>
              <w:rPr>
                <w:sz w:val="18"/>
                <w:szCs w:val="18"/>
              </w:rPr>
              <w:t>.01</w:t>
            </w:r>
          </w:p>
        </w:tc>
      </w:tr>
      <w:tr w:rsidR="002C7451" w14:paraId="6A665A10" w14:textId="77777777">
        <w:tc>
          <w:tcPr>
            <w:tcW w:w="2231" w:type="dxa"/>
            <w:vMerge/>
          </w:tcPr>
          <w:p w14:paraId="1A0EF366" w14:textId="77777777" w:rsidR="002C7451" w:rsidRDefault="002C7451">
            <w:pPr>
              <w:pStyle w:val="afffff7"/>
              <w:ind w:firstLineChars="0" w:firstLine="0"/>
              <w:jc w:val="center"/>
              <w:rPr>
                <w:sz w:val="18"/>
                <w:szCs w:val="18"/>
              </w:rPr>
            </w:pPr>
          </w:p>
        </w:tc>
        <w:tc>
          <w:tcPr>
            <w:tcW w:w="1880" w:type="dxa"/>
          </w:tcPr>
          <w:p w14:paraId="4A9C46AD" w14:textId="77777777" w:rsidR="002C7451" w:rsidRDefault="00000000">
            <w:pPr>
              <w:pStyle w:val="afffff7"/>
              <w:ind w:firstLineChars="0" w:firstLine="0"/>
              <w:jc w:val="center"/>
              <w:rPr>
                <w:sz w:val="18"/>
                <w:szCs w:val="18"/>
              </w:rPr>
            </w:pPr>
            <w:r>
              <w:rPr>
                <w:rFonts w:hint="eastAsia"/>
                <w:sz w:val="18"/>
                <w:szCs w:val="18"/>
              </w:rPr>
              <w:t>H</w:t>
            </w:r>
            <w:r>
              <w:rPr>
                <w:sz w:val="18"/>
                <w:szCs w:val="18"/>
              </w:rPr>
              <w:t>FO-1234yf</w:t>
            </w:r>
          </w:p>
        </w:tc>
        <w:tc>
          <w:tcPr>
            <w:tcW w:w="3543" w:type="dxa"/>
          </w:tcPr>
          <w:p w14:paraId="685044A5" w14:textId="77777777" w:rsidR="002C7451" w:rsidRDefault="00000000">
            <w:pPr>
              <w:pStyle w:val="afffff7"/>
              <w:ind w:firstLineChars="0" w:firstLine="0"/>
              <w:jc w:val="center"/>
              <w:rPr>
                <w:sz w:val="18"/>
                <w:szCs w:val="18"/>
              </w:rPr>
            </w:pPr>
            <w:r>
              <w:rPr>
                <w:rFonts w:hint="eastAsia"/>
                <w:sz w:val="18"/>
                <w:szCs w:val="18"/>
              </w:rPr>
              <w:t>1</w:t>
            </w:r>
            <w:r>
              <w:rPr>
                <w:sz w:val="18"/>
                <w:szCs w:val="18"/>
              </w:rPr>
              <w:t>.9</w:t>
            </w:r>
            <w:r>
              <w:rPr>
                <w:rFonts w:hint="eastAsia"/>
                <w:sz w:val="18"/>
                <w:szCs w:val="18"/>
              </w:rPr>
              <w:t>±0</w:t>
            </w:r>
            <w:r>
              <w:rPr>
                <w:sz w:val="18"/>
                <w:szCs w:val="18"/>
              </w:rPr>
              <w:t>.01</w:t>
            </w:r>
          </w:p>
        </w:tc>
      </w:tr>
      <w:tr w:rsidR="002C7451" w14:paraId="00D5540F" w14:textId="77777777">
        <w:tc>
          <w:tcPr>
            <w:tcW w:w="4111" w:type="dxa"/>
            <w:gridSpan w:val="2"/>
          </w:tcPr>
          <w:p w14:paraId="7399F5C5" w14:textId="77777777" w:rsidR="002C7451" w:rsidRDefault="00000000">
            <w:pPr>
              <w:pStyle w:val="afffff7"/>
              <w:ind w:firstLineChars="0" w:firstLine="0"/>
              <w:jc w:val="center"/>
              <w:rPr>
                <w:sz w:val="18"/>
                <w:szCs w:val="18"/>
              </w:rPr>
            </w:pPr>
            <w:r>
              <w:rPr>
                <w:rFonts w:hint="eastAsia"/>
                <w:sz w:val="18"/>
                <w:szCs w:val="18"/>
              </w:rPr>
              <w:t>制冷剂进口过热度/℃</w:t>
            </w:r>
          </w:p>
        </w:tc>
        <w:tc>
          <w:tcPr>
            <w:tcW w:w="3543" w:type="dxa"/>
          </w:tcPr>
          <w:p w14:paraId="74767E39" w14:textId="77777777" w:rsidR="002C7451" w:rsidRDefault="00000000">
            <w:pPr>
              <w:pStyle w:val="afffff7"/>
              <w:ind w:firstLineChars="0" w:firstLine="0"/>
              <w:jc w:val="center"/>
              <w:rPr>
                <w:sz w:val="18"/>
                <w:szCs w:val="18"/>
              </w:rPr>
            </w:pPr>
            <w:r>
              <w:rPr>
                <w:sz w:val="18"/>
                <w:szCs w:val="18"/>
              </w:rPr>
              <w:t>3</w:t>
            </w:r>
            <w:r>
              <w:rPr>
                <w:rFonts w:hint="eastAsia"/>
                <w:sz w:val="18"/>
                <w:szCs w:val="18"/>
              </w:rPr>
              <w:t>5±0</w:t>
            </w:r>
            <w:r>
              <w:rPr>
                <w:sz w:val="18"/>
                <w:szCs w:val="18"/>
              </w:rPr>
              <w:t>.2</w:t>
            </w:r>
          </w:p>
        </w:tc>
      </w:tr>
      <w:tr w:rsidR="002C7451" w14:paraId="16647610" w14:textId="77777777">
        <w:tc>
          <w:tcPr>
            <w:tcW w:w="4111" w:type="dxa"/>
            <w:gridSpan w:val="2"/>
          </w:tcPr>
          <w:p w14:paraId="130686F6" w14:textId="77777777" w:rsidR="002C7451" w:rsidRDefault="00000000">
            <w:pPr>
              <w:pStyle w:val="afffff7"/>
              <w:ind w:firstLineChars="0" w:firstLine="0"/>
              <w:jc w:val="center"/>
              <w:rPr>
                <w:sz w:val="18"/>
                <w:szCs w:val="18"/>
              </w:rPr>
            </w:pPr>
            <w:r>
              <w:rPr>
                <w:rFonts w:hint="eastAsia"/>
                <w:sz w:val="18"/>
                <w:szCs w:val="18"/>
              </w:rPr>
              <w:t>制冷剂出口过热度/℃</w:t>
            </w:r>
          </w:p>
        </w:tc>
        <w:tc>
          <w:tcPr>
            <w:tcW w:w="3543" w:type="dxa"/>
          </w:tcPr>
          <w:p w14:paraId="7C745817" w14:textId="77777777" w:rsidR="002C7451" w:rsidRDefault="00000000">
            <w:pPr>
              <w:pStyle w:val="afffff7"/>
              <w:ind w:firstLineChars="0" w:firstLine="0"/>
              <w:jc w:val="center"/>
              <w:rPr>
                <w:sz w:val="18"/>
                <w:szCs w:val="18"/>
              </w:rPr>
            </w:pPr>
            <w:r>
              <w:rPr>
                <w:rFonts w:hint="eastAsia"/>
                <w:sz w:val="18"/>
                <w:szCs w:val="18"/>
              </w:rPr>
              <w:t>5±0</w:t>
            </w:r>
            <w:r>
              <w:rPr>
                <w:sz w:val="18"/>
                <w:szCs w:val="18"/>
              </w:rPr>
              <w:t>.2</w:t>
            </w:r>
          </w:p>
        </w:tc>
      </w:tr>
    </w:tbl>
    <w:p w14:paraId="2711FDE2" w14:textId="77777777" w:rsidR="002C7451" w:rsidRDefault="00000000">
      <w:pPr>
        <w:pStyle w:val="aff2"/>
        <w:spacing w:before="120" w:after="120"/>
      </w:pPr>
      <w:r>
        <w:rPr>
          <w:rFonts w:hint="eastAsia"/>
        </w:rPr>
        <w:t>板式加热器试验工况</w:t>
      </w:r>
    </w:p>
    <w:tbl>
      <w:tblPr>
        <w:tblStyle w:val="affff9"/>
        <w:tblW w:w="0" w:type="auto"/>
        <w:tblInd w:w="959" w:type="dxa"/>
        <w:tblLook w:val="04A0" w:firstRow="1" w:lastRow="0" w:firstColumn="1" w:lastColumn="0" w:noHBand="0" w:noVBand="1"/>
      </w:tblPr>
      <w:tblGrid>
        <w:gridCol w:w="4111"/>
        <w:gridCol w:w="3543"/>
      </w:tblGrid>
      <w:tr w:rsidR="002C7451" w14:paraId="0EF271F8" w14:textId="77777777">
        <w:tc>
          <w:tcPr>
            <w:tcW w:w="4111" w:type="dxa"/>
          </w:tcPr>
          <w:p w14:paraId="7845982C" w14:textId="77777777" w:rsidR="002C7451" w:rsidRDefault="00000000">
            <w:pPr>
              <w:pStyle w:val="afffff7"/>
              <w:ind w:firstLineChars="0" w:firstLine="0"/>
              <w:jc w:val="center"/>
              <w:rPr>
                <w:sz w:val="18"/>
                <w:szCs w:val="18"/>
              </w:rPr>
            </w:pPr>
            <w:r>
              <w:rPr>
                <w:rFonts w:hint="eastAsia"/>
                <w:sz w:val="18"/>
                <w:szCs w:val="18"/>
              </w:rPr>
              <w:t>高温冷却液</w:t>
            </w:r>
          </w:p>
        </w:tc>
        <w:tc>
          <w:tcPr>
            <w:tcW w:w="3543" w:type="dxa"/>
          </w:tcPr>
          <w:p w14:paraId="20EBBE5B" w14:textId="77777777" w:rsidR="002C7451" w:rsidRDefault="00000000">
            <w:pPr>
              <w:pStyle w:val="afffff7"/>
              <w:ind w:firstLineChars="0" w:firstLine="0"/>
              <w:jc w:val="center"/>
              <w:rPr>
                <w:sz w:val="18"/>
                <w:szCs w:val="18"/>
              </w:rPr>
            </w:pPr>
            <w:r>
              <w:rPr>
                <w:rFonts w:hint="eastAsia"/>
                <w:sz w:val="18"/>
                <w:szCs w:val="18"/>
              </w:rPr>
              <w:t>5</w:t>
            </w:r>
            <w:r>
              <w:rPr>
                <w:sz w:val="18"/>
                <w:szCs w:val="18"/>
              </w:rPr>
              <w:t>0</w:t>
            </w:r>
            <w:r>
              <w:rPr>
                <w:rFonts w:hint="eastAsia"/>
                <w:sz w:val="18"/>
                <w:szCs w:val="18"/>
              </w:rPr>
              <w:t>%体积分数的乙二醇水溶液</w:t>
            </w:r>
          </w:p>
        </w:tc>
      </w:tr>
      <w:tr w:rsidR="002C7451" w14:paraId="5960AC44" w14:textId="77777777">
        <w:tc>
          <w:tcPr>
            <w:tcW w:w="4111" w:type="dxa"/>
          </w:tcPr>
          <w:p w14:paraId="060AE075" w14:textId="77777777" w:rsidR="002C7451" w:rsidRDefault="00000000">
            <w:pPr>
              <w:pStyle w:val="afffff7"/>
              <w:ind w:firstLineChars="0" w:firstLine="0"/>
              <w:jc w:val="center"/>
              <w:rPr>
                <w:sz w:val="18"/>
                <w:szCs w:val="18"/>
              </w:rPr>
            </w:pPr>
            <w:r>
              <w:rPr>
                <w:rFonts w:hint="eastAsia"/>
                <w:sz w:val="18"/>
                <w:szCs w:val="18"/>
              </w:rPr>
              <w:t>冷却液进口流量/（L</w:t>
            </w:r>
            <w:r>
              <w:rPr>
                <w:sz w:val="18"/>
                <w:szCs w:val="18"/>
              </w:rPr>
              <w:t>/</w:t>
            </w:r>
            <w:r>
              <w:rPr>
                <w:rFonts w:hint="eastAsia"/>
                <w:sz w:val="18"/>
                <w:szCs w:val="18"/>
              </w:rPr>
              <w:t>min）</w:t>
            </w:r>
          </w:p>
        </w:tc>
        <w:tc>
          <w:tcPr>
            <w:tcW w:w="3543" w:type="dxa"/>
          </w:tcPr>
          <w:p w14:paraId="6A51A62B" w14:textId="77777777" w:rsidR="002C7451" w:rsidRDefault="00000000">
            <w:pPr>
              <w:pStyle w:val="afffff7"/>
              <w:ind w:firstLineChars="0" w:firstLine="0"/>
              <w:jc w:val="center"/>
              <w:rPr>
                <w:sz w:val="18"/>
                <w:szCs w:val="18"/>
              </w:rPr>
            </w:pPr>
            <w:r>
              <w:rPr>
                <w:sz w:val="18"/>
                <w:szCs w:val="18"/>
              </w:rPr>
              <w:t>12</w:t>
            </w:r>
            <w:r>
              <w:rPr>
                <w:rFonts w:hint="eastAsia"/>
                <w:sz w:val="18"/>
                <w:szCs w:val="18"/>
              </w:rPr>
              <w:t>±0</w:t>
            </w:r>
            <w:r>
              <w:rPr>
                <w:sz w:val="18"/>
                <w:szCs w:val="18"/>
              </w:rPr>
              <w:t>.1</w:t>
            </w:r>
          </w:p>
        </w:tc>
      </w:tr>
      <w:tr w:rsidR="002C7451" w14:paraId="4D090DCC" w14:textId="77777777">
        <w:tc>
          <w:tcPr>
            <w:tcW w:w="4111" w:type="dxa"/>
          </w:tcPr>
          <w:p w14:paraId="6CBD9513" w14:textId="77777777" w:rsidR="002C7451" w:rsidRDefault="00000000">
            <w:pPr>
              <w:pStyle w:val="afffff7"/>
              <w:ind w:firstLineChars="0" w:firstLine="0"/>
              <w:jc w:val="center"/>
              <w:rPr>
                <w:sz w:val="18"/>
                <w:szCs w:val="18"/>
              </w:rPr>
            </w:pPr>
            <w:r>
              <w:rPr>
                <w:rFonts w:hint="eastAsia"/>
                <w:sz w:val="18"/>
                <w:szCs w:val="18"/>
              </w:rPr>
              <w:t>冷却液进口温度/℃</w:t>
            </w:r>
          </w:p>
        </w:tc>
        <w:tc>
          <w:tcPr>
            <w:tcW w:w="3543" w:type="dxa"/>
          </w:tcPr>
          <w:p w14:paraId="400CFB14" w14:textId="77777777" w:rsidR="002C7451" w:rsidRDefault="00000000">
            <w:pPr>
              <w:pStyle w:val="afffff7"/>
              <w:ind w:firstLineChars="0" w:firstLine="0"/>
              <w:jc w:val="center"/>
              <w:rPr>
                <w:sz w:val="18"/>
                <w:szCs w:val="18"/>
              </w:rPr>
            </w:pPr>
            <w:r>
              <w:rPr>
                <w:sz w:val="18"/>
                <w:szCs w:val="18"/>
              </w:rPr>
              <w:t>60</w:t>
            </w:r>
            <w:r>
              <w:rPr>
                <w:rFonts w:hint="eastAsia"/>
                <w:sz w:val="18"/>
                <w:szCs w:val="18"/>
              </w:rPr>
              <w:t>±0</w:t>
            </w:r>
            <w:r>
              <w:rPr>
                <w:sz w:val="18"/>
                <w:szCs w:val="18"/>
              </w:rPr>
              <w:t>.2</w:t>
            </w:r>
          </w:p>
        </w:tc>
      </w:tr>
      <w:tr w:rsidR="002C7451" w14:paraId="52984B9D" w14:textId="77777777">
        <w:tc>
          <w:tcPr>
            <w:tcW w:w="4111" w:type="dxa"/>
          </w:tcPr>
          <w:p w14:paraId="6F633BA6" w14:textId="77777777" w:rsidR="002C7451" w:rsidRDefault="00000000">
            <w:pPr>
              <w:pStyle w:val="afffff7"/>
              <w:ind w:firstLineChars="0" w:firstLine="0"/>
              <w:jc w:val="center"/>
              <w:rPr>
                <w:sz w:val="18"/>
                <w:szCs w:val="18"/>
              </w:rPr>
            </w:pPr>
            <w:r>
              <w:rPr>
                <w:rFonts w:hint="eastAsia"/>
                <w:sz w:val="18"/>
                <w:szCs w:val="18"/>
              </w:rPr>
              <w:t>低温冷却液</w:t>
            </w:r>
          </w:p>
        </w:tc>
        <w:tc>
          <w:tcPr>
            <w:tcW w:w="3543" w:type="dxa"/>
          </w:tcPr>
          <w:p w14:paraId="4CF448C3" w14:textId="77777777" w:rsidR="002C7451" w:rsidRDefault="00000000">
            <w:pPr>
              <w:pStyle w:val="afffff7"/>
              <w:ind w:firstLineChars="0" w:firstLine="0"/>
              <w:jc w:val="center"/>
              <w:rPr>
                <w:sz w:val="18"/>
                <w:szCs w:val="18"/>
              </w:rPr>
            </w:pPr>
            <w:r>
              <w:rPr>
                <w:rFonts w:hint="eastAsia"/>
                <w:sz w:val="18"/>
                <w:szCs w:val="18"/>
              </w:rPr>
              <w:t>5</w:t>
            </w:r>
            <w:r>
              <w:rPr>
                <w:sz w:val="18"/>
                <w:szCs w:val="18"/>
              </w:rPr>
              <w:t>0</w:t>
            </w:r>
            <w:r>
              <w:rPr>
                <w:rFonts w:hint="eastAsia"/>
                <w:sz w:val="18"/>
                <w:szCs w:val="18"/>
              </w:rPr>
              <w:t>%体积分数的乙二醇水溶液</w:t>
            </w:r>
          </w:p>
        </w:tc>
      </w:tr>
      <w:tr w:rsidR="002C7451" w14:paraId="4FC71ED3" w14:textId="77777777">
        <w:tc>
          <w:tcPr>
            <w:tcW w:w="4111" w:type="dxa"/>
          </w:tcPr>
          <w:p w14:paraId="379999A8" w14:textId="77777777" w:rsidR="002C7451" w:rsidRDefault="00000000">
            <w:pPr>
              <w:pStyle w:val="afffff7"/>
              <w:ind w:firstLineChars="0" w:firstLine="0"/>
              <w:jc w:val="center"/>
              <w:rPr>
                <w:sz w:val="18"/>
                <w:szCs w:val="18"/>
              </w:rPr>
            </w:pPr>
            <w:r>
              <w:rPr>
                <w:rFonts w:hint="eastAsia"/>
                <w:sz w:val="18"/>
                <w:szCs w:val="18"/>
              </w:rPr>
              <w:t>冷却液进口流量/（L</w:t>
            </w:r>
            <w:r>
              <w:rPr>
                <w:sz w:val="18"/>
                <w:szCs w:val="18"/>
              </w:rPr>
              <w:t>/</w:t>
            </w:r>
            <w:r>
              <w:rPr>
                <w:rFonts w:hint="eastAsia"/>
                <w:sz w:val="18"/>
                <w:szCs w:val="18"/>
              </w:rPr>
              <w:t>min）</w:t>
            </w:r>
          </w:p>
        </w:tc>
        <w:tc>
          <w:tcPr>
            <w:tcW w:w="3543" w:type="dxa"/>
          </w:tcPr>
          <w:p w14:paraId="1AA890C9" w14:textId="77777777" w:rsidR="002C7451" w:rsidRDefault="00000000">
            <w:pPr>
              <w:pStyle w:val="afffff7"/>
              <w:ind w:firstLineChars="0" w:firstLine="0"/>
              <w:jc w:val="center"/>
              <w:rPr>
                <w:sz w:val="18"/>
                <w:szCs w:val="18"/>
              </w:rPr>
            </w:pPr>
            <w:r>
              <w:rPr>
                <w:sz w:val="18"/>
                <w:szCs w:val="18"/>
              </w:rPr>
              <w:t>12</w:t>
            </w:r>
            <w:r>
              <w:rPr>
                <w:rFonts w:hint="eastAsia"/>
                <w:sz w:val="18"/>
                <w:szCs w:val="18"/>
              </w:rPr>
              <w:t>±0</w:t>
            </w:r>
            <w:r>
              <w:rPr>
                <w:sz w:val="18"/>
                <w:szCs w:val="18"/>
              </w:rPr>
              <w:t>.1</w:t>
            </w:r>
          </w:p>
        </w:tc>
      </w:tr>
      <w:tr w:rsidR="002C7451" w14:paraId="3915C625" w14:textId="77777777">
        <w:tc>
          <w:tcPr>
            <w:tcW w:w="4111" w:type="dxa"/>
          </w:tcPr>
          <w:p w14:paraId="24F65A26" w14:textId="77777777" w:rsidR="002C7451" w:rsidRDefault="00000000">
            <w:pPr>
              <w:pStyle w:val="afffff7"/>
              <w:ind w:firstLineChars="0" w:firstLine="0"/>
              <w:jc w:val="center"/>
              <w:rPr>
                <w:sz w:val="18"/>
                <w:szCs w:val="18"/>
              </w:rPr>
            </w:pPr>
            <w:r>
              <w:rPr>
                <w:rFonts w:hint="eastAsia"/>
                <w:sz w:val="18"/>
                <w:szCs w:val="18"/>
              </w:rPr>
              <w:t>冷却液进口温度/℃</w:t>
            </w:r>
          </w:p>
        </w:tc>
        <w:tc>
          <w:tcPr>
            <w:tcW w:w="3543" w:type="dxa"/>
          </w:tcPr>
          <w:p w14:paraId="19ED20F3" w14:textId="77777777" w:rsidR="002C7451" w:rsidRDefault="00000000">
            <w:pPr>
              <w:pStyle w:val="afffff7"/>
              <w:ind w:firstLineChars="0" w:firstLine="0"/>
              <w:jc w:val="center"/>
              <w:rPr>
                <w:sz w:val="18"/>
                <w:szCs w:val="18"/>
              </w:rPr>
            </w:pPr>
            <w:r>
              <w:rPr>
                <w:sz w:val="18"/>
                <w:szCs w:val="18"/>
              </w:rPr>
              <w:t>5</w:t>
            </w:r>
            <w:r>
              <w:rPr>
                <w:rFonts w:hint="eastAsia"/>
                <w:sz w:val="18"/>
                <w:szCs w:val="18"/>
              </w:rPr>
              <w:t>±0</w:t>
            </w:r>
            <w:r>
              <w:rPr>
                <w:sz w:val="18"/>
                <w:szCs w:val="18"/>
              </w:rPr>
              <w:t>.2</w:t>
            </w:r>
          </w:p>
        </w:tc>
      </w:tr>
    </w:tbl>
    <w:p w14:paraId="135F584E" w14:textId="77777777" w:rsidR="002C7451" w:rsidRDefault="00000000">
      <w:pPr>
        <w:pStyle w:val="affd"/>
        <w:spacing w:before="120" w:after="120"/>
      </w:pPr>
      <w:r>
        <w:rPr>
          <w:rFonts w:hint="eastAsia"/>
        </w:rPr>
        <w:t>防冻液侧密封性试验</w:t>
      </w:r>
      <w:bookmarkEnd w:id="267"/>
      <w:bookmarkEnd w:id="268"/>
      <w:bookmarkEnd w:id="269"/>
      <w:bookmarkEnd w:id="270"/>
      <w:bookmarkEnd w:id="271"/>
      <w:bookmarkEnd w:id="272"/>
      <w:bookmarkEnd w:id="273"/>
      <w:bookmarkEnd w:id="274"/>
      <w:bookmarkEnd w:id="275"/>
    </w:p>
    <w:p w14:paraId="4BCB5A2A" w14:textId="77777777" w:rsidR="002C7451" w:rsidRDefault="00000000">
      <w:pPr>
        <w:pStyle w:val="afffff7"/>
        <w:ind w:firstLine="420"/>
      </w:pPr>
      <w:r>
        <w:rPr>
          <w:rFonts w:hint="eastAsia"/>
        </w:rPr>
        <w:t>气检：在干式密封性能检测台上，向液冷板内部充入0.</w:t>
      </w:r>
      <w:r>
        <w:t xml:space="preserve">3 </w:t>
      </w:r>
      <w:r>
        <w:rPr>
          <w:rFonts w:hint="eastAsia"/>
        </w:rPr>
        <w:t>MPa压缩空气或氮气，压力充分平衡后，测试时间不小于</w:t>
      </w:r>
      <w:r>
        <w:t xml:space="preserve">20 </w:t>
      </w:r>
      <w:r>
        <w:rPr>
          <w:rFonts w:hint="eastAsia"/>
        </w:rPr>
        <w:t>S。检测泄漏率。</w:t>
      </w:r>
    </w:p>
    <w:p w14:paraId="534ECF14" w14:textId="77777777" w:rsidR="002C7451" w:rsidRDefault="00000000">
      <w:pPr>
        <w:pStyle w:val="afffff7"/>
        <w:ind w:firstLine="420"/>
        <w:jc w:val="center"/>
      </w:pPr>
      <w:r>
        <w:t>F</w:t>
      </w:r>
      <w:r>
        <w:rPr>
          <w:rFonts w:hint="eastAsia"/>
        </w:rPr>
        <w:t>＝</w:t>
      </w:r>
      <w:r>
        <w:t>0.0006</w:t>
      </w:r>
      <w:r>
        <w:rPr>
          <w:rFonts w:hint="eastAsia"/>
        </w:rPr>
        <w:t>×</w:t>
      </w:r>
      <w:r>
        <w:t>V</w:t>
      </w:r>
      <w:r>
        <w:rPr>
          <w:rFonts w:hint="eastAsia"/>
        </w:rPr>
        <w:t>×（△</w:t>
      </w:r>
      <w:r>
        <w:t>P/</w:t>
      </w:r>
      <w:r>
        <w:rPr>
          <w:rFonts w:hint="eastAsia"/>
        </w:rPr>
        <w:t>△</w:t>
      </w:r>
      <w:r>
        <w:t>T</w:t>
      </w:r>
      <w:r>
        <w:rPr>
          <w:rFonts w:hint="eastAsia"/>
        </w:rPr>
        <w:t>）</w:t>
      </w:r>
    </w:p>
    <w:p w14:paraId="116B1998" w14:textId="77777777" w:rsidR="002C7451" w:rsidRDefault="00000000">
      <w:pPr>
        <w:pStyle w:val="afffff7"/>
        <w:ind w:firstLine="420"/>
      </w:pPr>
      <w:r>
        <w:rPr>
          <w:rFonts w:hint="eastAsia"/>
        </w:rPr>
        <w:t>式中：</w:t>
      </w:r>
    </w:p>
    <w:p w14:paraId="54C1A233" w14:textId="77777777" w:rsidR="002C7451" w:rsidRDefault="00000000">
      <w:pPr>
        <w:pStyle w:val="afffff7"/>
        <w:ind w:firstLine="420"/>
      </w:pPr>
      <w:r>
        <w:t>F</w:t>
      </w:r>
      <w:r>
        <w:rPr>
          <w:rFonts w:hint="eastAsia"/>
        </w:rPr>
        <w:t>――泄漏率（cc/min）；</w:t>
      </w:r>
    </w:p>
    <w:p w14:paraId="23787165" w14:textId="77777777" w:rsidR="002C7451" w:rsidRDefault="00000000">
      <w:pPr>
        <w:pStyle w:val="afffff7"/>
        <w:ind w:firstLine="420"/>
      </w:pPr>
      <w:r>
        <w:t>V</w:t>
      </w:r>
      <w:r>
        <w:rPr>
          <w:rFonts w:hint="eastAsia"/>
        </w:rPr>
        <w:t>――液冷板（含管路）容积（</w:t>
      </w:r>
      <w:r>
        <w:t>ml</w:t>
      </w:r>
      <w:r>
        <w:rPr>
          <w:rFonts w:hint="eastAsia"/>
        </w:rPr>
        <w:t>）；</w:t>
      </w:r>
    </w:p>
    <w:p w14:paraId="5EA2F4A0" w14:textId="77777777" w:rsidR="002C7451" w:rsidRDefault="00000000">
      <w:pPr>
        <w:pStyle w:val="afffff7"/>
        <w:ind w:firstLine="420"/>
      </w:pPr>
      <w:r>
        <w:rPr>
          <w:rFonts w:hint="eastAsia"/>
        </w:rPr>
        <w:t>△</w:t>
      </w:r>
      <w:r>
        <w:t>P</w:t>
      </w:r>
      <w:r>
        <w:rPr>
          <w:rFonts w:hint="eastAsia"/>
        </w:rPr>
        <w:t>――压力损失（</w:t>
      </w:r>
      <w:r>
        <w:t>Pa</w:t>
      </w:r>
      <w:r>
        <w:rPr>
          <w:rFonts w:hint="eastAsia"/>
        </w:rPr>
        <w:t>）；</w:t>
      </w:r>
    </w:p>
    <w:p w14:paraId="2C8F7C29" w14:textId="77777777" w:rsidR="002C7451" w:rsidRDefault="00000000">
      <w:pPr>
        <w:pStyle w:val="afffff7"/>
        <w:ind w:firstLine="420"/>
      </w:pPr>
      <w:r>
        <w:rPr>
          <w:rFonts w:hint="eastAsia"/>
        </w:rPr>
        <w:t>△</w:t>
      </w:r>
      <w:r>
        <w:t>T</w:t>
      </w:r>
      <w:r>
        <w:rPr>
          <w:rFonts w:hint="eastAsia"/>
        </w:rPr>
        <w:t>――检测时间（S）；</w:t>
      </w:r>
    </w:p>
    <w:p w14:paraId="179B092A" w14:textId="77777777" w:rsidR="002C7451" w:rsidRDefault="00000000">
      <w:pPr>
        <w:pStyle w:val="afffff7"/>
        <w:ind w:firstLine="420"/>
      </w:pPr>
      <w:r>
        <w:rPr>
          <w:rFonts w:hint="eastAsia"/>
        </w:rPr>
        <w:t>△</w:t>
      </w:r>
      <w:r>
        <w:t>P/</w:t>
      </w:r>
      <w:r>
        <w:rPr>
          <w:rFonts w:hint="eastAsia"/>
        </w:rPr>
        <w:t>△</w:t>
      </w:r>
      <w:r>
        <w:t>T</w:t>
      </w:r>
      <w:r>
        <w:rPr>
          <w:rFonts w:hint="eastAsia"/>
        </w:rPr>
        <w:t>――单位时间内压力损失（</w:t>
      </w:r>
      <w:r>
        <w:t>Pa/s</w:t>
      </w:r>
      <w:r>
        <w:rPr>
          <w:rFonts w:hint="eastAsia"/>
        </w:rPr>
        <w:t>）。</w:t>
      </w:r>
    </w:p>
    <w:p w14:paraId="31BB42B0" w14:textId="77777777" w:rsidR="002C7451" w:rsidRDefault="00000000">
      <w:pPr>
        <w:pStyle w:val="afffff7"/>
        <w:ind w:firstLine="420"/>
      </w:pPr>
      <w:r>
        <w:rPr>
          <w:rFonts w:hint="eastAsia"/>
        </w:rPr>
        <w:t>湿检：在水检测试台上，板式换热器内部充入0.</w:t>
      </w:r>
      <w:r>
        <w:t xml:space="preserve">3 </w:t>
      </w:r>
      <w:r>
        <w:rPr>
          <w:rFonts w:hint="eastAsia"/>
        </w:rPr>
        <w:t>MPa的压缩空气沉入水中，保压6</w:t>
      </w:r>
      <w:r>
        <w:t xml:space="preserve">0 </w:t>
      </w:r>
      <w:r>
        <w:rPr>
          <w:rFonts w:hint="eastAsia"/>
        </w:rPr>
        <w:t>S。观察是否有肉眼可见的气泡产生。（用于泄漏件查漏点时检测）</w:t>
      </w:r>
    </w:p>
    <w:p w14:paraId="77FA16C7" w14:textId="77777777" w:rsidR="002C7451" w:rsidRDefault="002C7451">
      <w:pPr>
        <w:pStyle w:val="afffff7"/>
        <w:ind w:firstLine="420"/>
      </w:pPr>
    </w:p>
    <w:p w14:paraId="5048BD03" w14:textId="77777777" w:rsidR="002C7451" w:rsidRDefault="002C7451">
      <w:pPr>
        <w:pStyle w:val="afffff7"/>
        <w:ind w:firstLine="420"/>
      </w:pPr>
    </w:p>
    <w:p w14:paraId="11880B83" w14:textId="77777777" w:rsidR="002C7451" w:rsidRDefault="00000000">
      <w:pPr>
        <w:pStyle w:val="affd"/>
        <w:spacing w:before="120" w:after="120"/>
      </w:pPr>
      <w:r>
        <w:rPr>
          <w:rFonts w:hint="eastAsia"/>
        </w:rPr>
        <w:lastRenderedPageBreak/>
        <w:t>制冷剂侧密封性</w:t>
      </w:r>
    </w:p>
    <w:p w14:paraId="2B2E57E3" w14:textId="77777777" w:rsidR="002C7451" w:rsidRDefault="00000000">
      <w:pPr>
        <w:pStyle w:val="afffff7"/>
        <w:ind w:firstLine="420"/>
      </w:pPr>
      <w:r>
        <w:rPr>
          <w:rFonts w:hint="eastAsia"/>
        </w:rPr>
        <w:t>氦检: 在真空箱氦检漏检测台上，向板式蒸发器内部充入</w:t>
      </w:r>
      <w:r>
        <w:t xml:space="preserve">2 </w:t>
      </w:r>
      <w:r>
        <w:rPr>
          <w:rFonts w:hint="eastAsia"/>
        </w:rPr>
        <w:t>MPa±0</w:t>
      </w:r>
      <w:r>
        <w:t>.1</w:t>
      </w:r>
      <w:r>
        <w:rPr>
          <w:rFonts w:hint="eastAsia"/>
        </w:rPr>
        <w:t xml:space="preserve"> MPa、板式冷凝器内部充入</w:t>
      </w:r>
      <w:r>
        <w:t xml:space="preserve">3.5 </w:t>
      </w:r>
      <w:r>
        <w:rPr>
          <w:rFonts w:hint="eastAsia"/>
        </w:rPr>
        <w:t>MPa±0</w:t>
      </w:r>
      <w:r>
        <w:t>.1</w:t>
      </w:r>
      <w:r>
        <w:rPr>
          <w:rFonts w:hint="eastAsia"/>
        </w:rPr>
        <w:t xml:space="preserve"> MPa的100%浓度氦气，检测泄漏率。</w:t>
      </w:r>
    </w:p>
    <w:p w14:paraId="2BEE7B41" w14:textId="77777777" w:rsidR="002C7451" w:rsidRDefault="00000000">
      <w:pPr>
        <w:pStyle w:val="afffff7"/>
        <w:ind w:firstLine="420"/>
      </w:pPr>
      <w:r>
        <w:rPr>
          <w:rFonts w:hint="eastAsia"/>
        </w:rPr>
        <w:t>湿检：在水检测试台上，板式换蒸发器内部充入</w:t>
      </w:r>
      <w:r>
        <w:t xml:space="preserve">2 </w:t>
      </w:r>
      <w:r>
        <w:rPr>
          <w:rFonts w:hint="eastAsia"/>
        </w:rPr>
        <w:t>MPa±0</w:t>
      </w:r>
      <w:r>
        <w:t>.1</w:t>
      </w:r>
      <w:r>
        <w:rPr>
          <w:rFonts w:hint="eastAsia"/>
        </w:rPr>
        <w:t xml:space="preserve"> MPa、板式冷凝器内部充入</w:t>
      </w:r>
      <w:r>
        <w:t xml:space="preserve">3.5 </w:t>
      </w:r>
      <w:r>
        <w:rPr>
          <w:rFonts w:hint="eastAsia"/>
        </w:rPr>
        <w:t>MPa±0</w:t>
      </w:r>
      <w:r>
        <w:t>.1</w:t>
      </w:r>
      <w:r>
        <w:rPr>
          <w:rFonts w:hint="eastAsia"/>
        </w:rPr>
        <w:t xml:space="preserve"> MPa的氮气沉入水中，保压6</w:t>
      </w:r>
      <w:r>
        <w:t xml:space="preserve">0 </w:t>
      </w:r>
      <w:r>
        <w:rPr>
          <w:rFonts w:hint="eastAsia"/>
        </w:rPr>
        <w:t>S。观察是否有肉眼可见的气泡产生。（用于泄漏件查漏点时检测）</w:t>
      </w:r>
    </w:p>
    <w:p w14:paraId="76FB33A4" w14:textId="77777777" w:rsidR="002C7451" w:rsidRDefault="00000000">
      <w:pPr>
        <w:pStyle w:val="affd"/>
        <w:spacing w:before="120" w:after="120"/>
      </w:pPr>
      <w:bookmarkStart w:id="276" w:name="_Toc116654931"/>
      <w:bookmarkStart w:id="277" w:name="_Toc116715726"/>
      <w:bookmarkStart w:id="278" w:name="_Toc121475984"/>
      <w:bookmarkStart w:id="279" w:name="_Toc134600506"/>
      <w:bookmarkStart w:id="280" w:name="_Toc134862224"/>
      <w:bookmarkStart w:id="281" w:name="_Toc116654834"/>
      <w:bookmarkStart w:id="282" w:name="_Toc135062804"/>
      <w:bookmarkStart w:id="283" w:name="_Toc135228184"/>
      <w:bookmarkStart w:id="284" w:name="_Toc135654217"/>
      <w:r>
        <w:rPr>
          <w:rFonts w:hint="eastAsia"/>
        </w:rPr>
        <w:t>耐压性能试验</w:t>
      </w:r>
    </w:p>
    <w:p w14:paraId="1DF92247" w14:textId="77777777" w:rsidR="002C7451" w:rsidRDefault="00000000">
      <w:pPr>
        <w:pStyle w:val="afffff7"/>
        <w:ind w:firstLine="420"/>
      </w:pPr>
      <w:r>
        <w:rPr>
          <w:rFonts w:hint="eastAsia"/>
        </w:rPr>
        <w:t>板式换热器进出孔均为敞开状态，将板式换热器固定在试验舱内，内部充入介质，以</w:t>
      </w:r>
      <w:r>
        <w:t>1 MPa/</w:t>
      </w:r>
      <w:r>
        <w:rPr>
          <w:rFonts w:hint="eastAsia"/>
        </w:rPr>
        <w:t>min±0</w:t>
      </w:r>
      <w:r>
        <w:t>.05 MPa/</w:t>
      </w:r>
      <w:r>
        <w:rPr>
          <w:rFonts w:hint="eastAsia"/>
        </w:rPr>
        <w:t>min的速度向其内部施压至，升压至</w:t>
      </w:r>
      <w:r>
        <w:rPr>
          <w:rFonts w:hint="eastAsia"/>
          <w:color w:val="000000" w:themeColor="text1"/>
        </w:rPr>
        <w:t>表</w:t>
      </w:r>
      <w:r>
        <w:rPr>
          <w:color w:val="000000" w:themeColor="text1"/>
        </w:rPr>
        <w:t>6</w:t>
      </w:r>
      <w:r>
        <w:rPr>
          <w:rFonts w:hint="eastAsia"/>
        </w:rPr>
        <w:t>所需压力，保压3min。试验</w:t>
      </w:r>
      <w:r>
        <w:t>结束后</w:t>
      </w:r>
      <w:r>
        <w:rPr>
          <w:rFonts w:hint="eastAsia"/>
        </w:rPr>
        <w:t>按照6</w:t>
      </w:r>
      <w:r>
        <w:t>.3</w:t>
      </w:r>
      <w:r>
        <w:rPr>
          <w:rFonts w:hint="eastAsia"/>
        </w:rPr>
        <w:t>检测的方法进行气密性测试。制冷剂侧与冷却液侧分别加压测试。一侧进行试验时另一侧进出口敞开。试验</w:t>
      </w:r>
      <w:r>
        <w:t>结束后</w:t>
      </w:r>
      <w:r>
        <w:rPr>
          <w:rFonts w:hint="eastAsia"/>
        </w:rPr>
        <w:t>按照6</w:t>
      </w:r>
      <w:r>
        <w:t>.3</w:t>
      </w:r>
      <w:r>
        <w:rPr>
          <w:rFonts w:hint="eastAsia"/>
        </w:rPr>
        <w:t>的方法进行气密性测试。</w:t>
      </w:r>
    </w:p>
    <w:p w14:paraId="79A4AF78" w14:textId="77777777" w:rsidR="002C7451" w:rsidRDefault="00000000">
      <w:pPr>
        <w:pStyle w:val="aff2"/>
        <w:spacing w:before="120" w:after="120"/>
      </w:pPr>
      <w:r>
        <w:rPr>
          <w:rFonts w:hint="eastAsia"/>
        </w:rPr>
        <w:t>耐压力要求</w:t>
      </w:r>
    </w:p>
    <w:tbl>
      <w:tblPr>
        <w:tblStyle w:val="affff9"/>
        <w:tblW w:w="0" w:type="auto"/>
        <w:tblInd w:w="1101" w:type="dxa"/>
        <w:tblLook w:val="04A0" w:firstRow="1" w:lastRow="0" w:firstColumn="1" w:lastColumn="0" w:noHBand="0" w:noVBand="1"/>
      </w:tblPr>
      <w:tblGrid>
        <w:gridCol w:w="2551"/>
        <w:gridCol w:w="2410"/>
        <w:gridCol w:w="2551"/>
      </w:tblGrid>
      <w:tr w:rsidR="002C7451" w14:paraId="33B46DF5" w14:textId="77777777">
        <w:tc>
          <w:tcPr>
            <w:tcW w:w="2551" w:type="dxa"/>
          </w:tcPr>
          <w:p w14:paraId="3DEC78D8" w14:textId="77777777" w:rsidR="002C7451" w:rsidRDefault="002C7451">
            <w:pPr>
              <w:pStyle w:val="afffff7"/>
              <w:ind w:firstLineChars="0" w:firstLine="0"/>
              <w:jc w:val="center"/>
              <w:rPr>
                <w:sz w:val="18"/>
                <w:szCs w:val="18"/>
              </w:rPr>
            </w:pPr>
          </w:p>
        </w:tc>
        <w:tc>
          <w:tcPr>
            <w:tcW w:w="2410" w:type="dxa"/>
          </w:tcPr>
          <w:p w14:paraId="33E4BFD3" w14:textId="77777777" w:rsidR="002C7451" w:rsidRDefault="00000000">
            <w:pPr>
              <w:pStyle w:val="afffff7"/>
              <w:ind w:firstLineChars="0" w:firstLine="0"/>
              <w:jc w:val="center"/>
              <w:rPr>
                <w:sz w:val="18"/>
                <w:szCs w:val="18"/>
              </w:rPr>
            </w:pPr>
            <w:r>
              <w:rPr>
                <w:rFonts w:hint="eastAsia"/>
                <w:sz w:val="18"/>
                <w:szCs w:val="18"/>
              </w:rPr>
              <w:t>制冷剂侧压力（</w:t>
            </w:r>
            <w:r>
              <w:rPr>
                <w:sz w:val="18"/>
                <w:szCs w:val="18"/>
              </w:rPr>
              <w:t>MP</w:t>
            </w:r>
            <w:r>
              <w:rPr>
                <w:rFonts w:hint="eastAsia"/>
                <w:sz w:val="18"/>
                <w:szCs w:val="18"/>
              </w:rPr>
              <w:t>a）</w:t>
            </w:r>
          </w:p>
        </w:tc>
        <w:tc>
          <w:tcPr>
            <w:tcW w:w="2551" w:type="dxa"/>
          </w:tcPr>
          <w:p w14:paraId="699FD4D2" w14:textId="77777777" w:rsidR="002C7451" w:rsidRDefault="00000000">
            <w:pPr>
              <w:pStyle w:val="afffff7"/>
              <w:ind w:firstLineChars="0" w:firstLine="0"/>
              <w:jc w:val="center"/>
              <w:rPr>
                <w:sz w:val="18"/>
                <w:szCs w:val="18"/>
              </w:rPr>
            </w:pPr>
            <w:r>
              <w:rPr>
                <w:rFonts w:hint="eastAsia"/>
                <w:sz w:val="18"/>
                <w:szCs w:val="18"/>
              </w:rPr>
              <w:t>冷却液侧压力（</w:t>
            </w:r>
            <w:r>
              <w:rPr>
                <w:sz w:val="18"/>
                <w:szCs w:val="18"/>
              </w:rPr>
              <w:t>MP</w:t>
            </w:r>
            <w:r>
              <w:rPr>
                <w:rFonts w:hint="eastAsia"/>
                <w:sz w:val="18"/>
                <w:szCs w:val="18"/>
              </w:rPr>
              <w:t>a）</w:t>
            </w:r>
          </w:p>
        </w:tc>
      </w:tr>
      <w:tr w:rsidR="002C7451" w14:paraId="0DA16E22" w14:textId="77777777">
        <w:tc>
          <w:tcPr>
            <w:tcW w:w="2551" w:type="dxa"/>
          </w:tcPr>
          <w:p w14:paraId="2BEB1889" w14:textId="77777777" w:rsidR="002C7451" w:rsidRDefault="00000000">
            <w:pPr>
              <w:pStyle w:val="afffff7"/>
              <w:ind w:firstLineChars="0" w:firstLine="0"/>
              <w:jc w:val="center"/>
              <w:rPr>
                <w:sz w:val="18"/>
                <w:szCs w:val="18"/>
              </w:rPr>
            </w:pPr>
            <w:r>
              <w:rPr>
                <w:rFonts w:hint="eastAsia"/>
                <w:sz w:val="18"/>
                <w:szCs w:val="18"/>
              </w:rPr>
              <w:t>板式蒸发器</w:t>
            </w:r>
          </w:p>
        </w:tc>
        <w:tc>
          <w:tcPr>
            <w:tcW w:w="2410" w:type="dxa"/>
          </w:tcPr>
          <w:p w14:paraId="75191303" w14:textId="77777777" w:rsidR="002C7451" w:rsidRDefault="00000000">
            <w:pPr>
              <w:pStyle w:val="afffff7"/>
              <w:ind w:firstLineChars="0" w:firstLine="0"/>
              <w:jc w:val="center"/>
              <w:rPr>
                <w:sz w:val="18"/>
                <w:szCs w:val="18"/>
              </w:rPr>
            </w:pPr>
            <w:r>
              <w:rPr>
                <w:rFonts w:hint="eastAsia"/>
                <w:sz w:val="18"/>
                <w:szCs w:val="18"/>
              </w:rPr>
              <w:t>2</w:t>
            </w:r>
            <w:r>
              <w:rPr>
                <w:sz w:val="18"/>
                <w:szCs w:val="18"/>
              </w:rPr>
              <w:t>.2</w:t>
            </w:r>
          </w:p>
        </w:tc>
        <w:tc>
          <w:tcPr>
            <w:tcW w:w="2551" w:type="dxa"/>
          </w:tcPr>
          <w:p w14:paraId="5DFB52B9" w14:textId="77777777" w:rsidR="002C7451" w:rsidRDefault="00000000">
            <w:pPr>
              <w:pStyle w:val="afffff7"/>
              <w:ind w:firstLineChars="0" w:firstLine="0"/>
              <w:jc w:val="center"/>
              <w:rPr>
                <w:sz w:val="18"/>
                <w:szCs w:val="18"/>
              </w:rPr>
            </w:pPr>
            <w:r>
              <w:rPr>
                <w:rFonts w:hint="eastAsia"/>
                <w:sz w:val="18"/>
                <w:szCs w:val="18"/>
              </w:rPr>
              <w:t>0</w:t>
            </w:r>
            <w:r>
              <w:rPr>
                <w:sz w:val="18"/>
                <w:szCs w:val="18"/>
              </w:rPr>
              <w:t>.8</w:t>
            </w:r>
          </w:p>
        </w:tc>
      </w:tr>
      <w:tr w:rsidR="002C7451" w14:paraId="5C40E9A0" w14:textId="77777777">
        <w:tc>
          <w:tcPr>
            <w:tcW w:w="2551" w:type="dxa"/>
          </w:tcPr>
          <w:p w14:paraId="050AC98D" w14:textId="77777777" w:rsidR="002C7451" w:rsidRDefault="00000000">
            <w:pPr>
              <w:pStyle w:val="afffff7"/>
              <w:ind w:firstLineChars="0" w:firstLine="0"/>
              <w:jc w:val="center"/>
              <w:rPr>
                <w:sz w:val="18"/>
                <w:szCs w:val="18"/>
              </w:rPr>
            </w:pPr>
            <w:r>
              <w:rPr>
                <w:rFonts w:hint="eastAsia"/>
                <w:sz w:val="18"/>
                <w:szCs w:val="18"/>
              </w:rPr>
              <w:t>板式冷凝器</w:t>
            </w:r>
          </w:p>
        </w:tc>
        <w:tc>
          <w:tcPr>
            <w:tcW w:w="2410" w:type="dxa"/>
          </w:tcPr>
          <w:p w14:paraId="09E2C65F" w14:textId="77777777" w:rsidR="002C7451" w:rsidRDefault="00000000">
            <w:pPr>
              <w:pStyle w:val="afffff7"/>
              <w:ind w:firstLineChars="0" w:firstLine="0"/>
              <w:jc w:val="center"/>
              <w:rPr>
                <w:sz w:val="18"/>
                <w:szCs w:val="18"/>
              </w:rPr>
            </w:pPr>
            <w:r>
              <w:rPr>
                <w:rFonts w:hint="eastAsia"/>
                <w:sz w:val="18"/>
                <w:szCs w:val="18"/>
              </w:rPr>
              <w:t>4</w:t>
            </w:r>
            <w:r>
              <w:rPr>
                <w:sz w:val="18"/>
                <w:szCs w:val="18"/>
              </w:rPr>
              <w:t>.1</w:t>
            </w:r>
          </w:p>
        </w:tc>
        <w:tc>
          <w:tcPr>
            <w:tcW w:w="2551" w:type="dxa"/>
          </w:tcPr>
          <w:p w14:paraId="5BE0DB10" w14:textId="77777777" w:rsidR="002C7451" w:rsidRDefault="00000000">
            <w:pPr>
              <w:pStyle w:val="afffff7"/>
              <w:ind w:firstLineChars="0" w:firstLine="0"/>
              <w:jc w:val="center"/>
              <w:rPr>
                <w:sz w:val="18"/>
                <w:szCs w:val="18"/>
              </w:rPr>
            </w:pPr>
            <w:r>
              <w:rPr>
                <w:rFonts w:hint="eastAsia"/>
                <w:sz w:val="18"/>
                <w:szCs w:val="18"/>
              </w:rPr>
              <w:t>0</w:t>
            </w:r>
            <w:r>
              <w:rPr>
                <w:sz w:val="18"/>
                <w:szCs w:val="18"/>
              </w:rPr>
              <w:t>.8</w:t>
            </w:r>
          </w:p>
        </w:tc>
      </w:tr>
      <w:tr w:rsidR="002C7451" w14:paraId="26F112E1" w14:textId="77777777">
        <w:tc>
          <w:tcPr>
            <w:tcW w:w="2551" w:type="dxa"/>
          </w:tcPr>
          <w:p w14:paraId="414F7FC8" w14:textId="77777777" w:rsidR="002C7451" w:rsidRDefault="00000000">
            <w:pPr>
              <w:pStyle w:val="afffff7"/>
              <w:ind w:firstLineChars="0" w:firstLine="0"/>
              <w:jc w:val="center"/>
              <w:rPr>
                <w:sz w:val="18"/>
                <w:szCs w:val="18"/>
              </w:rPr>
            </w:pPr>
            <w:r>
              <w:rPr>
                <w:rFonts w:hint="eastAsia"/>
                <w:sz w:val="18"/>
                <w:szCs w:val="18"/>
              </w:rPr>
              <w:t>板式加热器</w:t>
            </w:r>
          </w:p>
        </w:tc>
        <w:tc>
          <w:tcPr>
            <w:tcW w:w="2410" w:type="dxa"/>
          </w:tcPr>
          <w:p w14:paraId="21E601A3" w14:textId="77777777" w:rsidR="002C7451" w:rsidRDefault="00000000">
            <w:pPr>
              <w:pStyle w:val="afffff7"/>
              <w:ind w:firstLineChars="0" w:firstLine="0"/>
              <w:jc w:val="center"/>
              <w:rPr>
                <w:sz w:val="18"/>
                <w:szCs w:val="18"/>
              </w:rPr>
            </w:pPr>
            <w:r>
              <w:rPr>
                <w:rFonts w:hint="eastAsia"/>
                <w:sz w:val="18"/>
                <w:szCs w:val="18"/>
              </w:rPr>
              <w:t>2</w:t>
            </w:r>
            <w:r>
              <w:rPr>
                <w:sz w:val="18"/>
                <w:szCs w:val="18"/>
              </w:rPr>
              <w:t>.2</w:t>
            </w:r>
          </w:p>
        </w:tc>
        <w:tc>
          <w:tcPr>
            <w:tcW w:w="2551" w:type="dxa"/>
          </w:tcPr>
          <w:p w14:paraId="0FD985DC" w14:textId="77777777" w:rsidR="002C7451" w:rsidRDefault="00000000">
            <w:pPr>
              <w:pStyle w:val="afffff7"/>
              <w:ind w:firstLineChars="0" w:firstLine="0"/>
              <w:jc w:val="center"/>
              <w:rPr>
                <w:sz w:val="18"/>
                <w:szCs w:val="18"/>
              </w:rPr>
            </w:pPr>
            <w:r>
              <w:rPr>
                <w:rFonts w:hint="eastAsia"/>
                <w:sz w:val="18"/>
                <w:szCs w:val="18"/>
              </w:rPr>
              <w:t>0</w:t>
            </w:r>
            <w:r>
              <w:rPr>
                <w:sz w:val="18"/>
                <w:szCs w:val="18"/>
              </w:rPr>
              <w:t>.8</w:t>
            </w:r>
          </w:p>
        </w:tc>
      </w:tr>
    </w:tbl>
    <w:bookmarkEnd w:id="276"/>
    <w:bookmarkEnd w:id="277"/>
    <w:bookmarkEnd w:id="278"/>
    <w:bookmarkEnd w:id="279"/>
    <w:bookmarkEnd w:id="280"/>
    <w:bookmarkEnd w:id="281"/>
    <w:bookmarkEnd w:id="282"/>
    <w:bookmarkEnd w:id="283"/>
    <w:bookmarkEnd w:id="284"/>
    <w:p w14:paraId="096DFFEF" w14:textId="77777777" w:rsidR="002C7451" w:rsidRDefault="00000000">
      <w:pPr>
        <w:pStyle w:val="affd"/>
        <w:spacing w:before="120" w:after="120"/>
      </w:pPr>
      <w:r>
        <w:rPr>
          <w:rFonts w:hAnsi="宋体" w:cs="宋体" w:hint="eastAsia"/>
          <w:shd w:val="clear" w:color="auto" w:fill="FFFFFF" w:themeFill="background1"/>
        </w:rPr>
        <w:t>抗</w:t>
      </w:r>
      <w:r>
        <w:rPr>
          <w:rFonts w:hAnsi="宋体" w:cs="宋体"/>
          <w:shd w:val="clear" w:color="auto" w:fill="FFFFFF" w:themeFill="background1"/>
        </w:rPr>
        <w:t>爆破</w:t>
      </w:r>
      <w:r>
        <w:rPr>
          <w:rFonts w:hint="eastAsia"/>
        </w:rPr>
        <w:t>试验</w:t>
      </w:r>
    </w:p>
    <w:p w14:paraId="5C001E28" w14:textId="77777777" w:rsidR="002C7451" w:rsidRDefault="00000000">
      <w:pPr>
        <w:pStyle w:val="afffff7"/>
        <w:ind w:firstLine="420"/>
      </w:pPr>
      <w:r>
        <w:rPr>
          <w:rFonts w:hint="eastAsia"/>
        </w:rPr>
        <w:t>板式换热器进出孔均为敞开状态，将板式换热器固定在试验舱内，制冷剂入口充入介质：以</w:t>
      </w:r>
      <w:r>
        <w:t>1 MPa/</w:t>
      </w:r>
      <w:r>
        <w:rPr>
          <w:rFonts w:hint="eastAsia"/>
        </w:rPr>
        <w:t>min±0</w:t>
      </w:r>
      <w:r>
        <w:t>.05 MPa/</w:t>
      </w:r>
      <w:r>
        <w:rPr>
          <w:rFonts w:hint="eastAsia"/>
        </w:rPr>
        <w:t>min的速度向其内部施压至爆破，记录爆破值压力。换一台件，冷却液侧按同样的方法试验。</w:t>
      </w:r>
    </w:p>
    <w:p w14:paraId="0B91D66D" w14:textId="77777777" w:rsidR="002C7451" w:rsidRDefault="00000000">
      <w:pPr>
        <w:pStyle w:val="affd"/>
        <w:spacing w:before="120" w:after="120"/>
        <w:rPr>
          <w:rFonts w:hAnsi="宋体" w:cs="宋体" w:hint="eastAsia"/>
          <w:shd w:val="clear" w:color="auto" w:fill="FFFFFF" w:themeFill="background1"/>
        </w:rPr>
      </w:pPr>
      <w:r>
        <w:rPr>
          <w:rFonts w:hAnsi="宋体" w:cs="宋体" w:hint="eastAsia"/>
          <w:shd w:val="clear" w:color="auto" w:fill="FFFFFF" w:themeFill="background1"/>
        </w:rPr>
        <w:t>耐压力交变试验</w:t>
      </w:r>
    </w:p>
    <w:p w14:paraId="74DBCAAB" w14:textId="77777777" w:rsidR="002C7451" w:rsidRDefault="00000000">
      <w:pPr>
        <w:pStyle w:val="afffff7"/>
        <w:ind w:firstLine="420"/>
      </w:pPr>
      <w:r>
        <w:rPr>
          <w:rFonts w:hint="eastAsia"/>
        </w:rPr>
        <w:t>按表</w:t>
      </w:r>
      <w:r>
        <w:t>7</w:t>
      </w:r>
      <w:r>
        <w:rPr>
          <w:rFonts w:hint="eastAsia"/>
        </w:rPr>
        <w:t>对制冷剂侧冷却液侧分别进行压力交变试验，制冷剂侧与冷却液侧应使用不同样件测试。试验</w:t>
      </w:r>
      <w:r>
        <w:t>结束后</w:t>
      </w:r>
      <w:r>
        <w:rPr>
          <w:rFonts w:hint="eastAsia"/>
        </w:rPr>
        <w:t>按照6</w:t>
      </w:r>
      <w:r>
        <w:t>.3</w:t>
      </w:r>
      <w:r>
        <w:rPr>
          <w:rFonts w:hint="eastAsia"/>
        </w:rPr>
        <w:t>的方法进行气密性测试。</w:t>
      </w:r>
    </w:p>
    <w:p w14:paraId="2EFAEF5E" w14:textId="77777777" w:rsidR="002C7451" w:rsidRDefault="00000000">
      <w:pPr>
        <w:pStyle w:val="aff2"/>
        <w:spacing w:before="120" w:after="120"/>
      </w:pPr>
      <w:r>
        <w:rPr>
          <w:rFonts w:hint="eastAsia"/>
        </w:rPr>
        <w:t>压力交变试验工况</w:t>
      </w:r>
    </w:p>
    <w:tbl>
      <w:tblPr>
        <w:tblStyle w:val="affff9"/>
        <w:tblW w:w="0" w:type="auto"/>
        <w:tblInd w:w="250" w:type="dxa"/>
        <w:tblLook w:val="04A0" w:firstRow="1" w:lastRow="0" w:firstColumn="1" w:lastColumn="0" w:noHBand="0" w:noVBand="1"/>
      </w:tblPr>
      <w:tblGrid>
        <w:gridCol w:w="1559"/>
        <w:gridCol w:w="2552"/>
        <w:gridCol w:w="2816"/>
        <w:gridCol w:w="1720"/>
      </w:tblGrid>
      <w:tr w:rsidR="002C7451" w14:paraId="359A7309" w14:textId="77777777">
        <w:tc>
          <w:tcPr>
            <w:tcW w:w="1559" w:type="dxa"/>
          </w:tcPr>
          <w:p w14:paraId="6BBDBCB1" w14:textId="77777777" w:rsidR="002C7451" w:rsidRDefault="00000000">
            <w:pPr>
              <w:pStyle w:val="afffff7"/>
              <w:ind w:firstLineChars="0" w:firstLine="0"/>
              <w:jc w:val="center"/>
              <w:rPr>
                <w:sz w:val="18"/>
                <w:szCs w:val="18"/>
              </w:rPr>
            </w:pPr>
            <w:r>
              <w:rPr>
                <w:rFonts w:hint="eastAsia"/>
                <w:sz w:val="18"/>
                <w:szCs w:val="18"/>
              </w:rPr>
              <w:t>参数</w:t>
            </w:r>
          </w:p>
        </w:tc>
        <w:tc>
          <w:tcPr>
            <w:tcW w:w="2552" w:type="dxa"/>
          </w:tcPr>
          <w:p w14:paraId="68FCC071" w14:textId="77777777" w:rsidR="002C7451" w:rsidRDefault="00000000">
            <w:pPr>
              <w:pStyle w:val="afffff7"/>
              <w:ind w:firstLineChars="0" w:firstLine="0"/>
              <w:jc w:val="center"/>
              <w:rPr>
                <w:sz w:val="18"/>
                <w:szCs w:val="18"/>
              </w:rPr>
            </w:pPr>
            <w:r>
              <w:rPr>
                <w:rFonts w:hint="eastAsia"/>
                <w:sz w:val="18"/>
                <w:szCs w:val="18"/>
              </w:rPr>
              <w:t>板式蒸发器制冷剂侧工况</w:t>
            </w:r>
          </w:p>
        </w:tc>
        <w:tc>
          <w:tcPr>
            <w:tcW w:w="2816" w:type="dxa"/>
          </w:tcPr>
          <w:p w14:paraId="436FAFDA" w14:textId="77777777" w:rsidR="002C7451" w:rsidRDefault="00000000">
            <w:pPr>
              <w:pStyle w:val="afffff7"/>
              <w:ind w:firstLineChars="0" w:firstLine="0"/>
              <w:jc w:val="center"/>
              <w:rPr>
                <w:sz w:val="18"/>
                <w:szCs w:val="18"/>
              </w:rPr>
            </w:pPr>
            <w:r>
              <w:rPr>
                <w:rFonts w:hint="eastAsia"/>
                <w:sz w:val="18"/>
                <w:szCs w:val="18"/>
              </w:rPr>
              <w:t>板式冷凝器制冷剂侧工况</w:t>
            </w:r>
          </w:p>
        </w:tc>
        <w:tc>
          <w:tcPr>
            <w:tcW w:w="1720" w:type="dxa"/>
          </w:tcPr>
          <w:p w14:paraId="2EBA2140" w14:textId="77777777" w:rsidR="002C7451" w:rsidRDefault="00000000">
            <w:pPr>
              <w:pStyle w:val="afffff7"/>
              <w:ind w:firstLineChars="0" w:firstLine="0"/>
              <w:jc w:val="center"/>
              <w:rPr>
                <w:sz w:val="18"/>
                <w:szCs w:val="18"/>
              </w:rPr>
            </w:pPr>
            <w:r>
              <w:rPr>
                <w:rFonts w:hint="eastAsia"/>
                <w:sz w:val="18"/>
                <w:szCs w:val="18"/>
              </w:rPr>
              <w:t>冷却液侧工况</w:t>
            </w:r>
          </w:p>
        </w:tc>
      </w:tr>
      <w:tr w:rsidR="002C7451" w14:paraId="3CE6B035" w14:textId="77777777">
        <w:tc>
          <w:tcPr>
            <w:tcW w:w="1559" w:type="dxa"/>
          </w:tcPr>
          <w:p w14:paraId="013BF17F" w14:textId="77777777" w:rsidR="002C7451" w:rsidRDefault="00000000">
            <w:pPr>
              <w:pStyle w:val="afffff7"/>
              <w:ind w:firstLineChars="0" w:firstLine="0"/>
              <w:jc w:val="center"/>
              <w:rPr>
                <w:sz w:val="18"/>
                <w:szCs w:val="18"/>
              </w:rPr>
            </w:pPr>
            <w:r>
              <w:rPr>
                <w:rFonts w:hint="eastAsia"/>
                <w:sz w:val="18"/>
                <w:szCs w:val="18"/>
              </w:rPr>
              <w:t>介质</w:t>
            </w:r>
          </w:p>
        </w:tc>
        <w:tc>
          <w:tcPr>
            <w:tcW w:w="2552" w:type="dxa"/>
          </w:tcPr>
          <w:p w14:paraId="73AC44B7" w14:textId="77777777" w:rsidR="002C7451" w:rsidRDefault="00000000">
            <w:pPr>
              <w:pStyle w:val="afffff7"/>
              <w:ind w:firstLineChars="0" w:firstLine="0"/>
              <w:jc w:val="center"/>
              <w:rPr>
                <w:sz w:val="18"/>
                <w:szCs w:val="18"/>
              </w:rPr>
            </w:pPr>
            <w:r>
              <w:rPr>
                <w:rFonts w:hint="eastAsia"/>
                <w:sz w:val="18"/>
                <w:szCs w:val="18"/>
              </w:rPr>
              <w:t>液压油</w:t>
            </w:r>
          </w:p>
        </w:tc>
        <w:tc>
          <w:tcPr>
            <w:tcW w:w="2816" w:type="dxa"/>
          </w:tcPr>
          <w:p w14:paraId="32D5076F" w14:textId="77777777" w:rsidR="002C7451" w:rsidRDefault="00000000">
            <w:pPr>
              <w:pStyle w:val="afffff7"/>
              <w:ind w:firstLineChars="0" w:firstLine="0"/>
              <w:jc w:val="center"/>
              <w:rPr>
                <w:sz w:val="18"/>
                <w:szCs w:val="18"/>
              </w:rPr>
            </w:pPr>
            <w:r>
              <w:rPr>
                <w:rFonts w:hint="eastAsia"/>
                <w:sz w:val="18"/>
                <w:szCs w:val="18"/>
              </w:rPr>
              <w:t>液压油</w:t>
            </w:r>
          </w:p>
        </w:tc>
        <w:tc>
          <w:tcPr>
            <w:tcW w:w="1720" w:type="dxa"/>
          </w:tcPr>
          <w:p w14:paraId="318B025E" w14:textId="77777777" w:rsidR="002C7451" w:rsidRDefault="00000000">
            <w:pPr>
              <w:pStyle w:val="afffff7"/>
              <w:ind w:firstLineChars="0" w:firstLine="0"/>
              <w:jc w:val="center"/>
              <w:rPr>
                <w:sz w:val="18"/>
                <w:szCs w:val="18"/>
              </w:rPr>
            </w:pPr>
            <w:r>
              <w:rPr>
                <w:rFonts w:hint="eastAsia"/>
                <w:sz w:val="18"/>
                <w:szCs w:val="18"/>
              </w:rPr>
              <w:t>液压油</w:t>
            </w:r>
          </w:p>
        </w:tc>
      </w:tr>
      <w:tr w:rsidR="002C7451" w14:paraId="63DDB155" w14:textId="77777777">
        <w:tc>
          <w:tcPr>
            <w:tcW w:w="1559" w:type="dxa"/>
          </w:tcPr>
          <w:p w14:paraId="7902B5D8" w14:textId="77777777" w:rsidR="002C7451" w:rsidRDefault="00000000">
            <w:pPr>
              <w:pStyle w:val="afffff7"/>
              <w:ind w:firstLineChars="0" w:firstLine="0"/>
              <w:jc w:val="center"/>
              <w:rPr>
                <w:sz w:val="18"/>
                <w:szCs w:val="18"/>
              </w:rPr>
            </w:pPr>
            <w:r>
              <w:rPr>
                <w:rFonts w:hint="eastAsia"/>
                <w:sz w:val="18"/>
                <w:szCs w:val="18"/>
              </w:rPr>
              <w:t>介质温度/℃</w:t>
            </w:r>
          </w:p>
        </w:tc>
        <w:tc>
          <w:tcPr>
            <w:tcW w:w="2552" w:type="dxa"/>
          </w:tcPr>
          <w:p w14:paraId="78072271" w14:textId="77777777" w:rsidR="002C7451" w:rsidRDefault="00000000">
            <w:pPr>
              <w:pStyle w:val="afffff7"/>
              <w:ind w:firstLineChars="0" w:firstLine="0"/>
              <w:jc w:val="center"/>
              <w:rPr>
                <w:sz w:val="18"/>
                <w:szCs w:val="18"/>
              </w:rPr>
            </w:pPr>
            <w:r>
              <w:rPr>
                <w:rFonts w:hint="eastAsia"/>
                <w:sz w:val="18"/>
                <w:szCs w:val="18"/>
              </w:rPr>
              <w:t>8</w:t>
            </w:r>
            <w:r>
              <w:rPr>
                <w:sz w:val="18"/>
                <w:szCs w:val="18"/>
              </w:rPr>
              <w:t>0</w:t>
            </w:r>
            <w:r>
              <w:rPr>
                <w:rFonts w:hint="eastAsia"/>
                <w:sz w:val="18"/>
                <w:szCs w:val="18"/>
              </w:rPr>
              <w:t>±5</w:t>
            </w:r>
          </w:p>
        </w:tc>
        <w:tc>
          <w:tcPr>
            <w:tcW w:w="2816" w:type="dxa"/>
          </w:tcPr>
          <w:p w14:paraId="44C1365F" w14:textId="77777777" w:rsidR="002C7451" w:rsidRDefault="00000000">
            <w:pPr>
              <w:pStyle w:val="afffff7"/>
              <w:ind w:firstLineChars="0" w:firstLine="0"/>
              <w:jc w:val="center"/>
              <w:rPr>
                <w:sz w:val="18"/>
                <w:szCs w:val="18"/>
              </w:rPr>
            </w:pPr>
            <w:r>
              <w:rPr>
                <w:rFonts w:hint="eastAsia"/>
                <w:sz w:val="18"/>
                <w:szCs w:val="18"/>
              </w:rPr>
              <w:t>8</w:t>
            </w:r>
            <w:r>
              <w:rPr>
                <w:sz w:val="18"/>
                <w:szCs w:val="18"/>
              </w:rPr>
              <w:t>0</w:t>
            </w:r>
            <w:r>
              <w:rPr>
                <w:rFonts w:hint="eastAsia"/>
                <w:sz w:val="18"/>
                <w:szCs w:val="18"/>
              </w:rPr>
              <w:t>±5</w:t>
            </w:r>
          </w:p>
        </w:tc>
        <w:tc>
          <w:tcPr>
            <w:tcW w:w="1720" w:type="dxa"/>
          </w:tcPr>
          <w:p w14:paraId="434FB4F3" w14:textId="77777777" w:rsidR="002C7451" w:rsidRDefault="00000000">
            <w:pPr>
              <w:pStyle w:val="afffff7"/>
              <w:ind w:firstLineChars="0" w:firstLine="0"/>
              <w:jc w:val="center"/>
              <w:rPr>
                <w:sz w:val="18"/>
                <w:szCs w:val="18"/>
              </w:rPr>
            </w:pPr>
            <w:r>
              <w:rPr>
                <w:rFonts w:hint="eastAsia"/>
                <w:sz w:val="18"/>
                <w:szCs w:val="18"/>
              </w:rPr>
              <w:t>8</w:t>
            </w:r>
            <w:r>
              <w:rPr>
                <w:sz w:val="18"/>
                <w:szCs w:val="18"/>
              </w:rPr>
              <w:t>0</w:t>
            </w:r>
            <w:r>
              <w:rPr>
                <w:rFonts w:hint="eastAsia"/>
                <w:sz w:val="18"/>
                <w:szCs w:val="18"/>
              </w:rPr>
              <w:t>±5</w:t>
            </w:r>
          </w:p>
        </w:tc>
      </w:tr>
      <w:tr w:rsidR="002C7451" w14:paraId="448CC646" w14:textId="77777777">
        <w:tc>
          <w:tcPr>
            <w:tcW w:w="1559" w:type="dxa"/>
          </w:tcPr>
          <w:p w14:paraId="4AE8E8AA" w14:textId="77777777" w:rsidR="002C7451" w:rsidRDefault="00000000">
            <w:pPr>
              <w:pStyle w:val="afffff7"/>
              <w:ind w:firstLineChars="0" w:firstLine="0"/>
              <w:jc w:val="center"/>
              <w:rPr>
                <w:sz w:val="18"/>
                <w:szCs w:val="18"/>
              </w:rPr>
            </w:pPr>
            <w:r>
              <w:rPr>
                <w:rFonts w:hint="eastAsia"/>
                <w:sz w:val="18"/>
                <w:szCs w:val="18"/>
              </w:rPr>
              <w:t>波形</w:t>
            </w:r>
          </w:p>
        </w:tc>
        <w:tc>
          <w:tcPr>
            <w:tcW w:w="2552" w:type="dxa"/>
          </w:tcPr>
          <w:p w14:paraId="643292FA" w14:textId="77777777" w:rsidR="002C7451" w:rsidRDefault="00000000">
            <w:pPr>
              <w:pStyle w:val="afffff7"/>
              <w:ind w:firstLineChars="0" w:firstLine="0"/>
              <w:jc w:val="center"/>
              <w:rPr>
                <w:sz w:val="18"/>
                <w:szCs w:val="18"/>
              </w:rPr>
            </w:pPr>
            <w:r>
              <w:rPr>
                <w:rFonts w:hint="eastAsia"/>
                <w:sz w:val="18"/>
                <w:szCs w:val="18"/>
              </w:rPr>
              <w:t>正弦波</w:t>
            </w:r>
          </w:p>
        </w:tc>
        <w:tc>
          <w:tcPr>
            <w:tcW w:w="2816" w:type="dxa"/>
          </w:tcPr>
          <w:p w14:paraId="033D7D21" w14:textId="77777777" w:rsidR="002C7451" w:rsidRDefault="00000000">
            <w:pPr>
              <w:pStyle w:val="afffff7"/>
              <w:ind w:firstLineChars="0" w:firstLine="0"/>
              <w:jc w:val="center"/>
              <w:rPr>
                <w:sz w:val="18"/>
                <w:szCs w:val="18"/>
              </w:rPr>
            </w:pPr>
            <w:r>
              <w:rPr>
                <w:rFonts w:hint="eastAsia"/>
                <w:sz w:val="18"/>
                <w:szCs w:val="18"/>
              </w:rPr>
              <w:t>正弦波</w:t>
            </w:r>
          </w:p>
        </w:tc>
        <w:tc>
          <w:tcPr>
            <w:tcW w:w="1720" w:type="dxa"/>
          </w:tcPr>
          <w:p w14:paraId="68F61B93" w14:textId="77777777" w:rsidR="002C7451" w:rsidRDefault="00000000">
            <w:pPr>
              <w:pStyle w:val="afffff7"/>
              <w:ind w:firstLineChars="0" w:firstLine="0"/>
              <w:jc w:val="center"/>
              <w:rPr>
                <w:sz w:val="18"/>
                <w:szCs w:val="18"/>
              </w:rPr>
            </w:pPr>
            <w:r>
              <w:rPr>
                <w:rFonts w:hint="eastAsia"/>
                <w:sz w:val="18"/>
                <w:szCs w:val="18"/>
              </w:rPr>
              <w:t>正弦波</w:t>
            </w:r>
          </w:p>
        </w:tc>
      </w:tr>
      <w:tr w:rsidR="002C7451" w14:paraId="457FC32E" w14:textId="77777777">
        <w:tc>
          <w:tcPr>
            <w:tcW w:w="1559" w:type="dxa"/>
          </w:tcPr>
          <w:p w14:paraId="679F3D2D" w14:textId="77777777" w:rsidR="002C7451" w:rsidRDefault="00000000">
            <w:pPr>
              <w:pStyle w:val="afffff7"/>
              <w:ind w:firstLineChars="0" w:firstLine="0"/>
              <w:jc w:val="center"/>
              <w:rPr>
                <w:sz w:val="18"/>
                <w:szCs w:val="18"/>
              </w:rPr>
            </w:pPr>
            <w:r>
              <w:rPr>
                <w:rFonts w:hint="eastAsia"/>
                <w:sz w:val="18"/>
                <w:szCs w:val="18"/>
              </w:rPr>
              <w:t>Pmax</w:t>
            </w:r>
            <w:r>
              <w:rPr>
                <w:sz w:val="18"/>
                <w:szCs w:val="18"/>
              </w:rPr>
              <w:t>/KPa</w:t>
            </w:r>
          </w:p>
        </w:tc>
        <w:tc>
          <w:tcPr>
            <w:tcW w:w="2552" w:type="dxa"/>
          </w:tcPr>
          <w:p w14:paraId="62FAC7B4" w14:textId="77777777" w:rsidR="002C7451" w:rsidRDefault="00000000">
            <w:pPr>
              <w:pStyle w:val="afffff7"/>
              <w:ind w:firstLineChars="0" w:firstLine="0"/>
              <w:jc w:val="center"/>
              <w:rPr>
                <w:sz w:val="18"/>
                <w:szCs w:val="18"/>
              </w:rPr>
            </w:pPr>
            <w:r>
              <w:rPr>
                <w:rFonts w:hint="eastAsia"/>
                <w:sz w:val="18"/>
                <w:szCs w:val="18"/>
              </w:rPr>
              <w:t>1</w:t>
            </w:r>
            <w:r>
              <w:rPr>
                <w:sz w:val="18"/>
                <w:szCs w:val="18"/>
              </w:rPr>
              <w:t xml:space="preserve"> 300</w:t>
            </w:r>
          </w:p>
        </w:tc>
        <w:tc>
          <w:tcPr>
            <w:tcW w:w="2816" w:type="dxa"/>
          </w:tcPr>
          <w:p w14:paraId="49CC34DC" w14:textId="77777777" w:rsidR="002C7451" w:rsidRDefault="00000000">
            <w:pPr>
              <w:pStyle w:val="afffff7"/>
              <w:ind w:firstLineChars="0" w:firstLine="0"/>
              <w:jc w:val="center"/>
              <w:rPr>
                <w:sz w:val="18"/>
                <w:szCs w:val="18"/>
              </w:rPr>
            </w:pPr>
            <w:r>
              <w:rPr>
                <w:rFonts w:hint="eastAsia"/>
                <w:sz w:val="18"/>
                <w:szCs w:val="18"/>
              </w:rPr>
              <w:t>3</w:t>
            </w:r>
            <w:r>
              <w:rPr>
                <w:sz w:val="18"/>
                <w:szCs w:val="18"/>
              </w:rPr>
              <w:t xml:space="preserve"> 100</w:t>
            </w:r>
          </w:p>
        </w:tc>
        <w:tc>
          <w:tcPr>
            <w:tcW w:w="1720" w:type="dxa"/>
          </w:tcPr>
          <w:p w14:paraId="3A14A80D" w14:textId="77777777" w:rsidR="002C7451" w:rsidRDefault="00000000">
            <w:pPr>
              <w:pStyle w:val="afffff7"/>
              <w:ind w:firstLineChars="0" w:firstLine="0"/>
              <w:jc w:val="center"/>
              <w:rPr>
                <w:sz w:val="18"/>
                <w:szCs w:val="18"/>
              </w:rPr>
            </w:pPr>
            <w:r>
              <w:rPr>
                <w:rFonts w:hint="eastAsia"/>
                <w:sz w:val="18"/>
                <w:szCs w:val="18"/>
              </w:rPr>
              <w:t>3</w:t>
            </w:r>
            <w:r>
              <w:rPr>
                <w:sz w:val="18"/>
                <w:szCs w:val="18"/>
              </w:rPr>
              <w:t>00</w:t>
            </w:r>
          </w:p>
        </w:tc>
      </w:tr>
      <w:tr w:rsidR="002C7451" w14:paraId="0200DC07" w14:textId="77777777">
        <w:tc>
          <w:tcPr>
            <w:tcW w:w="1559" w:type="dxa"/>
          </w:tcPr>
          <w:p w14:paraId="516F87FD" w14:textId="77777777" w:rsidR="002C7451" w:rsidRDefault="00000000">
            <w:pPr>
              <w:pStyle w:val="afffff7"/>
              <w:ind w:firstLineChars="0" w:firstLine="0"/>
              <w:jc w:val="center"/>
              <w:rPr>
                <w:sz w:val="18"/>
                <w:szCs w:val="18"/>
              </w:rPr>
            </w:pPr>
            <w:r>
              <w:rPr>
                <w:rFonts w:hint="eastAsia"/>
                <w:sz w:val="18"/>
                <w:szCs w:val="18"/>
              </w:rPr>
              <w:t>P</w:t>
            </w:r>
            <w:r>
              <w:rPr>
                <w:sz w:val="18"/>
                <w:szCs w:val="18"/>
              </w:rPr>
              <w:t>min/KPa</w:t>
            </w:r>
          </w:p>
        </w:tc>
        <w:tc>
          <w:tcPr>
            <w:tcW w:w="2552" w:type="dxa"/>
          </w:tcPr>
          <w:p w14:paraId="3EC0CB4E" w14:textId="77777777" w:rsidR="002C7451" w:rsidRDefault="00000000">
            <w:pPr>
              <w:pStyle w:val="afffff7"/>
              <w:ind w:firstLineChars="0" w:firstLine="0"/>
              <w:jc w:val="center"/>
              <w:rPr>
                <w:sz w:val="18"/>
                <w:szCs w:val="18"/>
              </w:rPr>
            </w:pPr>
            <w:r>
              <w:rPr>
                <w:rFonts w:hint="eastAsia"/>
                <w:sz w:val="18"/>
                <w:szCs w:val="18"/>
              </w:rPr>
              <w:t>1</w:t>
            </w:r>
            <w:r>
              <w:rPr>
                <w:sz w:val="18"/>
                <w:szCs w:val="18"/>
              </w:rPr>
              <w:t>00</w:t>
            </w:r>
          </w:p>
        </w:tc>
        <w:tc>
          <w:tcPr>
            <w:tcW w:w="2816" w:type="dxa"/>
          </w:tcPr>
          <w:p w14:paraId="05443360" w14:textId="77777777" w:rsidR="002C7451" w:rsidRDefault="00000000">
            <w:pPr>
              <w:pStyle w:val="afffff7"/>
              <w:ind w:firstLineChars="0" w:firstLine="0"/>
              <w:jc w:val="center"/>
              <w:rPr>
                <w:sz w:val="18"/>
                <w:szCs w:val="18"/>
              </w:rPr>
            </w:pPr>
            <w:r>
              <w:rPr>
                <w:rFonts w:hint="eastAsia"/>
                <w:sz w:val="18"/>
                <w:szCs w:val="18"/>
              </w:rPr>
              <w:t>1</w:t>
            </w:r>
            <w:r>
              <w:rPr>
                <w:sz w:val="18"/>
                <w:szCs w:val="18"/>
              </w:rPr>
              <w:t>00</w:t>
            </w:r>
          </w:p>
        </w:tc>
        <w:tc>
          <w:tcPr>
            <w:tcW w:w="1720" w:type="dxa"/>
          </w:tcPr>
          <w:p w14:paraId="24739AA8" w14:textId="77777777" w:rsidR="002C7451" w:rsidRDefault="00000000">
            <w:pPr>
              <w:pStyle w:val="afffff7"/>
              <w:ind w:firstLineChars="0" w:firstLine="0"/>
              <w:jc w:val="center"/>
              <w:rPr>
                <w:sz w:val="18"/>
                <w:szCs w:val="18"/>
              </w:rPr>
            </w:pPr>
            <w:r>
              <w:rPr>
                <w:rFonts w:hint="eastAsia"/>
                <w:sz w:val="18"/>
                <w:szCs w:val="18"/>
              </w:rPr>
              <w:t>1</w:t>
            </w:r>
            <w:r>
              <w:rPr>
                <w:sz w:val="18"/>
                <w:szCs w:val="18"/>
              </w:rPr>
              <w:t>00</w:t>
            </w:r>
          </w:p>
        </w:tc>
      </w:tr>
      <w:tr w:rsidR="002C7451" w14:paraId="0084E6CD" w14:textId="77777777">
        <w:tc>
          <w:tcPr>
            <w:tcW w:w="1559" w:type="dxa"/>
          </w:tcPr>
          <w:p w14:paraId="7605A679" w14:textId="77777777" w:rsidR="002C7451" w:rsidRDefault="00000000">
            <w:pPr>
              <w:pStyle w:val="afffff7"/>
              <w:ind w:firstLineChars="0" w:firstLine="0"/>
              <w:jc w:val="center"/>
              <w:rPr>
                <w:sz w:val="18"/>
                <w:szCs w:val="18"/>
              </w:rPr>
            </w:pPr>
            <w:r>
              <w:rPr>
                <w:rFonts w:hint="eastAsia"/>
                <w:sz w:val="18"/>
                <w:szCs w:val="18"/>
              </w:rPr>
              <w:t>评率/</w:t>
            </w:r>
            <w:r>
              <w:rPr>
                <w:sz w:val="18"/>
                <w:szCs w:val="18"/>
              </w:rPr>
              <w:t>HZ</w:t>
            </w:r>
          </w:p>
        </w:tc>
        <w:tc>
          <w:tcPr>
            <w:tcW w:w="2552" w:type="dxa"/>
          </w:tcPr>
          <w:p w14:paraId="51D0570F" w14:textId="77777777" w:rsidR="002C7451" w:rsidRDefault="00000000">
            <w:pPr>
              <w:pStyle w:val="afffff7"/>
              <w:ind w:firstLineChars="0" w:firstLine="0"/>
              <w:jc w:val="center"/>
              <w:rPr>
                <w:sz w:val="18"/>
                <w:szCs w:val="18"/>
              </w:rPr>
            </w:pPr>
            <w:r>
              <w:rPr>
                <w:rFonts w:hint="eastAsia"/>
                <w:sz w:val="18"/>
                <w:szCs w:val="18"/>
              </w:rPr>
              <w:t>1</w:t>
            </w:r>
          </w:p>
        </w:tc>
        <w:tc>
          <w:tcPr>
            <w:tcW w:w="2816" w:type="dxa"/>
          </w:tcPr>
          <w:p w14:paraId="40A8C8F8" w14:textId="77777777" w:rsidR="002C7451" w:rsidRDefault="00000000">
            <w:pPr>
              <w:pStyle w:val="afffff7"/>
              <w:ind w:firstLineChars="0" w:firstLine="0"/>
              <w:jc w:val="center"/>
              <w:rPr>
                <w:sz w:val="18"/>
                <w:szCs w:val="18"/>
              </w:rPr>
            </w:pPr>
            <w:r>
              <w:rPr>
                <w:rFonts w:hint="eastAsia"/>
                <w:sz w:val="18"/>
                <w:szCs w:val="18"/>
              </w:rPr>
              <w:t>1</w:t>
            </w:r>
          </w:p>
        </w:tc>
        <w:tc>
          <w:tcPr>
            <w:tcW w:w="1720" w:type="dxa"/>
          </w:tcPr>
          <w:p w14:paraId="2632A8DD" w14:textId="77777777" w:rsidR="002C7451" w:rsidRDefault="00000000">
            <w:pPr>
              <w:pStyle w:val="afffff7"/>
              <w:ind w:firstLineChars="0" w:firstLine="0"/>
              <w:jc w:val="center"/>
              <w:rPr>
                <w:sz w:val="18"/>
                <w:szCs w:val="18"/>
              </w:rPr>
            </w:pPr>
            <w:r>
              <w:rPr>
                <w:rFonts w:hint="eastAsia"/>
                <w:sz w:val="18"/>
                <w:szCs w:val="18"/>
              </w:rPr>
              <w:t>0</w:t>
            </w:r>
            <w:r>
              <w:rPr>
                <w:sz w:val="18"/>
                <w:szCs w:val="18"/>
              </w:rPr>
              <w:t>.5</w:t>
            </w:r>
          </w:p>
        </w:tc>
      </w:tr>
      <w:tr w:rsidR="002C7451" w14:paraId="3BA481D8" w14:textId="77777777">
        <w:tc>
          <w:tcPr>
            <w:tcW w:w="1559" w:type="dxa"/>
          </w:tcPr>
          <w:p w14:paraId="05970903" w14:textId="77777777" w:rsidR="002C7451" w:rsidRDefault="00000000">
            <w:pPr>
              <w:pStyle w:val="afffff7"/>
              <w:ind w:firstLineChars="0" w:firstLine="0"/>
              <w:jc w:val="center"/>
              <w:rPr>
                <w:sz w:val="18"/>
                <w:szCs w:val="18"/>
              </w:rPr>
            </w:pPr>
            <w:r>
              <w:rPr>
                <w:rFonts w:hint="eastAsia"/>
                <w:sz w:val="18"/>
                <w:szCs w:val="18"/>
              </w:rPr>
              <w:t>循环次数</w:t>
            </w:r>
          </w:p>
        </w:tc>
        <w:tc>
          <w:tcPr>
            <w:tcW w:w="2552" w:type="dxa"/>
          </w:tcPr>
          <w:p w14:paraId="0E4176F6" w14:textId="77777777" w:rsidR="002C7451" w:rsidRDefault="00000000">
            <w:pPr>
              <w:pStyle w:val="afffff7"/>
              <w:ind w:firstLineChars="0" w:firstLine="0"/>
              <w:jc w:val="center"/>
              <w:rPr>
                <w:sz w:val="18"/>
                <w:szCs w:val="18"/>
              </w:rPr>
            </w:pPr>
            <w:r>
              <w:rPr>
                <w:rFonts w:hint="eastAsia"/>
                <w:sz w:val="18"/>
                <w:szCs w:val="18"/>
              </w:rPr>
              <w:t>2</w:t>
            </w:r>
            <w:r>
              <w:rPr>
                <w:sz w:val="18"/>
                <w:szCs w:val="18"/>
              </w:rPr>
              <w:t>00 000</w:t>
            </w:r>
          </w:p>
        </w:tc>
        <w:tc>
          <w:tcPr>
            <w:tcW w:w="2816" w:type="dxa"/>
          </w:tcPr>
          <w:p w14:paraId="007D6331" w14:textId="77777777" w:rsidR="002C7451" w:rsidRDefault="00000000">
            <w:pPr>
              <w:pStyle w:val="afffff7"/>
              <w:ind w:firstLineChars="0" w:firstLine="0"/>
              <w:jc w:val="center"/>
              <w:rPr>
                <w:sz w:val="18"/>
                <w:szCs w:val="18"/>
              </w:rPr>
            </w:pPr>
            <w:r>
              <w:rPr>
                <w:rFonts w:hint="eastAsia"/>
                <w:sz w:val="18"/>
                <w:szCs w:val="18"/>
              </w:rPr>
              <w:t>2</w:t>
            </w:r>
            <w:r>
              <w:rPr>
                <w:sz w:val="18"/>
                <w:szCs w:val="18"/>
              </w:rPr>
              <w:t>00 000</w:t>
            </w:r>
          </w:p>
        </w:tc>
        <w:tc>
          <w:tcPr>
            <w:tcW w:w="1720" w:type="dxa"/>
          </w:tcPr>
          <w:p w14:paraId="6552FC43" w14:textId="77777777" w:rsidR="002C7451" w:rsidRDefault="00000000">
            <w:pPr>
              <w:pStyle w:val="afffff7"/>
              <w:ind w:firstLineChars="0" w:firstLine="0"/>
              <w:jc w:val="center"/>
              <w:rPr>
                <w:sz w:val="18"/>
                <w:szCs w:val="18"/>
              </w:rPr>
            </w:pPr>
            <w:r>
              <w:rPr>
                <w:rFonts w:hint="eastAsia"/>
                <w:sz w:val="18"/>
                <w:szCs w:val="18"/>
              </w:rPr>
              <w:t>2</w:t>
            </w:r>
            <w:r>
              <w:rPr>
                <w:sz w:val="18"/>
                <w:szCs w:val="18"/>
              </w:rPr>
              <w:t>00 000</w:t>
            </w:r>
          </w:p>
        </w:tc>
      </w:tr>
    </w:tbl>
    <w:p w14:paraId="31161B61" w14:textId="77777777" w:rsidR="002C7451" w:rsidRDefault="002C7451">
      <w:pPr>
        <w:pStyle w:val="afffff7"/>
        <w:ind w:firstLine="420"/>
        <w:jc w:val="center"/>
        <w:rPr>
          <w:highlight w:val="lightGray"/>
        </w:rPr>
      </w:pPr>
    </w:p>
    <w:p w14:paraId="38251EE5" w14:textId="77777777" w:rsidR="002C7451" w:rsidRDefault="00000000">
      <w:pPr>
        <w:pStyle w:val="affd"/>
        <w:spacing w:before="120" w:after="120"/>
      </w:pPr>
      <w:r>
        <w:rPr>
          <w:rFonts w:hint="eastAsia"/>
        </w:rPr>
        <w:t>耐高温试验</w:t>
      </w:r>
    </w:p>
    <w:p w14:paraId="031F1C0D" w14:textId="77777777" w:rsidR="002C7451" w:rsidRDefault="00000000">
      <w:pPr>
        <w:pStyle w:val="afffff7"/>
        <w:ind w:firstLine="420"/>
      </w:pPr>
      <w:r>
        <w:rPr>
          <w:rFonts w:hint="eastAsia"/>
        </w:rPr>
        <w:t>放置在</w:t>
      </w:r>
      <w:r>
        <w:t>120</w:t>
      </w:r>
      <w:r>
        <w:rPr>
          <w:rFonts w:hint="eastAsia"/>
        </w:rPr>
        <w:t>±</w:t>
      </w:r>
      <w:r>
        <w:t>3</w:t>
      </w:r>
      <w:r>
        <w:rPr>
          <w:rFonts w:hint="eastAsia"/>
        </w:rPr>
        <w:t>℃温度试验箱内，</w:t>
      </w:r>
      <w:r>
        <w:t xml:space="preserve">72 </w:t>
      </w:r>
      <w:r>
        <w:rPr>
          <w:rFonts w:hint="eastAsia"/>
        </w:rPr>
        <w:t>h后取出，恢复至常温状态。试验</w:t>
      </w:r>
      <w:r>
        <w:t>结束后</w:t>
      </w:r>
      <w:r>
        <w:rPr>
          <w:rFonts w:hint="eastAsia"/>
        </w:rPr>
        <w:t>按照6</w:t>
      </w:r>
      <w:r>
        <w:t>.3</w:t>
      </w:r>
      <w:r>
        <w:rPr>
          <w:rFonts w:hint="eastAsia"/>
        </w:rPr>
        <w:t>的方法进行气密性测试。</w:t>
      </w:r>
    </w:p>
    <w:p w14:paraId="5B83BE91" w14:textId="77777777" w:rsidR="002C7451" w:rsidRDefault="00000000">
      <w:pPr>
        <w:pStyle w:val="affd"/>
        <w:spacing w:before="120" w:after="120"/>
      </w:pPr>
      <w:r>
        <w:rPr>
          <w:rFonts w:hint="eastAsia"/>
        </w:rPr>
        <w:t>耐低温试验</w:t>
      </w:r>
    </w:p>
    <w:p w14:paraId="6832A215" w14:textId="77777777" w:rsidR="002C7451" w:rsidRDefault="00000000">
      <w:pPr>
        <w:pStyle w:val="afffff7"/>
        <w:ind w:firstLine="420"/>
      </w:pPr>
      <w:r>
        <w:rPr>
          <w:rFonts w:hint="eastAsia"/>
        </w:rPr>
        <w:t>放置在-40±</w:t>
      </w:r>
      <w:r>
        <w:t>3</w:t>
      </w:r>
      <w:r>
        <w:rPr>
          <w:rFonts w:hint="eastAsia"/>
        </w:rPr>
        <w:t>℃温度试验箱内，</w:t>
      </w:r>
      <w:r>
        <w:t xml:space="preserve">72 </w:t>
      </w:r>
      <w:r>
        <w:rPr>
          <w:rFonts w:hint="eastAsia"/>
        </w:rPr>
        <w:t>h后取出，恢复至常温状态。试验</w:t>
      </w:r>
      <w:r>
        <w:t>结束后</w:t>
      </w:r>
      <w:r>
        <w:rPr>
          <w:rFonts w:hint="eastAsia"/>
        </w:rPr>
        <w:t>按照6</w:t>
      </w:r>
      <w:r>
        <w:t>.3</w:t>
      </w:r>
      <w:r>
        <w:rPr>
          <w:rFonts w:hint="eastAsia"/>
        </w:rPr>
        <w:t>的方法进行气密性测试。</w:t>
      </w:r>
    </w:p>
    <w:p w14:paraId="7980F590" w14:textId="77777777" w:rsidR="002C7451" w:rsidRDefault="00000000">
      <w:pPr>
        <w:pStyle w:val="affd"/>
        <w:spacing w:before="120" w:after="120"/>
      </w:pPr>
      <w:r>
        <w:rPr>
          <w:rFonts w:hint="eastAsia"/>
        </w:rPr>
        <w:t>耐冷却液温度冲击试验</w:t>
      </w:r>
    </w:p>
    <w:p w14:paraId="635991C4" w14:textId="77777777" w:rsidR="002C7451" w:rsidRDefault="00000000">
      <w:pPr>
        <w:pStyle w:val="afffff7"/>
        <w:ind w:firstLine="420"/>
      </w:pPr>
      <w:r>
        <w:rPr>
          <w:rFonts w:hint="eastAsia"/>
        </w:rPr>
        <w:t>板式换热器进出孔均为敞开状态，将板式换热器固定在试验舱内，冷却液侧充入5</w:t>
      </w:r>
      <w:r>
        <w:t>0</w:t>
      </w:r>
      <w:r>
        <w:rPr>
          <w:rFonts w:hint="eastAsia"/>
        </w:rPr>
        <w:t>%水和5</w:t>
      </w:r>
      <w:r>
        <w:t>0</w:t>
      </w:r>
      <w:r>
        <w:rPr>
          <w:rFonts w:hint="eastAsia"/>
        </w:rPr>
        <w:t>%乙二醇溶液，按图</w:t>
      </w:r>
      <w:r>
        <w:t>2</w:t>
      </w:r>
      <w:r>
        <w:rPr>
          <w:rFonts w:hint="eastAsia"/>
        </w:rPr>
        <w:t>工况进行1</w:t>
      </w:r>
      <w:r>
        <w:t>000</w:t>
      </w:r>
      <w:r>
        <w:rPr>
          <w:rFonts w:hint="eastAsia"/>
        </w:rPr>
        <w:t>次循环，介质流量为2</w:t>
      </w:r>
      <w:r>
        <w:t>0 L</w:t>
      </w:r>
      <w:r>
        <w:rPr>
          <w:rFonts w:hint="eastAsia"/>
        </w:rPr>
        <w:t>/min或者按用户规定的值。试验</w:t>
      </w:r>
      <w:r>
        <w:t>结束后</w:t>
      </w:r>
      <w:r>
        <w:rPr>
          <w:rFonts w:hint="eastAsia"/>
        </w:rPr>
        <w:t>按照6</w:t>
      </w:r>
      <w:r>
        <w:t>.3</w:t>
      </w:r>
      <w:r>
        <w:rPr>
          <w:rFonts w:hint="eastAsia"/>
        </w:rPr>
        <w:t>的方法进行气密性测试。</w:t>
      </w:r>
    </w:p>
    <w:p w14:paraId="7E3A012A" w14:textId="77777777" w:rsidR="002C7451" w:rsidRDefault="00000000">
      <w:pPr>
        <w:pStyle w:val="afffff7"/>
        <w:ind w:firstLine="420"/>
        <w:jc w:val="center"/>
      </w:pPr>
      <w:r>
        <w:rPr>
          <w:noProof/>
        </w:rPr>
        <w:lastRenderedPageBreak/>
        <w:drawing>
          <wp:inline distT="0" distB="0" distL="0" distR="0" wp14:anchorId="5B7BC112" wp14:editId="35AAC062">
            <wp:extent cx="2811145" cy="28727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2832884" cy="2894666"/>
                    </a:xfrm>
                    <a:prstGeom prst="rect">
                      <a:avLst/>
                    </a:prstGeom>
                  </pic:spPr>
                </pic:pic>
              </a:graphicData>
            </a:graphic>
          </wp:inline>
        </w:drawing>
      </w:r>
    </w:p>
    <w:p w14:paraId="124B96DB" w14:textId="77777777" w:rsidR="002C7451" w:rsidRDefault="00000000">
      <w:pPr>
        <w:pStyle w:val="afd"/>
        <w:spacing w:before="120" w:after="120"/>
        <w:jc w:val="left"/>
      </w:pPr>
      <w:bookmarkStart w:id="285" w:name="_Toc135062845"/>
      <w:bookmarkStart w:id="286" w:name="_Toc135654260"/>
      <w:bookmarkStart w:id="287" w:name="_Toc134862264"/>
      <w:bookmarkStart w:id="288" w:name="_Toc135228226"/>
      <w:r>
        <w:rPr>
          <w:rFonts w:hint="eastAsia"/>
        </w:rPr>
        <w:t>耐冷却液温度冲击试验</w:t>
      </w:r>
      <w:bookmarkEnd w:id="285"/>
      <w:bookmarkEnd w:id="286"/>
      <w:bookmarkEnd w:id="287"/>
      <w:bookmarkEnd w:id="288"/>
    </w:p>
    <w:p w14:paraId="78E706ED" w14:textId="77777777" w:rsidR="002C7451" w:rsidRDefault="00000000">
      <w:pPr>
        <w:pStyle w:val="affd"/>
        <w:spacing w:before="120" w:after="120"/>
      </w:pPr>
      <w:r>
        <w:rPr>
          <w:rFonts w:hint="eastAsia"/>
        </w:rPr>
        <w:t>耐温度交变试验</w:t>
      </w:r>
    </w:p>
    <w:p w14:paraId="5201BB37" w14:textId="77777777" w:rsidR="002C7451" w:rsidRDefault="00000000">
      <w:pPr>
        <w:pStyle w:val="af2"/>
        <w:numPr>
          <w:ilvl w:val="0"/>
          <w:numId w:val="0"/>
        </w:numPr>
        <w:ind w:left="425"/>
      </w:pPr>
      <w:r>
        <w:rPr>
          <w:rFonts w:hint="eastAsia"/>
        </w:rPr>
        <w:t>室温下，向制冷剂侧充注制冷剂并密封，充注量由内容积确定，标准为0</w:t>
      </w:r>
      <w:r>
        <w:t xml:space="preserve">.1 </w:t>
      </w:r>
      <w:r>
        <w:rPr>
          <w:rFonts w:hint="eastAsia"/>
        </w:rPr>
        <w:t>g</w:t>
      </w:r>
      <w:r>
        <w:t>/</w:t>
      </w:r>
      <w:r>
        <w:rPr>
          <w:rFonts w:hint="eastAsia"/>
        </w:rPr>
        <w:t>cm³。冷却液侧充满5</w:t>
      </w:r>
      <w:r>
        <w:t>0</w:t>
      </w:r>
      <w:r>
        <w:rPr>
          <w:rFonts w:hint="eastAsia"/>
        </w:rPr>
        <w:t>%水和5</w:t>
      </w:r>
      <w:r>
        <w:t>0</w:t>
      </w:r>
      <w:r>
        <w:rPr>
          <w:rFonts w:hint="eastAsia"/>
        </w:rPr>
        <w:t>%乙二醇溶液。将板式换热器固定在试验舱内，按图</w:t>
      </w:r>
      <w:r>
        <w:t>3</w:t>
      </w:r>
      <w:r>
        <w:rPr>
          <w:rFonts w:hint="eastAsia"/>
        </w:rPr>
        <w:t>工况进行试验，循环1</w:t>
      </w:r>
      <w:r>
        <w:t>5</w:t>
      </w:r>
      <w:r>
        <w:rPr>
          <w:rFonts w:hint="eastAsia"/>
        </w:rPr>
        <w:t>次。试验</w:t>
      </w:r>
      <w:r>
        <w:t>结束后</w:t>
      </w:r>
      <w:r>
        <w:rPr>
          <w:rFonts w:hint="eastAsia"/>
        </w:rPr>
        <w:t>按照6</w:t>
      </w:r>
      <w:r>
        <w:t>.3</w:t>
      </w:r>
      <w:r>
        <w:rPr>
          <w:rFonts w:hint="eastAsia"/>
        </w:rPr>
        <w:t>的方法进行气密性测试。</w:t>
      </w:r>
    </w:p>
    <w:p w14:paraId="27781668" w14:textId="77777777" w:rsidR="002C7451" w:rsidRDefault="00000000">
      <w:pPr>
        <w:pStyle w:val="af2"/>
        <w:numPr>
          <w:ilvl w:val="0"/>
          <w:numId w:val="0"/>
        </w:numPr>
        <w:ind w:left="425"/>
        <w:jc w:val="center"/>
      </w:pPr>
      <w:r>
        <w:rPr>
          <w:noProof/>
        </w:rPr>
        <w:drawing>
          <wp:inline distT="0" distB="0" distL="0" distR="0" wp14:anchorId="72A33834" wp14:editId="7AB02377">
            <wp:extent cx="3105150" cy="1785620"/>
            <wp:effectExtent l="0" t="0" r="0" b="0"/>
            <wp:docPr id="765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8" name="图片 3"/>
                    <pic:cNvPicPr>
                      <a:picLocks noChangeAspect="1"/>
                    </pic:cNvPicPr>
                  </pic:nvPicPr>
                  <pic:blipFill>
                    <a:blip r:embed="rId20">
                      <a:extLst>
                        <a:ext uri="{28A0092B-C50C-407E-A947-70E740481C1C}">
                          <a14:useLocalDpi xmlns:a14="http://schemas.microsoft.com/office/drawing/2010/main" val="0"/>
                        </a:ext>
                      </a:extLst>
                    </a:blip>
                    <a:srcRect r="693" b="17552"/>
                    <a:stretch>
                      <a:fillRect/>
                    </a:stretch>
                  </pic:blipFill>
                  <pic:spPr>
                    <a:xfrm>
                      <a:off x="0" y="0"/>
                      <a:ext cx="3155113" cy="1814679"/>
                    </a:xfrm>
                    <a:prstGeom prst="rect">
                      <a:avLst/>
                    </a:prstGeom>
                    <a:noFill/>
                    <a:ln>
                      <a:noFill/>
                    </a:ln>
                  </pic:spPr>
                </pic:pic>
              </a:graphicData>
            </a:graphic>
          </wp:inline>
        </w:drawing>
      </w:r>
    </w:p>
    <w:p w14:paraId="45005D10" w14:textId="77777777" w:rsidR="002C7451" w:rsidRDefault="00000000">
      <w:pPr>
        <w:pStyle w:val="afd"/>
        <w:spacing w:before="120" w:after="120"/>
        <w:jc w:val="left"/>
      </w:pPr>
      <w:r>
        <w:rPr>
          <w:rFonts w:hint="eastAsia"/>
        </w:rPr>
        <w:t>耐温度交变试验</w:t>
      </w:r>
    </w:p>
    <w:p w14:paraId="39FEFB04" w14:textId="77777777" w:rsidR="002C7451" w:rsidRDefault="00000000">
      <w:pPr>
        <w:pStyle w:val="affd"/>
        <w:spacing w:before="120" w:after="120"/>
      </w:pPr>
      <w:r>
        <w:rPr>
          <w:rFonts w:hint="eastAsia"/>
        </w:rPr>
        <w:t>耐振动</w:t>
      </w:r>
      <w:r>
        <w:rPr>
          <w:rFonts w:hAnsi="宋体" w:cs="宋体" w:hint="eastAsia"/>
          <w:shd w:val="clear" w:color="auto" w:fill="FFFFFF" w:themeFill="background1"/>
        </w:rPr>
        <w:t>试验</w:t>
      </w:r>
    </w:p>
    <w:p w14:paraId="05F097E2" w14:textId="77777777" w:rsidR="002C7451" w:rsidRDefault="00000000">
      <w:pPr>
        <w:pStyle w:val="affe"/>
        <w:spacing w:before="120" w:after="120"/>
      </w:pPr>
      <w:r>
        <w:rPr>
          <w:rFonts w:hint="eastAsia"/>
        </w:rPr>
        <w:t>试验准备</w:t>
      </w:r>
    </w:p>
    <w:p w14:paraId="79FF5AE4" w14:textId="77777777" w:rsidR="002C7451" w:rsidRDefault="00000000">
      <w:pPr>
        <w:pStyle w:val="afffff7"/>
        <w:ind w:firstLine="420"/>
      </w:pPr>
      <w:r>
        <w:rPr>
          <w:rFonts w:hint="eastAsia"/>
        </w:rPr>
        <w:t>将板式换热器按实车安装状态，安装在试验台上，冷却液侧充满冷却液。</w:t>
      </w:r>
    </w:p>
    <w:p w14:paraId="544ED9F5" w14:textId="77777777" w:rsidR="002C7451" w:rsidRDefault="00000000">
      <w:pPr>
        <w:pStyle w:val="affe"/>
        <w:spacing w:before="120" w:after="120"/>
      </w:pPr>
      <w:r>
        <w:rPr>
          <w:rFonts w:hint="eastAsia"/>
        </w:rPr>
        <w:t>共振频率检测</w:t>
      </w:r>
    </w:p>
    <w:p w14:paraId="700C7307" w14:textId="77777777" w:rsidR="002C7451" w:rsidRDefault="00000000">
      <w:pPr>
        <w:pStyle w:val="afff"/>
        <w:spacing w:before="120" w:after="120"/>
        <w:rPr>
          <w:rFonts w:ascii="宋体" w:eastAsia="宋体"/>
        </w:rPr>
      </w:pPr>
      <w:r>
        <w:rPr>
          <w:rFonts w:ascii="宋体" w:eastAsia="宋体" w:hint="eastAsia"/>
        </w:rPr>
        <w:t>将振动频率设置为5</w:t>
      </w:r>
      <w:r>
        <w:rPr>
          <w:rFonts w:ascii="宋体" w:eastAsia="宋体"/>
        </w:rPr>
        <w:t xml:space="preserve"> H</w:t>
      </w:r>
      <w:r>
        <w:rPr>
          <w:rFonts w:ascii="宋体" w:eastAsia="宋体" w:hint="eastAsia"/>
        </w:rPr>
        <w:t>z～1</w:t>
      </w:r>
      <w:r>
        <w:rPr>
          <w:rFonts w:ascii="宋体" w:eastAsia="宋体"/>
        </w:rPr>
        <w:t>00 H</w:t>
      </w:r>
      <w:r>
        <w:rPr>
          <w:rFonts w:ascii="宋体" w:eastAsia="宋体" w:hint="eastAsia"/>
        </w:rPr>
        <w:t>z</w:t>
      </w:r>
      <w:r>
        <w:rPr>
          <w:rFonts w:ascii="宋体" w:eastAsia="宋体"/>
        </w:rPr>
        <w:t>,</w:t>
      </w:r>
      <w:r>
        <w:rPr>
          <w:rFonts w:ascii="宋体" w:eastAsia="宋体" w:hint="eastAsia"/>
        </w:rPr>
        <w:t>振动加速度设置为9</w:t>
      </w:r>
      <w:r>
        <w:rPr>
          <w:rFonts w:ascii="宋体" w:eastAsia="宋体"/>
        </w:rPr>
        <w:t>.8 m/s</w:t>
      </w:r>
      <w:r>
        <w:rPr>
          <w:rFonts w:ascii="宋体" w:eastAsia="宋体" w:hint="eastAsia"/>
        </w:rPr>
        <w:t>²，分别沿上下、前后和左右方向进行振动测试，同一方向测试时间不超过2</w:t>
      </w:r>
      <w:r>
        <w:rPr>
          <w:rFonts w:ascii="宋体" w:eastAsia="宋体"/>
        </w:rPr>
        <w:t xml:space="preserve">0 </w:t>
      </w:r>
      <w:r>
        <w:rPr>
          <w:rFonts w:ascii="宋体" w:eastAsia="宋体" w:hint="eastAsia"/>
        </w:rPr>
        <w:t>min。试验</w:t>
      </w:r>
      <w:r>
        <w:rPr>
          <w:rFonts w:ascii="宋体" w:eastAsia="宋体"/>
        </w:rPr>
        <w:t>结束后</w:t>
      </w:r>
      <w:r>
        <w:rPr>
          <w:rFonts w:ascii="宋体" w:eastAsia="宋体" w:hint="eastAsia"/>
        </w:rPr>
        <w:t>按照</w:t>
      </w:r>
      <w:r>
        <w:rPr>
          <w:rFonts w:ascii="宋体" w:eastAsia="宋体" w:hint="eastAsia"/>
          <w:color w:val="000000" w:themeColor="text1"/>
        </w:rPr>
        <w:t>6</w:t>
      </w:r>
      <w:r>
        <w:rPr>
          <w:rFonts w:ascii="宋体" w:eastAsia="宋体"/>
          <w:color w:val="000000" w:themeColor="text1"/>
        </w:rPr>
        <w:t>.3</w:t>
      </w:r>
      <w:r>
        <w:rPr>
          <w:rFonts w:ascii="宋体" w:eastAsia="宋体" w:hint="eastAsia"/>
        </w:rPr>
        <w:t>的方法进行气密性测试。</w:t>
      </w:r>
    </w:p>
    <w:p w14:paraId="28A5CA62" w14:textId="77777777" w:rsidR="002C7451" w:rsidRDefault="00000000">
      <w:pPr>
        <w:pStyle w:val="afff"/>
        <w:spacing w:before="120" w:after="120"/>
        <w:rPr>
          <w:rFonts w:ascii="宋体" w:eastAsia="宋体"/>
        </w:rPr>
      </w:pPr>
      <w:r>
        <w:rPr>
          <w:rFonts w:ascii="宋体" w:eastAsia="宋体" w:hint="eastAsia"/>
        </w:rPr>
        <w:t>若在某一频率下，测得的加速度（板式换热器加速度）为输入加速度（振动台加速度）的2倍以上，则该频率为共振频率。未检测出共振频率的产品，按</w:t>
      </w:r>
      <w:r>
        <w:rPr>
          <w:rFonts w:ascii="宋体" w:eastAsia="宋体"/>
          <w:color w:val="000000" w:themeColor="text1"/>
        </w:rPr>
        <w:t>6.12.3</w:t>
      </w:r>
      <w:r>
        <w:rPr>
          <w:rFonts w:ascii="宋体" w:eastAsia="宋体" w:hint="eastAsia"/>
        </w:rPr>
        <w:t>进行耐振动性能试验；测得共振频率的产品，按</w:t>
      </w:r>
      <w:r>
        <w:rPr>
          <w:rFonts w:ascii="宋体" w:eastAsia="宋体"/>
        </w:rPr>
        <w:t>6.12.4</w:t>
      </w:r>
      <w:r>
        <w:rPr>
          <w:rFonts w:ascii="宋体" w:eastAsia="宋体" w:hint="eastAsia"/>
        </w:rPr>
        <w:t>进行耐振动性能试验。试验</w:t>
      </w:r>
      <w:r>
        <w:rPr>
          <w:rFonts w:ascii="宋体" w:eastAsia="宋体"/>
        </w:rPr>
        <w:t>结束后</w:t>
      </w:r>
      <w:r>
        <w:rPr>
          <w:rFonts w:ascii="宋体" w:eastAsia="宋体" w:hint="eastAsia"/>
        </w:rPr>
        <w:t>按照6</w:t>
      </w:r>
      <w:r>
        <w:rPr>
          <w:rFonts w:ascii="宋体" w:eastAsia="宋体"/>
        </w:rPr>
        <w:t>.3</w:t>
      </w:r>
      <w:r>
        <w:rPr>
          <w:rFonts w:ascii="宋体" w:eastAsia="宋体" w:hint="eastAsia"/>
        </w:rPr>
        <w:t>的方法进行气密性测试。</w:t>
      </w:r>
    </w:p>
    <w:p w14:paraId="7B51C85F" w14:textId="77777777" w:rsidR="002C7451" w:rsidRDefault="00000000">
      <w:pPr>
        <w:pStyle w:val="affe"/>
        <w:spacing w:before="120" w:after="120"/>
      </w:pPr>
      <w:r>
        <w:rPr>
          <w:rFonts w:hint="eastAsia"/>
        </w:rPr>
        <w:t>无共振点耐振动性能试验</w:t>
      </w:r>
    </w:p>
    <w:p w14:paraId="0B80DC40" w14:textId="77777777" w:rsidR="002C7451" w:rsidRDefault="00000000">
      <w:pPr>
        <w:pStyle w:val="afffff7"/>
        <w:ind w:firstLine="420"/>
      </w:pPr>
      <w:r>
        <w:rPr>
          <w:rFonts w:hint="eastAsia"/>
        </w:rPr>
        <w:lastRenderedPageBreak/>
        <w:t>将振动频率设置为3</w:t>
      </w:r>
      <w:r>
        <w:t>3.3 H</w:t>
      </w:r>
      <w:r>
        <w:rPr>
          <w:rFonts w:hint="eastAsia"/>
        </w:rPr>
        <w:t>z</w:t>
      </w:r>
      <w:r>
        <w:t>,</w:t>
      </w:r>
      <w:r>
        <w:rPr>
          <w:rFonts w:hint="eastAsia"/>
        </w:rPr>
        <w:t>振动加速度设置为2</w:t>
      </w:r>
      <w:r>
        <w:t>8.4 m/s</w:t>
      </w:r>
      <w:r>
        <w:t>²</w:t>
      </w:r>
      <w:r>
        <w:rPr>
          <w:rFonts w:hint="eastAsia"/>
        </w:rPr>
        <w:t>，沿上下方向振动5×1</w:t>
      </w:r>
      <w:r>
        <w:t>0</w:t>
      </w:r>
      <w:r>
        <w:rPr>
          <w:vertAlign w:val="superscript"/>
        </w:rPr>
        <w:t>5</w:t>
      </w:r>
      <w:r>
        <w:rPr>
          <w:rFonts w:hint="eastAsia"/>
        </w:rPr>
        <w:t>次，沿前后方向振动2</w:t>
      </w:r>
      <w:r>
        <w:t>.5</w:t>
      </w:r>
      <w:r>
        <w:rPr>
          <w:rFonts w:hint="eastAsia"/>
        </w:rPr>
        <w:t>×1</w:t>
      </w:r>
      <w:r>
        <w:t>0</w:t>
      </w:r>
      <w:r>
        <w:rPr>
          <w:vertAlign w:val="superscript"/>
        </w:rPr>
        <w:t>5</w:t>
      </w:r>
      <w:r>
        <w:rPr>
          <w:rFonts w:hint="eastAsia"/>
        </w:rPr>
        <w:t>次，沿左右方向振动2</w:t>
      </w:r>
      <w:r>
        <w:t>.5</w:t>
      </w:r>
      <w:r>
        <w:rPr>
          <w:rFonts w:hint="eastAsia"/>
        </w:rPr>
        <w:t>×1</w:t>
      </w:r>
      <w:r>
        <w:t>0</w:t>
      </w:r>
      <w:r>
        <w:rPr>
          <w:vertAlign w:val="superscript"/>
        </w:rPr>
        <w:t>5</w:t>
      </w:r>
      <w:r>
        <w:rPr>
          <w:rFonts w:hint="eastAsia"/>
        </w:rPr>
        <w:t>次。试验</w:t>
      </w:r>
      <w:r>
        <w:t>结束后</w:t>
      </w:r>
      <w:r>
        <w:rPr>
          <w:rFonts w:hint="eastAsia"/>
        </w:rPr>
        <w:t>按照6</w:t>
      </w:r>
      <w:r>
        <w:t>.3</w:t>
      </w:r>
      <w:r>
        <w:rPr>
          <w:rFonts w:hint="eastAsia"/>
        </w:rPr>
        <w:t>的方法进行气密性测试。</w:t>
      </w:r>
    </w:p>
    <w:p w14:paraId="698E40EA" w14:textId="77777777" w:rsidR="002C7451" w:rsidRDefault="00000000">
      <w:pPr>
        <w:pStyle w:val="affe"/>
        <w:spacing w:before="120" w:after="120"/>
      </w:pPr>
      <w:r>
        <w:rPr>
          <w:rFonts w:hint="eastAsia"/>
        </w:rPr>
        <w:t>有共振点耐振动性能试验</w:t>
      </w:r>
    </w:p>
    <w:p w14:paraId="115D3DA8" w14:textId="77777777" w:rsidR="002C7451" w:rsidRDefault="00000000">
      <w:pPr>
        <w:pStyle w:val="afffff7"/>
        <w:ind w:firstLineChars="0" w:firstLine="0"/>
      </w:pPr>
      <w:r>
        <w:rPr>
          <w:rFonts w:hint="eastAsia"/>
        </w:rPr>
        <w:t>6</w:t>
      </w:r>
      <w:r>
        <w:t>.12.4.1</w:t>
      </w:r>
      <w:r>
        <w:rPr>
          <w:rFonts w:hint="eastAsia"/>
        </w:rPr>
        <w:t>根据共振频率范围，按</w:t>
      </w:r>
      <w:r>
        <w:rPr>
          <w:rFonts w:hint="eastAsia"/>
          <w:color w:val="000000" w:themeColor="text1"/>
        </w:rPr>
        <w:t>表</w:t>
      </w:r>
      <w:r>
        <w:rPr>
          <w:color w:val="000000" w:themeColor="text1"/>
        </w:rPr>
        <w:t>10</w:t>
      </w:r>
      <w:r>
        <w:rPr>
          <w:rFonts w:hint="eastAsia"/>
        </w:rPr>
        <w:t>工况进行耐振动性能试验。</w:t>
      </w:r>
    </w:p>
    <w:p w14:paraId="4113180B" w14:textId="77777777" w:rsidR="002C7451" w:rsidRDefault="00000000">
      <w:pPr>
        <w:pStyle w:val="afffff7"/>
        <w:ind w:firstLineChars="0" w:firstLine="0"/>
      </w:pPr>
      <w:r>
        <w:rPr>
          <w:rFonts w:hint="eastAsia"/>
        </w:rPr>
        <w:t>6</w:t>
      </w:r>
      <w:r>
        <w:t>.12.4.2</w:t>
      </w:r>
      <w:r>
        <w:rPr>
          <w:rFonts w:hint="eastAsia"/>
        </w:rPr>
        <w:t>若共振频率段不只1个，则不同频率段的振动试验，样件可以不是同一样件</w:t>
      </w:r>
    </w:p>
    <w:p w14:paraId="148E38D0" w14:textId="77777777" w:rsidR="002C7451" w:rsidRDefault="00000000">
      <w:pPr>
        <w:pStyle w:val="afffff7"/>
        <w:ind w:firstLineChars="0" w:firstLine="0"/>
      </w:pPr>
      <w:r>
        <w:rPr>
          <w:rFonts w:hint="eastAsia"/>
        </w:rPr>
        <w:t>6</w:t>
      </w:r>
      <w:r>
        <w:t>.12.4.3</w:t>
      </w:r>
      <w:r>
        <w:rPr>
          <w:rFonts w:hint="eastAsia"/>
        </w:rPr>
        <w:t>按表</w:t>
      </w:r>
      <w:r>
        <w:t>10</w:t>
      </w:r>
      <w:r>
        <w:rPr>
          <w:rFonts w:hint="eastAsia"/>
        </w:rPr>
        <w:t>规定条件试验后，应进行</w:t>
      </w:r>
      <w:r>
        <w:rPr>
          <w:color w:val="000000" w:themeColor="text1"/>
        </w:rPr>
        <w:t>6.12.3</w:t>
      </w:r>
      <w:r>
        <w:rPr>
          <w:rFonts w:hint="eastAsia"/>
        </w:rPr>
        <w:t>所述无振动频率的实验。试验</w:t>
      </w:r>
      <w:r>
        <w:t>结束后</w:t>
      </w:r>
      <w:r>
        <w:rPr>
          <w:rFonts w:hint="eastAsia"/>
        </w:rPr>
        <w:t>按照6</w:t>
      </w:r>
      <w:r>
        <w:t>.3</w:t>
      </w:r>
      <w:r>
        <w:rPr>
          <w:rFonts w:hint="eastAsia"/>
        </w:rPr>
        <w:t>的方法进行气密性测试。</w:t>
      </w:r>
    </w:p>
    <w:p w14:paraId="2F263CBC" w14:textId="77777777" w:rsidR="002C7451" w:rsidRDefault="00000000">
      <w:pPr>
        <w:pStyle w:val="aff2"/>
        <w:spacing w:before="120" w:after="120"/>
      </w:pPr>
      <w:r>
        <w:rPr>
          <w:rFonts w:hint="eastAsia"/>
        </w:rPr>
        <w:t>有共振频率的耐振动性能试验工况</w:t>
      </w:r>
    </w:p>
    <w:tbl>
      <w:tblPr>
        <w:tblStyle w:val="affff9"/>
        <w:tblW w:w="0" w:type="auto"/>
        <w:tblInd w:w="250" w:type="dxa"/>
        <w:tblLook w:val="04A0" w:firstRow="1" w:lastRow="0" w:firstColumn="1" w:lastColumn="0" w:noHBand="0" w:noVBand="1"/>
      </w:tblPr>
      <w:tblGrid>
        <w:gridCol w:w="1664"/>
        <w:gridCol w:w="1596"/>
        <w:gridCol w:w="1985"/>
        <w:gridCol w:w="1984"/>
        <w:gridCol w:w="1985"/>
      </w:tblGrid>
      <w:tr w:rsidR="002C7451" w14:paraId="13C21A58" w14:textId="77777777">
        <w:tc>
          <w:tcPr>
            <w:tcW w:w="1664" w:type="dxa"/>
          </w:tcPr>
          <w:p w14:paraId="68F4C279" w14:textId="77777777" w:rsidR="002C7451" w:rsidRDefault="00000000">
            <w:pPr>
              <w:pStyle w:val="afffff7"/>
              <w:ind w:firstLineChars="0" w:firstLine="0"/>
              <w:jc w:val="center"/>
              <w:rPr>
                <w:rFonts w:hAnsi="宋体" w:hint="eastAsia"/>
                <w:sz w:val="18"/>
                <w:szCs w:val="18"/>
              </w:rPr>
            </w:pPr>
            <w:r>
              <w:rPr>
                <w:rFonts w:hAnsi="宋体" w:hint="eastAsia"/>
                <w:sz w:val="18"/>
                <w:szCs w:val="18"/>
              </w:rPr>
              <w:t>共振频率范围</w:t>
            </w:r>
          </w:p>
          <w:p w14:paraId="10D5956B" w14:textId="77777777" w:rsidR="002C7451" w:rsidRDefault="00000000">
            <w:pPr>
              <w:pStyle w:val="afffff7"/>
              <w:ind w:firstLineChars="0" w:firstLine="0"/>
              <w:jc w:val="center"/>
              <w:rPr>
                <w:rFonts w:hAnsi="宋体" w:hint="eastAsia"/>
                <w:sz w:val="18"/>
                <w:szCs w:val="18"/>
              </w:rPr>
            </w:pPr>
            <w:r>
              <w:rPr>
                <w:rFonts w:hAnsi="宋体" w:hint="eastAsia"/>
                <w:sz w:val="18"/>
                <w:szCs w:val="18"/>
              </w:rPr>
              <w:t>Hz</w:t>
            </w:r>
          </w:p>
        </w:tc>
        <w:tc>
          <w:tcPr>
            <w:tcW w:w="1596" w:type="dxa"/>
          </w:tcPr>
          <w:p w14:paraId="6CD1EE34" w14:textId="77777777" w:rsidR="002C7451" w:rsidRDefault="00000000">
            <w:pPr>
              <w:pStyle w:val="afffff7"/>
              <w:ind w:firstLineChars="0" w:firstLine="0"/>
              <w:jc w:val="center"/>
              <w:rPr>
                <w:rFonts w:hAnsi="宋体" w:hint="eastAsia"/>
                <w:sz w:val="18"/>
                <w:szCs w:val="18"/>
              </w:rPr>
            </w:pPr>
            <w:r>
              <w:rPr>
                <w:rFonts w:hAnsi="宋体" w:hint="eastAsia"/>
                <w:sz w:val="18"/>
                <w:szCs w:val="18"/>
              </w:rPr>
              <w:t>振动加速度</w:t>
            </w:r>
          </w:p>
          <w:p w14:paraId="4CAC33E8" w14:textId="77777777" w:rsidR="002C7451" w:rsidRDefault="00000000">
            <w:pPr>
              <w:pStyle w:val="afffff7"/>
              <w:ind w:firstLineChars="0" w:firstLine="0"/>
              <w:jc w:val="center"/>
              <w:rPr>
                <w:rFonts w:hAnsi="宋体" w:hint="eastAsia"/>
                <w:sz w:val="18"/>
                <w:szCs w:val="18"/>
              </w:rPr>
            </w:pPr>
            <w:r>
              <w:rPr>
                <w:rFonts w:hAnsi="宋体"/>
                <w:sz w:val="18"/>
                <w:szCs w:val="18"/>
              </w:rPr>
              <w:t>m/s²</w:t>
            </w:r>
          </w:p>
        </w:tc>
        <w:tc>
          <w:tcPr>
            <w:tcW w:w="1985" w:type="dxa"/>
          </w:tcPr>
          <w:p w14:paraId="05501E3B" w14:textId="77777777" w:rsidR="002C7451" w:rsidRDefault="00000000">
            <w:pPr>
              <w:pStyle w:val="afffff7"/>
              <w:ind w:firstLineChars="0" w:firstLine="0"/>
              <w:jc w:val="center"/>
              <w:rPr>
                <w:rFonts w:hAnsi="宋体" w:hint="eastAsia"/>
                <w:sz w:val="18"/>
                <w:szCs w:val="18"/>
              </w:rPr>
            </w:pPr>
            <w:r>
              <w:rPr>
                <w:rFonts w:hAnsi="宋体" w:hint="eastAsia"/>
                <w:sz w:val="18"/>
                <w:szCs w:val="18"/>
              </w:rPr>
              <w:t>上下方向振动次数</w:t>
            </w:r>
          </w:p>
          <w:p w14:paraId="6DA473D4" w14:textId="77777777" w:rsidR="002C7451" w:rsidRDefault="00000000">
            <w:pPr>
              <w:pStyle w:val="afffff7"/>
              <w:ind w:firstLineChars="0" w:firstLine="0"/>
              <w:jc w:val="center"/>
              <w:rPr>
                <w:rFonts w:hAnsi="宋体" w:hint="eastAsia"/>
                <w:sz w:val="18"/>
                <w:szCs w:val="18"/>
              </w:rPr>
            </w:pPr>
            <w:r>
              <w:rPr>
                <w:rFonts w:hAnsi="宋体" w:hint="eastAsia"/>
                <w:sz w:val="18"/>
                <w:szCs w:val="18"/>
              </w:rPr>
              <w:t>次</w:t>
            </w:r>
          </w:p>
        </w:tc>
        <w:tc>
          <w:tcPr>
            <w:tcW w:w="1984" w:type="dxa"/>
          </w:tcPr>
          <w:p w14:paraId="58FC8745" w14:textId="77777777" w:rsidR="002C7451" w:rsidRDefault="00000000">
            <w:pPr>
              <w:pStyle w:val="afffff7"/>
              <w:ind w:firstLineChars="0" w:firstLine="0"/>
              <w:jc w:val="center"/>
              <w:rPr>
                <w:rFonts w:hAnsi="宋体" w:hint="eastAsia"/>
                <w:sz w:val="18"/>
                <w:szCs w:val="18"/>
              </w:rPr>
            </w:pPr>
            <w:r>
              <w:rPr>
                <w:rFonts w:hAnsi="宋体" w:hint="eastAsia"/>
                <w:sz w:val="18"/>
                <w:szCs w:val="18"/>
              </w:rPr>
              <w:t>前后方向振动次数</w:t>
            </w:r>
          </w:p>
          <w:p w14:paraId="6ADE5AA0" w14:textId="77777777" w:rsidR="002C7451" w:rsidRDefault="00000000">
            <w:pPr>
              <w:pStyle w:val="afffff7"/>
              <w:ind w:firstLineChars="0" w:firstLine="0"/>
              <w:jc w:val="center"/>
              <w:rPr>
                <w:rFonts w:hAnsi="宋体" w:hint="eastAsia"/>
                <w:sz w:val="18"/>
                <w:szCs w:val="18"/>
              </w:rPr>
            </w:pPr>
            <w:r>
              <w:rPr>
                <w:rFonts w:hAnsi="宋体" w:hint="eastAsia"/>
                <w:sz w:val="18"/>
                <w:szCs w:val="18"/>
              </w:rPr>
              <w:t>次</w:t>
            </w:r>
          </w:p>
        </w:tc>
        <w:tc>
          <w:tcPr>
            <w:tcW w:w="1985" w:type="dxa"/>
          </w:tcPr>
          <w:p w14:paraId="6F478FED" w14:textId="77777777" w:rsidR="002C7451" w:rsidRDefault="00000000">
            <w:pPr>
              <w:pStyle w:val="afffff7"/>
              <w:ind w:firstLineChars="0" w:firstLine="0"/>
              <w:jc w:val="center"/>
              <w:rPr>
                <w:rFonts w:hAnsi="宋体" w:hint="eastAsia"/>
                <w:sz w:val="18"/>
                <w:szCs w:val="18"/>
              </w:rPr>
            </w:pPr>
            <w:r>
              <w:rPr>
                <w:rFonts w:hAnsi="宋体" w:hint="eastAsia"/>
                <w:sz w:val="18"/>
                <w:szCs w:val="18"/>
              </w:rPr>
              <w:t>左右方向振动次数</w:t>
            </w:r>
          </w:p>
          <w:p w14:paraId="27697534" w14:textId="77777777" w:rsidR="002C7451" w:rsidRDefault="00000000">
            <w:pPr>
              <w:pStyle w:val="afffff7"/>
              <w:ind w:firstLineChars="0" w:firstLine="0"/>
              <w:jc w:val="center"/>
              <w:rPr>
                <w:rFonts w:hAnsi="宋体" w:hint="eastAsia"/>
                <w:sz w:val="18"/>
                <w:szCs w:val="18"/>
              </w:rPr>
            </w:pPr>
            <w:r>
              <w:rPr>
                <w:rFonts w:hAnsi="宋体" w:hint="eastAsia"/>
                <w:sz w:val="18"/>
                <w:szCs w:val="18"/>
              </w:rPr>
              <w:t>次</w:t>
            </w:r>
          </w:p>
        </w:tc>
      </w:tr>
      <w:tr w:rsidR="002C7451" w14:paraId="65B80853" w14:textId="77777777">
        <w:tc>
          <w:tcPr>
            <w:tcW w:w="1664" w:type="dxa"/>
          </w:tcPr>
          <w:p w14:paraId="18795C44" w14:textId="77777777" w:rsidR="002C7451" w:rsidRDefault="00000000">
            <w:pPr>
              <w:pStyle w:val="afffff7"/>
              <w:ind w:firstLineChars="0" w:firstLine="0"/>
              <w:jc w:val="center"/>
              <w:rPr>
                <w:rFonts w:hAnsi="宋体" w:hint="eastAsia"/>
                <w:sz w:val="18"/>
                <w:szCs w:val="18"/>
              </w:rPr>
            </w:pPr>
            <w:r>
              <w:rPr>
                <w:rFonts w:hAnsi="宋体" w:hint="eastAsia"/>
                <w:sz w:val="18"/>
                <w:szCs w:val="18"/>
              </w:rPr>
              <w:t>5～3</w:t>
            </w:r>
            <w:r>
              <w:rPr>
                <w:rFonts w:hAnsi="宋体"/>
                <w:sz w:val="18"/>
                <w:szCs w:val="18"/>
              </w:rPr>
              <w:t>3.3</w:t>
            </w:r>
          </w:p>
        </w:tc>
        <w:tc>
          <w:tcPr>
            <w:tcW w:w="1596" w:type="dxa"/>
          </w:tcPr>
          <w:p w14:paraId="02D55C52" w14:textId="77777777" w:rsidR="002C7451" w:rsidRDefault="00000000">
            <w:pPr>
              <w:pStyle w:val="afffff7"/>
              <w:ind w:firstLineChars="0" w:firstLine="0"/>
              <w:jc w:val="center"/>
              <w:rPr>
                <w:rFonts w:hAnsi="宋体" w:hint="eastAsia"/>
                <w:sz w:val="18"/>
                <w:szCs w:val="18"/>
              </w:rPr>
            </w:pPr>
            <w:r>
              <w:rPr>
                <w:rFonts w:hAnsi="宋体" w:hint="eastAsia"/>
                <w:sz w:val="18"/>
                <w:szCs w:val="18"/>
              </w:rPr>
              <w:t>2</w:t>
            </w:r>
            <w:r>
              <w:rPr>
                <w:rFonts w:hAnsi="宋体"/>
                <w:sz w:val="18"/>
                <w:szCs w:val="18"/>
              </w:rPr>
              <w:t>8.4</w:t>
            </w:r>
          </w:p>
        </w:tc>
        <w:tc>
          <w:tcPr>
            <w:tcW w:w="1985" w:type="dxa"/>
          </w:tcPr>
          <w:p w14:paraId="4E43716E" w14:textId="77777777" w:rsidR="002C7451" w:rsidRDefault="00000000">
            <w:pPr>
              <w:pStyle w:val="afffff7"/>
              <w:ind w:firstLineChars="0" w:firstLine="0"/>
              <w:jc w:val="center"/>
              <w:rPr>
                <w:rFonts w:hAnsi="宋体" w:hint="eastAsia"/>
                <w:sz w:val="18"/>
                <w:szCs w:val="18"/>
              </w:rPr>
            </w:pPr>
            <w:r>
              <w:rPr>
                <w:rFonts w:hAnsi="宋体" w:hint="eastAsia"/>
                <w:sz w:val="18"/>
                <w:szCs w:val="18"/>
              </w:rPr>
              <w:t>1</w:t>
            </w:r>
            <w:r>
              <w:rPr>
                <w:rFonts w:hAnsi="宋体"/>
                <w:sz w:val="18"/>
                <w:szCs w:val="18"/>
              </w:rPr>
              <w:t>0</w:t>
            </w:r>
            <w:r>
              <w:rPr>
                <w:rFonts w:hAnsi="宋体"/>
                <w:sz w:val="18"/>
                <w:szCs w:val="18"/>
                <w:vertAlign w:val="superscript"/>
              </w:rPr>
              <w:t>4</w:t>
            </w:r>
          </w:p>
        </w:tc>
        <w:tc>
          <w:tcPr>
            <w:tcW w:w="1984" w:type="dxa"/>
          </w:tcPr>
          <w:p w14:paraId="0C637949" w14:textId="77777777" w:rsidR="002C7451" w:rsidRDefault="00000000">
            <w:pPr>
              <w:pStyle w:val="afffff7"/>
              <w:ind w:firstLineChars="0" w:firstLine="0"/>
              <w:jc w:val="center"/>
              <w:rPr>
                <w:rFonts w:hAnsi="宋体" w:hint="eastAsia"/>
                <w:sz w:val="18"/>
                <w:szCs w:val="18"/>
              </w:rPr>
            </w:pPr>
            <w:r>
              <w:rPr>
                <w:rFonts w:hAnsi="宋体"/>
                <w:sz w:val="18"/>
                <w:szCs w:val="18"/>
              </w:rPr>
              <w:t>2.5</w:t>
            </w:r>
            <w:r>
              <w:rPr>
                <w:rFonts w:hAnsi="宋体" w:hint="eastAsia"/>
                <w:sz w:val="18"/>
                <w:szCs w:val="18"/>
              </w:rPr>
              <w:t>×1</w:t>
            </w:r>
            <w:r>
              <w:rPr>
                <w:rFonts w:hAnsi="宋体"/>
                <w:sz w:val="18"/>
                <w:szCs w:val="18"/>
              </w:rPr>
              <w:t>0</w:t>
            </w:r>
            <w:r>
              <w:rPr>
                <w:rFonts w:hAnsi="宋体"/>
                <w:sz w:val="18"/>
                <w:szCs w:val="18"/>
                <w:vertAlign w:val="superscript"/>
              </w:rPr>
              <w:t>3</w:t>
            </w:r>
          </w:p>
        </w:tc>
        <w:tc>
          <w:tcPr>
            <w:tcW w:w="1985" w:type="dxa"/>
          </w:tcPr>
          <w:p w14:paraId="5F309459" w14:textId="77777777" w:rsidR="002C7451" w:rsidRDefault="00000000">
            <w:pPr>
              <w:pStyle w:val="afffff7"/>
              <w:ind w:firstLineChars="0" w:firstLine="0"/>
              <w:jc w:val="center"/>
              <w:rPr>
                <w:rFonts w:hAnsi="宋体" w:hint="eastAsia"/>
                <w:sz w:val="18"/>
                <w:szCs w:val="18"/>
              </w:rPr>
            </w:pPr>
            <w:r>
              <w:rPr>
                <w:rFonts w:hAnsi="宋体"/>
                <w:sz w:val="18"/>
                <w:szCs w:val="18"/>
              </w:rPr>
              <w:t>2.5</w:t>
            </w:r>
            <w:r>
              <w:rPr>
                <w:rFonts w:hAnsi="宋体" w:hint="eastAsia"/>
                <w:sz w:val="18"/>
                <w:szCs w:val="18"/>
              </w:rPr>
              <w:t>×1</w:t>
            </w:r>
            <w:r>
              <w:rPr>
                <w:rFonts w:hAnsi="宋体"/>
                <w:sz w:val="18"/>
                <w:szCs w:val="18"/>
              </w:rPr>
              <w:t>0</w:t>
            </w:r>
            <w:r>
              <w:rPr>
                <w:rFonts w:hAnsi="宋体"/>
                <w:sz w:val="18"/>
                <w:szCs w:val="18"/>
                <w:vertAlign w:val="superscript"/>
              </w:rPr>
              <w:t>3</w:t>
            </w:r>
          </w:p>
        </w:tc>
      </w:tr>
      <w:tr w:rsidR="002C7451" w14:paraId="3F1DF3FC" w14:textId="77777777">
        <w:tc>
          <w:tcPr>
            <w:tcW w:w="1664" w:type="dxa"/>
          </w:tcPr>
          <w:p w14:paraId="60244ADE" w14:textId="77777777" w:rsidR="002C7451" w:rsidRDefault="00000000">
            <w:pPr>
              <w:pStyle w:val="afffff7"/>
              <w:ind w:firstLineChars="0" w:firstLine="0"/>
              <w:jc w:val="center"/>
              <w:rPr>
                <w:rFonts w:hAnsi="宋体" w:hint="eastAsia"/>
                <w:sz w:val="18"/>
                <w:szCs w:val="18"/>
              </w:rPr>
            </w:pPr>
            <w:r>
              <w:rPr>
                <w:rFonts w:hAnsi="宋体" w:hint="eastAsia"/>
                <w:sz w:val="18"/>
                <w:szCs w:val="18"/>
              </w:rPr>
              <w:t>3</w:t>
            </w:r>
            <w:r>
              <w:rPr>
                <w:rFonts w:hAnsi="宋体"/>
                <w:sz w:val="18"/>
                <w:szCs w:val="18"/>
              </w:rPr>
              <w:t>3.3</w:t>
            </w:r>
            <w:r>
              <w:rPr>
                <w:rFonts w:hAnsi="宋体" w:hint="eastAsia"/>
                <w:sz w:val="18"/>
                <w:szCs w:val="18"/>
              </w:rPr>
              <w:t>～5</w:t>
            </w:r>
            <w:r>
              <w:rPr>
                <w:rFonts w:hAnsi="宋体"/>
                <w:sz w:val="18"/>
                <w:szCs w:val="18"/>
              </w:rPr>
              <w:t>0</w:t>
            </w:r>
          </w:p>
        </w:tc>
        <w:tc>
          <w:tcPr>
            <w:tcW w:w="1596" w:type="dxa"/>
          </w:tcPr>
          <w:p w14:paraId="6B590402" w14:textId="77777777" w:rsidR="002C7451" w:rsidRDefault="00000000">
            <w:pPr>
              <w:pStyle w:val="afffff7"/>
              <w:ind w:firstLineChars="0" w:firstLine="0"/>
              <w:jc w:val="center"/>
              <w:rPr>
                <w:rFonts w:hAnsi="宋体" w:hint="eastAsia"/>
                <w:sz w:val="18"/>
                <w:szCs w:val="18"/>
              </w:rPr>
            </w:pPr>
            <w:r>
              <w:rPr>
                <w:rFonts w:hAnsi="宋体" w:hint="eastAsia"/>
                <w:sz w:val="18"/>
                <w:szCs w:val="18"/>
              </w:rPr>
              <w:t>1</w:t>
            </w:r>
            <w:r>
              <w:rPr>
                <w:rFonts w:hAnsi="宋体"/>
                <w:sz w:val="18"/>
                <w:szCs w:val="18"/>
              </w:rPr>
              <w:t>4.7</w:t>
            </w:r>
          </w:p>
        </w:tc>
        <w:tc>
          <w:tcPr>
            <w:tcW w:w="1985" w:type="dxa"/>
          </w:tcPr>
          <w:p w14:paraId="50FBA701" w14:textId="77777777" w:rsidR="002C7451" w:rsidRDefault="00000000">
            <w:pPr>
              <w:pStyle w:val="afffff7"/>
              <w:ind w:firstLineChars="0" w:firstLine="0"/>
              <w:jc w:val="center"/>
              <w:rPr>
                <w:rFonts w:hAnsi="宋体" w:hint="eastAsia"/>
                <w:sz w:val="18"/>
                <w:szCs w:val="18"/>
              </w:rPr>
            </w:pPr>
            <w:r>
              <w:rPr>
                <w:rFonts w:hAnsi="宋体" w:hint="eastAsia"/>
                <w:sz w:val="18"/>
                <w:szCs w:val="18"/>
              </w:rPr>
              <w:t>2×1</w:t>
            </w:r>
            <w:r>
              <w:rPr>
                <w:rFonts w:hAnsi="宋体"/>
                <w:sz w:val="18"/>
                <w:szCs w:val="18"/>
              </w:rPr>
              <w:t>0</w:t>
            </w:r>
            <w:r>
              <w:rPr>
                <w:rFonts w:hAnsi="宋体"/>
                <w:sz w:val="18"/>
                <w:szCs w:val="18"/>
                <w:vertAlign w:val="superscript"/>
              </w:rPr>
              <w:t>5</w:t>
            </w:r>
          </w:p>
        </w:tc>
        <w:tc>
          <w:tcPr>
            <w:tcW w:w="1984" w:type="dxa"/>
          </w:tcPr>
          <w:p w14:paraId="6142A8F4" w14:textId="77777777" w:rsidR="002C7451" w:rsidRDefault="00000000">
            <w:pPr>
              <w:pStyle w:val="afffff7"/>
              <w:ind w:firstLineChars="0" w:firstLine="0"/>
              <w:jc w:val="center"/>
              <w:rPr>
                <w:rFonts w:hAnsi="宋体" w:hint="eastAsia"/>
                <w:sz w:val="18"/>
                <w:szCs w:val="18"/>
              </w:rPr>
            </w:pPr>
            <w:r>
              <w:rPr>
                <w:rFonts w:hAnsi="宋体"/>
                <w:sz w:val="18"/>
                <w:szCs w:val="18"/>
              </w:rPr>
              <w:t>5</w:t>
            </w:r>
            <w:r>
              <w:rPr>
                <w:rFonts w:hAnsi="宋体" w:hint="eastAsia"/>
                <w:sz w:val="18"/>
                <w:szCs w:val="18"/>
              </w:rPr>
              <w:t>×1</w:t>
            </w:r>
            <w:r>
              <w:rPr>
                <w:rFonts w:hAnsi="宋体"/>
                <w:sz w:val="18"/>
                <w:szCs w:val="18"/>
              </w:rPr>
              <w:t>0</w:t>
            </w:r>
            <w:r>
              <w:rPr>
                <w:rFonts w:hAnsi="宋体"/>
                <w:sz w:val="18"/>
                <w:szCs w:val="18"/>
                <w:vertAlign w:val="superscript"/>
              </w:rPr>
              <w:t>4</w:t>
            </w:r>
          </w:p>
        </w:tc>
        <w:tc>
          <w:tcPr>
            <w:tcW w:w="1985" w:type="dxa"/>
          </w:tcPr>
          <w:p w14:paraId="55587F71" w14:textId="77777777" w:rsidR="002C7451" w:rsidRDefault="00000000">
            <w:pPr>
              <w:pStyle w:val="afffff7"/>
              <w:ind w:firstLineChars="0" w:firstLine="0"/>
              <w:jc w:val="center"/>
              <w:rPr>
                <w:rFonts w:hAnsi="宋体" w:hint="eastAsia"/>
                <w:sz w:val="18"/>
                <w:szCs w:val="18"/>
              </w:rPr>
            </w:pPr>
            <w:r>
              <w:rPr>
                <w:rFonts w:hAnsi="宋体"/>
                <w:sz w:val="18"/>
                <w:szCs w:val="18"/>
              </w:rPr>
              <w:t>5</w:t>
            </w:r>
            <w:r>
              <w:rPr>
                <w:rFonts w:hAnsi="宋体" w:hint="eastAsia"/>
                <w:sz w:val="18"/>
                <w:szCs w:val="18"/>
              </w:rPr>
              <w:t>×1</w:t>
            </w:r>
            <w:r>
              <w:rPr>
                <w:rFonts w:hAnsi="宋体"/>
                <w:sz w:val="18"/>
                <w:szCs w:val="18"/>
              </w:rPr>
              <w:t>0</w:t>
            </w:r>
            <w:r>
              <w:rPr>
                <w:rFonts w:hAnsi="宋体"/>
                <w:sz w:val="18"/>
                <w:szCs w:val="18"/>
                <w:vertAlign w:val="superscript"/>
              </w:rPr>
              <w:t>4</w:t>
            </w:r>
          </w:p>
        </w:tc>
      </w:tr>
      <w:tr w:rsidR="002C7451" w14:paraId="4132FC28" w14:textId="77777777">
        <w:tc>
          <w:tcPr>
            <w:tcW w:w="1664" w:type="dxa"/>
          </w:tcPr>
          <w:p w14:paraId="7B25CD88" w14:textId="77777777" w:rsidR="002C7451" w:rsidRDefault="00000000">
            <w:pPr>
              <w:pStyle w:val="afffff7"/>
              <w:ind w:firstLineChars="0" w:firstLine="0"/>
              <w:jc w:val="center"/>
              <w:rPr>
                <w:rFonts w:hAnsi="宋体" w:hint="eastAsia"/>
                <w:sz w:val="18"/>
                <w:szCs w:val="18"/>
              </w:rPr>
            </w:pPr>
            <w:r>
              <w:rPr>
                <w:rFonts w:hAnsi="宋体" w:hint="eastAsia"/>
                <w:sz w:val="18"/>
                <w:szCs w:val="18"/>
              </w:rPr>
              <w:t>5</w:t>
            </w:r>
            <w:r>
              <w:rPr>
                <w:rFonts w:hAnsi="宋体"/>
                <w:sz w:val="18"/>
                <w:szCs w:val="18"/>
              </w:rPr>
              <w:t>0</w:t>
            </w:r>
            <w:r>
              <w:rPr>
                <w:rFonts w:hAnsi="宋体" w:hint="eastAsia"/>
                <w:sz w:val="18"/>
                <w:szCs w:val="18"/>
              </w:rPr>
              <w:t>～1</w:t>
            </w:r>
            <w:r>
              <w:rPr>
                <w:rFonts w:hAnsi="宋体"/>
                <w:sz w:val="18"/>
                <w:szCs w:val="18"/>
              </w:rPr>
              <w:t>00</w:t>
            </w:r>
          </w:p>
        </w:tc>
        <w:tc>
          <w:tcPr>
            <w:tcW w:w="1596" w:type="dxa"/>
          </w:tcPr>
          <w:p w14:paraId="744AC314" w14:textId="77777777" w:rsidR="002C7451" w:rsidRDefault="00000000">
            <w:pPr>
              <w:pStyle w:val="afffff7"/>
              <w:ind w:firstLineChars="0" w:firstLine="0"/>
              <w:jc w:val="center"/>
              <w:rPr>
                <w:rFonts w:hAnsi="宋体" w:hint="eastAsia"/>
                <w:sz w:val="18"/>
                <w:szCs w:val="18"/>
              </w:rPr>
            </w:pPr>
            <w:r>
              <w:rPr>
                <w:rFonts w:hAnsi="宋体" w:hint="eastAsia"/>
                <w:sz w:val="18"/>
                <w:szCs w:val="18"/>
              </w:rPr>
              <w:t>5</w:t>
            </w:r>
            <w:r>
              <w:rPr>
                <w:rFonts w:hAnsi="宋体"/>
                <w:sz w:val="18"/>
                <w:szCs w:val="18"/>
              </w:rPr>
              <w:t>.9</w:t>
            </w:r>
          </w:p>
        </w:tc>
        <w:tc>
          <w:tcPr>
            <w:tcW w:w="1985" w:type="dxa"/>
          </w:tcPr>
          <w:p w14:paraId="732ACD06" w14:textId="77777777" w:rsidR="002C7451" w:rsidRDefault="00000000">
            <w:pPr>
              <w:pStyle w:val="afffff7"/>
              <w:ind w:firstLineChars="0" w:firstLine="0"/>
              <w:jc w:val="center"/>
              <w:rPr>
                <w:rFonts w:hAnsi="宋体" w:hint="eastAsia"/>
                <w:sz w:val="18"/>
                <w:szCs w:val="18"/>
              </w:rPr>
            </w:pPr>
            <w:r>
              <w:rPr>
                <w:rFonts w:hAnsi="宋体"/>
                <w:sz w:val="18"/>
                <w:szCs w:val="18"/>
              </w:rPr>
              <w:t>6</w:t>
            </w:r>
            <w:r>
              <w:rPr>
                <w:rFonts w:hAnsi="宋体" w:hint="eastAsia"/>
                <w:sz w:val="18"/>
                <w:szCs w:val="18"/>
              </w:rPr>
              <w:t>×1</w:t>
            </w:r>
            <w:r>
              <w:rPr>
                <w:rFonts w:hAnsi="宋体"/>
                <w:sz w:val="18"/>
                <w:szCs w:val="18"/>
              </w:rPr>
              <w:t>0</w:t>
            </w:r>
            <w:r>
              <w:rPr>
                <w:rFonts w:hAnsi="宋体"/>
                <w:sz w:val="18"/>
                <w:szCs w:val="18"/>
                <w:vertAlign w:val="superscript"/>
              </w:rPr>
              <w:t>6</w:t>
            </w:r>
          </w:p>
        </w:tc>
        <w:tc>
          <w:tcPr>
            <w:tcW w:w="1984" w:type="dxa"/>
          </w:tcPr>
          <w:p w14:paraId="4C085BA3" w14:textId="77777777" w:rsidR="002C7451" w:rsidRDefault="00000000">
            <w:pPr>
              <w:pStyle w:val="afffff7"/>
              <w:ind w:firstLineChars="0" w:firstLine="0"/>
              <w:jc w:val="center"/>
              <w:rPr>
                <w:rFonts w:hAnsi="宋体" w:hint="eastAsia"/>
                <w:sz w:val="18"/>
                <w:szCs w:val="18"/>
              </w:rPr>
            </w:pPr>
            <w:r>
              <w:rPr>
                <w:rFonts w:hAnsi="宋体"/>
                <w:sz w:val="18"/>
                <w:szCs w:val="18"/>
              </w:rPr>
              <w:t>1.5</w:t>
            </w:r>
            <w:r>
              <w:rPr>
                <w:rFonts w:hAnsi="宋体" w:hint="eastAsia"/>
                <w:sz w:val="18"/>
                <w:szCs w:val="18"/>
              </w:rPr>
              <w:t>×1</w:t>
            </w:r>
            <w:r>
              <w:rPr>
                <w:rFonts w:hAnsi="宋体"/>
                <w:sz w:val="18"/>
                <w:szCs w:val="18"/>
              </w:rPr>
              <w:t>0</w:t>
            </w:r>
            <w:r>
              <w:rPr>
                <w:rFonts w:hAnsi="宋体"/>
                <w:sz w:val="18"/>
                <w:szCs w:val="18"/>
                <w:vertAlign w:val="superscript"/>
              </w:rPr>
              <w:t>6</w:t>
            </w:r>
          </w:p>
        </w:tc>
        <w:tc>
          <w:tcPr>
            <w:tcW w:w="1985" w:type="dxa"/>
          </w:tcPr>
          <w:p w14:paraId="77B04AD0" w14:textId="77777777" w:rsidR="002C7451" w:rsidRDefault="00000000">
            <w:pPr>
              <w:pStyle w:val="afffff7"/>
              <w:ind w:firstLineChars="0" w:firstLine="0"/>
              <w:jc w:val="center"/>
              <w:rPr>
                <w:rFonts w:hAnsi="宋体" w:hint="eastAsia"/>
                <w:sz w:val="18"/>
                <w:szCs w:val="18"/>
              </w:rPr>
            </w:pPr>
            <w:r>
              <w:rPr>
                <w:rFonts w:hAnsi="宋体"/>
                <w:sz w:val="18"/>
                <w:szCs w:val="18"/>
              </w:rPr>
              <w:t>1.5</w:t>
            </w:r>
            <w:r>
              <w:rPr>
                <w:rFonts w:hAnsi="宋体" w:hint="eastAsia"/>
                <w:sz w:val="18"/>
                <w:szCs w:val="18"/>
              </w:rPr>
              <w:t>×1</w:t>
            </w:r>
            <w:r>
              <w:rPr>
                <w:rFonts w:hAnsi="宋体"/>
                <w:sz w:val="18"/>
                <w:szCs w:val="18"/>
              </w:rPr>
              <w:t>0</w:t>
            </w:r>
            <w:r>
              <w:rPr>
                <w:rFonts w:hAnsi="宋体"/>
                <w:sz w:val="18"/>
                <w:szCs w:val="18"/>
                <w:vertAlign w:val="superscript"/>
              </w:rPr>
              <w:t>6</w:t>
            </w:r>
          </w:p>
        </w:tc>
      </w:tr>
    </w:tbl>
    <w:p w14:paraId="5C006844" w14:textId="77777777" w:rsidR="002C7451" w:rsidRDefault="00000000">
      <w:pPr>
        <w:pStyle w:val="affd"/>
        <w:spacing w:before="120" w:after="120"/>
      </w:pPr>
      <w:r>
        <w:rPr>
          <w:rFonts w:hint="eastAsia"/>
        </w:rPr>
        <w:t>外部腐蚀试验</w:t>
      </w:r>
    </w:p>
    <w:p w14:paraId="16ACDB76" w14:textId="77777777" w:rsidR="002C7451" w:rsidRDefault="00000000">
      <w:pPr>
        <w:pStyle w:val="afffff7"/>
        <w:ind w:firstLine="420"/>
      </w:pPr>
      <w:r>
        <w:rPr>
          <w:rFonts w:hint="eastAsia"/>
        </w:rPr>
        <w:t>板式换热器制冷剂和冷却液进出口均密封，制冷剂侧充氮气或空气，室温下压力值为板式蒸发器1</w:t>
      </w:r>
      <w:r>
        <w:t>.0 MP</w:t>
      </w:r>
      <w:r>
        <w:rPr>
          <w:rFonts w:hint="eastAsia"/>
        </w:rPr>
        <w:t>a</w:t>
      </w:r>
      <w:r>
        <w:t>,</w:t>
      </w:r>
      <w:r>
        <w:rPr>
          <w:rFonts w:hint="eastAsia"/>
        </w:rPr>
        <w:t>板式冷凝器2</w:t>
      </w:r>
      <w:r>
        <w:t>.0 MP</w:t>
      </w:r>
      <w:r>
        <w:rPr>
          <w:rFonts w:hint="eastAsia"/>
        </w:rPr>
        <w:t>a。将板式换热器放入盐雾箱中，按G</w:t>
      </w:r>
      <w:r>
        <w:t>B/T10125</w:t>
      </w:r>
      <w:r>
        <w:rPr>
          <w:rFonts w:hint="eastAsia"/>
        </w:rPr>
        <w:t>的规定进行中性盐雾试验并持续4</w:t>
      </w:r>
      <w:r>
        <w:t xml:space="preserve">80 </w:t>
      </w:r>
      <w:r>
        <w:rPr>
          <w:rFonts w:hint="eastAsia"/>
        </w:rPr>
        <w:t>h。试验</w:t>
      </w:r>
      <w:r>
        <w:t>结束后</w:t>
      </w:r>
      <w:r>
        <w:rPr>
          <w:rFonts w:hint="eastAsia"/>
        </w:rPr>
        <w:t>按照6</w:t>
      </w:r>
      <w:r>
        <w:t>.3</w:t>
      </w:r>
      <w:r>
        <w:rPr>
          <w:rFonts w:hint="eastAsia"/>
        </w:rPr>
        <w:t>的方法进行气密性测试。</w:t>
      </w:r>
    </w:p>
    <w:p w14:paraId="006C00C8" w14:textId="77777777" w:rsidR="002C7451" w:rsidRDefault="00000000">
      <w:pPr>
        <w:pStyle w:val="affd"/>
        <w:spacing w:before="120" w:after="120"/>
      </w:pPr>
      <w:r>
        <w:rPr>
          <w:rFonts w:hint="eastAsia"/>
        </w:rPr>
        <w:t>内部腐蚀试验</w:t>
      </w:r>
    </w:p>
    <w:p w14:paraId="4A66B400" w14:textId="77777777" w:rsidR="002C7451" w:rsidRDefault="00000000">
      <w:pPr>
        <w:pStyle w:val="affe"/>
        <w:spacing w:before="120" w:after="120"/>
      </w:pPr>
      <w:r>
        <w:rPr>
          <w:rFonts w:hint="eastAsia"/>
        </w:rPr>
        <w:t>溶液配比</w:t>
      </w:r>
    </w:p>
    <w:p w14:paraId="61143872" w14:textId="77777777" w:rsidR="002C7451" w:rsidRDefault="00000000">
      <w:pPr>
        <w:pStyle w:val="afffff7"/>
        <w:ind w:firstLine="420"/>
      </w:pPr>
      <w:r>
        <w:rPr>
          <w:rFonts w:hint="eastAsia"/>
        </w:rPr>
        <w:t>溶液由4</w:t>
      </w:r>
      <w:r>
        <w:t>0%</w:t>
      </w:r>
      <w:r>
        <w:rPr>
          <w:rFonts w:hint="eastAsia"/>
        </w:rPr>
        <w:t>冷却液（5</w:t>
      </w:r>
      <w:r>
        <w:t>0</w:t>
      </w:r>
      <w:r>
        <w:rPr>
          <w:rFonts w:hint="eastAsia"/>
        </w:rPr>
        <w:t>%乙二醇与水的混合液）和6</w:t>
      </w:r>
      <w:r>
        <w:t>0</w:t>
      </w:r>
      <w:r>
        <w:rPr>
          <w:rFonts w:hint="eastAsia"/>
        </w:rPr>
        <w:t>%标准腐蚀液组成（体积比），标准腐蚀液由1</w:t>
      </w:r>
      <w:r>
        <w:t>L</w:t>
      </w:r>
      <w:r>
        <w:rPr>
          <w:rFonts w:hint="eastAsia"/>
        </w:rPr>
        <w:t>蒸馏水与1</w:t>
      </w:r>
      <w:r>
        <w:t xml:space="preserve">48 </w:t>
      </w:r>
      <w:r>
        <w:rPr>
          <w:rFonts w:hint="eastAsia"/>
        </w:rPr>
        <w:t>mg的硫酸钠、1</w:t>
      </w:r>
      <w:r>
        <w:t xml:space="preserve">65 </w:t>
      </w:r>
      <w:r>
        <w:rPr>
          <w:rFonts w:hint="eastAsia"/>
        </w:rPr>
        <w:t>mg的氯化钠和1</w:t>
      </w:r>
      <w:r>
        <w:t xml:space="preserve">38 </w:t>
      </w:r>
      <w:r>
        <w:rPr>
          <w:rFonts w:hint="eastAsia"/>
        </w:rPr>
        <w:t>mg的碳酸氢钠配置而成。</w:t>
      </w:r>
    </w:p>
    <w:p w14:paraId="5FC6478D" w14:textId="77777777" w:rsidR="002C7451" w:rsidRDefault="00000000">
      <w:pPr>
        <w:pStyle w:val="affe"/>
        <w:spacing w:before="120" w:after="120"/>
      </w:pPr>
      <w:r>
        <w:rPr>
          <w:rFonts w:hint="eastAsia"/>
        </w:rPr>
        <w:t>试验过程</w:t>
      </w:r>
    </w:p>
    <w:p w14:paraId="54B3D9C4" w14:textId="77777777" w:rsidR="002C7451" w:rsidRDefault="00000000">
      <w:pPr>
        <w:pStyle w:val="afffff7"/>
        <w:ind w:firstLine="420"/>
      </w:pPr>
      <w:r>
        <w:rPr>
          <w:rFonts w:hint="eastAsia"/>
        </w:rPr>
        <w:t>将板式换热器冷却液侧进出口与内腐蚀试验台连接，设置溶液温度（9</w:t>
      </w:r>
      <w:r>
        <w:t>0</w:t>
      </w:r>
      <w:r>
        <w:rPr>
          <w:rFonts w:hint="eastAsia"/>
        </w:rPr>
        <w:t>±2）℃，流量（2</w:t>
      </w:r>
      <w:r>
        <w:t>0</w:t>
      </w:r>
      <w:r>
        <w:rPr>
          <w:rFonts w:hint="eastAsia"/>
        </w:rPr>
        <w:t>±</w:t>
      </w:r>
      <w:r>
        <w:t>1</w:t>
      </w:r>
      <w:r>
        <w:rPr>
          <w:rFonts w:hint="eastAsia"/>
        </w:rPr>
        <w:t>） L</w:t>
      </w:r>
      <w:r>
        <w:t>/</w:t>
      </w:r>
      <w:r>
        <w:rPr>
          <w:rFonts w:hint="eastAsia"/>
        </w:rPr>
        <w:t>min或者按供需双方协商确定，溶液压力不超过1</w:t>
      </w:r>
      <w:r>
        <w:t>40 kPa,</w:t>
      </w:r>
      <w:r>
        <w:rPr>
          <w:rFonts w:hint="eastAsia"/>
        </w:rPr>
        <w:t>开启试验台，测试样品内通入溶液。运行1</w:t>
      </w:r>
      <w:r>
        <w:t xml:space="preserve">6 </w:t>
      </w:r>
      <w:r>
        <w:rPr>
          <w:rFonts w:hint="eastAsia"/>
        </w:rPr>
        <w:t>h</w:t>
      </w:r>
      <w:r>
        <w:t>,</w:t>
      </w:r>
      <w:r>
        <w:rPr>
          <w:rFonts w:hint="eastAsia"/>
        </w:rPr>
        <w:t>停机静置8</w:t>
      </w:r>
      <w:r>
        <w:t xml:space="preserve"> </w:t>
      </w:r>
      <w:r>
        <w:rPr>
          <w:rFonts w:hint="eastAsia"/>
        </w:rPr>
        <w:t>h为1个循环，共进行6</w:t>
      </w:r>
      <w:r>
        <w:t>0</w:t>
      </w:r>
      <w:r>
        <w:rPr>
          <w:rFonts w:hint="eastAsia"/>
        </w:rPr>
        <w:t>个循环。试验</w:t>
      </w:r>
      <w:r>
        <w:t>结束后</w:t>
      </w:r>
      <w:r>
        <w:rPr>
          <w:rFonts w:hint="eastAsia"/>
        </w:rPr>
        <w:t>按照6</w:t>
      </w:r>
      <w:r>
        <w:t>.3</w:t>
      </w:r>
      <w:r>
        <w:rPr>
          <w:rFonts w:hint="eastAsia"/>
        </w:rPr>
        <w:t>的方法进行气密性测试。</w:t>
      </w:r>
    </w:p>
    <w:p w14:paraId="12B6237A" w14:textId="77777777" w:rsidR="002C7451" w:rsidRDefault="00000000">
      <w:pPr>
        <w:pStyle w:val="affe"/>
        <w:spacing w:before="120" w:after="120"/>
      </w:pPr>
      <w:r>
        <w:rPr>
          <w:rFonts w:hint="eastAsia"/>
        </w:rPr>
        <w:t>溶液检测</w:t>
      </w:r>
    </w:p>
    <w:p w14:paraId="707BA8AE" w14:textId="77777777" w:rsidR="002C7451" w:rsidRDefault="00000000">
      <w:pPr>
        <w:pStyle w:val="afffff7"/>
        <w:ind w:firstLine="420"/>
      </w:pPr>
      <w:r>
        <w:rPr>
          <w:rFonts w:hint="eastAsia"/>
        </w:rPr>
        <w:t>试验开始运行5</w:t>
      </w:r>
      <w:r>
        <w:t xml:space="preserve"> </w:t>
      </w:r>
      <w:r>
        <w:rPr>
          <w:rFonts w:hint="eastAsia"/>
        </w:rPr>
        <w:t>min与结束时需进行溶液检测，溶液检测分为外观和p</w:t>
      </w:r>
      <w:r>
        <w:t>H</w:t>
      </w:r>
      <w:r>
        <w:rPr>
          <w:rFonts w:hint="eastAsia"/>
        </w:rPr>
        <w:t>值检测。溶液外观不允许出现浑浊和沉淀，不允许出现±1以上的p</w:t>
      </w:r>
      <w:r>
        <w:t>H</w:t>
      </w:r>
      <w:r>
        <w:rPr>
          <w:rFonts w:hint="eastAsia"/>
        </w:rPr>
        <w:t>值变化。试验过程中，停机期间可进行溶液检测，当溶液出现浑浊活沉淀时，需更换溶液，溶液配比需要按</w:t>
      </w:r>
      <w:r>
        <w:t>6.14.1</w:t>
      </w:r>
      <w:r>
        <w:rPr>
          <w:rFonts w:hint="eastAsia"/>
        </w:rPr>
        <w:t>要求；当溶液p</w:t>
      </w:r>
      <w:r>
        <w:t>H</w:t>
      </w:r>
      <w:r>
        <w:rPr>
          <w:rFonts w:hint="eastAsia"/>
        </w:rPr>
        <w:t>值出现±1以上变化时，补充或者更换溶液，溶液配比按</w:t>
      </w:r>
      <w:r>
        <w:t>6.14.1</w:t>
      </w:r>
      <w:r>
        <w:rPr>
          <w:rFonts w:hint="eastAsia"/>
        </w:rPr>
        <w:t>要求，冷却液与标准腐蚀液比例可适当调整。</w:t>
      </w:r>
    </w:p>
    <w:p w14:paraId="5302FF3D" w14:textId="77777777" w:rsidR="002C7451" w:rsidRDefault="00000000">
      <w:pPr>
        <w:pStyle w:val="affd"/>
        <w:spacing w:before="120" w:after="120"/>
      </w:pPr>
      <w:r>
        <w:rPr>
          <w:rFonts w:hint="eastAsia"/>
        </w:rPr>
        <w:t>清洁度</w:t>
      </w:r>
      <w:r>
        <w:rPr>
          <w:rFonts w:hAnsi="宋体" w:cs="宋体" w:hint="eastAsia"/>
          <w:shd w:val="clear" w:color="auto" w:fill="FFFFFF" w:themeFill="background1"/>
        </w:rPr>
        <w:t>试验</w:t>
      </w:r>
    </w:p>
    <w:p w14:paraId="3506B3E2" w14:textId="77777777" w:rsidR="002C7451" w:rsidRDefault="00000000">
      <w:pPr>
        <w:pStyle w:val="afffff7"/>
        <w:ind w:firstLine="420"/>
      </w:pPr>
      <w:r>
        <w:rPr>
          <w:rFonts w:hint="eastAsia"/>
        </w:rPr>
        <w:t>往内腔注入占容积6</w:t>
      </w:r>
      <w:r>
        <w:t>0</w:t>
      </w:r>
      <w:r>
        <w:rPr>
          <w:rFonts w:hint="eastAsia"/>
        </w:rPr>
        <w:t>%左右的异辛烷或等同物，然后上下、左右和前后各摇晃4次～5次，再将内溶物回收在专用容器内，用孔径为5</w:t>
      </w:r>
      <w:r>
        <w:t xml:space="preserve"> </w:t>
      </w:r>
      <w:r>
        <w:rPr>
          <w:rFonts w:hint="eastAsia"/>
        </w:rPr>
        <w:t>μm的滤纸，将附有杂质的滤纸放入8</w:t>
      </w:r>
      <w:r>
        <w:t>0</w:t>
      </w:r>
      <w:r>
        <w:rPr>
          <w:rFonts w:hint="eastAsia"/>
        </w:rPr>
        <w:t>℃恒温箱进行烘干0</w:t>
      </w:r>
      <w:r>
        <w:t xml:space="preserve">.5 </w:t>
      </w:r>
      <w:r>
        <w:rPr>
          <w:rFonts w:hint="eastAsia"/>
        </w:rPr>
        <w:t>h</w:t>
      </w:r>
      <w:r>
        <w:t>,</w:t>
      </w:r>
      <w:r>
        <w:rPr>
          <w:rFonts w:hint="eastAsia"/>
        </w:rPr>
        <w:t>然后放在干燥器内冷却0</w:t>
      </w:r>
      <w:r>
        <w:t xml:space="preserve">.5 </w:t>
      </w:r>
      <w:r>
        <w:rPr>
          <w:rFonts w:hint="eastAsia"/>
        </w:rPr>
        <w:t>h</w:t>
      </w:r>
      <w:r>
        <w:t>,</w:t>
      </w:r>
      <w:r>
        <w:rPr>
          <w:rFonts w:hint="eastAsia"/>
        </w:rPr>
        <w:t>用工业分析天平称重，颗粒尺寸用显微镜测量。工业分析天平的测量准确度应满足±0</w:t>
      </w:r>
      <w:r>
        <w:t xml:space="preserve">.1 </w:t>
      </w:r>
      <w:r>
        <w:rPr>
          <w:rFonts w:hint="eastAsia"/>
        </w:rPr>
        <w:t>mg。</w:t>
      </w:r>
    </w:p>
    <w:p w14:paraId="5D2FAE15" w14:textId="77777777" w:rsidR="002C7451" w:rsidRDefault="00000000">
      <w:pPr>
        <w:pStyle w:val="affd"/>
        <w:spacing w:before="120" w:after="120"/>
      </w:pPr>
      <w:r>
        <w:rPr>
          <w:rFonts w:hint="eastAsia"/>
        </w:rPr>
        <w:t>钎剂残留试验</w:t>
      </w:r>
    </w:p>
    <w:p w14:paraId="09363253" w14:textId="77777777" w:rsidR="002C7451" w:rsidRDefault="00000000">
      <w:pPr>
        <w:pStyle w:val="afffff7"/>
        <w:ind w:firstLine="420"/>
      </w:pPr>
      <w:r>
        <w:rPr>
          <w:rFonts w:hint="eastAsia"/>
        </w:rPr>
        <w:t>按要求冲洗测试样件内腔，冲洗液体为去离子水，液体温度9</w:t>
      </w:r>
      <w:r>
        <w:t>0</w:t>
      </w:r>
      <w:r>
        <w:rPr>
          <w:rFonts w:hint="eastAsia"/>
        </w:rPr>
        <w:t>℃±0</w:t>
      </w:r>
      <w:r>
        <w:t>.5</w:t>
      </w:r>
      <w:r>
        <w:rPr>
          <w:rFonts w:hint="eastAsia"/>
        </w:rPr>
        <w:t>℃，流量8</w:t>
      </w:r>
      <w:r>
        <w:t xml:space="preserve"> L/</w:t>
      </w:r>
      <w:r>
        <w:rPr>
          <w:rFonts w:hint="eastAsia"/>
        </w:rPr>
        <w:t>min±0</w:t>
      </w:r>
      <w:r>
        <w:t>.2 L/</w:t>
      </w:r>
      <w:r>
        <w:rPr>
          <w:rFonts w:hint="eastAsia"/>
        </w:rPr>
        <w:t>min</w:t>
      </w:r>
      <w:r>
        <w:t>,</w:t>
      </w:r>
      <w:r>
        <w:rPr>
          <w:rFonts w:hint="eastAsia"/>
        </w:rPr>
        <w:t>溶液体积大于8</w:t>
      </w:r>
      <w:r>
        <w:t xml:space="preserve"> L</w:t>
      </w:r>
      <w:r>
        <w:rPr>
          <w:rFonts w:hint="eastAsia"/>
        </w:rPr>
        <w:t>，冲洗时间2</w:t>
      </w:r>
      <w:r>
        <w:t xml:space="preserve">4 </w:t>
      </w:r>
      <w:r>
        <w:rPr>
          <w:rFonts w:hint="eastAsia"/>
        </w:rPr>
        <w:t>h。结束后溶液冷却到室温，取2</w:t>
      </w:r>
      <w:r>
        <w:t>00</w:t>
      </w:r>
      <w:r>
        <w:rPr>
          <w:rFonts w:hint="eastAsia"/>
        </w:rPr>
        <w:t>ml溶液检测钾离子浓度，并记录冲洗溶液体积。更换冲洗溶液，再冲洗2</w:t>
      </w:r>
      <w:r>
        <w:t xml:space="preserve">4 </w:t>
      </w:r>
      <w:r>
        <w:rPr>
          <w:rFonts w:hint="eastAsia"/>
        </w:rPr>
        <w:t>h</w:t>
      </w:r>
      <w:r>
        <w:t>,</w:t>
      </w:r>
      <w:r>
        <w:rPr>
          <w:rFonts w:hint="eastAsia"/>
        </w:rPr>
        <w:t>取2</w:t>
      </w:r>
      <w:r>
        <w:t xml:space="preserve">00 </w:t>
      </w:r>
      <w:r>
        <w:rPr>
          <w:rFonts w:hint="eastAsia"/>
        </w:rPr>
        <w:t>m</w:t>
      </w:r>
      <w:r>
        <w:t>l</w:t>
      </w:r>
      <w:r>
        <w:rPr>
          <w:rFonts w:hint="eastAsia"/>
        </w:rPr>
        <w:t>溶液测钾离子浓度，记录冲洗液体积。钎剂残留量按式（1）计算：</w:t>
      </w:r>
    </w:p>
    <w:p w14:paraId="7F3553B2" w14:textId="77777777" w:rsidR="002C7451" w:rsidRDefault="00000000">
      <w:pPr>
        <w:pStyle w:val="af5"/>
        <w:numPr>
          <w:ilvl w:val="0"/>
          <w:numId w:val="0"/>
        </w:numPr>
        <w:ind w:left="851"/>
        <w:rPr>
          <w:vertAlign w:val="subscript"/>
        </w:rPr>
      </w:pPr>
      <m:oMathPara>
        <m:oMath>
          <m:r>
            <m:rPr>
              <m:sty m:val="p"/>
            </m:rPr>
            <w:rPr>
              <w:rFonts w:ascii="Cambria Math" w:eastAsiaTheme="minorEastAsia" w:hAnsi="Cambria Math" w:cs="Cambria Math" w:hint="eastAsia"/>
            </w:rPr>
            <m:t>m</m:t>
          </m:r>
          <m:r>
            <m:rPr>
              <m:sty m:val="p"/>
            </m:rPr>
            <w:rPr>
              <w:rFonts w:ascii="Cambria Math" w:eastAsia="Cambria Math" w:hAnsi="Cambria Math" w:cs="Cambria Math"/>
            </w:rPr>
            <m:t>=</m:t>
          </m:r>
          <m:f>
            <m:fPr>
              <m:ctrlPr>
                <w:rPr>
                  <w:rFonts w:ascii="Cambria Math" w:eastAsia="Cambria Math" w:hAnsi="Cambria Math"/>
                </w:rPr>
              </m:ctrlPr>
            </m:fPr>
            <m:num>
              <m:r>
                <m:rPr>
                  <m:sty m:val="p"/>
                </m:rPr>
                <w:rPr>
                  <w:rFonts w:ascii="Cambria Math" w:eastAsia="Cambria Math" w:hAnsi="Cambria Math" w:cs="Cambria Math"/>
                </w:rPr>
                <m:t>C</m:t>
              </m:r>
              <m:r>
                <m:rPr>
                  <m:nor/>
                </m:rPr>
                <w:rPr>
                  <w:rFonts w:ascii="Cambria Math" w:hAnsi="Cambria Math"/>
                  <w:vertAlign w:val="subscript"/>
                </w:rPr>
                <m:t>1</m:t>
              </m:r>
              <m:ctrlPr>
                <w:rPr>
                  <w:rFonts w:ascii="Cambria Math" w:hAnsi="Cambria Math"/>
                  <w:vertAlign w:val="subscript"/>
                </w:rPr>
              </m:ctrlPr>
            </m:num>
            <m:den>
              <m:r>
                <m:rPr>
                  <m:sty m:val="p"/>
                </m:rPr>
                <w:rPr>
                  <w:rFonts w:ascii="Cambria Math" w:eastAsia="Cambria Math" w:hAnsi="Cambria Math"/>
                </w:rPr>
                <m:t>P</m:t>
              </m:r>
            </m:den>
          </m:f>
          <m:r>
            <m:rPr>
              <m:sty m:val="p"/>
            </m:rPr>
            <w:rPr>
              <w:rFonts w:ascii="Cambria Math" w:eastAsia="Cambria Math" w:hAnsi="Cambria Math" w:hint="eastAsia"/>
            </w:rPr>
            <m:t>×</m:t>
          </m:r>
          <m:r>
            <m:rPr>
              <m:sty m:val="p"/>
            </m:rPr>
            <w:rPr>
              <w:rFonts w:ascii="Cambria Math" w:eastAsia="Cambria Math" w:hAnsi="Cambria Math"/>
            </w:rPr>
            <m:t>V</m:t>
          </m:r>
          <m:r>
            <m:rPr>
              <m:nor/>
            </m:rPr>
            <w:rPr>
              <w:rFonts w:ascii="Cambria Math" w:hAnsi="Cambria Math"/>
              <w:vertAlign w:val="subscript"/>
            </w:rPr>
            <m:t>1</m:t>
          </m:r>
          <m:r>
            <m:rPr>
              <m:sty m:val="p"/>
            </m:rPr>
            <w:rPr>
              <w:rFonts w:ascii="Cambria Math" w:eastAsia="Cambria Math" w:hAnsi="Cambria Math"/>
            </w:rPr>
            <m:t>+</m:t>
          </m:r>
          <m:f>
            <m:fPr>
              <m:ctrlPr>
                <w:rPr>
                  <w:rFonts w:ascii="Cambria Math" w:eastAsia="Cambria Math" w:hAnsi="Cambria Math"/>
                </w:rPr>
              </m:ctrlPr>
            </m:fPr>
            <m:num>
              <m:r>
                <m:rPr>
                  <m:sty m:val="p"/>
                </m:rPr>
                <w:rPr>
                  <w:rFonts w:ascii="Cambria Math" w:eastAsia="Cambria Math" w:hAnsi="Cambria Math" w:cs="Cambria Math"/>
                </w:rPr>
                <m:t>C</m:t>
              </m:r>
              <m:r>
                <m:rPr>
                  <m:nor/>
                </m:rPr>
                <w:rPr>
                  <w:rFonts w:ascii="Cambria Math" w:hAnsi="Cambria Math"/>
                  <w:vertAlign w:val="subscript"/>
                </w:rPr>
                <m:t>2</m:t>
              </m:r>
              <m:ctrlPr>
                <w:rPr>
                  <w:rFonts w:ascii="Cambria Math" w:hAnsi="Cambria Math"/>
                  <w:vertAlign w:val="subscript"/>
                </w:rPr>
              </m:ctrlPr>
            </m:num>
            <m:den>
              <m:r>
                <m:rPr>
                  <m:sty m:val="p"/>
                </m:rPr>
                <w:rPr>
                  <w:rFonts w:ascii="Cambria Math" w:eastAsia="Cambria Math" w:hAnsi="Cambria Math"/>
                </w:rPr>
                <m:t>P</m:t>
              </m:r>
            </m:den>
          </m:f>
          <m:r>
            <m:rPr>
              <m:sty m:val="p"/>
            </m:rPr>
            <w:rPr>
              <w:rFonts w:ascii="Cambria Math" w:eastAsia="Cambria Math" w:hAnsi="Cambria Math" w:hint="eastAsia"/>
            </w:rPr>
            <m:t>×</m:t>
          </m:r>
          <m:r>
            <m:rPr>
              <m:sty m:val="p"/>
            </m:rPr>
            <w:rPr>
              <w:rFonts w:ascii="Cambria Math" w:eastAsia="Cambria Math" w:hAnsi="Cambria Math"/>
            </w:rPr>
            <m:t>V</m:t>
          </m:r>
          <m:r>
            <m:rPr>
              <m:nor/>
            </m:rPr>
            <w:rPr>
              <w:rFonts w:ascii="Cambria Math" w:hAnsi="Cambria Math"/>
              <w:vertAlign w:val="subscript"/>
            </w:rPr>
            <m:t>2</m:t>
          </m:r>
        </m:oMath>
      </m:oMathPara>
    </w:p>
    <w:p w14:paraId="3BD8C0AF" w14:textId="77777777" w:rsidR="002C7451" w:rsidRDefault="00000000">
      <w:pPr>
        <w:pStyle w:val="af5"/>
        <w:numPr>
          <w:ilvl w:val="0"/>
          <w:numId w:val="0"/>
        </w:numPr>
        <w:ind w:left="851"/>
      </w:pPr>
      <w:r>
        <w:rPr>
          <w:rFonts w:hint="eastAsia"/>
        </w:rPr>
        <w:t>式中：</w:t>
      </w:r>
    </w:p>
    <w:p w14:paraId="0564DE82" w14:textId="77777777" w:rsidR="002C7451" w:rsidRDefault="00000000">
      <w:pPr>
        <w:pStyle w:val="afffff7"/>
        <w:ind w:firstLineChars="595" w:firstLine="1249"/>
        <w:jc w:val="left"/>
      </w:pPr>
      <w:r>
        <w:rPr>
          <w:rFonts w:hint="eastAsia"/>
        </w:rPr>
        <w:lastRenderedPageBreak/>
        <w:t>m――钎剂残留量，单位为毫克（mg）；</w:t>
      </w:r>
    </w:p>
    <w:p w14:paraId="09B8C80B" w14:textId="77777777" w:rsidR="002C7451" w:rsidRDefault="00000000">
      <w:pPr>
        <w:pStyle w:val="afffff7"/>
        <w:ind w:firstLineChars="595" w:firstLine="1249"/>
        <w:jc w:val="left"/>
      </w:pPr>
      <w:r>
        <w:rPr>
          <w:rFonts w:hint="eastAsia"/>
        </w:rPr>
        <w:t>C</w:t>
      </w:r>
      <w:r>
        <w:rPr>
          <w:vertAlign w:val="subscript"/>
        </w:rPr>
        <w:t>1</w:t>
      </w:r>
      <w:r>
        <w:rPr>
          <w:rFonts w:hint="eastAsia"/>
        </w:rPr>
        <w:t>――第一次测试钾离子质量浓度，单位为毫克每升（mg</w:t>
      </w:r>
      <w:r>
        <w:t>/L</w:t>
      </w:r>
      <w:r>
        <w:rPr>
          <w:rFonts w:hint="eastAsia"/>
        </w:rPr>
        <w:t>）；</w:t>
      </w:r>
    </w:p>
    <w:p w14:paraId="10DF04EC" w14:textId="77777777" w:rsidR="002C7451" w:rsidRDefault="00000000">
      <w:pPr>
        <w:pStyle w:val="afffff7"/>
        <w:ind w:firstLineChars="595" w:firstLine="1249"/>
        <w:jc w:val="left"/>
      </w:pPr>
      <w:r>
        <w:rPr>
          <w:rFonts w:hint="eastAsia"/>
        </w:rPr>
        <w:t>P――钎剂中钾元素含量，单位为百分比（%）；</w:t>
      </w:r>
    </w:p>
    <w:p w14:paraId="56CC8AAE" w14:textId="77777777" w:rsidR="002C7451" w:rsidRDefault="00000000">
      <w:pPr>
        <w:pStyle w:val="afffff7"/>
        <w:ind w:firstLineChars="595" w:firstLine="1249"/>
        <w:jc w:val="left"/>
      </w:pPr>
      <w:r>
        <w:rPr>
          <w:rFonts w:hint="eastAsia"/>
        </w:rPr>
        <w:t>V</w:t>
      </w:r>
      <w:r>
        <w:rPr>
          <w:vertAlign w:val="subscript"/>
        </w:rPr>
        <w:t>1</w:t>
      </w:r>
      <w:r>
        <w:rPr>
          <w:rFonts w:hint="eastAsia"/>
        </w:rPr>
        <w:t>――第一次冲洗液体体积，单位为升（L）；</w:t>
      </w:r>
    </w:p>
    <w:p w14:paraId="7FF110D8" w14:textId="77777777" w:rsidR="002C7451" w:rsidRDefault="00000000">
      <w:pPr>
        <w:pStyle w:val="afffff7"/>
        <w:ind w:firstLineChars="595" w:firstLine="1249"/>
        <w:jc w:val="left"/>
      </w:pPr>
      <w:r>
        <w:rPr>
          <w:rFonts w:hint="eastAsia"/>
        </w:rPr>
        <w:t>C</w:t>
      </w:r>
      <w:r>
        <w:rPr>
          <w:vertAlign w:val="subscript"/>
        </w:rPr>
        <w:t>2</w:t>
      </w:r>
      <w:r>
        <w:rPr>
          <w:rFonts w:hint="eastAsia"/>
        </w:rPr>
        <w:t>――第二次测试钾离子质量浓度，单位为毫克每升（mg</w:t>
      </w:r>
      <w:r>
        <w:t>/L</w:t>
      </w:r>
      <w:r>
        <w:rPr>
          <w:rFonts w:hint="eastAsia"/>
        </w:rPr>
        <w:t>）；</w:t>
      </w:r>
    </w:p>
    <w:p w14:paraId="5E20344A" w14:textId="77777777" w:rsidR="002C7451" w:rsidRDefault="00000000">
      <w:pPr>
        <w:pStyle w:val="afffff7"/>
        <w:ind w:firstLineChars="595" w:firstLine="1249"/>
        <w:jc w:val="left"/>
      </w:pPr>
      <w:r>
        <w:rPr>
          <w:rFonts w:hint="eastAsia"/>
        </w:rPr>
        <w:t>V</w:t>
      </w:r>
      <w:r>
        <w:rPr>
          <w:vertAlign w:val="subscript"/>
        </w:rPr>
        <w:t>2</w:t>
      </w:r>
      <w:r>
        <w:rPr>
          <w:rFonts w:hint="eastAsia"/>
        </w:rPr>
        <w:t>――第二次冲洗液体体积，单位为升（L）；</w:t>
      </w:r>
    </w:p>
    <w:p w14:paraId="1482E49C" w14:textId="77777777" w:rsidR="002C7451" w:rsidRDefault="00000000">
      <w:pPr>
        <w:pStyle w:val="affd"/>
        <w:spacing w:before="120" w:after="120"/>
      </w:pPr>
      <w:r>
        <w:rPr>
          <w:rFonts w:hint="eastAsia"/>
        </w:rPr>
        <w:t>内腔残存水量</w:t>
      </w:r>
      <w:r>
        <w:rPr>
          <w:rFonts w:hAnsi="宋体" w:cs="宋体" w:hint="eastAsia"/>
          <w:shd w:val="clear" w:color="auto" w:fill="FFFFFF" w:themeFill="background1"/>
        </w:rPr>
        <w:t>试验</w:t>
      </w:r>
    </w:p>
    <w:p w14:paraId="7C88F375" w14:textId="77777777" w:rsidR="002C7451" w:rsidRDefault="00000000">
      <w:pPr>
        <w:pStyle w:val="afffff7"/>
        <w:ind w:firstLine="420"/>
      </w:pPr>
      <w:r>
        <w:rPr>
          <w:rFonts w:hint="eastAsia"/>
        </w:rPr>
        <w:t>将板式换热器制冷剂进口与干燥氮气罐相连，出口与微量水分仪的进口相连，以7</w:t>
      </w:r>
      <w:r>
        <w:t xml:space="preserve">0 </w:t>
      </w:r>
      <w:r>
        <w:rPr>
          <w:rFonts w:hint="eastAsia"/>
        </w:rPr>
        <w:t>m</w:t>
      </w:r>
      <w:r>
        <w:t>L/min</w:t>
      </w:r>
      <w:r>
        <w:rPr>
          <w:rFonts w:hint="eastAsia"/>
        </w:rPr>
        <w:t>±2</w:t>
      </w:r>
      <w:r>
        <w:t xml:space="preserve">0 </w:t>
      </w:r>
      <w:r>
        <w:rPr>
          <w:rFonts w:hint="eastAsia"/>
        </w:rPr>
        <w:t>m</w:t>
      </w:r>
      <w:r>
        <w:t>L/min</w:t>
      </w:r>
      <w:r>
        <w:rPr>
          <w:rFonts w:hint="eastAsia"/>
        </w:rPr>
        <w:t>的流量向制冷剂侧内部通入氮气，当测试值波动不超过0</w:t>
      </w:r>
      <w:r>
        <w:t xml:space="preserve">.1 </w:t>
      </w:r>
      <w:r>
        <w:rPr>
          <w:rFonts w:hint="eastAsia"/>
        </w:rPr>
        <w:t>mg的持续时间超过3</w:t>
      </w:r>
      <w:r>
        <w:t xml:space="preserve"> </w:t>
      </w:r>
      <w:r>
        <w:rPr>
          <w:rFonts w:hint="eastAsia"/>
        </w:rPr>
        <w:t>min后，读取残存水量，再除以产品制冷剂侧内表面积，作为试验结果。微量水分仪准确度为±0</w:t>
      </w:r>
      <w:r>
        <w:t xml:space="preserve">.05 </w:t>
      </w:r>
      <w:r>
        <w:rPr>
          <w:rFonts w:hint="eastAsia"/>
        </w:rPr>
        <w:t>mg。</w:t>
      </w:r>
    </w:p>
    <w:p w14:paraId="2CF0D7F3" w14:textId="77777777" w:rsidR="002C7451" w:rsidRDefault="00000000">
      <w:pPr>
        <w:pStyle w:val="affd"/>
        <w:spacing w:before="120" w:after="120"/>
      </w:pPr>
      <w:r>
        <w:rPr>
          <w:rFonts w:hint="eastAsia"/>
        </w:rPr>
        <w:t>连接螺纹强度</w:t>
      </w:r>
      <w:r>
        <w:rPr>
          <w:rFonts w:hAnsi="宋体" w:cs="宋体" w:hint="eastAsia"/>
          <w:shd w:val="clear" w:color="auto" w:fill="FFFFFF" w:themeFill="background1"/>
        </w:rPr>
        <w:t>试验</w:t>
      </w:r>
    </w:p>
    <w:p w14:paraId="2E995647" w14:textId="77777777" w:rsidR="002C7451" w:rsidRDefault="00000000">
      <w:pPr>
        <w:pStyle w:val="afffff7"/>
        <w:ind w:firstLine="420"/>
      </w:pPr>
      <w:r>
        <w:rPr>
          <w:rFonts w:hint="eastAsia"/>
        </w:rPr>
        <w:t>用带数值显示功能的扭矩扳手拧紧连接螺纹，缓慢增加扭矩直至螺纹滑丝，滑丝前最大扭矩为连接螺纹最小破坏扭矩。扭矩扳手量程不大于规定最小破坏扭矩的5倍，准确度不小于3%。</w:t>
      </w:r>
    </w:p>
    <w:p w14:paraId="4B8FA2D5" w14:textId="77777777" w:rsidR="002C7451" w:rsidRDefault="00000000">
      <w:pPr>
        <w:pStyle w:val="affd"/>
        <w:spacing w:before="120" w:after="120"/>
      </w:pPr>
      <w:r>
        <w:rPr>
          <w:rFonts w:hint="eastAsia"/>
        </w:rPr>
        <w:t>焊接强度试验</w:t>
      </w:r>
    </w:p>
    <w:p w14:paraId="60669254" w14:textId="77777777" w:rsidR="002C7451" w:rsidRDefault="00000000">
      <w:pPr>
        <w:pStyle w:val="afffff7"/>
        <w:ind w:firstLine="420"/>
      </w:pPr>
      <w:r>
        <w:rPr>
          <w:rFonts w:hint="eastAsia"/>
        </w:rPr>
        <w:t>板式换热器的连接头上钻Φ5的通孔，把板式换热器安装至夹具上固定好，将连接块穿过钻孔内，再将拉力器的挂钩勾住连接块，并以50±5</w:t>
      </w:r>
      <w:r>
        <w:t xml:space="preserve"> </w:t>
      </w:r>
      <w:r>
        <w:rPr>
          <w:rFonts w:hint="eastAsia"/>
        </w:rPr>
        <w:t>mm/min的速度施加拉力，拉力达到</w:t>
      </w:r>
      <w:r>
        <w:rPr>
          <w:rFonts w:hint="eastAsia"/>
          <w:color w:val="000000" w:themeColor="text1"/>
        </w:rPr>
        <w:t>1000</w:t>
      </w:r>
      <w:r>
        <w:rPr>
          <w:color w:val="000000" w:themeColor="text1"/>
        </w:rPr>
        <w:t xml:space="preserve"> </w:t>
      </w:r>
      <w:r>
        <w:rPr>
          <w:rFonts w:hint="eastAsia"/>
          <w:color w:val="000000" w:themeColor="text1"/>
        </w:rPr>
        <w:t>N</w:t>
      </w:r>
      <w:r>
        <w:rPr>
          <w:rFonts w:hint="eastAsia"/>
        </w:rPr>
        <w:t>时连接头与盖板焊接处无断裂，再以50±5</w:t>
      </w:r>
      <w:r>
        <w:t xml:space="preserve"> </w:t>
      </w:r>
      <w:r>
        <w:rPr>
          <w:rFonts w:hint="eastAsia"/>
        </w:rPr>
        <w:t>mm/min的速度施加拉力至盖板破裂，连接头与盖板焊接处完全分离并记录失效时拉力。水管与盖板之间的焊接强度用同样的方法试验。见图</w:t>
      </w:r>
      <w:r>
        <w:t>4</w:t>
      </w:r>
      <w:r>
        <w:rPr>
          <w:rFonts w:hint="eastAsia"/>
        </w:rPr>
        <w:t>。</w:t>
      </w:r>
    </w:p>
    <w:p w14:paraId="5A088F42" w14:textId="77777777" w:rsidR="002C7451" w:rsidRDefault="00000000">
      <w:pPr>
        <w:pStyle w:val="afffff7"/>
        <w:ind w:firstLine="420"/>
        <w:jc w:val="center"/>
      </w:pPr>
      <w:r>
        <w:rPr>
          <w:noProof/>
        </w:rPr>
        <w:drawing>
          <wp:inline distT="0" distB="0" distL="0" distR="0" wp14:anchorId="524D80BE" wp14:editId="0250E440">
            <wp:extent cx="3035300" cy="38023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1"/>
                    <a:stretch>
                      <a:fillRect/>
                    </a:stretch>
                  </pic:blipFill>
                  <pic:spPr>
                    <a:xfrm>
                      <a:off x="0" y="0"/>
                      <a:ext cx="3102226" cy="3886136"/>
                    </a:xfrm>
                    <a:prstGeom prst="rect">
                      <a:avLst/>
                    </a:prstGeom>
                  </pic:spPr>
                </pic:pic>
              </a:graphicData>
            </a:graphic>
          </wp:inline>
        </w:drawing>
      </w:r>
    </w:p>
    <w:p w14:paraId="156CC2A7" w14:textId="77777777" w:rsidR="002C7451" w:rsidRDefault="00000000">
      <w:pPr>
        <w:pStyle w:val="afd"/>
        <w:spacing w:before="120" w:after="120"/>
        <w:jc w:val="left"/>
      </w:pPr>
      <w:r>
        <w:rPr>
          <w:rFonts w:hint="eastAsia"/>
        </w:rPr>
        <w:t>焊接强度试验</w:t>
      </w:r>
    </w:p>
    <w:p w14:paraId="087434D2" w14:textId="77777777" w:rsidR="002C7451" w:rsidRDefault="00000000">
      <w:pPr>
        <w:pStyle w:val="affd"/>
        <w:spacing w:before="120" w:after="120"/>
      </w:pPr>
      <w:r>
        <w:rPr>
          <w:rFonts w:hint="eastAsia"/>
        </w:rPr>
        <w:t>防尘盖拉拔力</w:t>
      </w:r>
      <w:r>
        <w:rPr>
          <w:rFonts w:hAnsi="宋体" w:cs="宋体" w:hint="eastAsia"/>
          <w:shd w:val="clear" w:color="auto" w:fill="FFFFFF" w:themeFill="background1"/>
        </w:rPr>
        <w:t>试验</w:t>
      </w:r>
    </w:p>
    <w:p w14:paraId="6D1B1FF2" w14:textId="77777777" w:rsidR="002C7451" w:rsidRDefault="00000000">
      <w:pPr>
        <w:pStyle w:val="afffff7"/>
        <w:ind w:firstLine="420"/>
      </w:pPr>
      <w:r>
        <w:rPr>
          <w:rFonts w:hint="eastAsia"/>
        </w:rPr>
        <w:t>室温条件下，固定测试样品，用拉力计测试防尘盖拉拔力，力的方向与管同轴。</w:t>
      </w:r>
    </w:p>
    <w:p w14:paraId="44A587F1" w14:textId="77777777" w:rsidR="002C7451" w:rsidRDefault="00000000">
      <w:pPr>
        <w:pStyle w:val="affc"/>
        <w:spacing w:before="240" w:after="240"/>
      </w:pPr>
      <w:bookmarkStart w:id="289" w:name="_Toc116715745"/>
      <w:bookmarkStart w:id="290" w:name="_Toc135228203"/>
      <w:bookmarkStart w:id="291" w:name="_Toc134862243"/>
      <w:bookmarkStart w:id="292" w:name="_Toc116654950"/>
      <w:bookmarkStart w:id="293" w:name="_Toc121476003"/>
      <w:bookmarkStart w:id="294" w:name="_Toc135654236"/>
      <w:bookmarkStart w:id="295" w:name="_Toc135062823"/>
      <w:bookmarkStart w:id="296" w:name="_Toc116654853"/>
      <w:bookmarkStart w:id="297" w:name="_Toc134600525"/>
      <w:r>
        <w:rPr>
          <w:rFonts w:hint="eastAsia"/>
        </w:rPr>
        <w:t>检验规则</w:t>
      </w:r>
      <w:bookmarkEnd w:id="289"/>
      <w:bookmarkEnd w:id="290"/>
      <w:bookmarkEnd w:id="291"/>
      <w:bookmarkEnd w:id="292"/>
      <w:bookmarkEnd w:id="293"/>
      <w:bookmarkEnd w:id="294"/>
      <w:bookmarkEnd w:id="295"/>
      <w:bookmarkEnd w:id="296"/>
      <w:bookmarkEnd w:id="297"/>
    </w:p>
    <w:p w14:paraId="1D5CFA4D" w14:textId="77777777" w:rsidR="002C7451" w:rsidRDefault="00000000">
      <w:pPr>
        <w:pStyle w:val="affd"/>
        <w:spacing w:before="120" w:after="120"/>
      </w:pPr>
      <w:bookmarkStart w:id="298" w:name="_Toc116654854"/>
      <w:bookmarkStart w:id="299" w:name="_Toc116654951"/>
      <w:bookmarkStart w:id="300" w:name="_Toc121476004"/>
      <w:bookmarkStart w:id="301" w:name="_Toc116715746"/>
      <w:bookmarkStart w:id="302" w:name="_Toc134600526"/>
      <w:bookmarkStart w:id="303" w:name="_Toc134862244"/>
      <w:bookmarkStart w:id="304" w:name="_Toc135062824"/>
      <w:bookmarkStart w:id="305" w:name="_Toc135654237"/>
      <w:bookmarkStart w:id="306" w:name="_Toc135228204"/>
      <w:r>
        <w:rPr>
          <w:rFonts w:hint="eastAsia"/>
        </w:rPr>
        <w:lastRenderedPageBreak/>
        <w:t>检验要求</w:t>
      </w:r>
      <w:bookmarkEnd w:id="298"/>
      <w:bookmarkEnd w:id="299"/>
      <w:bookmarkEnd w:id="300"/>
      <w:bookmarkEnd w:id="301"/>
      <w:bookmarkEnd w:id="302"/>
      <w:bookmarkEnd w:id="303"/>
      <w:bookmarkEnd w:id="304"/>
      <w:bookmarkEnd w:id="305"/>
      <w:bookmarkEnd w:id="306"/>
    </w:p>
    <w:p w14:paraId="12FB15F8" w14:textId="77777777" w:rsidR="002C7451" w:rsidRDefault="00000000">
      <w:pPr>
        <w:pStyle w:val="afffff7"/>
        <w:ind w:firstLine="420"/>
      </w:pPr>
      <w:r>
        <w:rPr>
          <w:rFonts w:hint="eastAsia"/>
        </w:rPr>
        <w:t>板式换热器检验合格后方能出厂，并附有产品合格证或合格文件。</w:t>
      </w:r>
    </w:p>
    <w:p w14:paraId="45869533" w14:textId="77777777" w:rsidR="002C7451" w:rsidRDefault="00000000">
      <w:pPr>
        <w:pStyle w:val="affd"/>
        <w:spacing w:before="120" w:after="120"/>
      </w:pPr>
      <w:bookmarkStart w:id="307" w:name="_Toc121476005"/>
      <w:bookmarkStart w:id="308" w:name="_Toc135654238"/>
      <w:bookmarkStart w:id="309" w:name="_Toc135062825"/>
      <w:bookmarkStart w:id="310" w:name="_Toc134600527"/>
      <w:bookmarkStart w:id="311" w:name="_Toc135228205"/>
      <w:bookmarkStart w:id="312" w:name="_Toc134862245"/>
      <w:bookmarkStart w:id="313" w:name="_Toc116654855"/>
      <w:bookmarkStart w:id="314" w:name="_Toc116654952"/>
      <w:bookmarkStart w:id="315" w:name="_Toc116715747"/>
      <w:r>
        <w:rPr>
          <w:rFonts w:hint="eastAsia"/>
        </w:rPr>
        <w:t>检验分类</w:t>
      </w:r>
      <w:bookmarkEnd w:id="307"/>
      <w:bookmarkEnd w:id="308"/>
      <w:bookmarkEnd w:id="309"/>
      <w:bookmarkEnd w:id="310"/>
      <w:bookmarkEnd w:id="311"/>
      <w:bookmarkEnd w:id="312"/>
      <w:bookmarkEnd w:id="313"/>
      <w:bookmarkEnd w:id="314"/>
      <w:bookmarkEnd w:id="315"/>
    </w:p>
    <w:p w14:paraId="571691A7" w14:textId="77777777" w:rsidR="002C7451" w:rsidRDefault="00000000">
      <w:pPr>
        <w:pStyle w:val="afffff7"/>
        <w:ind w:firstLine="420"/>
      </w:pPr>
      <w:r>
        <w:rPr>
          <w:rFonts w:hint="eastAsia"/>
        </w:rPr>
        <w:t>板式换热器的检验分为出厂检验和型式试验。</w:t>
      </w:r>
    </w:p>
    <w:p w14:paraId="17DEA27D" w14:textId="77777777" w:rsidR="002C7451" w:rsidRDefault="00000000">
      <w:pPr>
        <w:pStyle w:val="affd"/>
        <w:spacing w:before="120" w:after="120"/>
      </w:pPr>
      <w:bookmarkStart w:id="316" w:name="_Toc134600528"/>
      <w:bookmarkStart w:id="317" w:name="_Toc134862246"/>
      <w:bookmarkStart w:id="318" w:name="_Toc116654953"/>
      <w:bookmarkStart w:id="319" w:name="_Toc135062826"/>
      <w:bookmarkStart w:id="320" w:name="_Toc116654856"/>
      <w:bookmarkStart w:id="321" w:name="_Toc135228206"/>
      <w:bookmarkStart w:id="322" w:name="_Toc121476006"/>
      <w:bookmarkStart w:id="323" w:name="_Toc135654239"/>
      <w:bookmarkStart w:id="324" w:name="_Toc116715748"/>
      <w:r>
        <w:rPr>
          <w:rFonts w:hint="eastAsia"/>
        </w:rPr>
        <w:t>出厂检验</w:t>
      </w:r>
      <w:bookmarkEnd w:id="316"/>
      <w:bookmarkEnd w:id="317"/>
      <w:bookmarkEnd w:id="318"/>
      <w:bookmarkEnd w:id="319"/>
      <w:bookmarkEnd w:id="320"/>
      <w:bookmarkEnd w:id="321"/>
      <w:bookmarkEnd w:id="322"/>
      <w:bookmarkEnd w:id="323"/>
      <w:bookmarkEnd w:id="324"/>
    </w:p>
    <w:p w14:paraId="530C61B0" w14:textId="77777777" w:rsidR="002C7451" w:rsidRDefault="00000000">
      <w:pPr>
        <w:pStyle w:val="affe"/>
        <w:spacing w:before="120" w:after="120"/>
        <w:rPr>
          <w:rFonts w:ascii="宋体" w:eastAsia="宋体"/>
        </w:rPr>
      </w:pPr>
      <w:bookmarkStart w:id="325" w:name="_Toc135654240"/>
      <w:bookmarkStart w:id="326" w:name="_Toc116654857"/>
      <w:bookmarkStart w:id="327" w:name="_Toc116654954"/>
      <w:bookmarkStart w:id="328" w:name="_Toc116715749"/>
      <w:bookmarkStart w:id="329" w:name="_Toc121476007"/>
      <w:bookmarkStart w:id="330" w:name="_Toc134862247"/>
      <w:bookmarkStart w:id="331" w:name="_Toc134600529"/>
      <w:bookmarkStart w:id="332" w:name="_Toc135228207"/>
      <w:bookmarkStart w:id="333" w:name="_Toc135062827"/>
      <w:r>
        <w:rPr>
          <w:rFonts w:ascii="宋体" w:eastAsia="宋体" w:hint="eastAsia"/>
        </w:rPr>
        <w:t>在线检验的项目应包括产品的密封性试验、外观、安装尺寸、条形码、顾客</w:t>
      </w:r>
      <w:r>
        <w:rPr>
          <w:rFonts w:ascii="宋体" w:eastAsia="宋体"/>
        </w:rPr>
        <w:t>件号</w:t>
      </w:r>
      <w:r>
        <w:rPr>
          <w:rFonts w:ascii="宋体" w:eastAsia="宋体" w:hint="eastAsia"/>
        </w:rPr>
        <w:t>。其中关键信息应直接打印二维码粘贴在产品上。在线检验项目为全检，检验结果应全部合格。</w:t>
      </w:r>
      <w:bookmarkEnd w:id="325"/>
    </w:p>
    <w:p w14:paraId="1D0C7355" w14:textId="77777777" w:rsidR="002C7451" w:rsidRDefault="00000000">
      <w:pPr>
        <w:pStyle w:val="affe"/>
        <w:spacing w:before="120" w:after="120"/>
        <w:rPr>
          <w:rFonts w:ascii="宋体" w:eastAsia="宋体"/>
        </w:rPr>
      </w:pPr>
      <w:bookmarkStart w:id="334" w:name="_Toc135654241"/>
      <w:r>
        <w:rPr>
          <w:rFonts w:ascii="宋体" w:eastAsia="宋体" w:hint="eastAsia"/>
        </w:rPr>
        <w:t>在线检验中如有不合格项目时，允许返修后重新提交检验，但同一台板式换热器复检次数不得超过2次。</w:t>
      </w:r>
      <w:bookmarkEnd w:id="334"/>
    </w:p>
    <w:p w14:paraId="01B147EB" w14:textId="77777777" w:rsidR="002C7451" w:rsidRDefault="00000000">
      <w:pPr>
        <w:pStyle w:val="affe"/>
        <w:spacing w:before="120" w:after="120"/>
        <w:rPr>
          <w:rFonts w:ascii="宋体" w:eastAsia="宋体"/>
        </w:rPr>
      </w:pPr>
      <w:bookmarkStart w:id="335" w:name="_Toc135654242"/>
      <w:r>
        <w:rPr>
          <w:rFonts w:ascii="宋体" w:eastAsia="宋体" w:hint="eastAsia"/>
        </w:rPr>
        <w:t>出厂检验：每台板式换热器应经在线检验合格后，并由质量部门进行抽检，检验产品信息并记录。抽检合格后可出厂，产品抽检按GB/T 2828.1中规定执行。</w:t>
      </w:r>
      <w:bookmarkEnd w:id="326"/>
      <w:bookmarkEnd w:id="327"/>
      <w:bookmarkEnd w:id="328"/>
      <w:bookmarkEnd w:id="329"/>
      <w:bookmarkEnd w:id="330"/>
      <w:bookmarkEnd w:id="331"/>
      <w:bookmarkEnd w:id="332"/>
      <w:bookmarkEnd w:id="333"/>
      <w:bookmarkEnd w:id="335"/>
    </w:p>
    <w:p w14:paraId="0920B327" w14:textId="77777777" w:rsidR="002C7451" w:rsidRDefault="00000000">
      <w:pPr>
        <w:pStyle w:val="affd"/>
        <w:spacing w:before="120" w:after="120"/>
      </w:pPr>
      <w:bookmarkStart w:id="336" w:name="_Toc116715752"/>
      <w:bookmarkStart w:id="337" w:name="_Toc134600532"/>
      <w:bookmarkStart w:id="338" w:name="_Toc135062830"/>
      <w:bookmarkStart w:id="339" w:name="_Toc116654957"/>
      <w:bookmarkStart w:id="340" w:name="_Toc135228210"/>
      <w:bookmarkStart w:id="341" w:name="_Toc121476010"/>
      <w:bookmarkStart w:id="342" w:name="_Toc134862250"/>
      <w:bookmarkStart w:id="343" w:name="_Toc116654860"/>
      <w:bookmarkStart w:id="344" w:name="_Toc135654243"/>
      <w:r>
        <w:rPr>
          <w:rFonts w:hint="eastAsia"/>
        </w:rPr>
        <w:t>型式试验</w:t>
      </w:r>
      <w:bookmarkEnd w:id="336"/>
      <w:bookmarkEnd w:id="337"/>
      <w:bookmarkEnd w:id="338"/>
      <w:bookmarkEnd w:id="339"/>
      <w:bookmarkEnd w:id="340"/>
      <w:bookmarkEnd w:id="341"/>
      <w:bookmarkEnd w:id="342"/>
      <w:bookmarkEnd w:id="343"/>
      <w:bookmarkEnd w:id="344"/>
    </w:p>
    <w:p w14:paraId="46859C29" w14:textId="77777777" w:rsidR="002C7451" w:rsidRDefault="00000000">
      <w:pPr>
        <w:pStyle w:val="affe"/>
        <w:spacing w:before="120" w:after="120"/>
      </w:pPr>
      <w:bookmarkStart w:id="345" w:name="_Toc121476011"/>
      <w:bookmarkStart w:id="346" w:name="_Toc134600533"/>
      <w:bookmarkStart w:id="347" w:name="_Toc116715753"/>
      <w:bookmarkStart w:id="348" w:name="_Toc116654861"/>
      <w:bookmarkStart w:id="349" w:name="_Toc116654958"/>
      <w:bookmarkStart w:id="350" w:name="_Toc135062831"/>
      <w:bookmarkStart w:id="351" w:name="_Toc135228211"/>
      <w:bookmarkStart w:id="352" w:name="_Toc135654244"/>
      <w:bookmarkStart w:id="353" w:name="_Toc134862251"/>
      <w:r>
        <w:rPr>
          <w:rFonts w:hint="eastAsia"/>
        </w:rPr>
        <w:t>凡有下列情况之一，应进行型式试验；</w:t>
      </w:r>
      <w:bookmarkEnd w:id="345"/>
      <w:bookmarkEnd w:id="346"/>
      <w:bookmarkEnd w:id="347"/>
      <w:bookmarkEnd w:id="348"/>
      <w:bookmarkEnd w:id="349"/>
      <w:bookmarkEnd w:id="350"/>
      <w:bookmarkEnd w:id="351"/>
      <w:bookmarkEnd w:id="352"/>
      <w:bookmarkEnd w:id="353"/>
    </w:p>
    <w:p w14:paraId="0EC4BC30" w14:textId="77777777" w:rsidR="002C7451" w:rsidRDefault="00000000">
      <w:pPr>
        <w:pStyle w:val="af2"/>
      </w:pPr>
      <w:r>
        <w:rPr>
          <w:rFonts w:hint="eastAsia"/>
        </w:rPr>
        <w:t>新产品鉴定；</w:t>
      </w:r>
    </w:p>
    <w:p w14:paraId="2C7425D3" w14:textId="77777777" w:rsidR="002C7451" w:rsidRDefault="00000000">
      <w:pPr>
        <w:pStyle w:val="af2"/>
      </w:pPr>
      <w:r>
        <w:rPr>
          <w:rFonts w:hint="eastAsia"/>
        </w:rPr>
        <w:t>板式换热器总成型式试验每一年进行一次，如果年产量达10万台以上，型式试验每半年一次；</w:t>
      </w:r>
    </w:p>
    <w:p w14:paraId="7EDBE5D1" w14:textId="77777777" w:rsidR="002C7451" w:rsidRDefault="00000000">
      <w:pPr>
        <w:pStyle w:val="af2"/>
      </w:pPr>
      <w:r>
        <w:rPr>
          <w:rFonts w:hint="eastAsia"/>
        </w:rPr>
        <w:t>当板式换热器总成结构、材料、工艺或场地有重大改变，可能影响产品性能时。</w:t>
      </w:r>
    </w:p>
    <w:p w14:paraId="550C7EC8" w14:textId="77777777" w:rsidR="002C7451" w:rsidRDefault="00000000">
      <w:pPr>
        <w:pStyle w:val="affe"/>
        <w:spacing w:before="120" w:after="120"/>
      </w:pPr>
      <w:bookmarkStart w:id="354" w:name="_Toc134600534"/>
      <w:bookmarkStart w:id="355" w:name="_Toc135654245"/>
      <w:bookmarkStart w:id="356" w:name="_Toc134862252"/>
      <w:bookmarkStart w:id="357" w:name="_Toc121476012"/>
      <w:bookmarkStart w:id="358" w:name="_Toc135228212"/>
      <w:bookmarkStart w:id="359" w:name="_Toc116715754"/>
      <w:bookmarkStart w:id="360" w:name="_Toc116654959"/>
      <w:bookmarkStart w:id="361" w:name="_Toc116654862"/>
      <w:bookmarkStart w:id="362" w:name="_Toc135062832"/>
      <w:r>
        <w:rPr>
          <w:rFonts w:hint="eastAsia"/>
        </w:rPr>
        <w:t>当板式换热器停产一年以上，重新开始生产时。</w:t>
      </w:r>
      <w:bookmarkEnd w:id="354"/>
      <w:bookmarkEnd w:id="355"/>
      <w:bookmarkEnd w:id="356"/>
      <w:bookmarkEnd w:id="357"/>
      <w:bookmarkEnd w:id="358"/>
      <w:bookmarkEnd w:id="359"/>
      <w:bookmarkEnd w:id="360"/>
      <w:bookmarkEnd w:id="361"/>
      <w:bookmarkEnd w:id="362"/>
    </w:p>
    <w:p w14:paraId="5B68A23C" w14:textId="77777777" w:rsidR="002C7451" w:rsidRDefault="00000000">
      <w:pPr>
        <w:pStyle w:val="affe"/>
        <w:spacing w:before="120" w:after="120"/>
      </w:pPr>
      <w:bookmarkStart w:id="363" w:name="_Toc116654960"/>
      <w:bookmarkStart w:id="364" w:name="_Toc116654863"/>
      <w:bookmarkStart w:id="365" w:name="_Toc116715755"/>
      <w:bookmarkStart w:id="366" w:name="_Toc135654246"/>
      <w:bookmarkStart w:id="367" w:name="_Toc134862253"/>
      <w:bookmarkStart w:id="368" w:name="_Toc121476013"/>
      <w:bookmarkStart w:id="369" w:name="_Toc134600535"/>
      <w:bookmarkStart w:id="370" w:name="_Toc135228213"/>
      <w:bookmarkStart w:id="371" w:name="_Toc135062833"/>
      <w:r>
        <w:rPr>
          <w:rFonts w:hint="eastAsia"/>
        </w:rPr>
        <w:t>每次型式检验样品数为</w:t>
      </w:r>
      <w:r>
        <w:t>30</w:t>
      </w:r>
      <w:r>
        <w:rPr>
          <w:rFonts w:hint="eastAsia"/>
        </w:rPr>
        <w:t>台板式换热器。</w:t>
      </w:r>
      <w:bookmarkEnd w:id="363"/>
      <w:bookmarkEnd w:id="364"/>
      <w:bookmarkEnd w:id="365"/>
      <w:bookmarkEnd w:id="366"/>
      <w:bookmarkEnd w:id="367"/>
      <w:bookmarkEnd w:id="368"/>
      <w:bookmarkEnd w:id="369"/>
      <w:bookmarkEnd w:id="370"/>
      <w:bookmarkEnd w:id="371"/>
    </w:p>
    <w:p w14:paraId="5824C0FF" w14:textId="77777777" w:rsidR="002C7451" w:rsidRDefault="00000000">
      <w:pPr>
        <w:pStyle w:val="affe"/>
        <w:spacing w:before="120" w:after="120"/>
      </w:pPr>
      <w:bookmarkStart w:id="372" w:name="_Toc121476014"/>
      <w:bookmarkStart w:id="373" w:name="_Toc134862254"/>
      <w:bookmarkStart w:id="374" w:name="_Toc135062834"/>
      <w:bookmarkStart w:id="375" w:name="_Toc116654864"/>
      <w:bookmarkStart w:id="376" w:name="_Toc116654961"/>
      <w:bookmarkStart w:id="377" w:name="_Toc116715756"/>
      <w:bookmarkStart w:id="378" w:name="_Toc134600536"/>
      <w:bookmarkStart w:id="379" w:name="_Toc135228214"/>
      <w:bookmarkStart w:id="380" w:name="_Toc135654247"/>
      <w:r>
        <w:rPr>
          <w:rFonts w:hint="eastAsia"/>
        </w:rPr>
        <w:t>型式检验判定按</w:t>
      </w:r>
      <w:r>
        <w:t>GB/T 2829-2002</w:t>
      </w:r>
      <w:r>
        <w:rPr>
          <w:rFonts w:hint="eastAsia"/>
        </w:rPr>
        <w:t>中一次或两次方案进行。</w:t>
      </w:r>
      <w:bookmarkEnd w:id="372"/>
      <w:bookmarkEnd w:id="373"/>
      <w:bookmarkEnd w:id="374"/>
      <w:bookmarkEnd w:id="375"/>
      <w:bookmarkEnd w:id="376"/>
      <w:bookmarkEnd w:id="377"/>
      <w:bookmarkEnd w:id="378"/>
      <w:bookmarkEnd w:id="379"/>
      <w:bookmarkEnd w:id="380"/>
    </w:p>
    <w:p w14:paraId="150CD161" w14:textId="77777777" w:rsidR="002C7451" w:rsidRDefault="002C7451">
      <w:pPr>
        <w:pStyle w:val="afffff7"/>
        <w:ind w:firstLine="420"/>
      </w:pPr>
    </w:p>
    <w:p w14:paraId="27C92871" w14:textId="77777777" w:rsidR="002C7451" w:rsidRDefault="002C7451">
      <w:pPr>
        <w:pStyle w:val="afffff7"/>
        <w:ind w:firstLine="420"/>
      </w:pPr>
    </w:p>
    <w:p w14:paraId="6B214559" w14:textId="77777777" w:rsidR="002C7451" w:rsidRDefault="002C7451">
      <w:pPr>
        <w:pStyle w:val="afffff7"/>
        <w:ind w:firstLine="420"/>
      </w:pPr>
    </w:p>
    <w:p w14:paraId="766E606A" w14:textId="77777777" w:rsidR="002C7451" w:rsidRDefault="002C7451">
      <w:pPr>
        <w:pStyle w:val="afffff7"/>
        <w:ind w:firstLine="420"/>
      </w:pPr>
    </w:p>
    <w:p w14:paraId="0375B0BB" w14:textId="77777777" w:rsidR="002C7451" w:rsidRDefault="002C7451">
      <w:pPr>
        <w:pStyle w:val="afffff7"/>
        <w:ind w:firstLine="420"/>
      </w:pPr>
    </w:p>
    <w:p w14:paraId="5509B0E7" w14:textId="77777777" w:rsidR="002C7451" w:rsidRDefault="002C7451">
      <w:pPr>
        <w:pStyle w:val="afffff7"/>
        <w:ind w:firstLine="420"/>
      </w:pPr>
    </w:p>
    <w:p w14:paraId="6FD465E2" w14:textId="77777777" w:rsidR="002C7451" w:rsidRDefault="002C7451">
      <w:pPr>
        <w:pStyle w:val="afffff7"/>
        <w:ind w:firstLine="420"/>
      </w:pPr>
    </w:p>
    <w:p w14:paraId="42557262" w14:textId="77777777" w:rsidR="002C7451" w:rsidRDefault="002C7451">
      <w:pPr>
        <w:pStyle w:val="afffff7"/>
        <w:ind w:firstLine="420"/>
      </w:pPr>
    </w:p>
    <w:p w14:paraId="6311E700" w14:textId="77777777" w:rsidR="002C7451" w:rsidRDefault="002C7451">
      <w:pPr>
        <w:pStyle w:val="afffff7"/>
        <w:ind w:firstLine="420"/>
      </w:pPr>
    </w:p>
    <w:p w14:paraId="40D7DD31" w14:textId="77777777" w:rsidR="002C7451" w:rsidRDefault="002C7451">
      <w:pPr>
        <w:pStyle w:val="afffff7"/>
        <w:ind w:firstLine="420"/>
      </w:pPr>
    </w:p>
    <w:p w14:paraId="344D73BF" w14:textId="77777777" w:rsidR="002C7451" w:rsidRDefault="002C7451">
      <w:pPr>
        <w:pStyle w:val="afffff7"/>
        <w:ind w:firstLine="420"/>
      </w:pPr>
    </w:p>
    <w:p w14:paraId="1A5E4327" w14:textId="77777777" w:rsidR="002C7451" w:rsidRDefault="002C7451">
      <w:pPr>
        <w:pStyle w:val="afffff7"/>
        <w:ind w:firstLine="420"/>
      </w:pPr>
    </w:p>
    <w:p w14:paraId="2D42DDB3" w14:textId="77777777" w:rsidR="002C7451" w:rsidRDefault="002C7451">
      <w:pPr>
        <w:pStyle w:val="afffff7"/>
        <w:ind w:firstLine="420"/>
      </w:pPr>
    </w:p>
    <w:p w14:paraId="793FEE25" w14:textId="77777777" w:rsidR="002C7451" w:rsidRDefault="002C7451">
      <w:pPr>
        <w:pStyle w:val="afffff7"/>
        <w:ind w:firstLine="420"/>
      </w:pPr>
    </w:p>
    <w:p w14:paraId="24A004A5" w14:textId="77777777" w:rsidR="002C7451" w:rsidRDefault="002C7451">
      <w:pPr>
        <w:pStyle w:val="afffff7"/>
        <w:ind w:firstLine="420"/>
      </w:pPr>
    </w:p>
    <w:p w14:paraId="29DEE384" w14:textId="77777777" w:rsidR="002C7451" w:rsidRDefault="002C7451">
      <w:pPr>
        <w:pStyle w:val="afffff7"/>
        <w:ind w:firstLine="420"/>
      </w:pPr>
    </w:p>
    <w:p w14:paraId="66CB13EB" w14:textId="77777777" w:rsidR="002C7451" w:rsidRDefault="002C7451">
      <w:pPr>
        <w:pStyle w:val="afffff7"/>
        <w:ind w:firstLine="420"/>
      </w:pPr>
    </w:p>
    <w:p w14:paraId="17C81DD4" w14:textId="77777777" w:rsidR="002C7451" w:rsidRDefault="002C7451">
      <w:pPr>
        <w:pStyle w:val="afffff7"/>
        <w:ind w:firstLine="420"/>
      </w:pPr>
    </w:p>
    <w:p w14:paraId="732D005D" w14:textId="77777777" w:rsidR="002C7451" w:rsidRDefault="002C7451">
      <w:pPr>
        <w:pStyle w:val="afffff7"/>
        <w:ind w:firstLine="420"/>
      </w:pPr>
    </w:p>
    <w:p w14:paraId="2073F263" w14:textId="77777777" w:rsidR="002C7451" w:rsidRDefault="002C7451">
      <w:pPr>
        <w:pStyle w:val="afffff7"/>
        <w:ind w:firstLine="420"/>
      </w:pPr>
    </w:p>
    <w:p w14:paraId="1B268A85" w14:textId="77777777" w:rsidR="002C7451" w:rsidRDefault="002C7451">
      <w:pPr>
        <w:pStyle w:val="afffff7"/>
        <w:ind w:firstLine="420"/>
      </w:pPr>
    </w:p>
    <w:p w14:paraId="309CDFE4" w14:textId="77777777" w:rsidR="002C7451" w:rsidRDefault="002C7451">
      <w:pPr>
        <w:pStyle w:val="afffff7"/>
        <w:ind w:firstLine="420"/>
      </w:pPr>
    </w:p>
    <w:p w14:paraId="0D4603ED" w14:textId="77777777" w:rsidR="002C7451" w:rsidRDefault="002C7451">
      <w:pPr>
        <w:pStyle w:val="afffff7"/>
        <w:ind w:firstLine="420"/>
      </w:pPr>
    </w:p>
    <w:p w14:paraId="52114342" w14:textId="77777777" w:rsidR="002C7451" w:rsidRDefault="00000000">
      <w:pPr>
        <w:pStyle w:val="affe"/>
        <w:spacing w:before="120" w:after="120"/>
      </w:pPr>
      <w:bookmarkStart w:id="381" w:name="_Toc121476015"/>
      <w:bookmarkStart w:id="382" w:name="_Toc116654962"/>
      <w:bookmarkStart w:id="383" w:name="_Toc135228215"/>
      <w:bookmarkStart w:id="384" w:name="_Toc135062835"/>
      <w:bookmarkStart w:id="385" w:name="_Toc134600537"/>
      <w:bookmarkStart w:id="386" w:name="_Toc135654248"/>
      <w:bookmarkStart w:id="387" w:name="_Toc116654865"/>
      <w:bookmarkStart w:id="388" w:name="_Toc134862255"/>
      <w:bookmarkStart w:id="389" w:name="_Toc116715757"/>
      <w:r>
        <w:rPr>
          <w:rFonts w:hint="eastAsia"/>
        </w:rPr>
        <w:lastRenderedPageBreak/>
        <w:t>型式试验产品分组及项目顺序表见表</w:t>
      </w:r>
      <w:r>
        <w:t>11</w:t>
      </w:r>
      <w:r>
        <w:rPr>
          <w:rFonts w:hint="eastAsia"/>
        </w:rPr>
        <w:t>。</w:t>
      </w:r>
      <w:bookmarkEnd w:id="381"/>
      <w:bookmarkEnd w:id="382"/>
      <w:bookmarkEnd w:id="383"/>
      <w:bookmarkEnd w:id="384"/>
      <w:bookmarkEnd w:id="385"/>
      <w:bookmarkEnd w:id="386"/>
      <w:bookmarkEnd w:id="387"/>
      <w:bookmarkEnd w:id="388"/>
      <w:bookmarkEnd w:id="389"/>
    </w:p>
    <w:p w14:paraId="7B4E2299" w14:textId="77777777" w:rsidR="002C7451" w:rsidRDefault="00000000">
      <w:pPr>
        <w:pStyle w:val="aff2"/>
        <w:spacing w:before="120" w:after="120"/>
      </w:pPr>
      <w:bookmarkStart w:id="390" w:name="_Toc116715768"/>
      <w:bookmarkStart w:id="391" w:name="_Toc121476028"/>
      <w:bookmarkStart w:id="392" w:name="_Toc116654973"/>
      <w:bookmarkStart w:id="393" w:name="_Toc116654876"/>
      <w:bookmarkStart w:id="394" w:name="_Toc135062856"/>
      <w:bookmarkStart w:id="395" w:name="_Toc135654270"/>
      <w:bookmarkStart w:id="396" w:name="_Toc134600557"/>
      <w:bookmarkStart w:id="397" w:name="_Toc135228237"/>
      <w:bookmarkStart w:id="398" w:name="_Toc134862275"/>
      <w:r>
        <w:rPr>
          <w:rFonts w:hint="eastAsia"/>
        </w:rPr>
        <w:t>检验项目表</w:t>
      </w:r>
      <w:bookmarkEnd w:id="390"/>
      <w:bookmarkEnd w:id="391"/>
      <w:bookmarkEnd w:id="392"/>
      <w:bookmarkEnd w:id="393"/>
      <w:bookmarkEnd w:id="394"/>
      <w:bookmarkEnd w:id="395"/>
      <w:bookmarkEnd w:id="396"/>
      <w:bookmarkEnd w:id="397"/>
      <w:bookmarkEnd w:id="398"/>
    </w:p>
    <w:tbl>
      <w:tblPr>
        <w:tblW w:w="10627" w:type="dxa"/>
        <w:jc w:val="center"/>
        <w:tblLayout w:type="fixed"/>
        <w:tblLook w:val="04A0" w:firstRow="1" w:lastRow="0" w:firstColumn="1" w:lastColumn="0" w:noHBand="0" w:noVBand="1"/>
      </w:tblPr>
      <w:tblGrid>
        <w:gridCol w:w="421"/>
        <w:gridCol w:w="2059"/>
        <w:gridCol w:w="851"/>
        <w:gridCol w:w="850"/>
        <w:gridCol w:w="709"/>
        <w:gridCol w:w="709"/>
        <w:gridCol w:w="708"/>
        <w:gridCol w:w="709"/>
        <w:gridCol w:w="709"/>
        <w:gridCol w:w="709"/>
        <w:gridCol w:w="708"/>
        <w:gridCol w:w="709"/>
        <w:gridCol w:w="776"/>
      </w:tblGrid>
      <w:tr w:rsidR="002C7451" w14:paraId="0B69FC18" w14:textId="77777777">
        <w:trPr>
          <w:trHeight w:val="270"/>
          <w:jc w:val="center"/>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924FCC"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序号</w:t>
            </w:r>
          </w:p>
        </w:tc>
        <w:tc>
          <w:tcPr>
            <w:tcW w:w="2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0C4E01"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项目</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1950D0"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技术要求条款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3DE3DF"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试验方法条款</w:t>
            </w:r>
          </w:p>
        </w:tc>
        <w:tc>
          <w:tcPr>
            <w:tcW w:w="6446" w:type="dxa"/>
            <w:gridSpan w:val="9"/>
            <w:tcBorders>
              <w:top w:val="single" w:sz="4" w:space="0" w:color="auto"/>
              <w:left w:val="nil"/>
              <w:bottom w:val="single" w:sz="4" w:space="0" w:color="auto"/>
              <w:right w:val="single" w:sz="4" w:space="0" w:color="auto"/>
            </w:tcBorders>
            <w:shd w:val="clear" w:color="auto" w:fill="auto"/>
            <w:vAlign w:val="center"/>
          </w:tcPr>
          <w:p w14:paraId="115BD794"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检验分组</w:t>
            </w:r>
          </w:p>
        </w:tc>
      </w:tr>
      <w:tr w:rsidR="002C7451" w14:paraId="768AE391" w14:textId="77777777">
        <w:trPr>
          <w:trHeight w:val="270"/>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7BF8E873" w14:textId="77777777" w:rsidR="002C7451" w:rsidRDefault="002C7451">
            <w:pPr>
              <w:widowControl/>
              <w:adjustRightInd/>
              <w:spacing w:line="240" w:lineRule="auto"/>
              <w:jc w:val="left"/>
              <w:rPr>
                <w:rFonts w:ascii="宋体" w:hAnsi="宋体" w:cs="宋体" w:hint="eastAsia"/>
                <w:color w:val="000000"/>
                <w:kern w:val="0"/>
                <w:sz w:val="18"/>
                <w:szCs w:val="18"/>
              </w:rPr>
            </w:pPr>
          </w:p>
        </w:tc>
        <w:tc>
          <w:tcPr>
            <w:tcW w:w="2059" w:type="dxa"/>
            <w:vMerge/>
            <w:tcBorders>
              <w:top w:val="single" w:sz="4" w:space="0" w:color="auto"/>
              <w:left w:val="single" w:sz="4" w:space="0" w:color="auto"/>
              <w:bottom w:val="single" w:sz="4" w:space="0" w:color="auto"/>
              <w:right w:val="single" w:sz="4" w:space="0" w:color="auto"/>
            </w:tcBorders>
            <w:vAlign w:val="center"/>
          </w:tcPr>
          <w:p w14:paraId="16FA8BC6" w14:textId="77777777" w:rsidR="002C7451" w:rsidRDefault="002C7451">
            <w:pPr>
              <w:widowControl/>
              <w:adjustRightInd/>
              <w:spacing w:line="240" w:lineRule="auto"/>
              <w:jc w:val="left"/>
              <w:rPr>
                <w:rFonts w:ascii="宋体" w:hAnsi="宋体" w:cs="宋体" w:hint="eastAsia"/>
                <w:color w:val="000000"/>
                <w:kern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4D0F87C" w14:textId="77777777" w:rsidR="002C7451" w:rsidRDefault="002C7451">
            <w:pPr>
              <w:widowControl/>
              <w:adjustRightInd/>
              <w:spacing w:line="240" w:lineRule="auto"/>
              <w:jc w:val="left"/>
              <w:rPr>
                <w:rFonts w:ascii="宋体" w:hAnsi="宋体" w:cs="宋体" w:hint="eastAsia"/>
                <w:color w:val="000000"/>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FD96072" w14:textId="77777777" w:rsidR="002C7451" w:rsidRDefault="002C7451">
            <w:pPr>
              <w:widowControl/>
              <w:adjustRightInd/>
              <w:spacing w:line="240" w:lineRule="auto"/>
              <w:jc w:val="left"/>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5155E67B"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1-3</w:t>
            </w:r>
          </w:p>
        </w:tc>
        <w:tc>
          <w:tcPr>
            <w:tcW w:w="709" w:type="dxa"/>
            <w:tcBorders>
              <w:top w:val="nil"/>
              <w:left w:val="nil"/>
              <w:bottom w:val="single" w:sz="4" w:space="0" w:color="auto"/>
              <w:right w:val="single" w:sz="4" w:space="0" w:color="auto"/>
            </w:tcBorders>
            <w:shd w:val="clear" w:color="auto" w:fill="auto"/>
            <w:vAlign w:val="center"/>
          </w:tcPr>
          <w:p w14:paraId="6777DA44"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4-6</w:t>
            </w:r>
          </w:p>
        </w:tc>
        <w:tc>
          <w:tcPr>
            <w:tcW w:w="708" w:type="dxa"/>
            <w:tcBorders>
              <w:top w:val="nil"/>
              <w:left w:val="nil"/>
              <w:bottom w:val="single" w:sz="4" w:space="0" w:color="auto"/>
              <w:right w:val="single" w:sz="4" w:space="0" w:color="auto"/>
            </w:tcBorders>
            <w:shd w:val="clear" w:color="auto" w:fill="auto"/>
            <w:vAlign w:val="center"/>
          </w:tcPr>
          <w:p w14:paraId="7BFD5DE2"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7-9</w:t>
            </w:r>
          </w:p>
        </w:tc>
        <w:tc>
          <w:tcPr>
            <w:tcW w:w="709" w:type="dxa"/>
            <w:tcBorders>
              <w:top w:val="nil"/>
              <w:left w:val="nil"/>
              <w:bottom w:val="single" w:sz="4" w:space="0" w:color="auto"/>
              <w:right w:val="single" w:sz="4" w:space="0" w:color="auto"/>
            </w:tcBorders>
            <w:shd w:val="clear" w:color="auto" w:fill="auto"/>
            <w:vAlign w:val="center"/>
          </w:tcPr>
          <w:p w14:paraId="4207989E"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10-12</w:t>
            </w:r>
          </w:p>
        </w:tc>
        <w:tc>
          <w:tcPr>
            <w:tcW w:w="709" w:type="dxa"/>
            <w:tcBorders>
              <w:top w:val="nil"/>
              <w:left w:val="nil"/>
              <w:bottom w:val="single" w:sz="4" w:space="0" w:color="auto"/>
              <w:right w:val="single" w:sz="4" w:space="0" w:color="auto"/>
            </w:tcBorders>
            <w:shd w:val="clear" w:color="auto" w:fill="auto"/>
            <w:vAlign w:val="center"/>
          </w:tcPr>
          <w:p w14:paraId="3876C66E"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13-15</w:t>
            </w:r>
          </w:p>
        </w:tc>
        <w:tc>
          <w:tcPr>
            <w:tcW w:w="709" w:type="dxa"/>
            <w:tcBorders>
              <w:top w:val="nil"/>
              <w:left w:val="nil"/>
              <w:bottom w:val="single" w:sz="4" w:space="0" w:color="auto"/>
              <w:right w:val="single" w:sz="4" w:space="0" w:color="auto"/>
            </w:tcBorders>
            <w:shd w:val="clear" w:color="auto" w:fill="auto"/>
            <w:vAlign w:val="center"/>
          </w:tcPr>
          <w:p w14:paraId="3FA74C6B"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16-18</w:t>
            </w:r>
          </w:p>
        </w:tc>
        <w:tc>
          <w:tcPr>
            <w:tcW w:w="708" w:type="dxa"/>
            <w:tcBorders>
              <w:top w:val="nil"/>
              <w:left w:val="nil"/>
              <w:bottom w:val="single" w:sz="4" w:space="0" w:color="auto"/>
              <w:right w:val="single" w:sz="4" w:space="0" w:color="auto"/>
            </w:tcBorders>
            <w:shd w:val="clear" w:color="auto" w:fill="auto"/>
            <w:vAlign w:val="center"/>
          </w:tcPr>
          <w:p w14:paraId="102B7246"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19-21</w:t>
            </w:r>
          </w:p>
        </w:tc>
        <w:tc>
          <w:tcPr>
            <w:tcW w:w="709" w:type="dxa"/>
            <w:tcBorders>
              <w:top w:val="nil"/>
              <w:left w:val="nil"/>
              <w:bottom w:val="single" w:sz="4" w:space="0" w:color="auto"/>
              <w:right w:val="single" w:sz="4" w:space="0" w:color="auto"/>
            </w:tcBorders>
            <w:shd w:val="clear" w:color="auto" w:fill="auto"/>
            <w:vAlign w:val="center"/>
          </w:tcPr>
          <w:p w14:paraId="6DCBB341"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22-24</w:t>
            </w:r>
          </w:p>
        </w:tc>
        <w:tc>
          <w:tcPr>
            <w:tcW w:w="776" w:type="dxa"/>
            <w:tcBorders>
              <w:top w:val="nil"/>
              <w:left w:val="nil"/>
              <w:bottom w:val="single" w:sz="4" w:space="0" w:color="auto"/>
              <w:right w:val="single" w:sz="4" w:space="0" w:color="auto"/>
            </w:tcBorders>
            <w:shd w:val="clear" w:color="auto" w:fill="auto"/>
            <w:vAlign w:val="center"/>
          </w:tcPr>
          <w:p w14:paraId="3AA8BDEC"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25-27</w:t>
            </w:r>
          </w:p>
        </w:tc>
      </w:tr>
      <w:tr w:rsidR="002C7451" w14:paraId="38A60138" w14:textId="77777777">
        <w:trPr>
          <w:trHeight w:val="232"/>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494933E7"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2059" w:type="dxa"/>
            <w:tcBorders>
              <w:top w:val="nil"/>
              <w:left w:val="single" w:sz="4" w:space="0" w:color="auto"/>
              <w:bottom w:val="single" w:sz="4" w:space="0" w:color="auto"/>
              <w:right w:val="single" w:sz="4" w:space="0" w:color="auto"/>
            </w:tcBorders>
            <w:shd w:val="clear" w:color="auto" w:fill="auto"/>
            <w:vAlign w:val="center"/>
          </w:tcPr>
          <w:p w14:paraId="1858F312" w14:textId="77777777" w:rsidR="002C7451" w:rsidRDefault="00000000">
            <w:pPr>
              <w:pStyle w:val="affd"/>
              <w:numPr>
                <w:ilvl w:val="0"/>
                <w:numId w:val="0"/>
              </w:numPr>
              <w:spacing w:before="120" w:after="120"/>
              <w:rPr>
                <w:rFonts w:ascii="宋体" w:eastAsia="宋体" w:hAnsi="宋体" w:cs="宋体" w:hint="eastAsia"/>
                <w:color w:val="000000"/>
                <w:sz w:val="18"/>
                <w:szCs w:val="18"/>
              </w:rPr>
            </w:pPr>
            <w:r>
              <w:rPr>
                <w:rFonts w:ascii="宋体" w:eastAsia="宋体" w:hAnsi="宋体" w:cs="宋体" w:hint="eastAsia"/>
                <w:color w:val="000000"/>
                <w:sz w:val="18"/>
                <w:szCs w:val="18"/>
              </w:rPr>
              <w:t>换热量、冷却液流阻、制冷剂流阻</w:t>
            </w:r>
          </w:p>
        </w:tc>
        <w:tc>
          <w:tcPr>
            <w:tcW w:w="851" w:type="dxa"/>
            <w:tcBorders>
              <w:top w:val="nil"/>
              <w:left w:val="nil"/>
              <w:bottom w:val="single" w:sz="4" w:space="0" w:color="auto"/>
              <w:right w:val="single" w:sz="4" w:space="0" w:color="auto"/>
            </w:tcBorders>
            <w:shd w:val="clear" w:color="auto" w:fill="auto"/>
            <w:vAlign w:val="center"/>
          </w:tcPr>
          <w:p w14:paraId="2771BE53"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5.1</w:t>
            </w:r>
          </w:p>
        </w:tc>
        <w:tc>
          <w:tcPr>
            <w:tcW w:w="850" w:type="dxa"/>
            <w:tcBorders>
              <w:top w:val="nil"/>
              <w:left w:val="nil"/>
              <w:bottom w:val="single" w:sz="4" w:space="0" w:color="auto"/>
              <w:right w:val="single" w:sz="4" w:space="0" w:color="auto"/>
            </w:tcBorders>
            <w:shd w:val="clear" w:color="auto" w:fill="auto"/>
            <w:vAlign w:val="center"/>
          </w:tcPr>
          <w:p w14:paraId="519F4640"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6.2</w:t>
            </w:r>
          </w:p>
        </w:tc>
        <w:tc>
          <w:tcPr>
            <w:tcW w:w="709" w:type="dxa"/>
            <w:tcBorders>
              <w:top w:val="nil"/>
              <w:left w:val="nil"/>
              <w:bottom w:val="single" w:sz="4" w:space="0" w:color="auto"/>
              <w:right w:val="single" w:sz="4" w:space="0" w:color="auto"/>
            </w:tcBorders>
            <w:shd w:val="clear" w:color="auto" w:fill="auto"/>
            <w:vAlign w:val="center"/>
          </w:tcPr>
          <w:p w14:paraId="6656E5C1"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2EB91B85"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0E618134"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4DA67118"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054D9152"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0BCCA3F9"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44BB4F3D"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60DBB172"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76" w:type="dxa"/>
            <w:tcBorders>
              <w:top w:val="nil"/>
              <w:left w:val="nil"/>
              <w:bottom w:val="single" w:sz="4" w:space="0" w:color="auto"/>
              <w:right w:val="single" w:sz="4" w:space="0" w:color="auto"/>
            </w:tcBorders>
            <w:shd w:val="clear" w:color="auto" w:fill="auto"/>
            <w:vAlign w:val="center"/>
          </w:tcPr>
          <w:p w14:paraId="67335DE5" w14:textId="77777777" w:rsidR="002C7451" w:rsidRDefault="002C7451">
            <w:pPr>
              <w:widowControl/>
              <w:adjustRightInd/>
              <w:spacing w:line="240" w:lineRule="auto"/>
              <w:jc w:val="center"/>
              <w:rPr>
                <w:rFonts w:ascii="宋体" w:hAnsi="宋体" w:cs="宋体" w:hint="eastAsia"/>
                <w:color w:val="000000"/>
                <w:kern w:val="0"/>
                <w:sz w:val="18"/>
                <w:szCs w:val="18"/>
              </w:rPr>
            </w:pPr>
          </w:p>
        </w:tc>
      </w:tr>
      <w:tr w:rsidR="002C7451" w14:paraId="096D0C73" w14:textId="77777777">
        <w:trPr>
          <w:trHeight w:val="180"/>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538991D1"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2059" w:type="dxa"/>
            <w:tcBorders>
              <w:top w:val="single" w:sz="4" w:space="0" w:color="auto"/>
              <w:left w:val="single" w:sz="4" w:space="0" w:color="auto"/>
              <w:bottom w:val="single" w:sz="4" w:space="0" w:color="auto"/>
              <w:right w:val="single" w:sz="4" w:space="0" w:color="auto"/>
            </w:tcBorders>
            <w:vAlign w:val="center"/>
          </w:tcPr>
          <w:p w14:paraId="5FABDBE9"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防冻液侧密封性</w:t>
            </w:r>
          </w:p>
        </w:tc>
        <w:tc>
          <w:tcPr>
            <w:tcW w:w="851" w:type="dxa"/>
            <w:tcBorders>
              <w:top w:val="nil"/>
              <w:left w:val="nil"/>
              <w:bottom w:val="single" w:sz="4" w:space="0" w:color="auto"/>
              <w:right w:val="single" w:sz="4" w:space="0" w:color="auto"/>
            </w:tcBorders>
            <w:shd w:val="clear" w:color="auto" w:fill="auto"/>
            <w:vAlign w:val="center"/>
          </w:tcPr>
          <w:p w14:paraId="5F206371"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5.2</w:t>
            </w:r>
          </w:p>
        </w:tc>
        <w:tc>
          <w:tcPr>
            <w:tcW w:w="850" w:type="dxa"/>
            <w:tcBorders>
              <w:top w:val="nil"/>
              <w:left w:val="nil"/>
              <w:bottom w:val="single" w:sz="4" w:space="0" w:color="auto"/>
              <w:right w:val="single" w:sz="4" w:space="0" w:color="auto"/>
            </w:tcBorders>
            <w:shd w:val="clear" w:color="auto" w:fill="auto"/>
            <w:vAlign w:val="center"/>
          </w:tcPr>
          <w:p w14:paraId="7893D22B"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6.3</w:t>
            </w:r>
          </w:p>
        </w:tc>
        <w:tc>
          <w:tcPr>
            <w:tcW w:w="709" w:type="dxa"/>
            <w:tcBorders>
              <w:top w:val="nil"/>
              <w:left w:val="nil"/>
              <w:bottom w:val="single" w:sz="4" w:space="0" w:color="auto"/>
              <w:right w:val="single" w:sz="4" w:space="0" w:color="auto"/>
            </w:tcBorders>
            <w:shd w:val="clear" w:color="auto" w:fill="auto"/>
            <w:vAlign w:val="center"/>
          </w:tcPr>
          <w:p w14:paraId="59F2BFF1"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50BA785C"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708" w:type="dxa"/>
            <w:tcBorders>
              <w:top w:val="nil"/>
              <w:left w:val="nil"/>
              <w:bottom w:val="single" w:sz="4" w:space="0" w:color="auto"/>
              <w:right w:val="single" w:sz="4" w:space="0" w:color="auto"/>
            </w:tcBorders>
            <w:shd w:val="clear" w:color="auto" w:fill="auto"/>
            <w:vAlign w:val="center"/>
          </w:tcPr>
          <w:p w14:paraId="1CA84C46"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7F82CDA7"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581870A9"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3CA6D9F0"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708" w:type="dxa"/>
            <w:tcBorders>
              <w:top w:val="nil"/>
              <w:left w:val="nil"/>
              <w:bottom w:val="single" w:sz="4" w:space="0" w:color="auto"/>
              <w:right w:val="single" w:sz="4" w:space="0" w:color="auto"/>
            </w:tcBorders>
            <w:shd w:val="clear" w:color="auto" w:fill="auto"/>
            <w:vAlign w:val="center"/>
          </w:tcPr>
          <w:p w14:paraId="68039E28"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6DD759CB"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776" w:type="dxa"/>
            <w:tcBorders>
              <w:top w:val="nil"/>
              <w:left w:val="nil"/>
              <w:bottom w:val="single" w:sz="4" w:space="0" w:color="auto"/>
              <w:right w:val="single" w:sz="4" w:space="0" w:color="auto"/>
            </w:tcBorders>
            <w:shd w:val="clear" w:color="auto" w:fill="auto"/>
            <w:vAlign w:val="center"/>
          </w:tcPr>
          <w:p w14:paraId="799CA4D9"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r>
      <w:tr w:rsidR="002C7451" w14:paraId="7EEBA9E1" w14:textId="77777777">
        <w:trPr>
          <w:trHeight w:val="283"/>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378355BE"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2059" w:type="dxa"/>
            <w:tcBorders>
              <w:top w:val="nil"/>
              <w:left w:val="single" w:sz="4" w:space="0" w:color="auto"/>
              <w:bottom w:val="single" w:sz="4" w:space="0" w:color="auto"/>
              <w:right w:val="single" w:sz="4" w:space="0" w:color="auto"/>
            </w:tcBorders>
            <w:shd w:val="clear" w:color="auto" w:fill="auto"/>
            <w:vAlign w:val="center"/>
          </w:tcPr>
          <w:p w14:paraId="447D3C2E"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制冷剂侧密封性</w:t>
            </w:r>
          </w:p>
        </w:tc>
        <w:tc>
          <w:tcPr>
            <w:tcW w:w="851" w:type="dxa"/>
            <w:tcBorders>
              <w:top w:val="nil"/>
              <w:left w:val="nil"/>
              <w:bottom w:val="single" w:sz="4" w:space="0" w:color="auto"/>
              <w:right w:val="single" w:sz="4" w:space="0" w:color="auto"/>
            </w:tcBorders>
            <w:shd w:val="clear" w:color="auto" w:fill="auto"/>
            <w:vAlign w:val="center"/>
          </w:tcPr>
          <w:p w14:paraId="137A889B"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5.3</w:t>
            </w:r>
          </w:p>
        </w:tc>
        <w:tc>
          <w:tcPr>
            <w:tcW w:w="850" w:type="dxa"/>
            <w:tcBorders>
              <w:top w:val="nil"/>
              <w:left w:val="nil"/>
              <w:bottom w:val="single" w:sz="4" w:space="0" w:color="auto"/>
              <w:right w:val="single" w:sz="4" w:space="0" w:color="auto"/>
            </w:tcBorders>
            <w:shd w:val="clear" w:color="auto" w:fill="auto"/>
            <w:vAlign w:val="center"/>
          </w:tcPr>
          <w:p w14:paraId="5ED75841"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6.4</w:t>
            </w:r>
          </w:p>
        </w:tc>
        <w:tc>
          <w:tcPr>
            <w:tcW w:w="709" w:type="dxa"/>
            <w:tcBorders>
              <w:top w:val="nil"/>
              <w:left w:val="nil"/>
              <w:bottom w:val="single" w:sz="4" w:space="0" w:color="auto"/>
              <w:right w:val="single" w:sz="4" w:space="0" w:color="auto"/>
            </w:tcBorders>
            <w:shd w:val="clear" w:color="auto" w:fill="auto"/>
            <w:vAlign w:val="center"/>
          </w:tcPr>
          <w:p w14:paraId="0661AD6D"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6C46F314"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708" w:type="dxa"/>
            <w:tcBorders>
              <w:top w:val="nil"/>
              <w:left w:val="nil"/>
              <w:bottom w:val="single" w:sz="4" w:space="0" w:color="auto"/>
              <w:right w:val="single" w:sz="4" w:space="0" w:color="auto"/>
            </w:tcBorders>
            <w:shd w:val="clear" w:color="auto" w:fill="auto"/>
            <w:vAlign w:val="center"/>
          </w:tcPr>
          <w:p w14:paraId="78E84737"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0200FA0D"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7A857BF1"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6DF0C7BC"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708" w:type="dxa"/>
            <w:tcBorders>
              <w:top w:val="nil"/>
              <w:left w:val="nil"/>
              <w:bottom w:val="single" w:sz="4" w:space="0" w:color="auto"/>
              <w:right w:val="single" w:sz="4" w:space="0" w:color="auto"/>
            </w:tcBorders>
            <w:shd w:val="clear" w:color="auto" w:fill="auto"/>
            <w:vAlign w:val="center"/>
          </w:tcPr>
          <w:p w14:paraId="492B5987"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1F166EFB"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776" w:type="dxa"/>
            <w:tcBorders>
              <w:top w:val="nil"/>
              <w:left w:val="nil"/>
              <w:bottom w:val="single" w:sz="4" w:space="0" w:color="auto"/>
              <w:right w:val="single" w:sz="4" w:space="0" w:color="auto"/>
            </w:tcBorders>
            <w:shd w:val="clear" w:color="auto" w:fill="auto"/>
            <w:vAlign w:val="center"/>
          </w:tcPr>
          <w:p w14:paraId="3AAC4BFB"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r>
      <w:tr w:rsidR="002C7451" w14:paraId="46AE0199" w14:textId="77777777">
        <w:trPr>
          <w:trHeight w:val="255"/>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31E12ACE"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2059" w:type="dxa"/>
            <w:tcBorders>
              <w:top w:val="single" w:sz="4" w:space="0" w:color="auto"/>
              <w:left w:val="single" w:sz="4" w:space="0" w:color="auto"/>
              <w:bottom w:val="single" w:sz="4" w:space="0" w:color="auto"/>
              <w:right w:val="single" w:sz="4" w:space="0" w:color="auto"/>
            </w:tcBorders>
            <w:vAlign w:val="center"/>
          </w:tcPr>
          <w:p w14:paraId="2633E34D"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耐压性能试验</w:t>
            </w:r>
          </w:p>
        </w:tc>
        <w:tc>
          <w:tcPr>
            <w:tcW w:w="851" w:type="dxa"/>
            <w:tcBorders>
              <w:top w:val="nil"/>
              <w:left w:val="nil"/>
              <w:bottom w:val="single" w:sz="4" w:space="0" w:color="auto"/>
              <w:right w:val="single" w:sz="4" w:space="0" w:color="auto"/>
            </w:tcBorders>
            <w:shd w:val="clear" w:color="auto" w:fill="auto"/>
            <w:vAlign w:val="center"/>
          </w:tcPr>
          <w:p w14:paraId="2FA3B8DF"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5.4</w:t>
            </w:r>
          </w:p>
        </w:tc>
        <w:tc>
          <w:tcPr>
            <w:tcW w:w="850" w:type="dxa"/>
            <w:tcBorders>
              <w:top w:val="nil"/>
              <w:left w:val="nil"/>
              <w:bottom w:val="single" w:sz="4" w:space="0" w:color="auto"/>
              <w:right w:val="single" w:sz="4" w:space="0" w:color="auto"/>
            </w:tcBorders>
            <w:shd w:val="clear" w:color="auto" w:fill="auto"/>
            <w:vAlign w:val="center"/>
          </w:tcPr>
          <w:p w14:paraId="36F809D2"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6.5</w:t>
            </w:r>
          </w:p>
        </w:tc>
        <w:tc>
          <w:tcPr>
            <w:tcW w:w="709" w:type="dxa"/>
            <w:tcBorders>
              <w:top w:val="nil"/>
              <w:left w:val="nil"/>
              <w:bottom w:val="single" w:sz="4" w:space="0" w:color="auto"/>
              <w:right w:val="single" w:sz="4" w:space="0" w:color="auto"/>
            </w:tcBorders>
            <w:shd w:val="clear" w:color="auto" w:fill="auto"/>
            <w:vAlign w:val="center"/>
          </w:tcPr>
          <w:p w14:paraId="649D89B7"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0AB915D0"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708" w:type="dxa"/>
            <w:tcBorders>
              <w:top w:val="nil"/>
              <w:left w:val="nil"/>
              <w:bottom w:val="single" w:sz="4" w:space="0" w:color="auto"/>
              <w:right w:val="single" w:sz="4" w:space="0" w:color="auto"/>
            </w:tcBorders>
            <w:shd w:val="clear" w:color="auto" w:fill="auto"/>
            <w:vAlign w:val="center"/>
          </w:tcPr>
          <w:p w14:paraId="7986885A"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3929E2F3"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16F460AB"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382D322D"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38EAA8B6"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1D572915"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76" w:type="dxa"/>
            <w:tcBorders>
              <w:top w:val="nil"/>
              <w:left w:val="nil"/>
              <w:bottom w:val="single" w:sz="4" w:space="0" w:color="auto"/>
              <w:right w:val="single" w:sz="4" w:space="0" w:color="auto"/>
            </w:tcBorders>
            <w:shd w:val="clear" w:color="auto" w:fill="auto"/>
            <w:vAlign w:val="center"/>
          </w:tcPr>
          <w:p w14:paraId="33CFD1BD" w14:textId="77777777" w:rsidR="002C7451" w:rsidRDefault="002C7451">
            <w:pPr>
              <w:widowControl/>
              <w:adjustRightInd/>
              <w:spacing w:line="240" w:lineRule="auto"/>
              <w:jc w:val="center"/>
              <w:rPr>
                <w:rFonts w:ascii="宋体" w:hAnsi="宋体" w:cs="宋体" w:hint="eastAsia"/>
                <w:color w:val="000000"/>
                <w:kern w:val="0"/>
                <w:sz w:val="18"/>
                <w:szCs w:val="18"/>
              </w:rPr>
            </w:pPr>
          </w:p>
        </w:tc>
      </w:tr>
      <w:tr w:rsidR="002C7451" w14:paraId="0A30A13B" w14:textId="77777777">
        <w:trPr>
          <w:trHeight w:val="255"/>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1C801E6E"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2059" w:type="dxa"/>
            <w:tcBorders>
              <w:top w:val="single" w:sz="4" w:space="0" w:color="auto"/>
              <w:left w:val="nil"/>
              <w:bottom w:val="single" w:sz="4" w:space="0" w:color="auto"/>
              <w:right w:val="single" w:sz="4" w:space="0" w:color="auto"/>
            </w:tcBorders>
            <w:shd w:val="clear" w:color="auto" w:fill="auto"/>
            <w:vAlign w:val="center"/>
          </w:tcPr>
          <w:p w14:paraId="7A1C1F40"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抗爆破压力试验</w:t>
            </w:r>
          </w:p>
        </w:tc>
        <w:tc>
          <w:tcPr>
            <w:tcW w:w="851" w:type="dxa"/>
            <w:tcBorders>
              <w:top w:val="nil"/>
              <w:left w:val="nil"/>
              <w:bottom w:val="single" w:sz="4" w:space="0" w:color="auto"/>
              <w:right w:val="single" w:sz="4" w:space="0" w:color="auto"/>
            </w:tcBorders>
            <w:shd w:val="clear" w:color="auto" w:fill="auto"/>
            <w:vAlign w:val="center"/>
          </w:tcPr>
          <w:p w14:paraId="23E7CA6B"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5.5</w:t>
            </w:r>
          </w:p>
        </w:tc>
        <w:tc>
          <w:tcPr>
            <w:tcW w:w="850" w:type="dxa"/>
            <w:tcBorders>
              <w:top w:val="nil"/>
              <w:left w:val="nil"/>
              <w:bottom w:val="single" w:sz="4" w:space="0" w:color="auto"/>
              <w:right w:val="single" w:sz="4" w:space="0" w:color="auto"/>
            </w:tcBorders>
            <w:shd w:val="clear" w:color="auto" w:fill="auto"/>
            <w:vAlign w:val="center"/>
          </w:tcPr>
          <w:p w14:paraId="0E4D4191"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6.6</w:t>
            </w:r>
          </w:p>
        </w:tc>
        <w:tc>
          <w:tcPr>
            <w:tcW w:w="709" w:type="dxa"/>
            <w:tcBorders>
              <w:top w:val="nil"/>
              <w:left w:val="nil"/>
              <w:bottom w:val="single" w:sz="4" w:space="0" w:color="auto"/>
              <w:right w:val="single" w:sz="4" w:space="0" w:color="auto"/>
            </w:tcBorders>
            <w:shd w:val="clear" w:color="auto" w:fill="auto"/>
            <w:vAlign w:val="center"/>
          </w:tcPr>
          <w:p w14:paraId="44D91139"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56767E5D"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708" w:type="dxa"/>
            <w:tcBorders>
              <w:top w:val="nil"/>
              <w:left w:val="nil"/>
              <w:bottom w:val="single" w:sz="4" w:space="0" w:color="auto"/>
              <w:right w:val="single" w:sz="4" w:space="0" w:color="auto"/>
            </w:tcBorders>
            <w:shd w:val="clear" w:color="auto" w:fill="auto"/>
            <w:vAlign w:val="center"/>
          </w:tcPr>
          <w:p w14:paraId="1ADA9AA4"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4F6B4BC9"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62473F6D"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62591788"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0EE89B92"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0CA4D761"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76" w:type="dxa"/>
            <w:tcBorders>
              <w:top w:val="nil"/>
              <w:left w:val="nil"/>
              <w:bottom w:val="single" w:sz="4" w:space="0" w:color="auto"/>
              <w:right w:val="single" w:sz="4" w:space="0" w:color="auto"/>
            </w:tcBorders>
            <w:shd w:val="clear" w:color="auto" w:fill="auto"/>
            <w:vAlign w:val="center"/>
          </w:tcPr>
          <w:p w14:paraId="2AE76594" w14:textId="77777777" w:rsidR="002C7451" w:rsidRDefault="002C7451">
            <w:pPr>
              <w:widowControl/>
              <w:adjustRightInd/>
              <w:spacing w:line="240" w:lineRule="auto"/>
              <w:jc w:val="center"/>
              <w:rPr>
                <w:rFonts w:ascii="宋体" w:hAnsi="宋体" w:cs="宋体" w:hint="eastAsia"/>
                <w:color w:val="000000"/>
                <w:kern w:val="0"/>
                <w:sz w:val="18"/>
                <w:szCs w:val="18"/>
              </w:rPr>
            </w:pPr>
          </w:p>
        </w:tc>
      </w:tr>
      <w:tr w:rsidR="002C7451" w14:paraId="3E569466" w14:textId="77777777">
        <w:trPr>
          <w:trHeight w:val="255"/>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06A60C55"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6</w:t>
            </w:r>
          </w:p>
        </w:tc>
        <w:tc>
          <w:tcPr>
            <w:tcW w:w="2059" w:type="dxa"/>
            <w:tcBorders>
              <w:top w:val="single" w:sz="4" w:space="0" w:color="auto"/>
              <w:left w:val="nil"/>
              <w:bottom w:val="single" w:sz="4" w:space="0" w:color="auto"/>
              <w:right w:val="single" w:sz="4" w:space="0" w:color="auto"/>
            </w:tcBorders>
            <w:shd w:val="clear" w:color="auto" w:fill="auto"/>
            <w:vAlign w:val="center"/>
          </w:tcPr>
          <w:p w14:paraId="2B33DFB0"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耐压力交变试验</w:t>
            </w:r>
          </w:p>
        </w:tc>
        <w:tc>
          <w:tcPr>
            <w:tcW w:w="851" w:type="dxa"/>
            <w:tcBorders>
              <w:top w:val="nil"/>
              <w:left w:val="nil"/>
              <w:bottom w:val="single" w:sz="4" w:space="0" w:color="auto"/>
              <w:right w:val="single" w:sz="4" w:space="0" w:color="auto"/>
            </w:tcBorders>
            <w:shd w:val="clear" w:color="auto" w:fill="auto"/>
            <w:vAlign w:val="center"/>
          </w:tcPr>
          <w:p w14:paraId="00192F5E"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5.6</w:t>
            </w:r>
          </w:p>
        </w:tc>
        <w:tc>
          <w:tcPr>
            <w:tcW w:w="850" w:type="dxa"/>
            <w:tcBorders>
              <w:top w:val="nil"/>
              <w:left w:val="nil"/>
              <w:bottom w:val="single" w:sz="4" w:space="0" w:color="auto"/>
              <w:right w:val="single" w:sz="4" w:space="0" w:color="auto"/>
            </w:tcBorders>
            <w:shd w:val="clear" w:color="auto" w:fill="auto"/>
            <w:vAlign w:val="center"/>
          </w:tcPr>
          <w:p w14:paraId="613AE71D"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6.7</w:t>
            </w:r>
          </w:p>
        </w:tc>
        <w:tc>
          <w:tcPr>
            <w:tcW w:w="709" w:type="dxa"/>
            <w:tcBorders>
              <w:top w:val="nil"/>
              <w:left w:val="nil"/>
              <w:bottom w:val="single" w:sz="4" w:space="0" w:color="auto"/>
              <w:right w:val="single" w:sz="4" w:space="0" w:color="auto"/>
            </w:tcBorders>
            <w:shd w:val="clear" w:color="auto" w:fill="auto"/>
            <w:vAlign w:val="center"/>
          </w:tcPr>
          <w:p w14:paraId="2BC125B2"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2BCFDCD5"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60578F93"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1A2BDD16"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1FCD50F0"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22A6C6A7"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731FC8BC"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2564CCDC"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76" w:type="dxa"/>
            <w:tcBorders>
              <w:top w:val="nil"/>
              <w:left w:val="nil"/>
              <w:bottom w:val="single" w:sz="4" w:space="0" w:color="auto"/>
              <w:right w:val="single" w:sz="4" w:space="0" w:color="auto"/>
            </w:tcBorders>
            <w:shd w:val="clear" w:color="auto" w:fill="auto"/>
            <w:vAlign w:val="center"/>
          </w:tcPr>
          <w:p w14:paraId="2713D171" w14:textId="77777777" w:rsidR="002C7451" w:rsidRDefault="002C7451">
            <w:pPr>
              <w:widowControl/>
              <w:adjustRightInd/>
              <w:spacing w:line="240" w:lineRule="auto"/>
              <w:jc w:val="center"/>
              <w:rPr>
                <w:rFonts w:ascii="宋体" w:hAnsi="宋体" w:cs="宋体" w:hint="eastAsia"/>
                <w:color w:val="000000"/>
                <w:kern w:val="0"/>
                <w:sz w:val="18"/>
                <w:szCs w:val="18"/>
              </w:rPr>
            </w:pPr>
          </w:p>
        </w:tc>
      </w:tr>
      <w:tr w:rsidR="002C7451" w14:paraId="0241BBCC" w14:textId="77777777">
        <w:trPr>
          <w:trHeight w:val="255"/>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1A87D750"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7</w:t>
            </w:r>
          </w:p>
        </w:tc>
        <w:tc>
          <w:tcPr>
            <w:tcW w:w="2059" w:type="dxa"/>
            <w:tcBorders>
              <w:top w:val="single" w:sz="4" w:space="0" w:color="auto"/>
              <w:left w:val="nil"/>
              <w:bottom w:val="single" w:sz="4" w:space="0" w:color="auto"/>
              <w:right w:val="single" w:sz="4" w:space="0" w:color="auto"/>
            </w:tcBorders>
            <w:shd w:val="clear" w:color="auto" w:fill="auto"/>
            <w:vAlign w:val="center"/>
          </w:tcPr>
          <w:p w14:paraId="685BCBC3"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耐高温试验</w:t>
            </w:r>
          </w:p>
        </w:tc>
        <w:tc>
          <w:tcPr>
            <w:tcW w:w="851" w:type="dxa"/>
            <w:tcBorders>
              <w:top w:val="nil"/>
              <w:left w:val="nil"/>
              <w:bottom w:val="single" w:sz="4" w:space="0" w:color="auto"/>
              <w:right w:val="single" w:sz="4" w:space="0" w:color="auto"/>
            </w:tcBorders>
            <w:shd w:val="clear" w:color="auto" w:fill="auto"/>
            <w:vAlign w:val="center"/>
          </w:tcPr>
          <w:p w14:paraId="24A4DE6B"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5.7</w:t>
            </w:r>
          </w:p>
        </w:tc>
        <w:tc>
          <w:tcPr>
            <w:tcW w:w="850" w:type="dxa"/>
            <w:tcBorders>
              <w:top w:val="nil"/>
              <w:left w:val="nil"/>
              <w:bottom w:val="single" w:sz="4" w:space="0" w:color="auto"/>
              <w:right w:val="single" w:sz="4" w:space="0" w:color="auto"/>
            </w:tcBorders>
            <w:shd w:val="clear" w:color="auto" w:fill="auto"/>
            <w:vAlign w:val="center"/>
          </w:tcPr>
          <w:p w14:paraId="63F57BE5"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6.8</w:t>
            </w:r>
          </w:p>
        </w:tc>
        <w:tc>
          <w:tcPr>
            <w:tcW w:w="709" w:type="dxa"/>
            <w:tcBorders>
              <w:top w:val="nil"/>
              <w:left w:val="nil"/>
              <w:bottom w:val="single" w:sz="4" w:space="0" w:color="auto"/>
              <w:right w:val="single" w:sz="4" w:space="0" w:color="auto"/>
            </w:tcBorders>
            <w:shd w:val="clear" w:color="auto" w:fill="auto"/>
            <w:vAlign w:val="center"/>
          </w:tcPr>
          <w:p w14:paraId="5B9EF5E7"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7C4C8677"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1ECF847C"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1A1A4943"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7D795C5D"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33D95180"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33185CC3"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48AB86B2"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76" w:type="dxa"/>
            <w:tcBorders>
              <w:top w:val="nil"/>
              <w:left w:val="nil"/>
              <w:bottom w:val="single" w:sz="4" w:space="0" w:color="auto"/>
              <w:right w:val="single" w:sz="4" w:space="0" w:color="auto"/>
            </w:tcBorders>
            <w:shd w:val="clear" w:color="auto" w:fill="auto"/>
            <w:vAlign w:val="center"/>
          </w:tcPr>
          <w:p w14:paraId="775B3D0B" w14:textId="77777777" w:rsidR="002C7451" w:rsidRDefault="002C7451">
            <w:pPr>
              <w:widowControl/>
              <w:adjustRightInd/>
              <w:spacing w:line="240" w:lineRule="auto"/>
              <w:jc w:val="center"/>
              <w:rPr>
                <w:rFonts w:ascii="宋体" w:hAnsi="宋体" w:cs="宋体" w:hint="eastAsia"/>
                <w:color w:val="000000"/>
                <w:kern w:val="0"/>
                <w:sz w:val="18"/>
                <w:szCs w:val="18"/>
              </w:rPr>
            </w:pPr>
          </w:p>
        </w:tc>
      </w:tr>
      <w:tr w:rsidR="002C7451" w14:paraId="3EE32D99" w14:textId="77777777">
        <w:trPr>
          <w:trHeight w:val="255"/>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2ECE2AB2"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2059" w:type="dxa"/>
            <w:tcBorders>
              <w:top w:val="single" w:sz="4" w:space="0" w:color="auto"/>
              <w:left w:val="nil"/>
              <w:bottom w:val="single" w:sz="4" w:space="0" w:color="auto"/>
              <w:right w:val="single" w:sz="4" w:space="0" w:color="auto"/>
            </w:tcBorders>
            <w:shd w:val="clear" w:color="auto" w:fill="auto"/>
            <w:vAlign w:val="center"/>
          </w:tcPr>
          <w:p w14:paraId="3648C13D"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耐低温试验</w:t>
            </w:r>
          </w:p>
        </w:tc>
        <w:tc>
          <w:tcPr>
            <w:tcW w:w="851" w:type="dxa"/>
            <w:tcBorders>
              <w:top w:val="nil"/>
              <w:left w:val="nil"/>
              <w:bottom w:val="single" w:sz="4" w:space="0" w:color="auto"/>
              <w:right w:val="single" w:sz="4" w:space="0" w:color="auto"/>
            </w:tcBorders>
            <w:shd w:val="clear" w:color="auto" w:fill="auto"/>
            <w:vAlign w:val="center"/>
          </w:tcPr>
          <w:p w14:paraId="202A1216"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5.8</w:t>
            </w:r>
          </w:p>
        </w:tc>
        <w:tc>
          <w:tcPr>
            <w:tcW w:w="850" w:type="dxa"/>
            <w:tcBorders>
              <w:top w:val="nil"/>
              <w:left w:val="nil"/>
              <w:bottom w:val="single" w:sz="4" w:space="0" w:color="auto"/>
              <w:right w:val="single" w:sz="4" w:space="0" w:color="auto"/>
            </w:tcBorders>
            <w:shd w:val="clear" w:color="auto" w:fill="auto"/>
            <w:vAlign w:val="center"/>
          </w:tcPr>
          <w:p w14:paraId="09049011"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6.9</w:t>
            </w:r>
          </w:p>
        </w:tc>
        <w:tc>
          <w:tcPr>
            <w:tcW w:w="709" w:type="dxa"/>
            <w:tcBorders>
              <w:top w:val="nil"/>
              <w:left w:val="nil"/>
              <w:bottom w:val="single" w:sz="4" w:space="0" w:color="auto"/>
              <w:right w:val="single" w:sz="4" w:space="0" w:color="auto"/>
            </w:tcBorders>
            <w:shd w:val="clear" w:color="auto" w:fill="auto"/>
            <w:vAlign w:val="center"/>
          </w:tcPr>
          <w:p w14:paraId="0F1786E3"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149E7A79"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1ECD3CCA"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42A1DA23"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563A58DD"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1770028F"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3F1EED7C"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2089771B"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76" w:type="dxa"/>
            <w:tcBorders>
              <w:top w:val="nil"/>
              <w:left w:val="nil"/>
              <w:bottom w:val="single" w:sz="4" w:space="0" w:color="auto"/>
              <w:right w:val="single" w:sz="4" w:space="0" w:color="auto"/>
            </w:tcBorders>
            <w:shd w:val="clear" w:color="auto" w:fill="auto"/>
            <w:vAlign w:val="center"/>
          </w:tcPr>
          <w:p w14:paraId="54AAFE1B" w14:textId="77777777" w:rsidR="002C7451" w:rsidRDefault="002C7451">
            <w:pPr>
              <w:widowControl/>
              <w:adjustRightInd/>
              <w:spacing w:line="240" w:lineRule="auto"/>
              <w:jc w:val="center"/>
              <w:rPr>
                <w:rFonts w:ascii="宋体" w:hAnsi="宋体" w:cs="宋体" w:hint="eastAsia"/>
                <w:color w:val="000000"/>
                <w:kern w:val="0"/>
                <w:sz w:val="18"/>
                <w:szCs w:val="18"/>
              </w:rPr>
            </w:pPr>
          </w:p>
        </w:tc>
      </w:tr>
      <w:tr w:rsidR="002C7451" w14:paraId="2EBB3ABD" w14:textId="77777777">
        <w:trPr>
          <w:trHeight w:val="255"/>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2C590D9E"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9</w:t>
            </w:r>
          </w:p>
        </w:tc>
        <w:tc>
          <w:tcPr>
            <w:tcW w:w="2059" w:type="dxa"/>
            <w:tcBorders>
              <w:top w:val="single" w:sz="4" w:space="0" w:color="auto"/>
              <w:left w:val="nil"/>
              <w:bottom w:val="single" w:sz="4" w:space="0" w:color="auto"/>
              <w:right w:val="single" w:sz="4" w:space="0" w:color="auto"/>
            </w:tcBorders>
            <w:shd w:val="clear" w:color="auto" w:fill="auto"/>
            <w:vAlign w:val="center"/>
          </w:tcPr>
          <w:p w14:paraId="6F6C215D"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耐冷却液温度冲击试验</w:t>
            </w:r>
          </w:p>
        </w:tc>
        <w:tc>
          <w:tcPr>
            <w:tcW w:w="851" w:type="dxa"/>
            <w:tcBorders>
              <w:top w:val="nil"/>
              <w:left w:val="nil"/>
              <w:bottom w:val="single" w:sz="4" w:space="0" w:color="auto"/>
              <w:right w:val="single" w:sz="4" w:space="0" w:color="auto"/>
            </w:tcBorders>
            <w:shd w:val="clear" w:color="auto" w:fill="auto"/>
            <w:vAlign w:val="center"/>
          </w:tcPr>
          <w:p w14:paraId="2248EB1E"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5.9</w:t>
            </w:r>
          </w:p>
        </w:tc>
        <w:tc>
          <w:tcPr>
            <w:tcW w:w="850" w:type="dxa"/>
            <w:tcBorders>
              <w:top w:val="nil"/>
              <w:left w:val="nil"/>
              <w:bottom w:val="single" w:sz="4" w:space="0" w:color="auto"/>
              <w:right w:val="single" w:sz="4" w:space="0" w:color="auto"/>
            </w:tcBorders>
            <w:shd w:val="clear" w:color="auto" w:fill="auto"/>
            <w:vAlign w:val="center"/>
          </w:tcPr>
          <w:p w14:paraId="62709AF7"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6.10</w:t>
            </w:r>
          </w:p>
        </w:tc>
        <w:tc>
          <w:tcPr>
            <w:tcW w:w="709" w:type="dxa"/>
            <w:tcBorders>
              <w:top w:val="nil"/>
              <w:left w:val="nil"/>
              <w:bottom w:val="single" w:sz="4" w:space="0" w:color="auto"/>
              <w:right w:val="single" w:sz="4" w:space="0" w:color="auto"/>
            </w:tcBorders>
            <w:shd w:val="clear" w:color="auto" w:fill="auto"/>
            <w:vAlign w:val="center"/>
          </w:tcPr>
          <w:p w14:paraId="14F5D0FF"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355F8341"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2C3B2C6E"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75244D4D"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0CB67EE8"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502F4E8A"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41E4F02E"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06DEEBB5"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76" w:type="dxa"/>
            <w:tcBorders>
              <w:top w:val="nil"/>
              <w:left w:val="nil"/>
              <w:bottom w:val="single" w:sz="4" w:space="0" w:color="auto"/>
              <w:right w:val="single" w:sz="4" w:space="0" w:color="auto"/>
            </w:tcBorders>
            <w:shd w:val="clear" w:color="auto" w:fill="auto"/>
            <w:vAlign w:val="center"/>
          </w:tcPr>
          <w:p w14:paraId="31052DCF" w14:textId="77777777" w:rsidR="002C7451" w:rsidRDefault="002C7451">
            <w:pPr>
              <w:widowControl/>
              <w:adjustRightInd/>
              <w:spacing w:line="240" w:lineRule="auto"/>
              <w:jc w:val="center"/>
              <w:rPr>
                <w:rFonts w:ascii="宋体" w:hAnsi="宋体" w:cs="宋体" w:hint="eastAsia"/>
                <w:color w:val="000000"/>
                <w:kern w:val="0"/>
                <w:sz w:val="18"/>
                <w:szCs w:val="18"/>
              </w:rPr>
            </w:pPr>
          </w:p>
        </w:tc>
      </w:tr>
      <w:tr w:rsidR="002C7451" w14:paraId="2F825D0A" w14:textId="77777777">
        <w:trPr>
          <w:trHeight w:val="255"/>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5FC924A6"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2059" w:type="dxa"/>
            <w:tcBorders>
              <w:top w:val="single" w:sz="4" w:space="0" w:color="auto"/>
              <w:left w:val="nil"/>
              <w:bottom w:val="single" w:sz="4" w:space="0" w:color="auto"/>
              <w:right w:val="single" w:sz="4" w:space="0" w:color="auto"/>
            </w:tcBorders>
            <w:shd w:val="clear" w:color="auto" w:fill="auto"/>
            <w:vAlign w:val="center"/>
          </w:tcPr>
          <w:p w14:paraId="428FD2CA"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耐温度交变试验</w:t>
            </w:r>
          </w:p>
        </w:tc>
        <w:tc>
          <w:tcPr>
            <w:tcW w:w="851" w:type="dxa"/>
            <w:tcBorders>
              <w:top w:val="nil"/>
              <w:left w:val="nil"/>
              <w:bottom w:val="single" w:sz="4" w:space="0" w:color="auto"/>
              <w:right w:val="single" w:sz="4" w:space="0" w:color="auto"/>
            </w:tcBorders>
            <w:shd w:val="clear" w:color="auto" w:fill="auto"/>
            <w:vAlign w:val="center"/>
          </w:tcPr>
          <w:p w14:paraId="22966B19"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5.10</w:t>
            </w:r>
          </w:p>
        </w:tc>
        <w:tc>
          <w:tcPr>
            <w:tcW w:w="850" w:type="dxa"/>
            <w:tcBorders>
              <w:top w:val="nil"/>
              <w:left w:val="nil"/>
              <w:bottom w:val="single" w:sz="4" w:space="0" w:color="auto"/>
              <w:right w:val="single" w:sz="4" w:space="0" w:color="auto"/>
            </w:tcBorders>
            <w:shd w:val="clear" w:color="auto" w:fill="auto"/>
            <w:vAlign w:val="center"/>
          </w:tcPr>
          <w:p w14:paraId="7F975E24"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6.11</w:t>
            </w:r>
          </w:p>
        </w:tc>
        <w:tc>
          <w:tcPr>
            <w:tcW w:w="709" w:type="dxa"/>
            <w:tcBorders>
              <w:top w:val="nil"/>
              <w:left w:val="nil"/>
              <w:bottom w:val="single" w:sz="4" w:space="0" w:color="auto"/>
              <w:right w:val="single" w:sz="4" w:space="0" w:color="auto"/>
            </w:tcBorders>
            <w:shd w:val="clear" w:color="auto" w:fill="auto"/>
            <w:vAlign w:val="center"/>
          </w:tcPr>
          <w:p w14:paraId="6D0396E4"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3DC0A6EF"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22D0ED47"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442B7716"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52846CF8"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3D55481A"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708" w:type="dxa"/>
            <w:tcBorders>
              <w:top w:val="nil"/>
              <w:left w:val="nil"/>
              <w:bottom w:val="single" w:sz="4" w:space="0" w:color="auto"/>
              <w:right w:val="single" w:sz="4" w:space="0" w:color="auto"/>
            </w:tcBorders>
            <w:shd w:val="clear" w:color="auto" w:fill="auto"/>
            <w:vAlign w:val="center"/>
          </w:tcPr>
          <w:p w14:paraId="0BBBD767"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4043489C"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76" w:type="dxa"/>
            <w:tcBorders>
              <w:top w:val="nil"/>
              <w:left w:val="nil"/>
              <w:bottom w:val="single" w:sz="4" w:space="0" w:color="auto"/>
              <w:right w:val="single" w:sz="4" w:space="0" w:color="auto"/>
            </w:tcBorders>
            <w:shd w:val="clear" w:color="auto" w:fill="auto"/>
            <w:vAlign w:val="center"/>
          </w:tcPr>
          <w:p w14:paraId="7045595E" w14:textId="77777777" w:rsidR="002C7451" w:rsidRDefault="002C7451">
            <w:pPr>
              <w:widowControl/>
              <w:adjustRightInd/>
              <w:spacing w:line="240" w:lineRule="auto"/>
              <w:jc w:val="center"/>
              <w:rPr>
                <w:rFonts w:ascii="宋体" w:hAnsi="宋体" w:cs="宋体" w:hint="eastAsia"/>
                <w:color w:val="000000"/>
                <w:kern w:val="0"/>
                <w:sz w:val="18"/>
                <w:szCs w:val="18"/>
              </w:rPr>
            </w:pPr>
          </w:p>
        </w:tc>
      </w:tr>
      <w:tr w:rsidR="002C7451" w14:paraId="0DD0D61F" w14:textId="77777777">
        <w:trPr>
          <w:trHeight w:val="230"/>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37382612"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11</w:t>
            </w:r>
          </w:p>
        </w:tc>
        <w:tc>
          <w:tcPr>
            <w:tcW w:w="2059" w:type="dxa"/>
            <w:tcBorders>
              <w:top w:val="single" w:sz="4" w:space="0" w:color="auto"/>
              <w:left w:val="nil"/>
              <w:bottom w:val="single" w:sz="4" w:space="0" w:color="auto"/>
              <w:right w:val="single" w:sz="4" w:space="0" w:color="auto"/>
            </w:tcBorders>
            <w:shd w:val="clear" w:color="auto" w:fill="auto"/>
            <w:vAlign w:val="center"/>
          </w:tcPr>
          <w:p w14:paraId="0019476D"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耐振动性试验</w:t>
            </w:r>
          </w:p>
        </w:tc>
        <w:tc>
          <w:tcPr>
            <w:tcW w:w="851" w:type="dxa"/>
            <w:tcBorders>
              <w:top w:val="nil"/>
              <w:left w:val="nil"/>
              <w:bottom w:val="single" w:sz="4" w:space="0" w:color="auto"/>
              <w:right w:val="single" w:sz="4" w:space="0" w:color="auto"/>
            </w:tcBorders>
            <w:shd w:val="clear" w:color="auto" w:fill="auto"/>
            <w:vAlign w:val="center"/>
          </w:tcPr>
          <w:p w14:paraId="64D5CDA1"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5.11</w:t>
            </w:r>
          </w:p>
        </w:tc>
        <w:tc>
          <w:tcPr>
            <w:tcW w:w="850" w:type="dxa"/>
            <w:tcBorders>
              <w:top w:val="nil"/>
              <w:left w:val="nil"/>
              <w:bottom w:val="single" w:sz="4" w:space="0" w:color="auto"/>
              <w:right w:val="single" w:sz="4" w:space="0" w:color="auto"/>
            </w:tcBorders>
            <w:shd w:val="clear" w:color="auto" w:fill="auto"/>
            <w:vAlign w:val="center"/>
          </w:tcPr>
          <w:p w14:paraId="793E79B2"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6.1</w:t>
            </w:r>
            <w:r>
              <w:rPr>
                <w:rFonts w:ascii="宋体" w:hAnsi="宋体" w:cs="宋体"/>
                <w:color w:val="000000"/>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14:paraId="6CCF91D4"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721A6F11"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7B23E585"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2B291362"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61D95803"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6A125AE1"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5D356A3D"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653993B4"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76" w:type="dxa"/>
            <w:tcBorders>
              <w:top w:val="nil"/>
              <w:left w:val="nil"/>
              <w:bottom w:val="single" w:sz="4" w:space="0" w:color="auto"/>
              <w:right w:val="single" w:sz="4" w:space="0" w:color="auto"/>
            </w:tcBorders>
            <w:shd w:val="clear" w:color="auto" w:fill="auto"/>
            <w:vAlign w:val="center"/>
          </w:tcPr>
          <w:p w14:paraId="6CE44FA8" w14:textId="77777777" w:rsidR="002C7451" w:rsidRDefault="002C7451">
            <w:pPr>
              <w:widowControl/>
              <w:adjustRightInd/>
              <w:spacing w:line="240" w:lineRule="auto"/>
              <w:jc w:val="center"/>
              <w:rPr>
                <w:rFonts w:ascii="宋体" w:hAnsi="宋体" w:cs="宋体" w:hint="eastAsia"/>
                <w:color w:val="000000"/>
                <w:kern w:val="0"/>
                <w:sz w:val="18"/>
                <w:szCs w:val="18"/>
              </w:rPr>
            </w:pPr>
          </w:p>
        </w:tc>
      </w:tr>
      <w:tr w:rsidR="002C7451" w14:paraId="755B0342" w14:textId="77777777">
        <w:trPr>
          <w:trHeight w:val="255"/>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1FB320EE"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12</w:t>
            </w:r>
          </w:p>
        </w:tc>
        <w:tc>
          <w:tcPr>
            <w:tcW w:w="2059" w:type="dxa"/>
            <w:tcBorders>
              <w:top w:val="single" w:sz="4" w:space="0" w:color="auto"/>
              <w:left w:val="nil"/>
              <w:bottom w:val="single" w:sz="4" w:space="0" w:color="auto"/>
              <w:right w:val="single" w:sz="4" w:space="0" w:color="auto"/>
            </w:tcBorders>
            <w:shd w:val="clear" w:color="auto" w:fill="auto"/>
            <w:vAlign w:val="center"/>
          </w:tcPr>
          <w:p w14:paraId="360310BF"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外部腐蚀试验</w:t>
            </w:r>
          </w:p>
        </w:tc>
        <w:tc>
          <w:tcPr>
            <w:tcW w:w="851" w:type="dxa"/>
            <w:tcBorders>
              <w:top w:val="nil"/>
              <w:left w:val="nil"/>
              <w:bottom w:val="single" w:sz="4" w:space="0" w:color="auto"/>
              <w:right w:val="single" w:sz="4" w:space="0" w:color="auto"/>
            </w:tcBorders>
            <w:shd w:val="clear" w:color="auto" w:fill="auto"/>
            <w:vAlign w:val="center"/>
          </w:tcPr>
          <w:p w14:paraId="2EA63166"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5.1</w:t>
            </w:r>
            <w:r>
              <w:rPr>
                <w:rFonts w:ascii="宋体" w:hAnsi="宋体" w:cs="宋体"/>
                <w:color w:val="000000"/>
                <w:kern w:val="0"/>
                <w:sz w:val="18"/>
                <w:szCs w:val="18"/>
              </w:rPr>
              <w:t>2.1</w:t>
            </w:r>
          </w:p>
        </w:tc>
        <w:tc>
          <w:tcPr>
            <w:tcW w:w="850" w:type="dxa"/>
            <w:tcBorders>
              <w:top w:val="nil"/>
              <w:left w:val="nil"/>
              <w:bottom w:val="single" w:sz="4" w:space="0" w:color="auto"/>
              <w:right w:val="single" w:sz="4" w:space="0" w:color="auto"/>
            </w:tcBorders>
            <w:shd w:val="clear" w:color="auto" w:fill="auto"/>
            <w:vAlign w:val="center"/>
          </w:tcPr>
          <w:p w14:paraId="38C1F0DE"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6.1</w:t>
            </w:r>
            <w:r>
              <w:rPr>
                <w:rFonts w:ascii="宋体" w:hAnsi="宋体" w:cs="宋体"/>
                <w:color w:val="000000"/>
                <w:kern w:val="0"/>
                <w:sz w:val="18"/>
                <w:szCs w:val="18"/>
              </w:rPr>
              <w:t>3</w:t>
            </w:r>
          </w:p>
        </w:tc>
        <w:tc>
          <w:tcPr>
            <w:tcW w:w="709" w:type="dxa"/>
            <w:tcBorders>
              <w:top w:val="nil"/>
              <w:left w:val="nil"/>
              <w:bottom w:val="single" w:sz="4" w:space="0" w:color="auto"/>
              <w:right w:val="single" w:sz="4" w:space="0" w:color="auto"/>
            </w:tcBorders>
            <w:shd w:val="clear" w:color="auto" w:fill="auto"/>
            <w:vAlign w:val="center"/>
          </w:tcPr>
          <w:p w14:paraId="03425430"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22A45941"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1600E5B7"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3B795275"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385D1617"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6625440C"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3EB07C71"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13A2CD1A"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76" w:type="dxa"/>
            <w:tcBorders>
              <w:top w:val="nil"/>
              <w:left w:val="nil"/>
              <w:bottom w:val="single" w:sz="4" w:space="0" w:color="auto"/>
              <w:right w:val="single" w:sz="4" w:space="0" w:color="auto"/>
            </w:tcBorders>
            <w:shd w:val="clear" w:color="auto" w:fill="auto"/>
            <w:vAlign w:val="center"/>
          </w:tcPr>
          <w:p w14:paraId="67A30DF3" w14:textId="77777777" w:rsidR="002C7451" w:rsidRDefault="002C7451">
            <w:pPr>
              <w:widowControl/>
              <w:adjustRightInd/>
              <w:spacing w:line="240" w:lineRule="auto"/>
              <w:jc w:val="center"/>
              <w:rPr>
                <w:rFonts w:ascii="宋体" w:hAnsi="宋体" w:cs="宋体" w:hint="eastAsia"/>
                <w:color w:val="000000"/>
                <w:kern w:val="0"/>
                <w:sz w:val="18"/>
                <w:szCs w:val="18"/>
              </w:rPr>
            </w:pPr>
          </w:p>
        </w:tc>
      </w:tr>
      <w:tr w:rsidR="002C7451" w14:paraId="790348B0" w14:textId="77777777">
        <w:trPr>
          <w:trHeight w:val="31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3F98EEF7"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13</w:t>
            </w:r>
          </w:p>
        </w:tc>
        <w:tc>
          <w:tcPr>
            <w:tcW w:w="2059" w:type="dxa"/>
            <w:tcBorders>
              <w:top w:val="nil"/>
              <w:left w:val="single" w:sz="4" w:space="0" w:color="auto"/>
              <w:bottom w:val="single" w:sz="4" w:space="0" w:color="auto"/>
              <w:right w:val="single" w:sz="4" w:space="0" w:color="auto"/>
            </w:tcBorders>
            <w:shd w:val="clear" w:color="auto" w:fill="auto"/>
            <w:vAlign w:val="center"/>
          </w:tcPr>
          <w:p w14:paraId="69145A76"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内部腐蚀试验</w:t>
            </w:r>
          </w:p>
        </w:tc>
        <w:tc>
          <w:tcPr>
            <w:tcW w:w="851" w:type="dxa"/>
            <w:tcBorders>
              <w:top w:val="nil"/>
              <w:left w:val="nil"/>
              <w:bottom w:val="single" w:sz="4" w:space="0" w:color="auto"/>
              <w:right w:val="single" w:sz="4" w:space="0" w:color="auto"/>
            </w:tcBorders>
            <w:shd w:val="clear" w:color="auto" w:fill="auto"/>
            <w:vAlign w:val="center"/>
          </w:tcPr>
          <w:p w14:paraId="4CDF4DD0"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5.1</w:t>
            </w:r>
            <w:r>
              <w:rPr>
                <w:rFonts w:ascii="宋体" w:hAnsi="宋体" w:cs="宋体"/>
                <w:color w:val="000000"/>
                <w:kern w:val="0"/>
                <w:sz w:val="18"/>
                <w:szCs w:val="18"/>
              </w:rPr>
              <w:t>2.2</w:t>
            </w:r>
          </w:p>
        </w:tc>
        <w:tc>
          <w:tcPr>
            <w:tcW w:w="850" w:type="dxa"/>
            <w:tcBorders>
              <w:top w:val="nil"/>
              <w:left w:val="nil"/>
              <w:bottom w:val="single" w:sz="4" w:space="0" w:color="auto"/>
              <w:right w:val="single" w:sz="4" w:space="0" w:color="auto"/>
            </w:tcBorders>
            <w:shd w:val="clear" w:color="auto" w:fill="auto"/>
            <w:vAlign w:val="center"/>
          </w:tcPr>
          <w:p w14:paraId="2DB90273"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6.1</w:t>
            </w:r>
            <w:r>
              <w:rPr>
                <w:rFonts w:ascii="宋体" w:hAnsi="宋体" w:cs="宋体"/>
                <w:color w:val="000000"/>
                <w:kern w:val="0"/>
                <w:sz w:val="18"/>
                <w:szCs w:val="18"/>
              </w:rPr>
              <w:t>4</w:t>
            </w:r>
          </w:p>
        </w:tc>
        <w:tc>
          <w:tcPr>
            <w:tcW w:w="709" w:type="dxa"/>
            <w:tcBorders>
              <w:top w:val="nil"/>
              <w:left w:val="nil"/>
              <w:bottom w:val="single" w:sz="4" w:space="0" w:color="auto"/>
              <w:right w:val="single" w:sz="4" w:space="0" w:color="auto"/>
            </w:tcBorders>
            <w:shd w:val="clear" w:color="auto" w:fill="auto"/>
            <w:vAlign w:val="center"/>
          </w:tcPr>
          <w:p w14:paraId="2D9FC01C"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6499ACD7"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7688968F"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7104DFB6"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63073B62"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277DF898"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26B69877"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4603DE61"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776" w:type="dxa"/>
            <w:tcBorders>
              <w:top w:val="nil"/>
              <w:left w:val="nil"/>
              <w:bottom w:val="single" w:sz="4" w:space="0" w:color="auto"/>
              <w:right w:val="single" w:sz="4" w:space="0" w:color="auto"/>
            </w:tcBorders>
            <w:shd w:val="clear" w:color="auto" w:fill="auto"/>
            <w:vAlign w:val="center"/>
          </w:tcPr>
          <w:p w14:paraId="1D76FE37" w14:textId="77777777" w:rsidR="002C7451" w:rsidRDefault="002C7451">
            <w:pPr>
              <w:widowControl/>
              <w:adjustRightInd/>
              <w:spacing w:line="240" w:lineRule="auto"/>
              <w:jc w:val="center"/>
              <w:rPr>
                <w:rFonts w:ascii="宋体" w:hAnsi="宋体" w:cs="宋体" w:hint="eastAsia"/>
                <w:color w:val="000000"/>
                <w:kern w:val="0"/>
                <w:sz w:val="18"/>
                <w:szCs w:val="18"/>
              </w:rPr>
            </w:pPr>
          </w:p>
        </w:tc>
      </w:tr>
      <w:tr w:rsidR="002C7451" w14:paraId="4FFD9C2A" w14:textId="77777777">
        <w:trPr>
          <w:trHeight w:val="255"/>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0E08776F"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14</w:t>
            </w:r>
          </w:p>
        </w:tc>
        <w:tc>
          <w:tcPr>
            <w:tcW w:w="2059" w:type="dxa"/>
            <w:tcBorders>
              <w:top w:val="single" w:sz="4" w:space="0" w:color="auto"/>
              <w:left w:val="single" w:sz="4" w:space="0" w:color="auto"/>
              <w:bottom w:val="single" w:sz="4" w:space="0" w:color="auto"/>
              <w:right w:val="single" w:sz="4" w:space="0" w:color="auto"/>
            </w:tcBorders>
            <w:vAlign w:val="center"/>
          </w:tcPr>
          <w:p w14:paraId="75DA9B96"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清洁度试验</w:t>
            </w:r>
          </w:p>
        </w:tc>
        <w:tc>
          <w:tcPr>
            <w:tcW w:w="851" w:type="dxa"/>
            <w:tcBorders>
              <w:top w:val="nil"/>
              <w:left w:val="nil"/>
              <w:bottom w:val="single" w:sz="4" w:space="0" w:color="auto"/>
              <w:right w:val="single" w:sz="4" w:space="0" w:color="auto"/>
            </w:tcBorders>
            <w:shd w:val="clear" w:color="auto" w:fill="auto"/>
            <w:vAlign w:val="center"/>
          </w:tcPr>
          <w:p w14:paraId="5E8FC785"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5.13</w:t>
            </w:r>
          </w:p>
        </w:tc>
        <w:tc>
          <w:tcPr>
            <w:tcW w:w="850" w:type="dxa"/>
            <w:tcBorders>
              <w:top w:val="nil"/>
              <w:left w:val="nil"/>
              <w:bottom w:val="single" w:sz="4" w:space="0" w:color="auto"/>
              <w:right w:val="single" w:sz="4" w:space="0" w:color="auto"/>
            </w:tcBorders>
            <w:shd w:val="clear" w:color="auto" w:fill="auto"/>
            <w:vAlign w:val="center"/>
          </w:tcPr>
          <w:p w14:paraId="4CE6273C"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6.1</w:t>
            </w:r>
            <w:r>
              <w:rPr>
                <w:rFonts w:ascii="宋体" w:hAnsi="宋体" w:cs="宋体"/>
                <w:color w:val="000000"/>
                <w:kern w:val="0"/>
                <w:sz w:val="18"/>
                <w:szCs w:val="18"/>
              </w:rPr>
              <w:t>5</w:t>
            </w:r>
          </w:p>
        </w:tc>
        <w:tc>
          <w:tcPr>
            <w:tcW w:w="709" w:type="dxa"/>
            <w:tcBorders>
              <w:top w:val="nil"/>
              <w:left w:val="nil"/>
              <w:bottom w:val="single" w:sz="4" w:space="0" w:color="auto"/>
              <w:right w:val="single" w:sz="4" w:space="0" w:color="auto"/>
            </w:tcBorders>
            <w:shd w:val="clear" w:color="auto" w:fill="auto"/>
            <w:vAlign w:val="center"/>
          </w:tcPr>
          <w:p w14:paraId="347C148B"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172CF9FB"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337ED1B9"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2340813F"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7CAB1BF5"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4B5C908C"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39221F28"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6D120244"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76" w:type="dxa"/>
            <w:tcBorders>
              <w:top w:val="nil"/>
              <w:left w:val="nil"/>
              <w:bottom w:val="single" w:sz="4" w:space="0" w:color="auto"/>
              <w:right w:val="single" w:sz="4" w:space="0" w:color="auto"/>
            </w:tcBorders>
            <w:shd w:val="clear" w:color="auto" w:fill="auto"/>
            <w:vAlign w:val="center"/>
          </w:tcPr>
          <w:p w14:paraId="66EDE881" w14:textId="77777777" w:rsidR="002C7451" w:rsidRDefault="002C7451">
            <w:pPr>
              <w:widowControl/>
              <w:adjustRightInd/>
              <w:spacing w:line="240" w:lineRule="auto"/>
              <w:jc w:val="center"/>
              <w:rPr>
                <w:rFonts w:ascii="宋体" w:hAnsi="宋体" w:cs="宋体" w:hint="eastAsia"/>
                <w:color w:val="000000"/>
                <w:kern w:val="0"/>
                <w:sz w:val="18"/>
                <w:szCs w:val="18"/>
              </w:rPr>
            </w:pPr>
          </w:p>
        </w:tc>
      </w:tr>
      <w:tr w:rsidR="002C7451" w14:paraId="57652E5C" w14:textId="77777777">
        <w:trPr>
          <w:trHeight w:val="269"/>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4F5CE866"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15</w:t>
            </w:r>
          </w:p>
        </w:tc>
        <w:tc>
          <w:tcPr>
            <w:tcW w:w="2059" w:type="dxa"/>
            <w:tcBorders>
              <w:top w:val="nil"/>
              <w:left w:val="single" w:sz="4" w:space="0" w:color="auto"/>
              <w:bottom w:val="single" w:sz="4" w:space="0" w:color="auto"/>
              <w:right w:val="single" w:sz="4" w:space="0" w:color="auto"/>
            </w:tcBorders>
            <w:shd w:val="clear" w:color="auto" w:fill="auto"/>
            <w:vAlign w:val="center"/>
          </w:tcPr>
          <w:p w14:paraId="3A4C7589"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钎剂残留试验</w:t>
            </w:r>
          </w:p>
        </w:tc>
        <w:tc>
          <w:tcPr>
            <w:tcW w:w="851" w:type="dxa"/>
            <w:tcBorders>
              <w:top w:val="nil"/>
              <w:left w:val="nil"/>
              <w:bottom w:val="single" w:sz="4" w:space="0" w:color="auto"/>
              <w:right w:val="single" w:sz="4" w:space="0" w:color="auto"/>
            </w:tcBorders>
            <w:shd w:val="clear" w:color="auto" w:fill="auto"/>
            <w:vAlign w:val="center"/>
          </w:tcPr>
          <w:p w14:paraId="2245D280"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color w:val="000000"/>
                <w:kern w:val="0"/>
                <w:sz w:val="18"/>
                <w:szCs w:val="18"/>
              </w:rPr>
              <w:t>5</w:t>
            </w:r>
            <w:r>
              <w:rPr>
                <w:rFonts w:ascii="宋体" w:hAnsi="宋体" w:cs="宋体" w:hint="eastAsia"/>
                <w:color w:val="000000"/>
                <w:kern w:val="0"/>
                <w:sz w:val="18"/>
                <w:szCs w:val="18"/>
              </w:rPr>
              <w:t>.14</w:t>
            </w:r>
          </w:p>
        </w:tc>
        <w:tc>
          <w:tcPr>
            <w:tcW w:w="850" w:type="dxa"/>
            <w:tcBorders>
              <w:top w:val="nil"/>
              <w:left w:val="nil"/>
              <w:bottom w:val="single" w:sz="4" w:space="0" w:color="auto"/>
              <w:right w:val="single" w:sz="4" w:space="0" w:color="auto"/>
            </w:tcBorders>
            <w:shd w:val="clear" w:color="auto" w:fill="auto"/>
            <w:vAlign w:val="center"/>
          </w:tcPr>
          <w:p w14:paraId="6BA94825"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color w:val="000000"/>
                <w:kern w:val="0"/>
                <w:sz w:val="18"/>
                <w:szCs w:val="18"/>
              </w:rPr>
              <w:t>6</w:t>
            </w:r>
            <w:r>
              <w:rPr>
                <w:rFonts w:ascii="宋体" w:hAnsi="宋体" w:cs="宋体" w:hint="eastAsia"/>
                <w:color w:val="000000"/>
                <w:kern w:val="0"/>
                <w:sz w:val="18"/>
                <w:szCs w:val="18"/>
              </w:rPr>
              <w:t>.1</w:t>
            </w:r>
            <w:r>
              <w:rPr>
                <w:rFonts w:ascii="宋体" w:hAnsi="宋体" w:cs="宋体"/>
                <w:color w:val="000000"/>
                <w:kern w:val="0"/>
                <w:sz w:val="18"/>
                <w:szCs w:val="18"/>
              </w:rPr>
              <w:t>6</w:t>
            </w:r>
          </w:p>
        </w:tc>
        <w:tc>
          <w:tcPr>
            <w:tcW w:w="709" w:type="dxa"/>
            <w:tcBorders>
              <w:top w:val="nil"/>
              <w:left w:val="nil"/>
              <w:bottom w:val="single" w:sz="4" w:space="0" w:color="auto"/>
              <w:right w:val="single" w:sz="4" w:space="0" w:color="auto"/>
            </w:tcBorders>
            <w:shd w:val="clear" w:color="auto" w:fill="auto"/>
            <w:vAlign w:val="center"/>
          </w:tcPr>
          <w:p w14:paraId="5841B6DD"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6C112D33"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69FFF376"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1B2BF27A"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0001E86C"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643E3041"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708" w:type="dxa"/>
            <w:tcBorders>
              <w:top w:val="nil"/>
              <w:left w:val="nil"/>
              <w:bottom w:val="single" w:sz="4" w:space="0" w:color="auto"/>
              <w:right w:val="single" w:sz="4" w:space="0" w:color="auto"/>
            </w:tcBorders>
            <w:shd w:val="clear" w:color="auto" w:fill="auto"/>
            <w:vAlign w:val="center"/>
          </w:tcPr>
          <w:p w14:paraId="40CE1038"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3C511D8B"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76" w:type="dxa"/>
            <w:tcBorders>
              <w:top w:val="nil"/>
              <w:left w:val="nil"/>
              <w:bottom w:val="single" w:sz="4" w:space="0" w:color="auto"/>
              <w:right w:val="single" w:sz="4" w:space="0" w:color="auto"/>
            </w:tcBorders>
            <w:shd w:val="clear" w:color="auto" w:fill="auto"/>
            <w:vAlign w:val="center"/>
          </w:tcPr>
          <w:p w14:paraId="0EE7383D" w14:textId="77777777" w:rsidR="002C7451" w:rsidRDefault="002C7451">
            <w:pPr>
              <w:widowControl/>
              <w:adjustRightInd/>
              <w:spacing w:line="240" w:lineRule="auto"/>
              <w:jc w:val="center"/>
              <w:rPr>
                <w:rFonts w:ascii="宋体" w:hAnsi="宋体" w:cs="宋体" w:hint="eastAsia"/>
                <w:color w:val="000000"/>
                <w:kern w:val="0"/>
                <w:sz w:val="18"/>
                <w:szCs w:val="18"/>
              </w:rPr>
            </w:pPr>
          </w:p>
        </w:tc>
      </w:tr>
      <w:tr w:rsidR="002C7451" w14:paraId="292FB094" w14:textId="77777777">
        <w:trPr>
          <w:trHeight w:val="255"/>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5FB07415"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2059" w:type="dxa"/>
            <w:tcBorders>
              <w:top w:val="single" w:sz="4" w:space="0" w:color="auto"/>
              <w:left w:val="single" w:sz="4" w:space="0" w:color="auto"/>
              <w:bottom w:val="single" w:sz="4" w:space="0" w:color="auto"/>
              <w:right w:val="single" w:sz="4" w:space="0" w:color="auto"/>
            </w:tcBorders>
            <w:vAlign w:val="center"/>
          </w:tcPr>
          <w:p w14:paraId="0F6242B7"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内腔残存水量</w:t>
            </w:r>
          </w:p>
        </w:tc>
        <w:tc>
          <w:tcPr>
            <w:tcW w:w="851" w:type="dxa"/>
            <w:tcBorders>
              <w:top w:val="nil"/>
              <w:left w:val="nil"/>
              <w:bottom w:val="single" w:sz="4" w:space="0" w:color="auto"/>
              <w:right w:val="single" w:sz="4" w:space="0" w:color="auto"/>
            </w:tcBorders>
            <w:shd w:val="clear" w:color="auto" w:fill="auto"/>
            <w:vAlign w:val="center"/>
          </w:tcPr>
          <w:p w14:paraId="47A62E56"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color w:val="000000"/>
                <w:kern w:val="0"/>
                <w:sz w:val="18"/>
                <w:szCs w:val="18"/>
              </w:rPr>
              <w:t>5</w:t>
            </w:r>
            <w:r>
              <w:rPr>
                <w:rFonts w:ascii="宋体" w:hAnsi="宋体" w:cs="宋体" w:hint="eastAsia"/>
                <w:color w:val="000000"/>
                <w:kern w:val="0"/>
                <w:sz w:val="18"/>
                <w:szCs w:val="18"/>
              </w:rPr>
              <w:t>.15</w:t>
            </w:r>
          </w:p>
        </w:tc>
        <w:tc>
          <w:tcPr>
            <w:tcW w:w="850" w:type="dxa"/>
            <w:tcBorders>
              <w:top w:val="nil"/>
              <w:left w:val="nil"/>
              <w:bottom w:val="single" w:sz="4" w:space="0" w:color="auto"/>
              <w:right w:val="single" w:sz="4" w:space="0" w:color="auto"/>
            </w:tcBorders>
            <w:shd w:val="clear" w:color="auto" w:fill="auto"/>
            <w:vAlign w:val="center"/>
          </w:tcPr>
          <w:p w14:paraId="4D4C7A80"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color w:val="000000"/>
                <w:kern w:val="0"/>
                <w:sz w:val="18"/>
                <w:szCs w:val="18"/>
              </w:rPr>
              <w:t>6</w:t>
            </w:r>
            <w:r>
              <w:rPr>
                <w:rFonts w:ascii="宋体" w:hAnsi="宋体" w:cs="宋体" w:hint="eastAsia"/>
                <w:color w:val="000000"/>
                <w:kern w:val="0"/>
                <w:sz w:val="18"/>
                <w:szCs w:val="18"/>
              </w:rPr>
              <w:t>.1</w:t>
            </w:r>
            <w:r>
              <w:rPr>
                <w:rFonts w:ascii="宋体" w:hAnsi="宋体" w:cs="宋体"/>
                <w:color w:val="000000"/>
                <w:kern w:val="0"/>
                <w:sz w:val="18"/>
                <w:szCs w:val="18"/>
              </w:rPr>
              <w:t>7</w:t>
            </w:r>
          </w:p>
        </w:tc>
        <w:tc>
          <w:tcPr>
            <w:tcW w:w="709" w:type="dxa"/>
            <w:tcBorders>
              <w:top w:val="nil"/>
              <w:left w:val="nil"/>
              <w:bottom w:val="single" w:sz="4" w:space="0" w:color="auto"/>
              <w:right w:val="single" w:sz="4" w:space="0" w:color="auto"/>
            </w:tcBorders>
            <w:shd w:val="clear" w:color="auto" w:fill="auto"/>
            <w:vAlign w:val="center"/>
          </w:tcPr>
          <w:p w14:paraId="0A045180"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62B75C89"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2F65E716"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735EFF5F"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1E77CB30"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74BAA4A9"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374BD863"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73B92481"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76" w:type="dxa"/>
            <w:tcBorders>
              <w:top w:val="nil"/>
              <w:left w:val="nil"/>
              <w:bottom w:val="single" w:sz="4" w:space="0" w:color="auto"/>
              <w:right w:val="single" w:sz="4" w:space="0" w:color="auto"/>
            </w:tcBorders>
            <w:shd w:val="clear" w:color="auto" w:fill="auto"/>
            <w:vAlign w:val="center"/>
          </w:tcPr>
          <w:p w14:paraId="20BA6133" w14:textId="77777777" w:rsidR="002C7451" w:rsidRDefault="002C7451">
            <w:pPr>
              <w:widowControl/>
              <w:adjustRightInd/>
              <w:spacing w:line="240" w:lineRule="auto"/>
              <w:jc w:val="center"/>
              <w:rPr>
                <w:rFonts w:ascii="宋体" w:hAnsi="宋体" w:cs="宋体" w:hint="eastAsia"/>
                <w:color w:val="000000"/>
                <w:kern w:val="0"/>
                <w:sz w:val="18"/>
                <w:szCs w:val="18"/>
              </w:rPr>
            </w:pPr>
          </w:p>
        </w:tc>
      </w:tr>
      <w:tr w:rsidR="002C7451" w14:paraId="7B5748FF" w14:textId="77777777">
        <w:trPr>
          <w:trHeight w:val="255"/>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2595E972"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17</w:t>
            </w:r>
          </w:p>
        </w:tc>
        <w:tc>
          <w:tcPr>
            <w:tcW w:w="2059" w:type="dxa"/>
            <w:tcBorders>
              <w:top w:val="single" w:sz="4" w:space="0" w:color="auto"/>
              <w:left w:val="nil"/>
              <w:bottom w:val="single" w:sz="4" w:space="0" w:color="auto"/>
              <w:right w:val="single" w:sz="4" w:space="0" w:color="auto"/>
            </w:tcBorders>
            <w:shd w:val="clear" w:color="auto" w:fill="auto"/>
            <w:vAlign w:val="center"/>
          </w:tcPr>
          <w:p w14:paraId="03297F6D"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连接螺纹强度</w:t>
            </w:r>
          </w:p>
        </w:tc>
        <w:tc>
          <w:tcPr>
            <w:tcW w:w="851" w:type="dxa"/>
            <w:tcBorders>
              <w:top w:val="nil"/>
              <w:left w:val="nil"/>
              <w:bottom w:val="single" w:sz="4" w:space="0" w:color="auto"/>
              <w:right w:val="single" w:sz="4" w:space="0" w:color="auto"/>
            </w:tcBorders>
            <w:shd w:val="clear" w:color="auto" w:fill="auto"/>
            <w:vAlign w:val="center"/>
          </w:tcPr>
          <w:p w14:paraId="6A0A373C"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color w:val="000000"/>
                <w:kern w:val="0"/>
                <w:sz w:val="18"/>
                <w:szCs w:val="18"/>
              </w:rPr>
              <w:t>5</w:t>
            </w:r>
            <w:r>
              <w:rPr>
                <w:rFonts w:ascii="宋体" w:hAnsi="宋体" w:cs="宋体" w:hint="eastAsia"/>
                <w:color w:val="000000"/>
                <w:kern w:val="0"/>
                <w:sz w:val="18"/>
                <w:szCs w:val="18"/>
              </w:rPr>
              <w:t>.16</w:t>
            </w:r>
          </w:p>
        </w:tc>
        <w:tc>
          <w:tcPr>
            <w:tcW w:w="850" w:type="dxa"/>
            <w:tcBorders>
              <w:top w:val="nil"/>
              <w:left w:val="nil"/>
              <w:bottom w:val="single" w:sz="4" w:space="0" w:color="auto"/>
              <w:right w:val="single" w:sz="4" w:space="0" w:color="auto"/>
            </w:tcBorders>
            <w:shd w:val="clear" w:color="auto" w:fill="auto"/>
            <w:vAlign w:val="center"/>
          </w:tcPr>
          <w:p w14:paraId="24F5F34F"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color w:val="000000"/>
                <w:kern w:val="0"/>
                <w:sz w:val="18"/>
                <w:szCs w:val="18"/>
              </w:rPr>
              <w:t>6</w:t>
            </w:r>
            <w:r>
              <w:rPr>
                <w:rFonts w:ascii="宋体" w:hAnsi="宋体" w:cs="宋体" w:hint="eastAsia"/>
                <w:color w:val="000000"/>
                <w:kern w:val="0"/>
                <w:sz w:val="18"/>
                <w:szCs w:val="18"/>
              </w:rPr>
              <w:t>.1</w:t>
            </w:r>
            <w:r>
              <w:rPr>
                <w:rFonts w:ascii="宋体" w:hAnsi="宋体" w:cs="宋体"/>
                <w:color w:val="000000"/>
                <w:kern w:val="0"/>
                <w:sz w:val="18"/>
                <w:szCs w:val="18"/>
              </w:rPr>
              <w:t>8</w:t>
            </w:r>
          </w:p>
        </w:tc>
        <w:tc>
          <w:tcPr>
            <w:tcW w:w="709" w:type="dxa"/>
            <w:tcBorders>
              <w:top w:val="nil"/>
              <w:left w:val="nil"/>
              <w:bottom w:val="single" w:sz="4" w:space="0" w:color="auto"/>
              <w:right w:val="single" w:sz="4" w:space="0" w:color="auto"/>
            </w:tcBorders>
            <w:shd w:val="clear" w:color="auto" w:fill="auto"/>
            <w:vAlign w:val="center"/>
          </w:tcPr>
          <w:p w14:paraId="0A83E782"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0155167C"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384C45A0"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6117D5E7"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6A75EEDC"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495955FF"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0344FCF2"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08A87336"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76" w:type="dxa"/>
            <w:tcBorders>
              <w:top w:val="nil"/>
              <w:left w:val="nil"/>
              <w:bottom w:val="single" w:sz="4" w:space="0" w:color="auto"/>
              <w:right w:val="single" w:sz="4" w:space="0" w:color="auto"/>
            </w:tcBorders>
            <w:shd w:val="clear" w:color="auto" w:fill="auto"/>
            <w:vAlign w:val="center"/>
          </w:tcPr>
          <w:p w14:paraId="415880F0" w14:textId="77777777" w:rsidR="002C7451" w:rsidRDefault="002C7451">
            <w:pPr>
              <w:widowControl/>
              <w:adjustRightInd/>
              <w:spacing w:line="240" w:lineRule="auto"/>
              <w:jc w:val="center"/>
              <w:rPr>
                <w:rFonts w:ascii="宋体" w:hAnsi="宋体" w:cs="宋体" w:hint="eastAsia"/>
                <w:color w:val="000000"/>
                <w:kern w:val="0"/>
                <w:sz w:val="18"/>
                <w:szCs w:val="18"/>
              </w:rPr>
            </w:pPr>
          </w:p>
        </w:tc>
      </w:tr>
      <w:tr w:rsidR="002C7451" w14:paraId="0F6DF724" w14:textId="77777777">
        <w:trPr>
          <w:trHeight w:val="255"/>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5E985D0A"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18</w:t>
            </w:r>
          </w:p>
        </w:tc>
        <w:tc>
          <w:tcPr>
            <w:tcW w:w="2059" w:type="dxa"/>
            <w:tcBorders>
              <w:top w:val="single" w:sz="4" w:space="0" w:color="auto"/>
              <w:left w:val="nil"/>
              <w:bottom w:val="single" w:sz="4" w:space="0" w:color="auto"/>
              <w:right w:val="single" w:sz="4" w:space="0" w:color="auto"/>
            </w:tcBorders>
            <w:shd w:val="clear" w:color="auto" w:fill="auto"/>
            <w:vAlign w:val="center"/>
          </w:tcPr>
          <w:p w14:paraId="163632F5"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焊接强度</w:t>
            </w:r>
          </w:p>
        </w:tc>
        <w:tc>
          <w:tcPr>
            <w:tcW w:w="851" w:type="dxa"/>
            <w:tcBorders>
              <w:top w:val="nil"/>
              <w:left w:val="nil"/>
              <w:bottom w:val="single" w:sz="4" w:space="0" w:color="auto"/>
              <w:right w:val="single" w:sz="4" w:space="0" w:color="auto"/>
            </w:tcBorders>
            <w:shd w:val="clear" w:color="auto" w:fill="auto"/>
            <w:vAlign w:val="center"/>
          </w:tcPr>
          <w:p w14:paraId="384DB12E"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color w:val="000000"/>
                <w:kern w:val="0"/>
                <w:sz w:val="18"/>
                <w:szCs w:val="18"/>
              </w:rPr>
              <w:t>5</w:t>
            </w:r>
            <w:r>
              <w:rPr>
                <w:rFonts w:ascii="宋体" w:hAnsi="宋体" w:cs="宋体" w:hint="eastAsia"/>
                <w:color w:val="000000"/>
                <w:kern w:val="0"/>
                <w:sz w:val="18"/>
                <w:szCs w:val="18"/>
              </w:rPr>
              <w:t>.17</w:t>
            </w:r>
          </w:p>
        </w:tc>
        <w:tc>
          <w:tcPr>
            <w:tcW w:w="850" w:type="dxa"/>
            <w:tcBorders>
              <w:top w:val="nil"/>
              <w:left w:val="nil"/>
              <w:bottom w:val="single" w:sz="4" w:space="0" w:color="auto"/>
              <w:right w:val="single" w:sz="4" w:space="0" w:color="auto"/>
            </w:tcBorders>
            <w:shd w:val="clear" w:color="auto" w:fill="auto"/>
            <w:vAlign w:val="center"/>
          </w:tcPr>
          <w:p w14:paraId="1792F2D4"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color w:val="000000"/>
                <w:kern w:val="0"/>
                <w:sz w:val="18"/>
                <w:szCs w:val="18"/>
              </w:rPr>
              <w:t>6</w:t>
            </w:r>
            <w:r>
              <w:rPr>
                <w:rFonts w:ascii="宋体" w:hAnsi="宋体" w:cs="宋体" w:hint="eastAsia"/>
                <w:color w:val="000000"/>
                <w:kern w:val="0"/>
                <w:sz w:val="18"/>
                <w:szCs w:val="18"/>
              </w:rPr>
              <w:t>.1</w:t>
            </w:r>
            <w:r>
              <w:rPr>
                <w:rFonts w:ascii="宋体" w:hAnsi="宋体" w:cs="宋体"/>
                <w:color w:val="000000"/>
                <w:kern w:val="0"/>
                <w:sz w:val="18"/>
                <w:szCs w:val="18"/>
              </w:rPr>
              <w:t>9</w:t>
            </w:r>
          </w:p>
        </w:tc>
        <w:tc>
          <w:tcPr>
            <w:tcW w:w="709" w:type="dxa"/>
            <w:tcBorders>
              <w:top w:val="nil"/>
              <w:left w:val="nil"/>
              <w:bottom w:val="single" w:sz="4" w:space="0" w:color="auto"/>
              <w:right w:val="single" w:sz="4" w:space="0" w:color="auto"/>
            </w:tcBorders>
            <w:shd w:val="clear" w:color="auto" w:fill="auto"/>
            <w:vAlign w:val="center"/>
          </w:tcPr>
          <w:p w14:paraId="7B7A5C92"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203E37AA"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0DEA3A85"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6DD3B7E9"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6E435D4D"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295F5653"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497F71AA"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3938537C"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76" w:type="dxa"/>
            <w:tcBorders>
              <w:top w:val="nil"/>
              <w:left w:val="nil"/>
              <w:bottom w:val="single" w:sz="4" w:space="0" w:color="auto"/>
              <w:right w:val="single" w:sz="4" w:space="0" w:color="auto"/>
            </w:tcBorders>
            <w:shd w:val="clear" w:color="auto" w:fill="auto"/>
            <w:vAlign w:val="center"/>
          </w:tcPr>
          <w:p w14:paraId="40E795E3"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r>
      <w:tr w:rsidR="002C7451" w14:paraId="34E783E8" w14:textId="77777777">
        <w:trPr>
          <w:trHeight w:val="255"/>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08AED31C"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19</w:t>
            </w:r>
          </w:p>
        </w:tc>
        <w:tc>
          <w:tcPr>
            <w:tcW w:w="2059" w:type="dxa"/>
            <w:tcBorders>
              <w:top w:val="single" w:sz="4" w:space="0" w:color="auto"/>
              <w:left w:val="nil"/>
              <w:bottom w:val="single" w:sz="4" w:space="0" w:color="auto"/>
              <w:right w:val="single" w:sz="4" w:space="0" w:color="auto"/>
            </w:tcBorders>
            <w:shd w:val="clear" w:color="auto" w:fill="auto"/>
            <w:vAlign w:val="center"/>
          </w:tcPr>
          <w:p w14:paraId="35E58109"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防尘盖拉拔力</w:t>
            </w:r>
          </w:p>
        </w:tc>
        <w:tc>
          <w:tcPr>
            <w:tcW w:w="851" w:type="dxa"/>
            <w:tcBorders>
              <w:top w:val="nil"/>
              <w:left w:val="nil"/>
              <w:bottom w:val="single" w:sz="4" w:space="0" w:color="auto"/>
              <w:right w:val="single" w:sz="4" w:space="0" w:color="auto"/>
            </w:tcBorders>
            <w:shd w:val="clear" w:color="auto" w:fill="auto"/>
            <w:vAlign w:val="center"/>
          </w:tcPr>
          <w:p w14:paraId="40940206"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color w:val="000000"/>
                <w:kern w:val="0"/>
                <w:sz w:val="18"/>
                <w:szCs w:val="18"/>
              </w:rPr>
              <w:t>5</w:t>
            </w:r>
            <w:r>
              <w:rPr>
                <w:rFonts w:ascii="宋体" w:hAnsi="宋体" w:cs="宋体" w:hint="eastAsia"/>
                <w:color w:val="000000"/>
                <w:kern w:val="0"/>
                <w:sz w:val="18"/>
                <w:szCs w:val="18"/>
              </w:rPr>
              <w:t>.18</w:t>
            </w:r>
          </w:p>
        </w:tc>
        <w:tc>
          <w:tcPr>
            <w:tcW w:w="850" w:type="dxa"/>
            <w:tcBorders>
              <w:top w:val="nil"/>
              <w:left w:val="nil"/>
              <w:bottom w:val="single" w:sz="4" w:space="0" w:color="auto"/>
              <w:right w:val="single" w:sz="4" w:space="0" w:color="auto"/>
            </w:tcBorders>
            <w:shd w:val="clear" w:color="auto" w:fill="auto"/>
            <w:vAlign w:val="center"/>
          </w:tcPr>
          <w:p w14:paraId="091E6C29"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color w:val="000000"/>
                <w:kern w:val="0"/>
                <w:sz w:val="18"/>
                <w:szCs w:val="18"/>
              </w:rPr>
              <w:t>6</w:t>
            </w:r>
            <w:r>
              <w:rPr>
                <w:rFonts w:ascii="宋体" w:hAnsi="宋体" w:cs="宋体" w:hint="eastAsia"/>
                <w:color w:val="000000"/>
                <w:kern w:val="0"/>
                <w:sz w:val="18"/>
                <w:szCs w:val="18"/>
              </w:rPr>
              <w:t>.</w:t>
            </w:r>
            <w:r>
              <w:rPr>
                <w:rFonts w:ascii="宋体" w:hAnsi="宋体" w:cs="宋体"/>
                <w:color w:val="000000"/>
                <w:kern w:val="0"/>
                <w:sz w:val="18"/>
                <w:szCs w:val="18"/>
              </w:rPr>
              <w:t>20</w:t>
            </w:r>
          </w:p>
        </w:tc>
        <w:tc>
          <w:tcPr>
            <w:tcW w:w="709" w:type="dxa"/>
            <w:tcBorders>
              <w:top w:val="nil"/>
              <w:left w:val="nil"/>
              <w:bottom w:val="single" w:sz="4" w:space="0" w:color="auto"/>
              <w:right w:val="single" w:sz="4" w:space="0" w:color="auto"/>
            </w:tcBorders>
            <w:shd w:val="clear" w:color="auto" w:fill="auto"/>
            <w:vAlign w:val="center"/>
          </w:tcPr>
          <w:p w14:paraId="6F281B69"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70B08606"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3F129030"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46324C97"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12B11DD1"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2FD1900D"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1590143F" w14:textId="77777777" w:rsidR="002C7451" w:rsidRDefault="00000000">
            <w:pPr>
              <w:widowControl/>
              <w:adjustRightInd/>
              <w:spacing w:line="240" w:lineRule="auto"/>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53658057" w14:textId="77777777" w:rsidR="002C7451" w:rsidRDefault="002C7451">
            <w:pPr>
              <w:widowControl/>
              <w:adjustRightInd/>
              <w:spacing w:line="240" w:lineRule="auto"/>
              <w:jc w:val="center"/>
              <w:rPr>
                <w:rFonts w:ascii="宋体" w:hAnsi="宋体" w:cs="宋体" w:hint="eastAsia"/>
                <w:color w:val="000000"/>
                <w:kern w:val="0"/>
                <w:sz w:val="18"/>
                <w:szCs w:val="18"/>
              </w:rPr>
            </w:pPr>
          </w:p>
        </w:tc>
        <w:tc>
          <w:tcPr>
            <w:tcW w:w="776" w:type="dxa"/>
            <w:tcBorders>
              <w:top w:val="nil"/>
              <w:left w:val="nil"/>
              <w:bottom w:val="single" w:sz="4" w:space="0" w:color="auto"/>
              <w:right w:val="single" w:sz="4" w:space="0" w:color="auto"/>
            </w:tcBorders>
            <w:shd w:val="clear" w:color="auto" w:fill="auto"/>
            <w:vAlign w:val="center"/>
          </w:tcPr>
          <w:p w14:paraId="77F96012" w14:textId="77777777" w:rsidR="002C7451" w:rsidRDefault="002C7451">
            <w:pPr>
              <w:widowControl/>
              <w:adjustRightInd/>
              <w:spacing w:line="240" w:lineRule="auto"/>
              <w:jc w:val="center"/>
              <w:rPr>
                <w:rFonts w:ascii="宋体" w:hAnsi="宋体" w:cs="宋体" w:hint="eastAsia"/>
                <w:color w:val="000000"/>
                <w:kern w:val="0"/>
                <w:sz w:val="18"/>
                <w:szCs w:val="18"/>
              </w:rPr>
            </w:pPr>
          </w:p>
        </w:tc>
      </w:tr>
    </w:tbl>
    <w:p w14:paraId="30BC2E61" w14:textId="77777777" w:rsidR="002C7451" w:rsidRDefault="00000000">
      <w:pPr>
        <w:pStyle w:val="affc"/>
        <w:spacing w:before="240" w:after="240"/>
      </w:pPr>
      <w:bookmarkStart w:id="399" w:name="_Toc135062836"/>
      <w:bookmarkStart w:id="400" w:name="_Toc116654963"/>
      <w:bookmarkStart w:id="401" w:name="_Toc116715758"/>
      <w:bookmarkStart w:id="402" w:name="_Toc116654866"/>
      <w:bookmarkStart w:id="403" w:name="_Toc134862256"/>
      <w:bookmarkStart w:id="404" w:name="_Toc135654249"/>
      <w:bookmarkStart w:id="405" w:name="_Toc135228216"/>
      <w:bookmarkStart w:id="406" w:name="_Toc121476016"/>
      <w:bookmarkStart w:id="407" w:name="_Toc134600538"/>
      <w:r>
        <w:rPr>
          <w:rFonts w:hint="eastAsia"/>
        </w:rPr>
        <w:t>标志、包装、运输及贮存</w:t>
      </w:r>
      <w:bookmarkEnd w:id="399"/>
      <w:bookmarkEnd w:id="400"/>
      <w:bookmarkEnd w:id="401"/>
      <w:bookmarkEnd w:id="402"/>
      <w:bookmarkEnd w:id="403"/>
      <w:bookmarkEnd w:id="404"/>
      <w:bookmarkEnd w:id="405"/>
      <w:bookmarkEnd w:id="406"/>
      <w:bookmarkEnd w:id="407"/>
    </w:p>
    <w:p w14:paraId="3E4C0393" w14:textId="77777777" w:rsidR="002C7451" w:rsidRDefault="00000000">
      <w:pPr>
        <w:pStyle w:val="affd"/>
        <w:spacing w:before="120" w:after="120"/>
      </w:pPr>
      <w:bookmarkStart w:id="408" w:name="_Toc116654867"/>
      <w:bookmarkStart w:id="409" w:name="_Toc135228217"/>
      <w:bookmarkStart w:id="410" w:name="_Toc134862257"/>
      <w:bookmarkStart w:id="411" w:name="_Toc135654250"/>
      <w:bookmarkStart w:id="412" w:name="_Toc116654964"/>
      <w:bookmarkStart w:id="413" w:name="_Toc135062837"/>
      <w:bookmarkStart w:id="414" w:name="_Toc121476017"/>
      <w:bookmarkStart w:id="415" w:name="_Toc116715759"/>
      <w:bookmarkStart w:id="416" w:name="_Toc134600539"/>
      <w:r>
        <w:rPr>
          <w:rFonts w:hint="eastAsia"/>
        </w:rPr>
        <w:t>标志</w:t>
      </w:r>
      <w:bookmarkEnd w:id="408"/>
      <w:bookmarkEnd w:id="409"/>
      <w:bookmarkEnd w:id="410"/>
      <w:bookmarkEnd w:id="411"/>
      <w:bookmarkEnd w:id="412"/>
      <w:bookmarkEnd w:id="413"/>
      <w:bookmarkEnd w:id="414"/>
      <w:bookmarkEnd w:id="415"/>
      <w:bookmarkEnd w:id="416"/>
    </w:p>
    <w:p w14:paraId="0531EB0F" w14:textId="77777777" w:rsidR="002C7451" w:rsidRDefault="00000000">
      <w:pPr>
        <w:pStyle w:val="affe"/>
        <w:spacing w:before="120" w:after="120"/>
      </w:pPr>
      <w:bookmarkStart w:id="417" w:name="_Toc116715760"/>
      <w:bookmarkStart w:id="418" w:name="_Toc121476018"/>
      <w:bookmarkStart w:id="419" w:name="_Toc116654965"/>
      <w:bookmarkStart w:id="420" w:name="_Toc134600540"/>
      <w:bookmarkStart w:id="421" w:name="_Toc134862258"/>
      <w:bookmarkStart w:id="422" w:name="_Toc135062838"/>
      <w:bookmarkStart w:id="423" w:name="_Toc116654868"/>
      <w:bookmarkStart w:id="424" w:name="_Toc135228218"/>
      <w:bookmarkStart w:id="425" w:name="_Toc135654251"/>
      <w:r>
        <w:rPr>
          <w:rFonts w:hint="eastAsia"/>
        </w:rPr>
        <w:t>板式换热器应粘贴条形码，条形码上应标明以下各项；</w:t>
      </w:r>
      <w:bookmarkEnd w:id="417"/>
      <w:bookmarkEnd w:id="418"/>
      <w:bookmarkEnd w:id="419"/>
      <w:bookmarkEnd w:id="420"/>
      <w:bookmarkEnd w:id="421"/>
      <w:bookmarkEnd w:id="422"/>
      <w:bookmarkEnd w:id="423"/>
      <w:bookmarkEnd w:id="424"/>
      <w:bookmarkEnd w:id="425"/>
    </w:p>
    <w:p w14:paraId="67134AF4" w14:textId="77777777" w:rsidR="002C7451" w:rsidRDefault="00000000">
      <w:pPr>
        <w:pStyle w:val="af2"/>
      </w:pPr>
      <w:r>
        <w:rPr>
          <w:rFonts w:hint="eastAsia"/>
        </w:rPr>
        <w:t>物料编码；</w:t>
      </w:r>
    </w:p>
    <w:p w14:paraId="6A2F6ECB" w14:textId="77777777" w:rsidR="002C7451" w:rsidRDefault="00000000">
      <w:pPr>
        <w:pStyle w:val="af2"/>
      </w:pPr>
      <w:r>
        <w:rPr>
          <w:rFonts w:hint="eastAsia"/>
        </w:rPr>
        <w:t>供应商代码；</w:t>
      </w:r>
    </w:p>
    <w:p w14:paraId="38BA6120" w14:textId="77777777" w:rsidR="002C7451" w:rsidRDefault="00000000">
      <w:pPr>
        <w:pStyle w:val="af2"/>
      </w:pPr>
      <w:r>
        <w:rPr>
          <w:rFonts w:hint="eastAsia"/>
        </w:rPr>
        <w:t>生产日期；</w:t>
      </w:r>
    </w:p>
    <w:p w14:paraId="612CDA5F" w14:textId="77777777" w:rsidR="002C7451" w:rsidRDefault="00000000">
      <w:pPr>
        <w:pStyle w:val="af2"/>
      </w:pPr>
      <w:r>
        <w:rPr>
          <w:rFonts w:hint="eastAsia"/>
        </w:rPr>
        <w:t>生产批号。</w:t>
      </w:r>
    </w:p>
    <w:p w14:paraId="10C24EDF" w14:textId="77777777" w:rsidR="002C7451" w:rsidRDefault="00000000">
      <w:pPr>
        <w:pStyle w:val="affe"/>
        <w:spacing w:before="120" w:after="120"/>
      </w:pPr>
      <w:bookmarkStart w:id="426" w:name="_Toc116654869"/>
      <w:bookmarkStart w:id="427" w:name="_Toc135654252"/>
      <w:bookmarkStart w:id="428" w:name="_Toc121476019"/>
      <w:bookmarkStart w:id="429" w:name="_Toc116654966"/>
      <w:bookmarkStart w:id="430" w:name="_Toc134600541"/>
      <w:bookmarkStart w:id="431" w:name="_Toc116715761"/>
      <w:bookmarkStart w:id="432" w:name="_Toc135228219"/>
      <w:bookmarkStart w:id="433" w:name="_Toc134862259"/>
      <w:bookmarkStart w:id="434" w:name="_Toc135062839"/>
      <w:r>
        <w:rPr>
          <w:rFonts w:hint="eastAsia"/>
        </w:rPr>
        <w:t>产品合格证上应标明本产品的所执行的标准。</w:t>
      </w:r>
      <w:bookmarkEnd w:id="426"/>
      <w:bookmarkEnd w:id="427"/>
      <w:bookmarkEnd w:id="428"/>
      <w:bookmarkEnd w:id="429"/>
      <w:bookmarkEnd w:id="430"/>
      <w:bookmarkEnd w:id="431"/>
      <w:bookmarkEnd w:id="432"/>
      <w:bookmarkEnd w:id="433"/>
      <w:bookmarkEnd w:id="434"/>
    </w:p>
    <w:p w14:paraId="09588B1F" w14:textId="77777777" w:rsidR="002C7451" w:rsidRDefault="00000000">
      <w:pPr>
        <w:pStyle w:val="affd"/>
        <w:spacing w:before="120" w:after="120"/>
      </w:pPr>
      <w:bookmarkStart w:id="435" w:name="_Toc135228220"/>
      <w:bookmarkStart w:id="436" w:name="_Toc116654967"/>
      <w:bookmarkStart w:id="437" w:name="_Toc121476020"/>
      <w:bookmarkStart w:id="438" w:name="_Toc116654870"/>
      <w:bookmarkStart w:id="439" w:name="_Toc116715762"/>
      <w:bookmarkStart w:id="440" w:name="_Toc135654253"/>
      <w:bookmarkStart w:id="441" w:name="_Toc134862260"/>
      <w:bookmarkStart w:id="442" w:name="_Toc134600542"/>
      <w:bookmarkStart w:id="443" w:name="_Toc135062840"/>
      <w:r>
        <w:rPr>
          <w:rFonts w:hint="eastAsia"/>
        </w:rPr>
        <w:t>包装</w:t>
      </w:r>
      <w:bookmarkEnd w:id="435"/>
      <w:bookmarkEnd w:id="436"/>
      <w:bookmarkEnd w:id="437"/>
      <w:bookmarkEnd w:id="438"/>
      <w:bookmarkEnd w:id="439"/>
      <w:bookmarkEnd w:id="440"/>
      <w:bookmarkEnd w:id="441"/>
      <w:bookmarkEnd w:id="442"/>
      <w:bookmarkEnd w:id="443"/>
    </w:p>
    <w:p w14:paraId="24DDCA07" w14:textId="77777777" w:rsidR="002C7451" w:rsidRDefault="00000000">
      <w:pPr>
        <w:pStyle w:val="afffff7"/>
        <w:ind w:firstLine="420"/>
      </w:pPr>
      <w:r>
        <w:rPr>
          <w:rFonts w:hint="eastAsia"/>
        </w:rPr>
        <w:t>包装应保证在正常运输条件下不至于损坏，包装箱规格、尺寸和材料应符合出厂包装设计图样及包装技术条件。需方对产品包装有特殊要求时，可由供需双方协商确定。包装外部印刷标志应符合</w:t>
      </w:r>
      <w:r>
        <w:t>GB/T 191-2008</w:t>
      </w:r>
      <w:r>
        <w:rPr>
          <w:rFonts w:hint="eastAsia"/>
        </w:rPr>
        <w:t>中的相关要求。</w:t>
      </w:r>
    </w:p>
    <w:p w14:paraId="6B9C36FF" w14:textId="77777777" w:rsidR="002C7451" w:rsidRDefault="00000000">
      <w:pPr>
        <w:pStyle w:val="affd"/>
        <w:spacing w:before="120" w:after="120"/>
      </w:pPr>
      <w:bookmarkStart w:id="444" w:name="_Toc135062841"/>
      <w:bookmarkStart w:id="445" w:name="_Toc135654254"/>
      <w:bookmarkStart w:id="446" w:name="_Toc134862261"/>
      <w:bookmarkStart w:id="447" w:name="_Toc116654871"/>
      <w:bookmarkStart w:id="448" w:name="_Toc135228221"/>
      <w:bookmarkStart w:id="449" w:name="_Toc116654968"/>
      <w:bookmarkStart w:id="450" w:name="_Toc116715763"/>
      <w:bookmarkStart w:id="451" w:name="_Toc121476021"/>
      <w:bookmarkStart w:id="452" w:name="_Toc134600543"/>
      <w:r>
        <w:rPr>
          <w:rFonts w:hint="eastAsia"/>
        </w:rPr>
        <w:t>运输</w:t>
      </w:r>
      <w:bookmarkEnd w:id="444"/>
      <w:bookmarkEnd w:id="445"/>
      <w:bookmarkEnd w:id="446"/>
      <w:bookmarkEnd w:id="447"/>
      <w:bookmarkEnd w:id="448"/>
      <w:bookmarkEnd w:id="449"/>
      <w:bookmarkEnd w:id="450"/>
      <w:bookmarkEnd w:id="451"/>
      <w:bookmarkEnd w:id="452"/>
    </w:p>
    <w:p w14:paraId="62F6C746" w14:textId="77777777" w:rsidR="002C7451" w:rsidRDefault="00000000">
      <w:pPr>
        <w:pStyle w:val="afffff7"/>
        <w:ind w:firstLine="420"/>
        <w:rPr>
          <w:rFonts w:hAnsi="宋体" w:hint="eastAsia"/>
          <w:color w:val="000000"/>
        </w:rPr>
      </w:pPr>
      <w:r>
        <w:rPr>
          <w:rFonts w:hAnsi="宋体" w:hint="eastAsia"/>
          <w:color w:val="000000"/>
        </w:rPr>
        <w:t>板式换热器在运输和贮存时不得相互撞击、受潮和受活性化学物品的侵蚀，并注意堆放方向应符合包装箱上标志。</w:t>
      </w:r>
    </w:p>
    <w:p w14:paraId="3047C556" w14:textId="77777777" w:rsidR="002C7451" w:rsidRDefault="00000000">
      <w:pPr>
        <w:pStyle w:val="affd"/>
        <w:spacing w:before="120" w:after="120"/>
        <w:rPr>
          <w:rFonts w:ascii="宋体" w:hAnsi="宋体" w:hint="eastAsia"/>
          <w:color w:val="000000"/>
        </w:rPr>
      </w:pPr>
      <w:bookmarkStart w:id="453" w:name="_Toc121476022"/>
      <w:bookmarkStart w:id="454" w:name="_Toc135228222"/>
      <w:bookmarkStart w:id="455" w:name="_Toc116654969"/>
      <w:bookmarkStart w:id="456" w:name="_Toc134862262"/>
      <w:bookmarkStart w:id="457" w:name="_Toc116715764"/>
      <w:bookmarkStart w:id="458" w:name="_Toc134600544"/>
      <w:bookmarkStart w:id="459" w:name="_Toc135062842"/>
      <w:bookmarkStart w:id="460" w:name="_Toc135654255"/>
      <w:bookmarkStart w:id="461" w:name="_Toc116654872"/>
      <w:r>
        <w:rPr>
          <w:rFonts w:ascii="宋体" w:hAnsi="宋体" w:hint="eastAsia"/>
          <w:color w:val="000000"/>
        </w:rPr>
        <w:t>贮存</w:t>
      </w:r>
      <w:bookmarkEnd w:id="453"/>
      <w:bookmarkEnd w:id="454"/>
      <w:bookmarkEnd w:id="455"/>
      <w:bookmarkEnd w:id="456"/>
      <w:bookmarkEnd w:id="457"/>
      <w:bookmarkEnd w:id="458"/>
      <w:bookmarkEnd w:id="459"/>
      <w:bookmarkEnd w:id="460"/>
      <w:bookmarkEnd w:id="461"/>
    </w:p>
    <w:p w14:paraId="4C6A4637" w14:textId="77777777" w:rsidR="002C7451" w:rsidRDefault="00000000">
      <w:pPr>
        <w:pStyle w:val="afffff7"/>
        <w:ind w:firstLine="420"/>
        <w:rPr>
          <w:rFonts w:hAnsi="宋体"/>
          <w:color w:val="000000"/>
        </w:rPr>
      </w:pPr>
      <w:r>
        <w:rPr>
          <w:rFonts w:hAnsi="宋体" w:hint="eastAsia"/>
          <w:color w:val="000000"/>
        </w:rPr>
        <w:t>板式换热器在符合以上的运输、贮存条件下，自出厂日起一年内不能锈蚀，外表涂层不得起泡、剥落。</w:t>
      </w:r>
    </w:p>
    <w:p w14:paraId="667FE79F" w14:textId="494E21CE" w:rsidR="007C6AC9" w:rsidRDefault="007C6AC9" w:rsidP="007C6AC9">
      <w:pPr>
        <w:pStyle w:val="afffff7"/>
        <w:ind w:firstLineChars="0" w:firstLine="0"/>
        <w:jc w:val="center"/>
        <w:rPr>
          <w:rFonts w:hint="eastAsia"/>
        </w:rPr>
      </w:pPr>
      <w:bookmarkStart w:id="462" w:name="BookMark8"/>
      <w:bookmarkEnd w:id="34"/>
      <w:r>
        <w:rPr>
          <w:rFonts w:hint="eastAsia"/>
          <w:noProof/>
        </w:rPr>
        <w:lastRenderedPageBreak/>
        <w:drawing>
          <wp:inline distT="0" distB="0" distL="0" distR="0" wp14:anchorId="5573B513" wp14:editId="748A3D1F">
            <wp:extent cx="1485900" cy="317500"/>
            <wp:effectExtent l="0" t="0" r="0" b="6350"/>
            <wp:docPr id="355214178" name="图片 3"/>
            <wp:cNvGraphicFramePr/>
            <a:graphic xmlns:a="http://schemas.openxmlformats.org/drawingml/2006/main">
              <a:graphicData uri="http://schemas.openxmlformats.org/drawingml/2006/picture">
                <pic:pic xmlns:pic="http://schemas.openxmlformats.org/drawingml/2006/picture">
                  <pic:nvPicPr>
                    <pic:cNvPr id="355214178" name=""/>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2"/>
    </w:p>
    <w:sectPr w:rsidR="007C6AC9">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59F8A" w14:textId="77777777" w:rsidR="00D26096" w:rsidRDefault="00D26096">
      <w:pPr>
        <w:spacing w:line="240" w:lineRule="auto"/>
      </w:pPr>
      <w:r>
        <w:separator/>
      </w:r>
    </w:p>
  </w:endnote>
  <w:endnote w:type="continuationSeparator" w:id="0">
    <w:p w14:paraId="4FBE2A5A" w14:textId="77777777" w:rsidR="00D26096" w:rsidRDefault="00D260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4A772" w14:textId="77777777" w:rsidR="002C7451"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0ADC3" w14:textId="77777777" w:rsidR="002C7451" w:rsidRDefault="002C7451">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E13F7" w14:textId="77777777" w:rsidR="002C7451" w:rsidRDefault="00000000">
    <w:pPr>
      <w:pStyle w:val="afffff4"/>
    </w:pPr>
    <w:r>
      <w:fldChar w:fldCharType="begin"/>
    </w:r>
    <w:r>
      <w:instrText>PAGE   \* MERGEFORMAT</w:instrText>
    </w:r>
    <w:r>
      <w:fldChar w:fldCharType="separate"/>
    </w:r>
    <w:r>
      <w:rPr>
        <w:lang w:val="zh-CN"/>
      </w:rPr>
      <w:t>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42E62" w14:textId="77777777" w:rsidR="00D26096" w:rsidRDefault="00D26096">
      <w:pPr>
        <w:spacing w:line="240" w:lineRule="auto"/>
      </w:pPr>
      <w:r>
        <w:separator/>
      </w:r>
    </w:p>
  </w:footnote>
  <w:footnote w:type="continuationSeparator" w:id="0">
    <w:p w14:paraId="4A682326" w14:textId="77777777" w:rsidR="00D26096" w:rsidRDefault="00D260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E974D" w14:textId="77777777" w:rsidR="002C7451" w:rsidRDefault="00000000">
    <w:pPr>
      <w:pStyle w:val="affff2"/>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43CE3" w14:textId="77777777" w:rsidR="002C7451" w:rsidRDefault="002C7451">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321D2" w14:textId="77777777" w:rsidR="002C7451" w:rsidRDefault="00000000">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T/CAAMTBXXXX—XXXX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5C54A" w14:textId="0B660C7E" w:rsidR="002C7451" w:rsidRDefault="00000000">
    <w:pPr>
      <w:pStyle w:val="afffffc"/>
      <w:rPr>
        <w:rFonts w:hint="eastAsia"/>
      </w:rPr>
    </w:pPr>
    <w:r>
      <w:fldChar w:fldCharType="begin"/>
    </w:r>
    <w:r>
      <w:instrText xml:space="preserve"> STYLEREF  标准文件_文件编号  \* MERGEFORMAT </w:instrText>
    </w:r>
    <w:r>
      <w:fldChar w:fldCharType="separate"/>
    </w:r>
    <w:r w:rsidR="007C6AC9">
      <w:rPr>
        <w:rFonts w:hint="eastAsia"/>
        <w:noProof/>
      </w:rPr>
      <w:t>T/CAAMTBXXXX—XXXX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1843"/>
        </w:tabs>
        <w:ind w:left="1843" w:hanging="426"/>
      </w:pPr>
      <w:rPr>
        <w:rFonts w:ascii="宋体" w:eastAsia="宋体" w:hAnsi="Times New Roman" w:hint="eastAsia"/>
        <w:b w:val="0"/>
        <w:i w:val="0"/>
        <w:sz w:val="21"/>
      </w:rPr>
    </w:lvl>
    <w:lvl w:ilvl="1">
      <w:start w:val="1"/>
      <w:numFmt w:val="none"/>
      <w:pStyle w:val="2"/>
      <w:lvlText w:val=""/>
      <w:lvlJc w:val="left"/>
      <w:pPr>
        <w:ind w:left="1558" w:hanging="431"/>
      </w:pPr>
      <w:rPr>
        <w:rFonts w:ascii="Symbol" w:hAnsi="Symbol" w:hint="default"/>
        <w:sz w:val="21"/>
      </w:rPr>
    </w:lvl>
    <w:lvl w:ilvl="2">
      <w:start w:val="1"/>
      <w:numFmt w:val="bullet"/>
      <w:pStyle w:val="af3"/>
      <w:lvlText w:val=""/>
      <w:lvlJc w:val="left"/>
      <w:pPr>
        <w:ind w:left="1558" w:hanging="426"/>
      </w:pPr>
      <w:rPr>
        <w:rFonts w:ascii="Wingdings" w:hAnsi="Wingdings" w:hint="default"/>
        <w:sz w:val="21"/>
      </w:rPr>
    </w:lvl>
    <w:lvl w:ilvl="3">
      <w:start w:val="1"/>
      <w:numFmt w:val="decimal"/>
      <w:lvlText w:val="%4."/>
      <w:lvlJc w:val="left"/>
      <w:pPr>
        <w:tabs>
          <w:tab w:val="left" w:pos="2778"/>
        </w:tabs>
        <w:ind w:left="2591" w:hanging="528"/>
      </w:pPr>
      <w:rPr>
        <w:rFonts w:hint="eastAsia"/>
      </w:rPr>
    </w:lvl>
    <w:lvl w:ilvl="4">
      <w:start w:val="1"/>
      <w:numFmt w:val="lowerLetter"/>
      <w:lvlText w:val="%5)"/>
      <w:lvlJc w:val="left"/>
      <w:pPr>
        <w:tabs>
          <w:tab w:val="left" w:pos="3090"/>
        </w:tabs>
        <w:ind w:left="2903" w:hanging="528"/>
      </w:pPr>
      <w:rPr>
        <w:rFonts w:hint="eastAsia"/>
      </w:rPr>
    </w:lvl>
    <w:lvl w:ilvl="5">
      <w:start w:val="1"/>
      <w:numFmt w:val="lowerRoman"/>
      <w:lvlText w:val="%6."/>
      <w:lvlJc w:val="right"/>
      <w:pPr>
        <w:tabs>
          <w:tab w:val="left" w:pos="3402"/>
        </w:tabs>
        <w:ind w:left="3215" w:hanging="528"/>
      </w:pPr>
      <w:rPr>
        <w:rFonts w:hint="eastAsia"/>
      </w:rPr>
    </w:lvl>
    <w:lvl w:ilvl="6">
      <w:start w:val="1"/>
      <w:numFmt w:val="decimal"/>
      <w:lvlText w:val="%7."/>
      <w:lvlJc w:val="left"/>
      <w:pPr>
        <w:tabs>
          <w:tab w:val="left" w:pos="3714"/>
        </w:tabs>
        <w:ind w:left="3527" w:hanging="528"/>
      </w:pPr>
      <w:rPr>
        <w:rFonts w:hint="eastAsia"/>
      </w:rPr>
    </w:lvl>
    <w:lvl w:ilvl="7">
      <w:start w:val="1"/>
      <w:numFmt w:val="lowerLetter"/>
      <w:lvlText w:val="%8)"/>
      <w:lvlJc w:val="left"/>
      <w:pPr>
        <w:tabs>
          <w:tab w:val="left" w:pos="4026"/>
        </w:tabs>
        <w:ind w:left="3839" w:hanging="528"/>
      </w:pPr>
      <w:rPr>
        <w:rFonts w:hint="eastAsia"/>
      </w:rPr>
    </w:lvl>
    <w:lvl w:ilvl="8">
      <w:start w:val="1"/>
      <w:numFmt w:val="lowerRoman"/>
      <w:lvlText w:val="%9."/>
      <w:lvlJc w:val="right"/>
      <w:pPr>
        <w:tabs>
          <w:tab w:val="left" w:pos="4338"/>
        </w:tabs>
        <w:ind w:left="4151"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3402" w:firstLine="0"/>
      </w:pPr>
      <w:rPr>
        <w:color w:val="000000" w:themeColor="text1"/>
      </w:r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03269990">
    <w:abstractNumId w:val="0"/>
  </w:num>
  <w:num w:numId="2" w16cid:durableId="2139908182">
    <w:abstractNumId w:val="27"/>
  </w:num>
  <w:num w:numId="3" w16cid:durableId="1328632797">
    <w:abstractNumId w:val="5"/>
  </w:num>
  <w:num w:numId="4" w16cid:durableId="1347056919">
    <w:abstractNumId w:val="23"/>
  </w:num>
  <w:num w:numId="5" w16cid:durableId="2067335891">
    <w:abstractNumId w:val="18"/>
  </w:num>
  <w:num w:numId="6" w16cid:durableId="729959947">
    <w:abstractNumId w:val="13"/>
  </w:num>
  <w:num w:numId="7" w16cid:durableId="1799374731">
    <w:abstractNumId w:val="8"/>
  </w:num>
  <w:num w:numId="8" w16cid:durableId="1218904387">
    <w:abstractNumId w:val="3"/>
  </w:num>
  <w:num w:numId="9" w16cid:durableId="636179256">
    <w:abstractNumId w:val="9"/>
  </w:num>
  <w:num w:numId="10" w16cid:durableId="823815632">
    <w:abstractNumId w:val="16"/>
  </w:num>
  <w:num w:numId="11" w16cid:durableId="850611372">
    <w:abstractNumId w:val="25"/>
  </w:num>
  <w:num w:numId="12" w16cid:durableId="140854052">
    <w:abstractNumId w:val="11"/>
  </w:num>
  <w:num w:numId="13" w16cid:durableId="304166892">
    <w:abstractNumId w:val="12"/>
  </w:num>
  <w:num w:numId="14" w16cid:durableId="1442263533">
    <w:abstractNumId w:val="7"/>
  </w:num>
  <w:num w:numId="15" w16cid:durableId="1642617365">
    <w:abstractNumId w:val="19"/>
  </w:num>
  <w:num w:numId="16" w16cid:durableId="180975113">
    <w:abstractNumId w:val="21"/>
  </w:num>
  <w:num w:numId="17" w16cid:durableId="986931600">
    <w:abstractNumId w:val="17"/>
  </w:num>
  <w:num w:numId="18" w16cid:durableId="1369261178">
    <w:abstractNumId w:val="29"/>
  </w:num>
  <w:num w:numId="19" w16cid:durableId="1025986118">
    <w:abstractNumId w:val="15"/>
  </w:num>
  <w:num w:numId="20" w16cid:durableId="1435707268">
    <w:abstractNumId w:val="1"/>
  </w:num>
  <w:num w:numId="21" w16cid:durableId="446043612">
    <w:abstractNumId w:val="10"/>
  </w:num>
  <w:num w:numId="22" w16cid:durableId="1390880777">
    <w:abstractNumId w:val="30"/>
  </w:num>
  <w:num w:numId="23" w16cid:durableId="127364552">
    <w:abstractNumId w:val="20"/>
  </w:num>
  <w:num w:numId="24" w16cid:durableId="146171360">
    <w:abstractNumId w:val="6"/>
  </w:num>
  <w:num w:numId="25" w16cid:durableId="625817190">
    <w:abstractNumId w:val="26"/>
  </w:num>
  <w:num w:numId="26" w16cid:durableId="858139">
    <w:abstractNumId w:val="28"/>
  </w:num>
  <w:num w:numId="27" w16cid:durableId="980422978">
    <w:abstractNumId w:val="2"/>
  </w:num>
  <w:num w:numId="28" w16cid:durableId="1623532636">
    <w:abstractNumId w:val="4"/>
  </w:num>
  <w:num w:numId="29" w16cid:durableId="1995334277">
    <w:abstractNumId w:val="14"/>
  </w:num>
  <w:num w:numId="30" w16cid:durableId="1348366065">
    <w:abstractNumId w:val="24"/>
  </w:num>
  <w:num w:numId="31" w16cid:durableId="14823081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attachedTemplate r:id="rId1"/>
  <w:documentProtection w:edit="forms" w:enforcement="1" w:cryptProviderType="rsaFull" w:cryptAlgorithmClass="hash" w:cryptAlgorithmType="typeAny" w:cryptAlgorithmSid="4" w:cryptSpinCount="50000" w:hash="uM8RTrGLXg3PiPyvp9FtmPFcki8=" w:salt="TTl+fAvMFt5BDFjYpJUV2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VjMTJiOGU4N2M2NGJkNjQ2MmU4YzFkZWQ4MDU4ODMifQ=="/>
  </w:docVars>
  <w:rsids>
    <w:rsidRoot w:val="00501DE0"/>
    <w:rsid w:val="0000040A"/>
    <w:rsid w:val="00000A94"/>
    <w:rsid w:val="00001972"/>
    <w:rsid w:val="00001D9A"/>
    <w:rsid w:val="00002AA3"/>
    <w:rsid w:val="000038ED"/>
    <w:rsid w:val="00004AEE"/>
    <w:rsid w:val="0000591D"/>
    <w:rsid w:val="000070C6"/>
    <w:rsid w:val="00007B3A"/>
    <w:rsid w:val="000107E0"/>
    <w:rsid w:val="00010C9A"/>
    <w:rsid w:val="00011FDE"/>
    <w:rsid w:val="00012424"/>
    <w:rsid w:val="00012FFD"/>
    <w:rsid w:val="00014162"/>
    <w:rsid w:val="00014340"/>
    <w:rsid w:val="00014815"/>
    <w:rsid w:val="000150B7"/>
    <w:rsid w:val="00015993"/>
    <w:rsid w:val="00016A9C"/>
    <w:rsid w:val="00022184"/>
    <w:rsid w:val="00022762"/>
    <w:rsid w:val="000238E0"/>
    <w:rsid w:val="00023AD9"/>
    <w:rsid w:val="000249DB"/>
    <w:rsid w:val="0002500F"/>
    <w:rsid w:val="0002595E"/>
    <w:rsid w:val="00025A7B"/>
    <w:rsid w:val="00027239"/>
    <w:rsid w:val="000303C3"/>
    <w:rsid w:val="000331D3"/>
    <w:rsid w:val="00034585"/>
    <w:rsid w:val="000346A5"/>
    <w:rsid w:val="000359C3"/>
    <w:rsid w:val="00035A7D"/>
    <w:rsid w:val="000365ED"/>
    <w:rsid w:val="00040509"/>
    <w:rsid w:val="00040D66"/>
    <w:rsid w:val="00040E75"/>
    <w:rsid w:val="0004249A"/>
    <w:rsid w:val="00043282"/>
    <w:rsid w:val="00044286"/>
    <w:rsid w:val="00045005"/>
    <w:rsid w:val="00047F28"/>
    <w:rsid w:val="000503AA"/>
    <w:rsid w:val="000506A1"/>
    <w:rsid w:val="000515DD"/>
    <w:rsid w:val="0005265A"/>
    <w:rsid w:val="000526FE"/>
    <w:rsid w:val="00052D90"/>
    <w:rsid w:val="000539DD"/>
    <w:rsid w:val="00053BD3"/>
    <w:rsid w:val="000556ED"/>
    <w:rsid w:val="00055FE2"/>
    <w:rsid w:val="0005616F"/>
    <w:rsid w:val="0006024C"/>
    <w:rsid w:val="000603D5"/>
    <w:rsid w:val="00060C2E"/>
    <w:rsid w:val="00061033"/>
    <w:rsid w:val="00061649"/>
    <w:rsid w:val="000619E9"/>
    <w:rsid w:val="000622D4"/>
    <w:rsid w:val="000632D3"/>
    <w:rsid w:val="0006357D"/>
    <w:rsid w:val="00063732"/>
    <w:rsid w:val="00067F1E"/>
    <w:rsid w:val="00071CC0"/>
    <w:rsid w:val="00071CFC"/>
    <w:rsid w:val="00071E8A"/>
    <w:rsid w:val="00073C8C"/>
    <w:rsid w:val="0007756A"/>
    <w:rsid w:val="0007797C"/>
    <w:rsid w:val="00077B64"/>
    <w:rsid w:val="0008072D"/>
    <w:rsid w:val="00080A1C"/>
    <w:rsid w:val="00082317"/>
    <w:rsid w:val="000831CE"/>
    <w:rsid w:val="00083D2C"/>
    <w:rsid w:val="000864D8"/>
    <w:rsid w:val="00086AA1"/>
    <w:rsid w:val="00087A77"/>
    <w:rsid w:val="00090CA6"/>
    <w:rsid w:val="00092B8A"/>
    <w:rsid w:val="00092E0D"/>
    <w:rsid w:val="00092FB0"/>
    <w:rsid w:val="000934C5"/>
    <w:rsid w:val="00093C24"/>
    <w:rsid w:val="00093D25"/>
    <w:rsid w:val="00093DAB"/>
    <w:rsid w:val="00094D73"/>
    <w:rsid w:val="00096C5E"/>
    <w:rsid w:val="00096D63"/>
    <w:rsid w:val="000A0300"/>
    <w:rsid w:val="000A0B60"/>
    <w:rsid w:val="000A0EB8"/>
    <w:rsid w:val="000A18BC"/>
    <w:rsid w:val="000A19FC"/>
    <w:rsid w:val="000A208E"/>
    <w:rsid w:val="000A296B"/>
    <w:rsid w:val="000A5090"/>
    <w:rsid w:val="000A5AAA"/>
    <w:rsid w:val="000A5B60"/>
    <w:rsid w:val="000A5E82"/>
    <w:rsid w:val="000A7311"/>
    <w:rsid w:val="000B060F"/>
    <w:rsid w:val="000B1592"/>
    <w:rsid w:val="000B1FF2"/>
    <w:rsid w:val="000B3CDA"/>
    <w:rsid w:val="000B60ED"/>
    <w:rsid w:val="000B6A0B"/>
    <w:rsid w:val="000C0F6C"/>
    <w:rsid w:val="000C11DB"/>
    <w:rsid w:val="000C1492"/>
    <w:rsid w:val="000C1E5C"/>
    <w:rsid w:val="000C1F45"/>
    <w:rsid w:val="000C2C7D"/>
    <w:rsid w:val="000C2FBD"/>
    <w:rsid w:val="000C4B41"/>
    <w:rsid w:val="000C57D6"/>
    <w:rsid w:val="000C597C"/>
    <w:rsid w:val="000C6362"/>
    <w:rsid w:val="000C675C"/>
    <w:rsid w:val="000C7666"/>
    <w:rsid w:val="000C7EE5"/>
    <w:rsid w:val="000D0A9C"/>
    <w:rsid w:val="000D0AF4"/>
    <w:rsid w:val="000D1795"/>
    <w:rsid w:val="000D329A"/>
    <w:rsid w:val="000D48C7"/>
    <w:rsid w:val="000D4B9C"/>
    <w:rsid w:val="000D4EB6"/>
    <w:rsid w:val="000D4EFF"/>
    <w:rsid w:val="000D6A6D"/>
    <w:rsid w:val="000D753B"/>
    <w:rsid w:val="000E0E8B"/>
    <w:rsid w:val="000E3AF8"/>
    <w:rsid w:val="000E4C9E"/>
    <w:rsid w:val="000E6FD7"/>
    <w:rsid w:val="000E7144"/>
    <w:rsid w:val="000F06E1"/>
    <w:rsid w:val="000F0E3C"/>
    <w:rsid w:val="000F19D5"/>
    <w:rsid w:val="000F4050"/>
    <w:rsid w:val="000F47BA"/>
    <w:rsid w:val="000F4AEA"/>
    <w:rsid w:val="000F67E9"/>
    <w:rsid w:val="001034DC"/>
    <w:rsid w:val="00104926"/>
    <w:rsid w:val="00104E32"/>
    <w:rsid w:val="00107F67"/>
    <w:rsid w:val="00111832"/>
    <w:rsid w:val="00111F69"/>
    <w:rsid w:val="00112C8D"/>
    <w:rsid w:val="00113B1E"/>
    <w:rsid w:val="0011711C"/>
    <w:rsid w:val="001228F4"/>
    <w:rsid w:val="00124E4F"/>
    <w:rsid w:val="001250FC"/>
    <w:rsid w:val="001260B7"/>
    <w:rsid w:val="001265CB"/>
    <w:rsid w:val="001321C6"/>
    <w:rsid w:val="001325C4"/>
    <w:rsid w:val="00133010"/>
    <w:rsid w:val="001338EE"/>
    <w:rsid w:val="00133AAE"/>
    <w:rsid w:val="00135323"/>
    <w:rsid w:val="001354AC"/>
    <w:rsid w:val="001356C4"/>
    <w:rsid w:val="00135746"/>
    <w:rsid w:val="00137565"/>
    <w:rsid w:val="00137B7A"/>
    <w:rsid w:val="001409A9"/>
    <w:rsid w:val="00141114"/>
    <w:rsid w:val="00142969"/>
    <w:rsid w:val="001446C2"/>
    <w:rsid w:val="001457E7"/>
    <w:rsid w:val="00145D9D"/>
    <w:rsid w:val="00146388"/>
    <w:rsid w:val="0015040A"/>
    <w:rsid w:val="001529E5"/>
    <w:rsid w:val="00152FB3"/>
    <w:rsid w:val="00153C7E"/>
    <w:rsid w:val="001559A5"/>
    <w:rsid w:val="00156187"/>
    <w:rsid w:val="00156B25"/>
    <w:rsid w:val="00156E1A"/>
    <w:rsid w:val="00157894"/>
    <w:rsid w:val="00157B55"/>
    <w:rsid w:val="0016061F"/>
    <w:rsid w:val="00160B28"/>
    <w:rsid w:val="001613C3"/>
    <w:rsid w:val="001642FA"/>
    <w:rsid w:val="001649EB"/>
    <w:rsid w:val="00164BAF"/>
    <w:rsid w:val="00164FA8"/>
    <w:rsid w:val="00165065"/>
    <w:rsid w:val="00165434"/>
    <w:rsid w:val="0016580B"/>
    <w:rsid w:val="00165F49"/>
    <w:rsid w:val="00166B88"/>
    <w:rsid w:val="0016770A"/>
    <w:rsid w:val="001704AE"/>
    <w:rsid w:val="00170804"/>
    <w:rsid w:val="001708E9"/>
    <w:rsid w:val="0017340B"/>
    <w:rsid w:val="00173A69"/>
    <w:rsid w:val="00173FB1"/>
    <w:rsid w:val="00175FB9"/>
    <w:rsid w:val="00176DFD"/>
    <w:rsid w:val="00183BF2"/>
    <w:rsid w:val="001852C9"/>
    <w:rsid w:val="00187A0B"/>
    <w:rsid w:val="00190087"/>
    <w:rsid w:val="001913C4"/>
    <w:rsid w:val="0019348F"/>
    <w:rsid w:val="00193A07"/>
    <w:rsid w:val="00194C95"/>
    <w:rsid w:val="00194D17"/>
    <w:rsid w:val="00195C34"/>
    <w:rsid w:val="00196D94"/>
    <w:rsid w:val="00196EF5"/>
    <w:rsid w:val="001A1A53"/>
    <w:rsid w:val="001A234A"/>
    <w:rsid w:val="001A4CF3"/>
    <w:rsid w:val="001A6696"/>
    <w:rsid w:val="001A79F2"/>
    <w:rsid w:val="001A7B35"/>
    <w:rsid w:val="001B06E8"/>
    <w:rsid w:val="001B71D0"/>
    <w:rsid w:val="001B71EE"/>
    <w:rsid w:val="001B7748"/>
    <w:rsid w:val="001C04A8"/>
    <w:rsid w:val="001C215F"/>
    <w:rsid w:val="001C2C03"/>
    <w:rsid w:val="001C3652"/>
    <w:rsid w:val="001C3B3B"/>
    <w:rsid w:val="001C42F7"/>
    <w:rsid w:val="001C49E5"/>
    <w:rsid w:val="001C680C"/>
    <w:rsid w:val="001C7FEA"/>
    <w:rsid w:val="001D0499"/>
    <w:rsid w:val="001D0BBE"/>
    <w:rsid w:val="001D0ED4"/>
    <w:rsid w:val="001D212F"/>
    <w:rsid w:val="001D2641"/>
    <w:rsid w:val="001D29D7"/>
    <w:rsid w:val="001D2DE7"/>
    <w:rsid w:val="001D411C"/>
    <w:rsid w:val="001D64D3"/>
    <w:rsid w:val="001E0204"/>
    <w:rsid w:val="001E0B9F"/>
    <w:rsid w:val="001E1B6A"/>
    <w:rsid w:val="001E2484"/>
    <w:rsid w:val="001E3CC4"/>
    <w:rsid w:val="001E4882"/>
    <w:rsid w:val="001E58AB"/>
    <w:rsid w:val="001E5CDC"/>
    <w:rsid w:val="001E5E78"/>
    <w:rsid w:val="001E73AB"/>
    <w:rsid w:val="001F092D"/>
    <w:rsid w:val="001F0EEB"/>
    <w:rsid w:val="001F143A"/>
    <w:rsid w:val="001F1605"/>
    <w:rsid w:val="001F1F18"/>
    <w:rsid w:val="001F2508"/>
    <w:rsid w:val="001F4368"/>
    <w:rsid w:val="001F4816"/>
    <w:rsid w:val="001F69B4"/>
    <w:rsid w:val="001F6FB3"/>
    <w:rsid w:val="001F77C7"/>
    <w:rsid w:val="00200183"/>
    <w:rsid w:val="00200333"/>
    <w:rsid w:val="0020107D"/>
    <w:rsid w:val="00201ABC"/>
    <w:rsid w:val="00202AA4"/>
    <w:rsid w:val="002031F7"/>
    <w:rsid w:val="002040E6"/>
    <w:rsid w:val="0020527B"/>
    <w:rsid w:val="00205F2C"/>
    <w:rsid w:val="00206A32"/>
    <w:rsid w:val="00210B15"/>
    <w:rsid w:val="00212A36"/>
    <w:rsid w:val="002142EA"/>
    <w:rsid w:val="00215ADD"/>
    <w:rsid w:val="0021712D"/>
    <w:rsid w:val="002204BB"/>
    <w:rsid w:val="00221B79"/>
    <w:rsid w:val="00221C6B"/>
    <w:rsid w:val="002253A1"/>
    <w:rsid w:val="00225CF8"/>
    <w:rsid w:val="0022794E"/>
    <w:rsid w:val="002328DF"/>
    <w:rsid w:val="00233D64"/>
    <w:rsid w:val="00233D83"/>
    <w:rsid w:val="0023482A"/>
    <w:rsid w:val="00235007"/>
    <w:rsid w:val="002359CB"/>
    <w:rsid w:val="0023604A"/>
    <w:rsid w:val="0023757A"/>
    <w:rsid w:val="002427CB"/>
    <w:rsid w:val="00243540"/>
    <w:rsid w:val="00244331"/>
    <w:rsid w:val="002447B9"/>
    <w:rsid w:val="0024497B"/>
    <w:rsid w:val="0024515B"/>
    <w:rsid w:val="00246021"/>
    <w:rsid w:val="0024618C"/>
    <w:rsid w:val="002461DB"/>
    <w:rsid w:val="0024666E"/>
    <w:rsid w:val="00247F52"/>
    <w:rsid w:val="00250B25"/>
    <w:rsid w:val="00250BBE"/>
    <w:rsid w:val="002515C2"/>
    <w:rsid w:val="0025194F"/>
    <w:rsid w:val="00252695"/>
    <w:rsid w:val="002570F9"/>
    <w:rsid w:val="002602F8"/>
    <w:rsid w:val="0026031D"/>
    <w:rsid w:val="0026148A"/>
    <w:rsid w:val="00262696"/>
    <w:rsid w:val="002628C7"/>
    <w:rsid w:val="0026371F"/>
    <w:rsid w:val="00263D25"/>
    <w:rsid w:val="002643C3"/>
    <w:rsid w:val="00264A0C"/>
    <w:rsid w:val="00266EEB"/>
    <w:rsid w:val="0026753F"/>
    <w:rsid w:val="00267EF4"/>
    <w:rsid w:val="00270CB8"/>
    <w:rsid w:val="00270F64"/>
    <w:rsid w:val="00272B08"/>
    <w:rsid w:val="00274815"/>
    <w:rsid w:val="00275112"/>
    <w:rsid w:val="00275977"/>
    <w:rsid w:val="002771B6"/>
    <w:rsid w:val="0028080C"/>
    <w:rsid w:val="00281222"/>
    <w:rsid w:val="00281BB8"/>
    <w:rsid w:val="00281E9E"/>
    <w:rsid w:val="00282405"/>
    <w:rsid w:val="00282B2C"/>
    <w:rsid w:val="00283E80"/>
    <w:rsid w:val="00285170"/>
    <w:rsid w:val="00285361"/>
    <w:rsid w:val="00285A26"/>
    <w:rsid w:val="00292D60"/>
    <w:rsid w:val="00293B30"/>
    <w:rsid w:val="00294D34"/>
    <w:rsid w:val="00294E3B"/>
    <w:rsid w:val="00295997"/>
    <w:rsid w:val="00296193"/>
    <w:rsid w:val="00296C66"/>
    <w:rsid w:val="00296EBE"/>
    <w:rsid w:val="002974E3"/>
    <w:rsid w:val="002A02AD"/>
    <w:rsid w:val="002A084B"/>
    <w:rsid w:val="002A1260"/>
    <w:rsid w:val="002A1589"/>
    <w:rsid w:val="002A1608"/>
    <w:rsid w:val="002A25DC"/>
    <w:rsid w:val="002A3AAB"/>
    <w:rsid w:val="002A4984"/>
    <w:rsid w:val="002A4CEA"/>
    <w:rsid w:val="002A5977"/>
    <w:rsid w:val="002A5A13"/>
    <w:rsid w:val="002A711A"/>
    <w:rsid w:val="002A757F"/>
    <w:rsid w:val="002A7F44"/>
    <w:rsid w:val="002B0C40"/>
    <w:rsid w:val="002B1317"/>
    <w:rsid w:val="002B1966"/>
    <w:rsid w:val="002B1DDD"/>
    <w:rsid w:val="002B4508"/>
    <w:rsid w:val="002B4FB7"/>
    <w:rsid w:val="002B5779"/>
    <w:rsid w:val="002B7332"/>
    <w:rsid w:val="002B7C20"/>
    <w:rsid w:val="002B7F51"/>
    <w:rsid w:val="002C09E7"/>
    <w:rsid w:val="002C14DE"/>
    <w:rsid w:val="002C1E06"/>
    <w:rsid w:val="002C3F07"/>
    <w:rsid w:val="002C4C39"/>
    <w:rsid w:val="002C5278"/>
    <w:rsid w:val="002C72EF"/>
    <w:rsid w:val="002C7451"/>
    <w:rsid w:val="002C74FA"/>
    <w:rsid w:val="002C7C01"/>
    <w:rsid w:val="002C7EBB"/>
    <w:rsid w:val="002D06C1"/>
    <w:rsid w:val="002D16EB"/>
    <w:rsid w:val="002D42B5"/>
    <w:rsid w:val="002D4F0C"/>
    <w:rsid w:val="002D4F1A"/>
    <w:rsid w:val="002D62E8"/>
    <w:rsid w:val="002D6EC6"/>
    <w:rsid w:val="002D71FE"/>
    <w:rsid w:val="002D79AC"/>
    <w:rsid w:val="002E039D"/>
    <w:rsid w:val="002E2A39"/>
    <w:rsid w:val="002E3DAE"/>
    <w:rsid w:val="002E4044"/>
    <w:rsid w:val="002E4D5A"/>
    <w:rsid w:val="002E6326"/>
    <w:rsid w:val="002E65EF"/>
    <w:rsid w:val="002F00CB"/>
    <w:rsid w:val="002F30E0"/>
    <w:rsid w:val="002F35E4"/>
    <w:rsid w:val="002F3730"/>
    <w:rsid w:val="002F38E1"/>
    <w:rsid w:val="002F5145"/>
    <w:rsid w:val="002F5852"/>
    <w:rsid w:val="002F7AF6"/>
    <w:rsid w:val="00300E63"/>
    <w:rsid w:val="00302F5F"/>
    <w:rsid w:val="0030441D"/>
    <w:rsid w:val="00305134"/>
    <w:rsid w:val="00306063"/>
    <w:rsid w:val="0030659D"/>
    <w:rsid w:val="003068DE"/>
    <w:rsid w:val="003104C4"/>
    <w:rsid w:val="00313B85"/>
    <w:rsid w:val="00314A4E"/>
    <w:rsid w:val="00315DC2"/>
    <w:rsid w:val="0031601A"/>
    <w:rsid w:val="00317988"/>
    <w:rsid w:val="003221B4"/>
    <w:rsid w:val="0032258D"/>
    <w:rsid w:val="00322E62"/>
    <w:rsid w:val="00324D13"/>
    <w:rsid w:val="00324EDD"/>
    <w:rsid w:val="00332003"/>
    <w:rsid w:val="003331E4"/>
    <w:rsid w:val="00335CD8"/>
    <w:rsid w:val="00336C64"/>
    <w:rsid w:val="00337162"/>
    <w:rsid w:val="00340D50"/>
    <w:rsid w:val="0034194F"/>
    <w:rsid w:val="00342AE8"/>
    <w:rsid w:val="00344605"/>
    <w:rsid w:val="0034740D"/>
    <w:rsid w:val="003474AA"/>
    <w:rsid w:val="00347C1E"/>
    <w:rsid w:val="00350D1D"/>
    <w:rsid w:val="00352C83"/>
    <w:rsid w:val="00352F1A"/>
    <w:rsid w:val="00357CC8"/>
    <w:rsid w:val="0036107C"/>
    <w:rsid w:val="003615D2"/>
    <w:rsid w:val="0036429C"/>
    <w:rsid w:val="00364A53"/>
    <w:rsid w:val="003654CB"/>
    <w:rsid w:val="00365AA9"/>
    <w:rsid w:val="00365F86"/>
    <w:rsid w:val="00365F87"/>
    <w:rsid w:val="003665D5"/>
    <w:rsid w:val="00366CE8"/>
    <w:rsid w:val="00366E89"/>
    <w:rsid w:val="00367395"/>
    <w:rsid w:val="003705F4"/>
    <w:rsid w:val="00370D58"/>
    <w:rsid w:val="00371316"/>
    <w:rsid w:val="00372A40"/>
    <w:rsid w:val="00372F15"/>
    <w:rsid w:val="00374451"/>
    <w:rsid w:val="00375319"/>
    <w:rsid w:val="003762EC"/>
    <w:rsid w:val="00376713"/>
    <w:rsid w:val="00377AA4"/>
    <w:rsid w:val="0038003F"/>
    <w:rsid w:val="00381815"/>
    <w:rsid w:val="00381971"/>
    <w:rsid w:val="003819AF"/>
    <w:rsid w:val="003820E9"/>
    <w:rsid w:val="0038211B"/>
    <w:rsid w:val="0038222C"/>
    <w:rsid w:val="00382DE7"/>
    <w:rsid w:val="00384FFC"/>
    <w:rsid w:val="003872FC"/>
    <w:rsid w:val="0038791A"/>
    <w:rsid w:val="00387ADC"/>
    <w:rsid w:val="00390020"/>
    <w:rsid w:val="003903D6"/>
    <w:rsid w:val="00390C02"/>
    <w:rsid w:val="00390EE6"/>
    <w:rsid w:val="00390F44"/>
    <w:rsid w:val="0039118F"/>
    <w:rsid w:val="00392AD7"/>
    <w:rsid w:val="003938D9"/>
    <w:rsid w:val="00393D8C"/>
    <w:rsid w:val="00394376"/>
    <w:rsid w:val="003943FF"/>
    <w:rsid w:val="00394A12"/>
    <w:rsid w:val="00395C9F"/>
    <w:rsid w:val="003974EB"/>
    <w:rsid w:val="00397CC5"/>
    <w:rsid w:val="00397DA8"/>
    <w:rsid w:val="003A11D1"/>
    <w:rsid w:val="003A1582"/>
    <w:rsid w:val="003A3D9C"/>
    <w:rsid w:val="003A4077"/>
    <w:rsid w:val="003A4AA7"/>
    <w:rsid w:val="003A742A"/>
    <w:rsid w:val="003A77DB"/>
    <w:rsid w:val="003B09AD"/>
    <w:rsid w:val="003B0CD3"/>
    <w:rsid w:val="003B1F18"/>
    <w:rsid w:val="003B31C0"/>
    <w:rsid w:val="003B5BF0"/>
    <w:rsid w:val="003B60BF"/>
    <w:rsid w:val="003B6795"/>
    <w:rsid w:val="003B6BE3"/>
    <w:rsid w:val="003C010C"/>
    <w:rsid w:val="003C0A6C"/>
    <w:rsid w:val="003C14F8"/>
    <w:rsid w:val="003C5A43"/>
    <w:rsid w:val="003D0519"/>
    <w:rsid w:val="003D0FF6"/>
    <w:rsid w:val="003D262C"/>
    <w:rsid w:val="003D31D3"/>
    <w:rsid w:val="003D519B"/>
    <w:rsid w:val="003D605A"/>
    <w:rsid w:val="003D6D61"/>
    <w:rsid w:val="003D7B86"/>
    <w:rsid w:val="003E019F"/>
    <w:rsid w:val="003E091D"/>
    <w:rsid w:val="003E1C53"/>
    <w:rsid w:val="003E27B4"/>
    <w:rsid w:val="003E2A69"/>
    <w:rsid w:val="003E2D49"/>
    <w:rsid w:val="003E2FD4"/>
    <w:rsid w:val="003E3110"/>
    <w:rsid w:val="003E39C9"/>
    <w:rsid w:val="003E49F6"/>
    <w:rsid w:val="003E5496"/>
    <w:rsid w:val="003E660F"/>
    <w:rsid w:val="003E674E"/>
    <w:rsid w:val="003E7FEA"/>
    <w:rsid w:val="003F0841"/>
    <w:rsid w:val="003F0AA4"/>
    <w:rsid w:val="003F2091"/>
    <w:rsid w:val="003F209B"/>
    <w:rsid w:val="003F23D3"/>
    <w:rsid w:val="003F3152"/>
    <w:rsid w:val="003F31B7"/>
    <w:rsid w:val="003F3D1F"/>
    <w:rsid w:val="003F3F08"/>
    <w:rsid w:val="003F49F1"/>
    <w:rsid w:val="003F6272"/>
    <w:rsid w:val="003F6BDD"/>
    <w:rsid w:val="003F6FA5"/>
    <w:rsid w:val="003F72DD"/>
    <w:rsid w:val="003F7F52"/>
    <w:rsid w:val="004009AD"/>
    <w:rsid w:val="00400E72"/>
    <w:rsid w:val="00401400"/>
    <w:rsid w:val="00404869"/>
    <w:rsid w:val="004056C1"/>
    <w:rsid w:val="00405884"/>
    <w:rsid w:val="00407460"/>
    <w:rsid w:val="00407D39"/>
    <w:rsid w:val="0041012F"/>
    <w:rsid w:val="004128EF"/>
    <w:rsid w:val="004131C9"/>
    <w:rsid w:val="00414635"/>
    <w:rsid w:val="0041477A"/>
    <w:rsid w:val="004167A3"/>
    <w:rsid w:val="00417215"/>
    <w:rsid w:val="00420426"/>
    <w:rsid w:val="00421B69"/>
    <w:rsid w:val="00422947"/>
    <w:rsid w:val="00426B34"/>
    <w:rsid w:val="00432DAA"/>
    <w:rsid w:val="0043316D"/>
    <w:rsid w:val="004339D3"/>
    <w:rsid w:val="00433BEA"/>
    <w:rsid w:val="00434305"/>
    <w:rsid w:val="00435317"/>
    <w:rsid w:val="00435DF7"/>
    <w:rsid w:val="00436E78"/>
    <w:rsid w:val="0043741A"/>
    <w:rsid w:val="0044083F"/>
    <w:rsid w:val="00441AE7"/>
    <w:rsid w:val="004430C9"/>
    <w:rsid w:val="00445574"/>
    <w:rsid w:val="004467FB"/>
    <w:rsid w:val="00447088"/>
    <w:rsid w:val="004526C3"/>
    <w:rsid w:val="00452D6B"/>
    <w:rsid w:val="00454353"/>
    <w:rsid w:val="00454484"/>
    <w:rsid w:val="0045517B"/>
    <w:rsid w:val="004561F8"/>
    <w:rsid w:val="00456CDF"/>
    <w:rsid w:val="00461BF2"/>
    <w:rsid w:val="00463B77"/>
    <w:rsid w:val="00463C7B"/>
    <w:rsid w:val="004644A6"/>
    <w:rsid w:val="004648F8"/>
    <w:rsid w:val="004659BD"/>
    <w:rsid w:val="004703B4"/>
    <w:rsid w:val="00470775"/>
    <w:rsid w:val="00473678"/>
    <w:rsid w:val="004746B1"/>
    <w:rsid w:val="00475245"/>
    <w:rsid w:val="0047583F"/>
    <w:rsid w:val="00475DE8"/>
    <w:rsid w:val="0047697E"/>
    <w:rsid w:val="004810F6"/>
    <w:rsid w:val="00481C44"/>
    <w:rsid w:val="00484936"/>
    <w:rsid w:val="00485C89"/>
    <w:rsid w:val="00486BE3"/>
    <w:rsid w:val="004902B5"/>
    <w:rsid w:val="004905E4"/>
    <w:rsid w:val="00490A89"/>
    <w:rsid w:val="00490AB4"/>
    <w:rsid w:val="00490F32"/>
    <w:rsid w:val="00491123"/>
    <w:rsid w:val="00492F02"/>
    <w:rsid w:val="004939AE"/>
    <w:rsid w:val="004955C5"/>
    <w:rsid w:val="0049582E"/>
    <w:rsid w:val="004960DE"/>
    <w:rsid w:val="004973FF"/>
    <w:rsid w:val="004A12DF"/>
    <w:rsid w:val="004A1A2B"/>
    <w:rsid w:val="004A1BA8"/>
    <w:rsid w:val="004A3F8D"/>
    <w:rsid w:val="004A487B"/>
    <w:rsid w:val="004A49DD"/>
    <w:rsid w:val="004A4B57"/>
    <w:rsid w:val="004A5AD5"/>
    <w:rsid w:val="004A63FA"/>
    <w:rsid w:val="004A6A3D"/>
    <w:rsid w:val="004B0272"/>
    <w:rsid w:val="004B1896"/>
    <w:rsid w:val="004B2701"/>
    <w:rsid w:val="004B2991"/>
    <w:rsid w:val="004B2E1B"/>
    <w:rsid w:val="004B3AA8"/>
    <w:rsid w:val="004B3E93"/>
    <w:rsid w:val="004B5E3F"/>
    <w:rsid w:val="004B68B9"/>
    <w:rsid w:val="004C1FBC"/>
    <w:rsid w:val="004C25A2"/>
    <w:rsid w:val="004C3F1D"/>
    <w:rsid w:val="004C458D"/>
    <w:rsid w:val="004C48B5"/>
    <w:rsid w:val="004C4A10"/>
    <w:rsid w:val="004C7556"/>
    <w:rsid w:val="004C7E8B"/>
    <w:rsid w:val="004C7E9D"/>
    <w:rsid w:val="004C7F67"/>
    <w:rsid w:val="004D076D"/>
    <w:rsid w:val="004D0EF1"/>
    <w:rsid w:val="004D2253"/>
    <w:rsid w:val="004D4406"/>
    <w:rsid w:val="004D7C42"/>
    <w:rsid w:val="004E0096"/>
    <w:rsid w:val="004E0465"/>
    <w:rsid w:val="004E070D"/>
    <w:rsid w:val="004E127B"/>
    <w:rsid w:val="004E1C0A"/>
    <w:rsid w:val="004E30C5"/>
    <w:rsid w:val="004E35E8"/>
    <w:rsid w:val="004E3D7A"/>
    <w:rsid w:val="004E4965"/>
    <w:rsid w:val="004E4AA5"/>
    <w:rsid w:val="004E4AEE"/>
    <w:rsid w:val="004E59E3"/>
    <w:rsid w:val="004E67C0"/>
    <w:rsid w:val="004E7165"/>
    <w:rsid w:val="004E7A80"/>
    <w:rsid w:val="004F2C7A"/>
    <w:rsid w:val="004F391A"/>
    <w:rsid w:val="004F3CFB"/>
    <w:rsid w:val="004F6456"/>
    <w:rsid w:val="004F696E"/>
    <w:rsid w:val="004F6C71"/>
    <w:rsid w:val="00501139"/>
    <w:rsid w:val="00501DE0"/>
    <w:rsid w:val="005029DF"/>
    <w:rsid w:val="0050363E"/>
    <w:rsid w:val="005039BC"/>
    <w:rsid w:val="005043BB"/>
    <w:rsid w:val="00504A3D"/>
    <w:rsid w:val="00504D5F"/>
    <w:rsid w:val="00505767"/>
    <w:rsid w:val="00507221"/>
    <w:rsid w:val="005073F0"/>
    <w:rsid w:val="00510A7B"/>
    <w:rsid w:val="005114BB"/>
    <w:rsid w:val="00512F6E"/>
    <w:rsid w:val="00513038"/>
    <w:rsid w:val="00513471"/>
    <w:rsid w:val="00514174"/>
    <w:rsid w:val="00514E41"/>
    <w:rsid w:val="00516088"/>
    <w:rsid w:val="00516B0B"/>
    <w:rsid w:val="0051747F"/>
    <w:rsid w:val="00520852"/>
    <w:rsid w:val="005220EC"/>
    <w:rsid w:val="00522684"/>
    <w:rsid w:val="00523F95"/>
    <w:rsid w:val="00524D65"/>
    <w:rsid w:val="00525040"/>
    <w:rsid w:val="00525B16"/>
    <w:rsid w:val="00526AFE"/>
    <w:rsid w:val="0053160A"/>
    <w:rsid w:val="00531682"/>
    <w:rsid w:val="00533D04"/>
    <w:rsid w:val="00534804"/>
    <w:rsid w:val="00534BDF"/>
    <w:rsid w:val="005354EA"/>
    <w:rsid w:val="0053585F"/>
    <w:rsid w:val="00535EC4"/>
    <w:rsid w:val="00535ED9"/>
    <w:rsid w:val="0053692B"/>
    <w:rsid w:val="00537D41"/>
    <w:rsid w:val="00541853"/>
    <w:rsid w:val="0054353C"/>
    <w:rsid w:val="00543BDA"/>
    <w:rsid w:val="005441CC"/>
    <w:rsid w:val="00544DBF"/>
    <w:rsid w:val="005479DA"/>
    <w:rsid w:val="00547BCC"/>
    <w:rsid w:val="00547F85"/>
    <w:rsid w:val="0055013B"/>
    <w:rsid w:val="00551F6F"/>
    <w:rsid w:val="0055285F"/>
    <w:rsid w:val="0055411D"/>
    <w:rsid w:val="00555044"/>
    <w:rsid w:val="00555364"/>
    <w:rsid w:val="005556B3"/>
    <w:rsid w:val="00561475"/>
    <w:rsid w:val="00562308"/>
    <w:rsid w:val="0056487B"/>
    <w:rsid w:val="00564FB9"/>
    <w:rsid w:val="00571AEC"/>
    <w:rsid w:val="00572C29"/>
    <w:rsid w:val="00573D9E"/>
    <w:rsid w:val="00576572"/>
    <w:rsid w:val="00577075"/>
    <w:rsid w:val="00577FFE"/>
    <w:rsid w:val="005801E3"/>
    <w:rsid w:val="00580261"/>
    <w:rsid w:val="00581802"/>
    <w:rsid w:val="005829A4"/>
    <w:rsid w:val="005834A2"/>
    <w:rsid w:val="005836A8"/>
    <w:rsid w:val="0058409C"/>
    <w:rsid w:val="00584262"/>
    <w:rsid w:val="00586630"/>
    <w:rsid w:val="00587693"/>
    <w:rsid w:val="00587ADD"/>
    <w:rsid w:val="00593A49"/>
    <w:rsid w:val="00593C20"/>
    <w:rsid w:val="00594EFB"/>
    <w:rsid w:val="00596160"/>
    <w:rsid w:val="005966E2"/>
    <w:rsid w:val="00597007"/>
    <w:rsid w:val="00597BEE"/>
    <w:rsid w:val="005A0966"/>
    <w:rsid w:val="005A11B7"/>
    <w:rsid w:val="005A260B"/>
    <w:rsid w:val="005A4754"/>
    <w:rsid w:val="005A4846"/>
    <w:rsid w:val="005A4A1B"/>
    <w:rsid w:val="005A7830"/>
    <w:rsid w:val="005A7FCE"/>
    <w:rsid w:val="005B0F3F"/>
    <w:rsid w:val="005B191C"/>
    <w:rsid w:val="005B216F"/>
    <w:rsid w:val="005B41AD"/>
    <w:rsid w:val="005B4634"/>
    <w:rsid w:val="005B4903"/>
    <w:rsid w:val="005B51CE"/>
    <w:rsid w:val="005B5885"/>
    <w:rsid w:val="005B5CD7"/>
    <w:rsid w:val="005B6CF6"/>
    <w:rsid w:val="005B7422"/>
    <w:rsid w:val="005C0CA5"/>
    <w:rsid w:val="005C29B8"/>
    <w:rsid w:val="005C2ADB"/>
    <w:rsid w:val="005C340F"/>
    <w:rsid w:val="005C3958"/>
    <w:rsid w:val="005C3C0D"/>
    <w:rsid w:val="005C3EE8"/>
    <w:rsid w:val="005C5366"/>
    <w:rsid w:val="005C5B34"/>
    <w:rsid w:val="005C5F21"/>
    <w:rsid w:val="005C7156"/>
    <w:rsid w:val="005D0C75"/>
    <w:rsid w:val="005D4171"/>
    <w:rsid w:val="005D659A"/>
    <w:rsid w:val="005D6A2F"/>
    <w:rsid w:val="005D6A95"/>
    <w:rsid w:val="005D6B2C"/>
    <w:rsid w:val="005D6D9C"/>
    <w:rsid w:val="005D7A13"/>
    <w:rsid w:val="005E2335"/>
    <w:rsid w:val="005E34CA"/>
    <w:rsid w:val="005E3C18"/>
    <w:rsid w:val="005E4250"/>
    <w:rsid w:val="005E4DF9"/>
    <w:rsid w:val="005E6812"/>
    <w:rsid w:val="005E6E9E"/>
    <w:rsid w:val="005E7881"/>
    <w:rsid w:val="005E78E0"/>
    <w:rsid w:val="005F0D4F"/>
    <w:rsid w:val="005F0D9C"/>
    <w:rsid w:val="005F14E3"/>
    <w:rsid w:val="005F23DD"/>
    <w:rsid w:val="005F284E"/>
    <w:rsid w:val="005F2D6A"/>
    <w:rsid w:val="005F3C44"/>
    <w:rsid w:val="0060086C"/>
    <w:rsid w:val="006015CE"/>
    <w:rsid w:val="00604784"/>
    <w:rsid w:val="00605615"/>
    <w:rsid w:val="006059BC"/>
    <w:rsid w:val="00605B95"/>
    <w:rsid w:val="00606419"/>
    <w:rsid w:val="00607D29"/>
    <w:rsid w:val="006103DD"/>
    <w:rsid w:val="00611493"/>
    <w:rsid w:val="006126F1"/>
    <w:rsid w:val="00612952"/>
    <w:rsid w:val="00614CC1"/>
    <w:rsid w:val="00615A9D"/>
    <w:rsid w:val="006160A7"/>
    <w:rsid w:val="00617387"/>
    <w:rsid w:val="00617D4E"/>
    <w:rsid w:val="006201EA"/>
    <w:rsid w:val="006205D6"/>
    <w:rsid w:val="006252D8"/>
    <w:rsid w:val="00625947"/>
    <w:rsid w:val="006259BC"/>
    <w:rsid w:val="0062636B"/>
    <w:rsid w:val="006303D7"/>
    <w:rsid w:val="00632182"/>
    <w:rsid w:val="00632AE0"/>
    <w:rsid w:val="00633C17"/>
    <w:rsid w:val="00634D1C"/>
    <w:rsid w:val="00634D9E"/>
    <w:rsid w:val="006359CC"/>
    <w:rsid w:val="0063651B"/>
    <w:rsid w:val="00636980"/>
    <w:rsid w:val="00636D96"/>
    <w:rsid w:val="00636E3E"/>
    <w:rsid w:val="006376DC"/>
    <w:rsid w:val="006379F7"/>
    <w:rsid w:val="00637E4D"/>
    <w:rsid w:val="00640620"/>
    <w:rsid w:val="00641A1F"/>
    <w:rsid w:val="00643C7E"/>
    <w:rsid w:val="00645904"/>
    <w:rsid w:val="00650555"/>
    <w:rsid w:val="006505E9"/>
    <w:rsid w:val="00651ACB"/>
    <w:rsid w:val="00651C47"/>
    <w:rsid w:val="00652AB2"/>
    <w:rsid w:val="00653FED"/>
    <w:rsid w:val="00654EC0"/>
    <w:rsid w:val="0065525B"/>
    <w:rsid w:val="00655D4F"/>
    <w:rsid w:val="006566E2"/>
    <w:rsid w:val="00656D29"/>
    <w:rsid w:val="00661635"/>
    <w:rsid w:val="006640E5"/>
    <w:rsid w:val="006646F1"/>
    <w:rsid w:val="00664929"/>
    <w:rsid w:val="00664F62"/>
    <w:rsid w:val="006655E1"/>
    <w:rsid w:val="00672060"/>
    <w:rsid w:val="00672B0C"/>
    <w:rsid w:val="00672BFD"/>
    <w:rsid w:val="00672C22"/>
    <w:rsid w:val="00673EEE"/>
    <w:rsid w:val="006761C8"/>
    <w:rsid w:val="006770F4"/>
    <w:rsid w:val="0067756C"/>
    <w:rsid w:val="00677773"/>
    <w:rsid w:val="00677A84"/>
    <w:rsid w:val="0068026D"/>
    <w:rsid w:val="00680A27"/>
    <w:rsid w:val="006816A4"/>
    <w:rsid w:val="006817C8"/>
    <w:rsid w:val="006819B8"/>
    <w:rsid w:val="006840A6"/>
    <w:rsid w:val="006850CD"/>
    <w:rsid w:val="00685AAB"/>
    <w:rsid w:val="0068669A"/>
    <w:rsid w:val="00691BCD"/>
    <w:rsid w:val="00693962"/>
    <w:rsid w:val="00693C12"/>
    <w:rsid w:val="00696CE0"/>
    <w:rsid w:val="006A07AA"/>
    <w:rsid w:val="006A2379"/>
    <w:rsid w:val="006A25E5"/>
    <w:rsid w:val="006A2B46"/>
    <w:rsid w:val="006A336D"/>
    <w:rsid w:val="006A37B9"/>
    <w:rsid w:val="006A413A"/>
    <w:rsid w:val="006A5761"/>
    <w:rsid w:val="006B1250"/>
    <w:rsid w:val="006B1946"/>
    <w:rsid w:val="006B2399"/>
    <w:rsid w:val="006B2672"/>
    <w:rsid w:val="006B277B"/>
    <w:rsid w:val="006B3F24"/>
    <w:rsid w:val="006B4837"/>
    <w:rsid w:val="006B54BF"/>
    <w:rsid w:val="006B5F44"/>
    <w:rsid w:val="006B5F90"/>
    <w:rsid w:val="006B62E4"/>
    <w:rsid w:val="006C0CB1"/>
    <w:rsid w:val="006C0EFA"/>
    <w:rsid w:val="006C1BBA"/>
    <w:rsid w:val="006C2079"/>
    <w:rsid w:val="006C4FAA"/>
    <w:rsid w:val="006C5A62"/>
    <w:rsid w:val="006C5D68"/>
    <w:rsid w:val="006C6976"/>
    <w:rsid w:val="006C6DD0"/>
    <w:rsid w:val="006C7CC8"/>
    <w:rsid w:val="006D04EA"/>
    <w:rsid w:val="006D071E"/>
    <w:rsid w:val="006D16C4"/>
    <w:rsid w:val="006D3E96"/>
    <w:rsid w:val="006D4515"/>
    <w:rsid w:val="006D4BB1"/>
    <w:rsid w:val="006D6593"/>
    <w:rsid w:val="006E00DC"/>
    <w:rsid w:val="006E13F8"/>
    <w:rsid w:val="006E1A0B"/>
    <w:rsid w:val="006E1C1C"/>
    <w:rsid w:val="006E43C0"/>
    <w:rsid w:val="006E4424"/>
    <w:rsid w:val="006E7291"/>
    <w:rsid w:val="006F03A8"/>
    <w:rsid w:val="006F04B4"/>
    <w:rsid w:val="006F155C"/>
    <w:rsid w:val="006F18C7"/>
    <w:rsid w:val="006F2ACA"/>
    <w:rsid w:val="006F2ADC"/>
    <w:rsid w:val="006F2BFE"/>
    <w:rsid w:val="006F31E9"/>
    <w:rsid w:val="006F6284"/>
    <w:rsid w:val="007002C5"/>
    <w:rsid w:val="00701C51"/>
    <w:rsid w:val="00703169"/>
    <w:rsid w:val="00704387"/>
    <w:rsid w:val="0070610B"/>
    <w:rsid w:val="007068FE"/>
    <w:rsid w:val="00707669"/>
    <w:rsid w:val="0071029E"/>
    <w:rsid w:val="00711CBA"/>
    <w:rsid w:val="00711FB5"/>
    <w:rsid w:val="00712A01"/>
    <w:rsid w:val="00714F58"/>
    <w:rsid w:val="007164ED"/>
    <w:rsid w:val="00717897"/>
    <w:rsid w:val="00721D32"/>
    <w:rsid w:val="00722742"/>
    <w:rsid w:val="00722DC5"/>
    <w:rsid w:val="00722FBF"/>
    <w:rsid w:val="00722FC2"/>
    <w:rsid w:val="007243CA"/>
    <w:rsid w:val="00724E1B"/>
    <w:rsid w:val="0072581A"/>
    <w:rsid w:val="00725949"/>
    <w:rsid w:val="00727FA2"/>
    <w:rsid w:val="00731C83"/>
    <w:rsid w:val="007322D9"/>
    <w:rsid w:val="00732BC0"/>
    <w:rsid w:val="007361F1"/>
    <w:rsid w:val="00737095"/>
    <w:rsid w:val="0073720F"/>
    <w:rsid w:val="00737796"/>
    <w:rsid w:val="0074165C"/>
    <w:rsid w:val="00742C35"/>
    <w:rsid w:val="007432CA"/>
    <w:rsid w:val="00743776"/>
    <w:rsid w:val="007439EB"/>
    <w:rsid w:val="00743CB4"/>
    <w:rsid w:val="00743F0A"/>
    <w:rsid w:val="007444E8"/>
    <w:rsid w:val="0074548E"/>
    <w:rsid w:val="00745773"/>
    <w:rsid w:val="00746800"/>
    <w:rsid w:val="007501A8"/>
    <w:rsid w:val="00750D61"/>
    <w:rsid w:val="00750EE1"/>
    <w:rsid w:val="00752B4D"/>
    <w:rsid w:val="00755402"/>
    <w:rsid w:val="007559CA"/>
    <w:rsid w:val="00756B26"/>
    <w:rsid w:val="00756EDF"/>
    <w:rsid w:val="00757A84"/>
    <w:rsid w:val="00757F74"/>
    <w:rsid w:val="007600E3"/>
    <w:rsid w:val="00760829"/>
    <w:rsid w:val="00762C2D"/>
    <w:rsid w:val="00764782"/>
    <w:rsid w:val="00765C43"/>
    <w:rsid w:val="00765EFB"/>
    <w:rsid w:val="007660C2"/>
    <w:rsid w:val="00766DA9"/>
    <w:rsid w:val="00766F9B"/>
    <w:rsid w:val="007671CA"/>
    <w:rsid w:val="0076753C"/>
    <w:rsid w:val="00767C61"/>
    <w:rsid w:val="0077008A"/>
    <w:rsid w:val="00772969"/>
    <w:rsid w:val="00773537"/>
    <w:rsid w:val="00773C1F"/>
    <w:rsid w:val="007741BE"/>
    <w:rsid w:val="00774DA4"/>
    <w:rsid w:val="00774E9B"/>
    <w:rsid w:val="00776599"/>
    <w:rsid w:val="00776AFA"/>
    <w:rsid w:val="00780FC7"/>
    <w:rsid w:val="0078114B"/>
    <w:rsid w:val="00781DD2"/>
    <w:rsid w:val="007826C0"/>
    <w:rsid w:val="007831C0"/>
    <w:rsid w:val="00783ECF"/>
    <w:rsid w:val="0078413A"/>
    <w:rsid w:val="00787E30"/>
    <w:rsid w:val="007920DA"/>
    <w:rsid w:val="00792A7F"/>
    <w:rsid w:val="00793D1A"/>
    <w:rsid w:val="007943E3"/>
    <w:rsid w:val="007959E8"/>
    <w:rsid w:val="00795E9C"/>
    <w:rsid w:val="00797712"/>
    <w:rsid w:val="00797C13"/>
    <w:rsid w:val="007A0521"/>
    <w:rsid w:val="007A1E09"/>
    <w:rsid w:val="007A2E12"/>
    <w:rsid w:val="007A33C9"/>
    <w:rsid w:val="007A3475"/>
    <w:rsid w:val="007A41C8"/>
    <w:rsid w:val="007A431C"/>
    <w:rsid w:val="007A54CE"/>
    <w:rsid w:val="007A5D3A"/>
    <w:rsid w:val="007A6FD9"/>
    <w:rsid w:val="007A7FFA"/>
    <w:rsid w:val="007B0391"/>
    <w:rsid w:val="007B04EB"/>
    <w:rsid w:val="007B0D4F"/>
    <w:rsid w:val="007B203F"/>
    <w:rsid w:val="007B2503"/>
    <w:rsid w:val="007B4869"/>
    <w:rsid w:val="007B4CEB"/>
    <w:rsid w:val="007B58CA"/>
    <w:rsid w:val="007B5A3D"/>
    <w:rsid w:val="007B5B95"/>
    <w:rsid w:val="007B6032"/>
    <w:rsid w:val="007B68EA"/>
    <w:rsid w:val="007B7453"/>
    <w:rsid w:val="007B7EFC"/>
    <w:rsid w:val="007C12DD"/>
    <w:rsid w:val="007C2D89"/>
    <w:rsid w:val="007C301B"/>
    <w:rsid w:val="007C4593"/>
    <w:rsid w:val="007C4E27"/>
    <w:rsid w:val="007C5309"/>
    <w:rsid w:val="007C6069"/>
    <w:rsid w:val="007C644E"/>
    <w:rsid w:val="007C6AC9"/>
    <w:rsid w:val="007C6F46"/>
    <w:rsid w:val="007D06C4"/>
    <w:rsid w:val="007D08C0"/>
    <w:rsid w:val="007D1352"/>
    <w:rsid w:val="007D1EB7"/>
    <w:rsid w:val="007D2508"/>
    <w:rsid w:val="007D346A"/>
    <w:rsid w:val="007D44F0"/>
    <w:rsid w:val="007D4DDB"/>
    <w:rsid w:val="007D616A"/>
    <w:rsid w:val="007D6218"/>
    <w:rsid w:val="007D6518"/>
    <w:rsid w:val="007D76BD"/>
    <w:rsid w:val="007D7CA3"/>
    <w:rsid w:val="007E0B90"/>
    <w:rsid w:val="007E0BF1"/>
    <w:rsid w:val="007E2905"/>
    <w:rsid w:val="007E7318"/>
    <w:rsid w:val="007E7344"/>
    <w:rsid w:val="007F0ED8"/>
    <w:rsid w:val="007F0F63"/>
    <w:rsid w:val="007F405E"/>
    <w:rsid w:val="007F75CE"/>
    <w:rsid w:val="007F7B8A"/>
    <w:rsid w:val="008013A4"/>
    <w:rsid w:val="00801640"/>
    <w:rsid w:val="008026C5"/>
    <w:rsid w:val="008027CE"/>
    <w:rsid w:val="00802F42"/>
    <w:rsid w:val="00804383"/>
    <w:rsid w:val="00804638"/>
    <w:rsid w:val="00804BB7"/>
    <w:rsid w:val="00804D41"/>
    <w:rsid w:val="00805B30"/>
    <w:rsid w:val="008068EC"/>
    <w:rsid w:val="00810257"/>
    <w:rsid w:val="008104F5"/>
    <w:rsid w:val="00810641"/>
    <w:rsid w:val="00811072"/>
    <w:rsid w:val="00811369"/>
    <w:rsid w:val="008115D1"/>
    <w:rsid w:val="00814AB0"/>
    <w:rsid w:val="00814F8A"/>
    <w:rsid w:val="00815419"/>
    <w:rsid w:val="008163C8"/>
    <w:rsid w:val="008164A1"/>
    <w:rsid w:val="008169D7"/>
    <w:rsid w:val="00816D5C"/>
    <w:rsid w:val="00817325"/>
    <w:rsid w:val="008209E6"/>
    <w:rsid w:val="00821D19"/>
    <w:rsid w:val="0082281A"/>
    <w:rsid w:val="00823303"/>
    <w:rsid w:val="008233B2"/>
    <w:rsid w:val="00823A9F"/>
    <w:rsid w:val="00823C85"/>
    <w:rsid w:val="00825138"/>
    <w:rsid w:val="008260B0"/>
    <w:rsid w:val="008269DD"/>
    <w:rsid w:val="00826BC4"/>
    <w:rsid w:val="00827BCB"/>
    <w:rsid w:val="00830621"/>
    <w:rsid w:val="00830D21"/>
    <w:rsid w:val="00830F54"/>
    <w:rsid w:val="0083314F"/>
    <w:rsid w:val="0083348C"/>
    <w:rsid w:val="008344F7"/>
    <w:rsid w:val="00836ECA"/>
    <w:rsid w:val="008373D3"/>
    <w:rsid w:val="0083759B"/>
    <w:rsid w:val="00840617"/>
    <w:rsid w:val="00840F84"/>
    <w:rsid w:val="00842A47"/>
    <w:rsid w:val="008439BF"/>
    <w:rsid w:val="00843C13"/>
    <w:rsid w:val="00843DEF"/>
    <w:rsid w:val="008454F8"/>
    <w:rsid w:val="00846B9A"/>
    <w:rsid w:val="0085133D"/>
    <w:rsid w:val="0085173A"/>
    <w:rsid w:val="008545C9"/>
    <w:rsid w:val="00855347"/>
    <w:rsid w:val="008603CE"/>
    <w:rsid w:val="008620FC"/>
    <w:rsid w:val="0086278D"/>
    <w:rsid w:val="008627A5"/>
    <w:rsid w:val="008639FD"/>
    <w:rsid w:val="00863E05"/>
    <w:rsid w:val="00864D49"/>
    <w:rsid w:val="00865399"/>
    <w:rsid w:val="00865ACA"/>
    <w:rsid w:val="00865D28"/>
    <w:rsid w:val="00865F85"/>
    <w:rsid w:val="00866C93"/>
    <w:rsid w:val="00866F06"/>
    <w:rsid w:val="00867C10"/>
    <w:rsid w:val="00870439"/>
    <w:rsid w:val="00870DA1"/>
    <w:rsid w:val="00871848"/>
    <w:rsid w:val="0087393D"/>
    <w:rsid w:val="00874BE3"/>
    <w:rsid w:val="008804AF"/>
    <w:rsid w:val="00882CA7"/>
    <w:rsid w:val="00882DB7"/>
    <w:rsid w:val="00883F93"/>
    <w:rsid w:val="00884224"/>
    <w:rsid w:val="00884DB3"/>
    <w:rsid w:val="00885A9D"/>
    <w:rsid w:val="008864F6"/>
    <w:rsid w:val="00887F75"/>
    <w:rsid w:val="0089049D"/>
    <w:rsid w:val="00891071"/>
    <w:rsid w:val="008928C9"/>
    <w:rsid w:val="008930CB"/>
    <w:rsid w:val="008938DC"/>
    <w:rsid w:val="00893FD1"/>
    <w:rsid w:val="00894836"/>
    <w:rsid w:val="00895172"/>
    <w:rsid w:val="00895680"/>
    <w:rsid w:val="00896DFF"/>
    <w:rsid w:val="0089762C"/>
    <w:rsid w:val="00897AA2"/>
    <w:rsid w:val="008A0147"/>
    <w:rsid w:val="008A173B"/>
    <w:rsid w:val="008A1893"/>
    <w:rsid w:val="008A55F8"/>
    <w:rsid w:val="008A57E6"/>
    <w:rsid w:val="008A6F81"/>
    <w:rsid w:val="008A769A"/>
    <w:rsid w:val="008B0C9C"/>
    <w:rsid w:val="008B0DE5"/>
    <w:rsid w:val="008B166D"/>
    <w:rsid w:val="008B17F4"/>
    <w:rsid w:val="008B3615"/>
    <w:rsid w:val="008B4AC4"/>
    <w:rsid w:val="008B50C8"/>
    <w:rsid w:val="008B5281"/>
    <w:rsid w:val="008B7AB9"/>
    <w:rsid w:val="008B7E05"/>
    <w:rsid w:val="008C1797"/>
    <w:rsid w:val="008C219C"/>
    <w:rsid w:val="008C2F89"/>
    <w:rsid w:val="008C30E5"/>
    <w:rsid w:val="008C32AE"/>
    <w:rsid w:val="008C475E"/>
    <w:rsid w:val="008C4C29"/>
    <w:rsid w:val="008C619A"/>
    <w:rsid w:val="008D0CE8"/>
    <w:rsid w:val="008D1591"/>
    <w:rsid w:val="008D1DE5"/>
    <w:rsid w:val="008D2D1D"/>
    <w:rsid w:val="008D453D"/>
    <w:rsid w:val="008D4DBB"/>
    <w:rsid w:val="008D53AD"/>
    <w:rsid w:val="008D562B"/>
    <w:rsid w:val="008D5733"/>
    <w:rsid w:val="008D622B"/>
    <w:rsid w:val="008D666C"/>
    <w:rsid w:val="008D724E"/>
    <w:rsid w:val="008D785F"/>
    <w:rsid w:val="008D7B54"/>
    <w:rsid w:val="008E0C9D"/>
    <w:rsid w:val="008E1648"/>
    <w:rsid w:val="008E1B3E"/>
    <w:rsid w:val="008E2319"/>
    <w:rsid w:val="008E2E40"/>
    <w:rsid w:val="008E3AD3"/>
    <w:rsid w:val="008E4BB6"/>
    <w:rsid w:val="008E5518"/>
    <w:rsid w:val="008E6A84"/>
    <w:rsid w:val="008E6E57"/>
    <w:rsid w:val="008F0CDC"/>
    <w:rsid w:val="008F17A3"/>
    <w:rsid w:val="008F1ED3"/>
    <w:rsid w:val="008F2390"/>
    <w:rsid w:val="008F2765"/>
    <w:rsid w:val="008F4C29"/>
    <w:rsid w:val="008F5153"/>
    <w:rsid w:val="008F70BD"/>
    <w:rsid w:val="008F788F"/>
    <w:rsid w:val="008F7EA2"/>
    <w:rsid w:val="00900873"/>
    <w:rsid w:val="00902722"/>
    <w:rsid w:val="009027BC"/>
    <w:rsid w:val="00904366"/>
    <w:rsid w:val="009062E6"/>
    <w:rsid w:val="0091006E"/>
    <w:rsid w:val="00910450"/>
    <w:rsid w:val="00911BE5"/>
    <w:rsid w:val="00913006"/>
    <w:rsid w:val="00913CA9"/>
    <w:rsid w:val="009145AE"/>
    <w:rsid w:val="009146CE"/>
    <w:rsid w:val="00914CA7"/>
    <w:rsid w:val="00915C3E"/>
    <w:rsid w:val="009161A8"/>
    <w:rsid w:val="009161F7"/>
    <w:rsid w:val="00917717"/>
    <w:rsid w:val="00917B2C"/>
    <w:rsid w:val="009210D0"/>
    <w:rsid w:val="00922924"/>
    <w:rsid w:val="00923BAF"/>
    <w:rsid w:val="009245AE"/>
    <w:rsid w:val="009245F5"/>
    <w:rsid w:val="009249EC"/>
    <w:rsid w:val="00926941"/>
    <w:rsid w:val="009273B3"/>
    <w:rsid w:val="00927C9B"/>
    <w:rsid w:val="009305B5"/>
    <w:rsid w:val="00931C95"/>
    <w:rsid w:val="0093279B"/>
    <w:rsid w:val="009327D5"/>
    <w:rsid w:val="00934D95"/>
    <w:rsid w:val="009378DD"/>
    <w:rsid w:val="00940CFF"/>
    <w:rsid w:val="0094134E"/>
    <w:rsid w:val="009429D5"/>
    <w:rsid w:val="00942A30"/>
    <w:rsid w:val="00942BF1"/>
    <w:rsid w:val="0094439F"/>
    <w:rsid w:val="0094462B"/>
    <w:rsid w:val="00945141"/>
    <w:rsid w:val="00945180"/>
    <w:rsid w:val="00945428"/>
    <w:rsid w:val="0094607B"/>
    <w:rsid w:val="009468D0"/>
    <w:rsid w:val="00952859"/>
    <w:rsid w:val="0095290A"/>
    <w:rsid w:val="00953604"/>
    <w:rsid w:val="00953786"/>
    <w:rsid w:val="0095496B"/>
    <w:rsid w:val="00956BAF"/>
    <w:rsid w:val="00957215"/>
    <w:rsid w:val="00960F1E"/>
    <w:rsid w:val="009610DC"/>
    <w:rsid w:val="00961490"/>
    <w:rsid w:val="0096381A"/>
    <w:rsid w:val="00965E04"/>
    <w:rsid w:val="009669A8"/>
    <w:rsid w:val="009674AD"/>
    <w:rsid w:val="00970CDC"/>
    <w:rsid w:val="00971A3F"/>
    <w:rsid w:val="00975727"/>
    <w:rsid w:val="0097676C"/>
    <w:rsid w:val="00977010"/>
    <w:rsid w:val="00977D02"/>
    <w:rsid w:val="00977FF9"/>
    <w:rsid w:val="009809BB"/>
    <w:rsid w:val="0098364B"/>
    <w:rsid w:val="00983E16"/>
    <w:rsid w:val="009908A3"/>
    <w:rsid w:val="009911AF"/>
    <w:rsid w:val="00991875"/>
    <w:rsid w:val="00991F92"/>
    <w:rsid w:val="009927B7"/>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3B"/>
    <w:rsid w:val="009B0BC5"/>
    <w:rsid w:val="009B1247"/>
    <w:rsid w:val="009B20FE"/>
    <w:rsid w:val="009B6029"/>
    <w:rsid w:val="009B645E"/>
    <w:rsid w:val="009B6971"/>
    <w:rsid w:val="009C00AA"/>
    <w:rsid w:val="009C27F1"/>
    <w:rsid w:val="009C2E40"/>
    <w:rsid w:val="009C2FB7"/>
    <w:rsid w:val="009C3152"/>
    <w:rsid w:val="009C3257"/>
    <w:rsid w:val="009C4CFA"/>
    <w:rsid w:val="009C4FB7"/>
    <w:rsid w:val="009C5070"/>
    <w:rsid w:val="009C5DD7"/>
    <w:rsid w:val="009C61B8"/>
    <w:rsid w:val="009C6236"/>
    <w:rsid w:val="009C648D"/>
    <w:rsid w:val="009D01AA"/>
    <w:rsid w:val="009D112C"/>
    <w:rsid w:val="009D1385"/>
    <w:rsid w:val="009D47FA"/>
    <w:rsid w:val="009D4C5B"/>
    <w:rsid w:val="009D50D2"/>
    <w:rsid w:val="009D6BCA"/>
    <w:rsid w:val="009D6FF7"/>
    <w:rsid w:val="009E0F62"/>
    <w:rsid w:val="009E26F4"/>
    <w:rsid w:val="009E4A58"/>
    <w:rsid w:val="009E59D2"/>
    <w:rsid w:val="009E5A2D"/>
    <w:rsid w:val="009E5AB2"/>
    <w:rsid w:val="009E6219"/>
    <w:rsid w:val="009E7549"/>
    <w:rsid w:val="009E76FD"/>
    <w:rsid w:val="009F03B3"/>
    <w:rsid w:val="009F36C4"/>
    <w:rsid w:val="009F4013"/>
    <w:rsid w:val="009F743F"/>
    <w:rsid w:val="00A0096C"/>
    <w:rsid w:val="00A01757"/>
    <w:rsid w:val="00A028C0"/>
    <w:rsid w:val="00A02984"/>
    <w:rsid w:val="00A02BAE"/>
    <w:rsid w:val="00A04281"/>
    <w:rsid w:val="00A05D06"/>
    <w:rsid w:val="00A05E55"/>
    <w:rsid w:val="00A06305"/>
    <w:rsid w:val="00A06A6B"/>
    <w:rsid w:val="00A07E47"/>
    <w:rsid w:val="00A129D0"/>
    <w:rsid w:val="00A12B49"/>
    <w:rsid w:val="00A12C33"/>
    <w:rsid w:val="00A138B1"/>
    <w:rsid w:val="00A138BA"/>
    <w:rsid w:val="00A13984"/>
    <w:rsid w:val="00A14C8E"/>
    <w:rsid w:val="00A153D9"/>
    <w:rsid w:val="00A15F09"/>
    <w:rsid w:val="00A169B6"/>
    <w:rsid w:val="00A2271D"/>
    <w:rsid w:val="00A237D5"/>
    <w:rsid w:val="00A26308"/>
    <w:rsid w:val="00A30EFC"/>
    <w:rsid w:val="00A31984"/>
    <w:rsid w:val="00A31C6E"/>
    <w:rsid w:val="00A32161"/>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4767B"/>
    <w:rsid w:val="00A52DF1"/>
    <w:rsid w:val="00A53D3D"/>
    <w:rsid w:val="00A54783"/>
    <w:rsid w:val="00A55BD6"/>
    <w:rsid w:val="00A55D50"/>
    <w:rsid w:val="00A57072"/>
    <w:rsid w:val="00A57142"/>
    <w:rsid w:val="00A62340"/>
    <w:rsid w:val="00A648CD"/>
    <w:rsid w:val="00A6537A"/>
    <w:rsid w:val="00A67866"/>
    <w:rsid w:val="00A67E5D"/>
    <w:rsid w:val="00A70B07"/>
    <w:rsid w:val="00A70E6D"/>
    <w:rsid w:val="00A71AB5"/>
    <w:rsid w:val="00A723F8"/>
    <w:rsid w:val="00A7383F"/>
    <w:rsid w:val="00A77CCB"/>
    <w:rsid w:val="00A82A5C"/>
    <w:rsid w:val="00A83D8D"/>
    <w:rsid w:val="00A8446B"/>
    <w:rsid w:val="00A8473F"/>
    <w:rsid w:val="00A85290"/>
    <w:rsid w:val="00A862D6"/>
    <w:rsid w:val="00A8715E"/>
    <w:rsid w:val="00A913DB"/>
    <w:rsid w:val="00A9144E"/>
    <w:rsid w:val="00A9165F"/>
    <w:rsid w:val="00A9286C"/>
    <w:rsid w:val="00A9295B"/>
    <w:rsid w:val="00A92A13"/>
    <w:rsid w:val="00A93B09"/>
    <w:rsid w:val="00A952D7"/>
    <w:rsid w:val="00A95CD2"/>
    <w:rsid w:val="00A963F7"/>
    <w:rsid w:val="00A969D0"/>
    <w:rsid w:val="00A96AD8"/>
    <w:rsid w:val="00AA052C"/>
    <w:rsid w:val="00AA1E45"/>
    <w:rsid w:val="00AA3FCF"/>
    <w:rsid w:val="00AA4286"/>
    <w:rsid w:val="00AA456B"/>
    <w:rsid w:val="00AA49DF"/>
    <w:rsid w:val="00AA57F5"/>
    <w:rsid w:val="00AA672E"/>
    <w:rsid w:val="00AA6EC9"/>
    <w:rsid w:val="00AB1999"/>
    <w:rsid w:val="00AB30B0"/>
    <w:rsid w:val="00AB5286"/>
    <w:rsid w:val="00AB6211"/>
    <w:rsid w:val="00AB6309"/>
    <w:rsid w:val="00AB6C5F"/>
    <w:rsid w:val="00AB7129"/>
    <w:rsid w:val="00AC27A6"/>
    <w:rsid w:val="00AC30F7"/>
    <w:rsid w:val="00AC3A5A"/>
    <w:rsid w:val="00AC4D95"/>
    <w:rsid w:val="00AC4F35"/>
    <w:rsid w:val="00AC5DF4"/>
    <w:rsid w:val="00AC67D4"/>
    <w:rsid w:val="00AD0AEF"/>
    <w:rsid w:val="00AD11B7"/>
    <w:rsid w:val="00AD1A94"/>
    <w:rsid w:val="00AD1C05"/>
    <w:rsid w:val="00AD21DA"/>
    <w:rsid w:val="00AD3535"/>
    <w:rsid w:val="00AD4126"/>
    <w:rsid w:val="00AD421C"/>
    <w:rsid w:val="00AD44FA"/>
    <w:rsid w:val="00AE070A"/>
    <w:rsid w:val="00AE093C"/>
    <w:rsid w:val="00AE0AB0"/>
    <w:rsid w:val="00AE101C"/>
    <w:rsid w:val="00AE2A69"/>
    <w:rsid w:val="00AE37E5"/>
    <w:rsid w:val="00AE442A"/>
    <w:rsid w:val="00AE5EB4"/>
    <w:rsid w:val="00AE6BD9"/>
    <w:rsid w:val="00AE6F54"/>
    <w:rsid w:val="00AE7102"/>
    <w:rsid w:val="00AF0779"/>
    <w:rsid w:val="00AF0C18"/>
    <w:rsid w:val="00AF47C5"/>
    <w:rsid w:val="00AF5398"/>
    <w:rsid w:val="00AF69B8"/>
    <w:rsid w:val="00AF73C0"/>
    <w:rsid w:val="00B00143"/>
    <w:rsid w:val="00B049AF"/>
    <w:rsid w:val="00B0584C"/>
    <w:rsid w:val="00B07242"/>
    <w:rsid w:val="00B10534"/>
    <w:rsid w:val="00B106DE"/>
    <w:rsid w:val="00B113DB"/>
    <w:rsid w:val="00B11BA2"/>
    <w:rsid w:val="00B11D8A"/>
    <w:rsid w:val="00B12981"/>
    <w:rsid w:val="00B147DD"/>
    <w:rsid w:val="00B14A42"/>
    <w:rsid w:val="00B156FD"/>
    <w:rsid w:val="00B15AEE"/>
    <w:rsid w:val="00B2074F"/>
    <w:rsid w:val="00B21F61"/>
    <w:rsid w:val="00B228FF"/>
    <w:rsid w:val="00B261F1"/>
    <w:rsid w:val="00B265BC"/>
    <w:rsid w:val="00B31BB8"/>
    <w:rsid w:val="00B31FB1"/>
    <w:rsid w:val="00B33952"/>
    <w:rsid w:val="00B33C5E"/>
    <w:rsid w:val="00B342F4"/>
    <w:rsid w:val="00B34369"/>
    <w:rsid w:val="00B34DC2"/>
    <w:rsid w:val="00B36773"/>
    <w:rsid w:val="00B378E5"/>
    <w:rsid w:val="00B40001"/>
    <w:rsid w:val="00B427F3"/>
    <w:rsid w:val="00B4346D"/>
    <w:rsid w:val="00B440F0"/>
    <w:rsid w:val="00B440F4"/>
    <w:rsid w:val="00B447A5"/>
    <w:rsid w:val="00B45C51"/>
    <w:rsid w:val="00B4654C"/>
    <w:rsid w:val="00B47293"/>
    <w:rsid w:val="00B50E50"/>
    <w:rsid w:val="00B52120"/>
    <w:rsid w:val="00B53C8A"/>
    <w:rsid w:val="00B54ABC"/>
    <w:rsid w:val="00B56FBE"/>
    <w:rsid w:val="00B60ACF"/>
    <w:rsid w:val="00B6286C"/>
    <w:rsid w:val="00B62B58"/>
    <w:rsid w:val="00B64702"/>
    <w:rsid w:val="00B64BDC"/>
    <w:rsid w:val="00B65149"/>
    <w:rsid w:val="00B66567"/>
    <w:rsid w:val="00B66F52"/>
    <w:rsid w:val="00B66FE5"/>
    <w:rsid w:val="00B707D3"/>
    <w:rsid w:val="00B72880"/>
    <w:rsid w:val="00B72D8F"/>
    <w:rsid w:val="00B758BF"/>
    <w:rsid w:val="00B77EC8"/>
    <w:rsid w:val="00B80C55"/>
    <w:rsid w:val="00B827A6"/>
    <w:rsid w:val="00B831CE"/>
    <w:rsid w:val="00B848BC"/>
    <w:rsid w:val="00B86677"/>
    <w:rsid w:val="00B87131"/>
    <w:rsid w:val="00B91B3F"/>
    <w:rsid w:val="00B939B1"/>
    <w:rsid w:val="00B95C77"/>
    <w:rsid w:val="00B960EF"/>
    <w:rsid w:val="00B96ACB"/>
    <w:rsid w:val="00B96D40"/>
    <w:rsid w:val="00B97386"/>
    <w:rsid w:val="00BA11BC"/>
    <w:rsid w:val="00BA263B"/>
    <w:rsid w:val="00BA3F1E"/>
    <w:rsid w:val="00BA42B2"/>
    <w:rsid w:val="00BA4384"/>
    <w:rsid w:val="00BA4DC1"/>
    <w:rsid w:val="00BA58D4"/>
    <w:rsid w:val="00BA5B9E"/>
    <w:rsid w:val="00BA7952"/>
    <w:rsid w:val="00BA7C9A"/>
    <w:rsid w:val="00BB2EB3"/>
    <w:rsid w:val="00BB3A70"/>
    <w:rsid w:val="00BB4A50"/>
    <w:rsid w:val="00BB5F8F"/>
    <w:rsid w:val="00BB657A"/>
    <w:rsid w:val="00BB789A"/>
    <w:rsid w:val="00BB7C3D"/>
    <w:rsid w:val="00BC0EDC"/>
    <w:rsid w:val="00BC1A4E"/>
    <w:rsid w:val="00BC2D91"/>
    <w:rsid w:val="00BC5DC7"/>
    <w:rsid w:val="00BC6B8B"/>
    <w:rsid w:val="00BC73D8"/>
    <w:rsid w:val="00BD0FA2"/>
    <w:rsid w:val="00BD2734"/>
    <w:rsid w:val="00BD4F51"/>
    <w:rsid w:val="00BD52D7"/>
    <w:rsid w:val="00BD5AD2"/>
    <w:rsid w:val="00BE0270"/>
    <w:rsid w:val="00BE0361"/>
    <w:rsid w:val="00BE22F3"/>
    <w:rsid w:val="00BE266A"/>
    <w:rsid w:val="00BE360B"/>
    <w:rsid w:val="00BE51C6"/>
    <w:rsid w:val="00BE5B52"/>
    <w:rsid w:val="00BE706F"/>
    <w:rsid w:val="00BE798D"/>
    <w:rsid w:val="00BE7B8D"/>
    <w:rsid w:val="00BE7C28"/>
    <w:rsid w:val="00BF0993"/>
    <w:rsid w:val="00BF10A9"/>
    <w:rsid w:val="00BF1703"/>
    <w:rsid w:val="00BF231C"/>
    <w:rsid w:val="00BF51E5"/>
    <w:rsid w:val="00BF5446"/>
    <w:rsid w:val="00BF6837"/>
    <w:rsid w:val="00BF74A6"/>
    <w:rsid w:val="00C013AD"/>
    <w:rsid w:val="00C0269A"/>
    <w:rsid w:val="00C04904"/>
    <w:rsid w:val="00C056B3"/>
    <w:rsid w:val="00C103E5"/>
    <w:rsid w:val="00C10849"/>
    <w:rsid w:val="00C13319"/>
    <w:rsid w:val="00C13EE9"/>
    <w:rsid w:val="00C15CA0"/>
    <w:rsid w:val="00C21540"/>
    <w:rsid w:val="00C21906"/>
    <w:rsid w:val="00C21BFA"/>
    <w:rsid w:val="00C22E02"/>
    <w:rsid w:val="00C24C8D"/>
    <w:rsid w:val="00C25FE2"/>
    <w:rsid w:val="00C26B53"/>
    <w:rsid w:val="00C270E3"/>
    <w:rsid w:val="00C279B2"/>
    <w:rsid w:val="00C32E81"/>
    <w:rsid w:val="00C33E50"/>
    <w:rsid w:val="00C34C20"/>
    <w:rsid w:val="00C352A5"/>
    <w:rsid w:val="00C35A3E"/>
    <w:rsid w:val="00C36100"/>
    <w:rsid w:val="00C36C6B"/>
    <w:rsid w:val="00C42130"/>
    <w:rsid w:val="00C423A4"/>
    <w:rsid w:val="00C423E3"/>
    <w:rsid w:val="00C44BF5"/>
    <w:rsid w:val="00C45092"/>
    <w:rsid w:val="00C457BE"/>
    <w:rsid w:val="00C502B2"/>
    <w:rsid w:val="00C502F8"/>
    <w:rsid w:val="00C51DB1"/>
    <w:rsid w:val="00C521D6"/>
    <w:rsid w:val="00C53137"/>
    <w:rsid w:val="00C54AB9"/>
    <w:rsid w:val="00C55232"/>
    <w:rsid w:val="00C553A4"/>
    <w:rsid w:val="00C55A06"/>
    <w:rsid w:val="00C55D03"/>
    <w:rsid w:val="00C5764D"/>
    <w:rsid w:val="00C601BC"/>
    <w:rsid w:val="00C6329F"/>
    <w:rsid w:val="00C63340"/>
    <w:rsid w:val="00C643F9"/>
    <w:rsid w:val="00C64E95"/>
    <w:rsid w:val="00C6539C"/>
    <w:rsid w:val="00C70167"/>
    <w:rsid w:val="00C703EF"/>
    <w:rsid w:val="00C71372"/>
    <w:rsid w:val="00C71D9A"/>
    <w:rsid w:val="00C72003"/>
    <w:rsid w:val="00C72410"/>
    <w:rsid w:val="00C7287F"/>
    <w:rsid w:val="00C729D0"/>
    <w:rsid w:val="00C76AD7"/>
    <w:rsid w:val="00C76B77"/>
    <w:rsid w:val="00C80CB8"/>
    <w:rsid w:val="00C819F8"/>
    <w:rsid w:val="00C8248C"/>
    <w:rsid w:val="00C844A2"/>
    <w:rsid w:val="00C84E33"/>
    <w:rsid w:val="00C86D6F"/>
    <w:rsid w:val="00C876A7"/>
    <w:rsid w:val="00C905FC"/>
    <w:rsid w:val="00C92812"/>
    <w:rsid w:val="00C92D03"/>
    <w:rsid w:val="00C9319C"/>
    <w:rsid w:val="00C9435D"/>
    <w:rsid w:val="00C94DF2"/>
    <w:rsid w:val="00C96741"/>
    <w:rsid w:val="00C96A39"/>
    <w:rsid w:val="00CA2D1B"/>
    <w:rsid w:val="00CA3349"/>
    <w:rsid w:val="00CA3754"/>
    <w:rsid w:val="00CA375D"/>
    <w:rsid w:val="00CA5C8A"/>
    <w:rsid w:val="00CA662A"/>
    <w:rsid w:val="00CA7380"/>
    <w:rsid w:val="00CA7AFD"/>
    <w:rsid w:val="00CA7C3C"/>
    <w:rsid w:val="00CB0189"/>
    <w:rsid w:val="00CB0BA2"/>
    <w:rsid w:val="00CB1A42"/>
    <w:rsid w:val="00CB1B0C"/>
    <w:rsid w:val="00CB22B8"/>
    <w:rsid w:val="00CB2ABB"/>
    <w:rsid w:val="00CB2C0B"/>
    <w:rsid w:val="00CB3F2C"/>
    <w:rsid w:val="00CB4B8F"/>
    <w:rsid w:val="00CB517D"/>
    <w:rsid w:val="00CC038D"/>
    <w:rsid w:val="00CC08DB"/>
    <w:rsid w:val="00CC3648"/>
    <w:rsid w:val="00CC39FF"/>
    <w:rsid w:val="00CC3C2F"/>
    <w:rsid w:val="00CC4AC8"/>
    <w:rsid w:val="00CC5233"/>
    <w:rsid w:val="00CC5DE6"/>
    <w:rsid w:val="00CC6E4E"/>
    <w:rsid w:val="00CC6FE8"/>
    <w:rsid w:val="00CC7202"/>
    <w:rsid w:val="00CD2808"/>
    <w:rsid w:val="00CD28BF"/>
    <w:rsid w:val="00CD3F3C"/>
    <w:rsid w:val="00CD4092"/>
    <w:rsid w:val="00CD4590"/>
    <w:rsid w:val="00CD4A20"/>
    <w:rsid w:val="00CD50A1"/>
    <w:rsid w:val="00CD519E"/>
    <w:rsid w:val="00CD5545"/>
    <w:rsid w:val="00CD768E"/>
    <w:rsid w:val="00CE0C4F"/>
    <w:rsid w:val="00CE1B19"/>
    <w:rsid w:val="00CE242F"/>
    <w:rsid w:val="00CE30EA"/>
    <w:rsid w:val="00CE6068"/>
    <w:rsid w:val="00CE6603"/>
    <w:rsid w:val="00CE67C9"/>
    <w:rsid w:val="00CF048A"/>
    <w:rsid w:val="00CF155A"/>
    <w:rsid w:val="00CF20A2"/>
    <w:rsid w:val="00CF2947"/>
    <w:rsid w:val="00CF686F"/>
    <w:rsid w:val="00CF6E60"/>
    <w:rsid w:val="00CF7617"/>
    <w:rsid w:val="00CF7BCA"/>
    <w:rsid w:val="00D008FD"/>
    <w:rsid w:val="00D02563"/>
    <w:rsid w:val="00D0321C"/>
    <w:rsid w:val="00D035EC"/>
    <w:rsid w:val="00D03A86"/>
    <w:rsid w:val="00D0614F"/>
    <w:rsid w:val="00D06AB1"/>
    <w:rsid w:val="00D06FC1"/>
    <w:rsid w:val="00D072ED"/>
    <w:rsid w:val="00D07A16"/>
    <w:rsid w:val="00D1067E"/>
    <w:rsid w:val="00D10F50"/>
    <w:rsid w:val="00D11272"/>
    <w:rsid w:val="00D126F5"/>
    <w:rsid w:val="00D1406F"/>
    <w:rsid w:val="00D141B0"/>
    <w:rsid w:val="00D1489E"/>
    <w:rsid w:val="00D1555D"/>
    <w:rsid w:val="00D16F98"/>
    <w:rsid w:val="00D17876"/>
    <w:rsid w:val="00D20737"/>
    <w:rsid w:val="00D20C57"/>
    <w:rsid w:val="00D210EB"/>
    <w:rsid w:val="00D21990"/>
    <w:rsid w:val="00D21E81"/>
    <w:rsid w:val="00D223DE"/>
    <w:rsid w:val="00D225DC"/>
    <w:rsid w:val="00D25E37"/>
    <w:rsid w:val="00D26096"/>
    <w:rsid w:val="00D26200"/>
    <w:rsid w:val="00D263F8"/>
    <w:rsid w:val="00D2661A"/>
    <w:rsid w:val="00D27582"/>
    <w:rsid w:val="00D27EC4"/>
    <w:rsid w:val="00D27F7B"/>
    <w:rsid w:val="00D3045B"/>
    <w:rsid w:val="00D31694"/>
    <w:rsid w:val="00D32719"/>
    <w:rsid w:val="00D32F82"/>
    <w:rsid w:val="00D33333"/>
    <w:rsid w:val="00D34F30"/>
    <w:rsid w:val="00D352A2"/>
    <w:rsid w:val="00D35D30"/>
    <w:rsid w:val="00D37BE4"/>
    <w:rsid w:val="00D40FEF"/>
    <w:rsid w:val="00D4162B"/>
    <w:rsid w:val="00D44162"/>
    <w:rsid w:val="00D4514F"/>
    <w:rsid w:val="00D451E2"/>
    <w:rsid w:val="00D45E89"/>
    <w:rsid w:val="00D45E8D"/>
    <w:rsid w:val="00D466AE"/>
    <w:rsid w:val="00D4734F"/>
    <w:rsid w:val="00D47747"/>
    <w:rsid w:val="00D51BF3"/>
    <w:rsid w:val="00D55D2D"/>
    <w:rsid w:val="00D5736A"/>
    <w:rsid w:val="00D64119"/>
    <w:rsid w:val="00D65380"/>
    <w:rsid w:val="00D6624C"/>
    <w:rsid w:val="00D66846"/>
    <w:rsid w:val="00D675FB"/>
    <w:rsid w:val="00D71F25"/>
    <w:rsid w:val="00D721D3"/>
    <w:rsid w:val="00D725B1"/>
    <w:rsid w:val="00D72A9C"/>
    <w:rsid w:val="00D7392F"/>
    <w:rsid w:val="00D73E13"/>
    <w:rsid w:val="00D73E8E"/>
    <w:rsid w:val="00D76CC5"/>
    <w:rsid w:val="00D77031"/>
    <w:rsid w:val="00D77320"/>
    <w:rsid w:val="00D802CC"/>
    <w:rsid w:val="00D84941"/>
    <w:rsid w:val="00D84FA1"/>
    <w:rsid w:val="00D851F0"/>
    <w:rsid w:val="00D86DB7"/>
    <w:rsid w:val="00D87BF5"/>
    <w:rsid w:val="00D90721"/>
    <w:rsid w:val="00D91101"/>
    <w:rsid w:val="00D91529"/>
    <w:rsid w:val="00D926D0"/>
    <w:rsid w:val="00D93030"/>
    <w:rsid w:val="00D94CF5"/>
    <w:rsid w:val="00D94D8B"/>
    <w:rsid w:val="00D950E1"/>
    <w:rsid w:val="00D95132"/>
    <w:rsid w:val="00D952A6"/>
    <w:rsid w:val="00D97358"/>
    <w:rsid w:val="00D97C31"/>
    <w:rsid w:val="00D97F99"/>
    <w:rsid w:val="00DA1E08"/>
    <w:rsid w:val="00DA24F8"/>
    <w:rsid w:val="00DA28E8"/>
    <w:rsid w:val="00DA333C"/>
    <w:rsid w:val="00DA33A8"/>
    <w:rsid w:val="00DA38D3"/>
    <w:rsid w:val="00DA3932"/>
    <w:rsid w:val="00DA3AFC"/>
    <w:rsid w:val="00DA3DBD"/>
    <w:rsid w:val="00DA64F8"/>
    <w:rsid w:val="00DA6C15"/>
    <w:rsid w:val="00DB0258"/>
    <w:rsid w:val="00DB188E"/>
    <w:rsid w:val="00DB1E44"/>
    <w:rsid w:val="00DB38EE"/>
    <w:rsid w:val="00DB3F50"/>
    <w:rsid w:val="00DB498B"/>
    <w:rsid w:val="00DB4B5F"/>
    <w:rsid w:val="00DB66CA"/>
    <w:rsid w:val="00DB6BCA"/>
    <w:rsid w:val="00DB6F54"/>
    <w:rsid w:val="00DB73F7"/>
    <w:rsid w:val="00DB7D07"/>
    <w:rsid w:val="00DC0321"/>
    <w:rsid w:val="00DC2B73"/>
    <w:rsid w:val="00DC3067"/>
    <w:rsid w:val="00DC370B"/>
    <w:rsid w:val="00DC5B90"/>
    <w:rsid w:val="00DC5CA6"/>
    <w:rsid w:val="00DC7142"/>
    <w:rsid w:val="00DD00FF"/>
    <w:rsid w:val="00DD0577"/>
    <w:rsid w:val="00DD0619"/>
    <w:rsid w:val="00DD07FB"/>
    <w:rsid w:val="00DD0AEA"/>
    <w:rsid w:val="00DD1246"/>
    <w:rsid w:val="00DD2225"/>
    <w:rsid w:val="00DD25C6"/>
    <w:rsid w:val="00DD32E7"/>
    <w:rsid w:val="00DD4FE5"/>
    <w:rsid w:val="00DD54B0"/>
    <w:rsid w:val="00DD57EE"/>
    <w:rsid w:val="00DD6B0D"/>
    <w:rsid w:val="00DD6BCC"/>
    <w:rsid w:val="00DE0A4B"/>
    <w:rsid w:val="00DE2410"/>
    <w:rsid w:val="00DE2939"/>
    <w:rsid w:val="00DE34F5"/>
    <w:rsid w:val="00DE590F"/>
    <w:rsid w:val="00DE6A8D"/>
    <w:rsid w:val="00DE6E81"/>
    <w:rsid w:val="00DE703F"/>
    <w:rsid w:val="00DE7473"/>
    <w:rsid w:val="00DE7595"/>
    <w:rsid w:val="00DF0017"/>
    <w:rsid w:val="00DF0DA6"/>
    <w:rsid w:val="00DF1961"/>
    <w:rsid w:val="00DF3610"/>
    <w:rsid w:val="00DF44DE"/>
    <w:rsid w:val="00DF56C3"/>
    <w:rsid w:val="00DF6222"/>
    <w:rsid w:val="00DF7B88"/>
    <w:rsid w:val="00E01138"/>
    <w:rsid w:val="00E02AE6"/>
    <w:rsid w:val="00E02DFB"/>
    <w:rsid w:val="00E030F9"/>
    <w:rsid w:val="00E0311A"/>
    <w:rsid w:val="00E03138"/>
    <w:rsid w:val="00E03775"/>
    <w:rsid w:val="00E04766"/>
    <w:rsid w:val="00E06404"/>
    <w:rsid w:val="00E06BC5"/>
    <w:rsid w:val="00E07C3F"/>
    <w:rsid w:val="00E10C89"/>
    <w:rsid w:val="00E11A85"/>
    <w:rsid w:val="00E12495"/>
    <w:rsid w:val="00E15CCD"/>
    <w:rsid w:val="00E165E5"/>
    <w:rsid w:val="00E171FE"/>
    <w:rsid w:val="00E202EF"/>
    <w:rsid w:val="00E210B5"/>
    <w:rsid w:val="00E21CCD"/>
    <w:rsid w:val="00E23A51"/>
    <w:rsid w:val="00E25005"/>
    <w:rsid w:val="00E2552F"/>
    <w:rsid w:val="00E2592F"/>
    <w:rsid w:val="00E26A0E"/>
    <w:rsid w:val="00E271B3"/>
    <w:rsid w:val="00E27EAB"/>
    <w:rsid w:val="00E3137A"/>
    <w:rsid w:val="00E31E4C"/>
    <w:rsid w:val="00E32CCF"/>
    <w:rsid w:val="00E34A98"/>
    <w:rsid w:val="00E35D1E"/>
    <w:rsid w:val="00E364F9"/>
    <w:rsid w:val="00E365FA"/>
    <w:rsid w:val="00E36789"/>
    <w:rsid w:val="00E373AD"/>
    <w:rsid w:val="00E37596"/>
    <w:rsid w:val="00E42E52"/>
    <w:rsid w:val="00E43858"/>
    <w:rsid w:val="00E43FD3"/>
    <w:rsid w:val="00E44A83"/>
    <w:rsid w:val="00E502C1"/>
    <w:rsid w:val="00E502DD"/>
    <w:rsid w:val="00E50D3A"/>
    <w:rsid w:val="00E51387"/>
    <w:rsid w:val="00E51E68"/>
    <w:rsid w:val="00E52115"/>
    <w:rsid w:val="00E52206"/>
    <w:rsid w:val="00E522B1"/>
    <w:rsid w:val="00E52EFD"/>
    <w:rsid w:val="00E532C3"/>
    <w:rsid w:val="00E5408A"/>
    <w:rsid w:val="00E56800"/>
    <w:rsid w:val="00E60C63"/>
    <w:rsid w:val="00E62FF9"/>
    <w:rsid w:val="00E635D6"/>
    <w:rsid w:val="00E639BC"/>
    <w:rsid w:val="00E63DBD"/>
    <w:rsid w:val="00E6504B"/>
    <w:rsid w:val="00E664CC"/>
    <w:rsid w:val="00E6699E"/>
    <w:rsid w:val="00E67D3F"/>
    <w:rsid w:val="00E70388"/>
    <w:rsid w:val="00E70F92"/>
    <w:rsid w:val="00E71623"/>
    <w:rsid w:val="00E72741"/>
    <w:rsid w:val="00E74313"/>
    <w:rsid w:val="00E74C54"/>
    <w:rsid w:val="00E7562D"/>
    <w:rsid w:val="00E77A03"/>
    <w:rsid w:val="00E806B9"/>
    <w:rsid w:val="00E81B1E"/>
    <w:rsid w:val="00E822E8"/>
    <w:rsid w:val="00E82554"/>
    <w:rsid w:val="00E82606"/>
    <w:rsid w:val="00E831C1"/>
    <w:rsid w:val="00E84033"/>
    <w:rsid w:val="00E845D9"/>
    <w:rsid w:val="00E846C8"/>
    <w:rsid w:val="00E84957"/>
    <w:rsid w:val="00E84A55"/>
    <w:rsid w:val="00E8566E"/>
    <w:rsid w:val="00E85BFF"/>
    <w:rsid w:val="00E87417"/>
    <w:rsid w:val="00E87609"/>
    <w:rsid w:val="00E87CC5"/>
    <w:rsid w:val="00E90391"/>
    <w:rsid w:val="00E906C2"/>
    <w:rsid w:val="00E92D26"/>
    <w:rsid w:val="00E92E7D"/>
    <w:rsid w:val="00E9311F"/>
    <w:rsid w:val="00E934D1"/>
    <w:rsid w:val="00E93874"/>
    <w:rsid w:val="00E94AF0"/>
    <w:rsid w:val="00E95D13"/>
    <w:rsid w:val="00E95DD3"/>
    <w:rsid w:val="00E969D5"/>
    <w:rsid w:val="00EA20DD"/>
    <w:rsid w:val="00EA58D1"/>
    <w:rsid w:val="00EA61BC"/>
    <w:rsid w:val="00EA681A"/>
    <w:rsid w:val="00EA735B"/>
    <w:rsid w:val="00EB0195"/>
    <w:rsid w:val="00EB1E69"/>
    <w:rsid w:val="00EB2086"/>
    <w:rsid w:val="00EB31ED"/>
    <w:rsid w:val="00EB3595"/>
    <w:rsid w:val="00EB3F8A"/>
    <w:rsid w:val="00EB498D"/>
    <w:rsid w:val="00EB5E8B"/>
    <w:rsid w:val="00EB5EDF"/>
    <w:rsid w:val="00EB60FE"/>
    <w:rsid w:val="00EB69A9"/>
    <w:rsid w:val="00EB6C43"/>
    <w:rsid w:val="00EB74DB"/>
    <w:rsid w:val="00EC05D3"/>
    <w:rsid w:val="00EC5359"/>
    <w:rsid w:val="00EC5497"/>
    <w:rsid w:val="00EC562A"/>
    <w:rsid w:val="00EC5750"/>
    <w:rsid w:val="00EC6035"/>
    <w:rsid w:val="00ED067A"/>
    <w:rsid w:val="00ED0803"/>
    <w:rsid w:val="00ED0AA8"/>
    <w:rsid w:val="00ED2B50"/>
    <w:rsid w:val="00ED2F88"/>
    <w:rsid w:val="00ED31AD"/>
    <w:rsid w:val="00ED6A90"/>
    <w:rsid w:val="00EE0350"/>
    <w:rsid w:val="00EE05BC"/>
    <w:rsid w:val="00EE0719"/>
    <w:rsid w:val="00EE0E80"/>
    <w:rsid w:val="00EE3434"/>
    <w:rsid w:val="00EE5DE5"/>
    <w:rsid w:val="00EE613F"/>
    <w:rsid w:val="00EE7295"/>
    <w:rsid w:val="00EE7869"/>
    <w:rsid w:val="00EE7E61"/>
    <w:rsid w:val="00EF054A"/>
    <w:rsid w:val="00EF3235"/>
    <w:rsid w:val="00EF6EE8"/>
    <w:rsid w:val="00EF7E72"/>
    <w:rsid w:val="00F03808"/>
    <w:rsid w:val="00F04531"/>
    <w:rsid w:val="00F068FE"/>
    <w:rsid w:val="00F06D37"/>
    <w:rsid w:val="00F07B9D"/>
    <w:rsid w:val="00F10709"/>
    <w:rsid w:val="00F11586"/>
    <w:rsid w:val="00F1183B"/>
    <w:rsid w:val="00F11C9F"/>
    <w:rsid w:val="00F12263"/>
    <w:rsid w:val="00F13CA3"/>
    <w:rsid w:val="00F1409D"/>
    <w:rsid w:val="00F14214"/>
    <w:rsid w:val="00F157A9"/>
    <w:rsid w:val="00F16F00"/>
    <w:rsid w:val="00F219C8"/>
    <w:rsid w:val="00F22996"/>
    <w:rsid w:val="00F22B0F"/>
    <w:rsid w:val="00F25BB6"/>
    <w:rsid w:val="00F262A5"/>
    <w:rsid w:val="00F26B7E"/>
    <w:rsid w:val="00F27069"/>
    <w:rsid w:val="00F27A3B"/>
    <w:rsid w:val="00F27E27"/>
    <w:rsid w:val="00F30CFA"/>
    <w:rsid w:val="00F32357"/>
    <w:rsid w:val="00F32780"/>
    <w:rsid w:val="00F33817"/>
    <w:rsid w:val="00F36C08"/>
    <w:rsid w:val="00F37340"/>
    <w:rsid w:val="00F4136E"/>
    <w:rsid w:val="00F4159D"/>
    <w:rsid w:val="00F420D5"/>
    <w:rsid w:val="00F424CD"/>
    <w:rsid w:val="00F451EA"/>
    <w:rsid w:val="00F45447"/>
    <w:rsid w:val="00F456C6"/>
    <w:rsid w:val="00F4577B"/>
    <w:rsid w:val="00F46496"/>
    <w:rsid w:val="00F47289"/>
    <w:rsid w:val="00F474D0"/>
    <w:rsid w:val="00F50179"/>
    <w:rsid w:val="00F515EE"/>
    <w:rsid w:val="00F51E24"/>
    <w:rsid w:val="00F526D5"/>
    <w:rsid w:val="00F56511"/>
    <w:rsid w:val="00F6194E"/>
    <w:rsid w:val="00F623AC"/>
    <w:rsid w:val="00F6412A"/>
    <w:rsid w:val="00F64573"/>
    <w:rsid w:val="00F65893"/>
    <w:rsid w:val="00F66418"/>
    <w:rsid w:val="00F66A4A"/>
    <w:rsid w:val="00F67EAD"/>
    <w:rsid w:val="00F70561"/>
    <w:rsid w:val="00F71E22"/>
    <w:rsid w:val="00F72142"/>
    <w:rsid w:val="00F72AE7"/>
    <w:rsid w:val="00F72B08"/>
    <w:rsid w:val="00F740C1"/>
    <w:rsid w:val="00F75C3A"/>
    <w:rsid w:val="00F833BA"/>
    <w:rsid w:val="00F8429D"/>
    <w:rsid w:val="00F8472D"/>
    <w:rsid w:val="00F84FD0"/>
    <w:rsid w:val="00F859A8"/>
    <w:rsid w:val="00F86D87"/>
    <w:rsid w:val="00F9108B"/>
    <w:rsid w:val="00F91349"/>
    <w:rsid w:val="00F93A8A"/>
    <w:rsid w:val="00F95248"/>
    <w:rsid w:val="00F953BD"/>
    <w:rsid w:val="00F956A9"/>
    <w:rsid w:val="00F963ED"/>
    <w:rsid w:val="00F966CF"/>
    <w:rsid w:val="00F96CAE"/>
    <w:rsid w:val="00F97C99"/>
    <w:rsid w:val="00FA2415"/>
    <w:rsid w:val="00FA662D"/>
    <w:rsid w:val="00FA6A1C"/>
    <w:rsid w:val="00FA73B1"/>
    <w:rsid w:val="00FB0CB9"/>
    <w:rsid w:val="00FB231D"/>
    <w:rsid w:val="00FB45F1"/>
    <w:rsid w:val="00FB4832"/>
    <w:rsid w:val="00FB4A72"/>
    <w:rsid w:val="00FB54E8"/>
    <w:rsid w:val="00FB5C51"/>
    <w:rsid w:val="00FB7054"/>
    <w:rsid w:val="00FC17B7"/>
    <w:rsid w:val="00FC2CB7"/>
    <w:rsid w:val="00FC3A58"/>
    <w:rsid w:val="00FC3B85"/>
    <w:rsid w:val="00FC4090"/>
    <w:rsid w:val="00FC55B4"/>
    <w:rsid w:val="00FD00E6"/>
    <w:rsid w:val="00FD09A1"/>
    <w:rsid w:val="00FD2A7C"/>
    <w:rsid w:val="00FD4FAB"/>
    <w:rsid w:val="00FD59EB"/>
    <w:rsid w:val="00FD7299"/>
    <w:rsid w:val="00FE14AF"/>
    <w:rsid w:val="00FE1FBE"/>
    <w:rsid w:val="00FE3901"/>
    <w:rsid w:val="00FE39D3"/>
    <w:rsid w:val="00FE4B2D"/>
    <w:rsid w:val="00FE4BCE"/>
    <w:rsid w:val="00FE54AE"/>
    <w:rsid w:val="00FE576A"/>
    <w:rsid w:val="00FE747F"/>
    <w:rsid w:val="00FE7521"/>
    <w:rsid w:val="00FE7E79"/>
    <w:rsid w:val="00FF2D55"/>
    <w:rsid w:val="00FF305A"/>
    <w:rsid w:val="00FF3B71"/>
    <w:rsid w:val="00FF3E7D"/>
    <w:rsid w:val="00FF5B99"/>
    <w:rsid w:val="00FF5C82"/>
    <w:rsid w:val="00FF730C"/>
    <w:rsid w:val="00FF73F4"/>
    <w:rsid w:val="00FF7CE4"/>
    <w:rsid w:val="00FF7E39"/>
    <w:rsid w:val="4D0503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FA03FDF"/>
  <w15:docId w15:val="{E7FAFAD3-D873-4BC5-BA0D-EFA2EA27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Document Map"/>
    <w:basedOn w:val="afff5"/>
    <w:link w:val="afffb"/>
    <w:uiPriority w:val="99"/>
    <w:semiHidden/>
    <w:unhideWhenUsed/>
    <w:rPr>
      <w:rFonts w:ascii="宋体"/>
      <w:sz w:val="18"/>
      <w:szCs w:val="18"/>
    </w:rPr>
  </w:style>
  <w:style w:type="paragraph" w:styleId="afffc">
    <w:name w:val="Body Text"/>
    <w:basedOn w:val="afff5"/>
    <w:link w:val="afffd"/>
    <w:pPr>
      <w:spacing w:after="120"/>
    </w:pPr>
  </w:style>
  <w:style w:type="paragraph" w:styleId="TOC5">
    <w:name w:val="toc 5"/>
    <w:basedOn w:val="afff5"/>
    <w:next w:val="afff5"/>
    <w:autoRedefine/>
    <w:uiPriority w:val="39"/>
    <w:unhideWhenUsed/>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TOC8">
    <w:name w:val="toc 8"/>
    <w:basedOn w:val="afff5"/>
    <w:next w:val="afff5"/>
    <w:autoRedefine/>
    <w:uiPriority w:val="39"/>
    <w:unhideWhenUsed/>
    <w:pPr>
      <w:adjustRightInd/>
      <w:spacing w:line="240" w:lineRule="auto"/>
      <w:ind w:leftChars="1400" w:left="2940"/>
    </w:pPr>
    <w:rPr>
      <w:rFonts w:asciiTheme="minorHAnsi" w:eastAsiaTheme="minorEastAsia" w:hAnsiTheme="minorHAnsi" w:cstheme="minorBidi"/>
      <w:szCs w:val="22"/>
    </w:rPr>
  </w:style>
  <w:style w:type="paragraph" w:styleId="afffe">
    <w:name w:val="Balloon Text"/>
    <w:basedOn w:val="afff5"/>
    <w:link w:val="affff"/>
    <w:uiPriority w:val="99"/>
    <w:semiHidden/>
    <w:unhideWhenUsed/>
    <w:rPr>
      <w:sz w:val="18"/>
      <w:szCs w:val="18"/>
    </w:rPr>
  </w:style>
  <w:style w:type="paragraph" w:styleId="affff0">
    <w:name w:val="footer"/>
    <w:basedOn w:val="afff5"/>
    <w:link w:val="affff1"/>
    <w:uiPriority w:val="99"/>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Pr>
      <w:rFonts w:ascii="宋体"/>
    </w:rPr>
  </w:style>
  <w:style w:type="paragraph" w:styleId="TOC4">
    <w:name w:val="toc 4"/>
    <w:basedOn w:val="afff5"/>
    <w:next w:val="afff5"/>
    <w:autoRedefine/>
    <w:uiPriority w:val="39"/>
    <w:unhideWhenUsed/>
    <w:pPr>
      <w:tabs>
        <w:tab w:val="right" w:leader="dot" w:pos="9344"/>
      </w:tabs>
      <w:spacing w:line="300" w:lineRule="exact"/>
      <w:ind w:left="629"/>
    </w:pPr>
    <w:rPr>
      <w:rFonts w:ascii="宋体"/>
    </w:rPr>
  </w:style>
  <w:style w:type="paragraph" w:styleId="affff4">
    <w:name w:val="footnote text"/>
    <w:basedOn w:val="afff5"/>
    <w:next w:val="afff5"/>
    <w:link w:val="affff5"/>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6">
    <w:name w:val="table of figures"/>
    <w:basedOn w:val="afff5"/>
    <w:next w:val="afff5"/>
    <w:semiHidden/>
    <w:pPr>
      <w:adjustRightInd/>
      <w:spacing w:line="240" w:lineRule="auto"/>
      <w:jc w:val="left"/>
    </w:pPr>
    <w:rPr>
      <w:szCs w:val="24"/>
    </w:rPr>
  </w:style>
  <w:style w:type="paragraph" w:styleId="TOC2">
    <w:name w:val="toc 2"/>
    <w:basedOn w:val="afff5"/>
    <w:next w:val="afff5"/>
    <w:autoRedefine/>
    <w:uiPriority w:val="39"/>
    <w:unhideWhenUsed/>
    <w:pPr>
      <w:tabs>
        <w:tab w:val="right" w:leader="dot" w:pos="9344"/>
      </w:tabs>
      <w:spacing w:line="300" w:lineRule="exact"/>
      <w:ind w:left="210"/>
    </w:pPr>
    <w:rPr>
      <w:rFonts w:ascii="宋体"/>
    </w:rPr>
  </w:style>
  <w:style w:type="paragraph" w:styleId="TOC9">
    <w:name w:val="toc 9"/>
    <w:basedOn w:val="afff5"/>
    <w:next w:val="afff5"/>
    <w:autoRedefine/>
    <w:uiPriority w:val="39"/>
    <w:unhideWhenUsed/>
    <w:pPr>
      <w:adjustRightInd/>
      <w:spacing w:line="240" w:lineRule="auto"/>
      <w:ind w:leftChars="1600" w:left="3360"/>
    </w:pPr>
    <w:rPr>
      <w:rFonts w:asciiTheme="minorHAnsi" w:eastAsiaTheme="minorEastAsia" w:hAnsiTheme="minorHAnsi" w:cstheme="minorBidi"/>
      <w:szCs w:val="22"/>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table" w:styleId="affff9">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Pr>
      <w:b/>
      <w:bCs/>
    </w:rPr>
  </w:style>
  <w:style w:type="character" w:styleId="affffb">
    <w:name w:val="page number"/>
    <w:rPr>
      <w:rFonts w:ascii="宋体" w:eastAsia="宋体" w:hAnsi="Times New Roman"/>
      <w:sz w:val="18"/>
    </w:rPr>
  </w:style>
  <w:style w:type="character" w:styleId="affffc">
    <w:name w:val="Emphasis"/>
    <w:uiPriority w:val="20"/>
    <w:qFormat/>
    <w:rPr>
      <w:i/>
      <w:iCs/>
    </w:rPr>
  </w:style>
  <w:style w:type="character" w:styleId="affffd">
    <w:name w:val="Hyperlink"/>
    <w:uiPriority w:val="99"/>
    <w:rPr>
      <w:rFonts w:ascii="宋体" w:eastAsia="宋体" w:hAnsi="Times New Roman"/>
      <w:color w:val="auto"/>
      <w:spacing w:val="0"/>
      <w:w w:val="100"/>
      <w:position w:val="0"/>
      <w:sz w:val="21"/>
      <w:u w:val="none"/>
      <w:vertAlign w:val="baseline"/>
    </w:rPr>
  </w:style>
  <w:style w:type="character" w:styleId="affffe">
    <w:name w:val="footnote reference"/>
    <w:semiHidden/>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3">
    <w:name w:val="页眉 字符"/>
    <w:link w:val="affff2"/>
    <w:uiPriority w:val="99"/>
    <w:rPr>
      <w:kern w:val="2"/>
      <w:sz w:val="18"/>
      <w:szCs w:val="18"/>
    </w:rPr>
  </w:style>
  <w:style w:type="character" w:customStyle="1" w:styleId="affff1">
    <w:name w:val="页脚 字符"/>
    <w:link w:val="affff0"/>
    <w:uiPriority w:val="99"/>
    <w:rPr>
      <w:rFonts w:ascii="宋体"/>
      <w:kern w:val="2"/>
      <w:sz w:val="18"/>
      <w:szCs w:val="18"/>
    </w:rPr>
  </w:style>
  <w:style w:type="character" w:customStyle="1" w:styleId="affff">
    <w:name w:val="批注框文本 字符"/>
    <w:link w:val="afffe"/>
    <w:uiPriority w:val="99"/>
    <w:semiHidden/>
    <w:rPr>
      <w:kern w:val="2"/>
      <w:sz w:val="18"/>
      <w:szCs w:val="18"/>
    </w:rPr>
  </w:style>
  <w:style w:type="paragraph" w:styleId="afffff">
    <w:name w:val="Quote"/>
    <w:basedOn w:val="afff5"/>
    <w:next w:val="afff5"/>
    <w:link w:val="afffff0"/>
    <w:uiPriority w:val="29"/>
    <w:qFormat/>
    <w:rPr>
      <w:i/>
      <w:iCs/>
      <w:color w:val="000000"/>
    </w:rPr>
  </w:style>
  <w:style w:type="character" w:customStyle="1" w:styleId="afffff0">
    <w:name w:val="引用 字符"/>
    <w:link w:val="afffff"/>
    <w:uiPriority w:val="29"/>
    <w:rPr>
      <w:i/>
      <w:iCs/>
      <w:color w:val="000000"/>
      <w:kern w:val="2"/>
      <w:sz w:val="21"/>
      <w:szCs w:val="21"/>
    </w:rPr>
  </w:style>
  <w:style w:type="character" w:customStyle="1" w:styleId="affff8">
    <w:name w:val="标题 字符"/>
    <w:link w:val="affff7"/>
    <w:rPr>
      <w:rFonts w:ascii="Arial" w:hAnsi="Arial" w:cs="Arial"/>
      <w:b/>
      <w:bCs/>
      <w:kern w:val="2"/>
      <w:sz w:val="32"/>
      <w:szCs w:val="32"/>
    </w:rPr>
  </w:style>
  <w:style w:type="paragraph" w:customStyle="1" w:styleId="afffff1">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2">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3">
    <w:name w:val="标准文件_页脚偶数页"/>
    <w:pPr>
      <w:ind w:left="198"/>
    </w:pPr>
    <w:rPr>
      <w:rFonts w:ascii="宋体" w:hAnsi="Times New Roman"/>
      <w:sz w:val="18"/>
    </w:rPr>
  </w:style>
  <w:style w:type="paragraph" w:customStyle="1" w:styleId="afffff4">
    <w:name w:val="标准文件_页脚奇数页"/>
    <w:pPr>
      <w:ind w:right="227"/>
      <w:jc w:val="right"/>
    </w:pPr>
    <w:rPr>
      <w:rFonts w:ascii="宋体" w:hAnsi="Times New Roman"/>
      <w:sz w:val="18"/>
    </w:rPr>
  </w:style>
  <w:style w:type="paragraph" w:customStyle="1" w:styleId="afffff5">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6">
    <w:name w:val="标准文件_标准正文"/>
    <w:basedOn w:val="afff5"/>
    <w:next w:val="afffff7"/>
    <w:pPr>
      <w:snapToGrid w:val="0"/>
      <w:ind w:firstLineChars="200" w:firstLine="200"/>
    </w:pPr>
    <w:rPr>
      <w:kern w:val="0"/>
    </w:rPr>
  </w:style>
  <w:style w:type="paragraph" w:customStyle="1" w:styleId="afffff7">
    <w:name w:val="标准文件_段"/>
    <w:link w:val="Char"/>
    <w:pPr>
      <w:autoSpaceDE w:val="0"/>
      <w:autoSpaceDN w:val="0"/>
      <w:ind w:firstLineChars="200" w:firstLine="200"/>
      <w:jc w:val="both"/>
    </w:pPr>
    <w:rPr>
      <w:rFonts w:ascii="宋体" w:hAnsi="Times New Roman"/>
      <w:sz w:val="21"/>
    </w:rPr>
  </w:style>
  <w:style w:type="paragraph" w:customStyle="1" w:styleId="afffff8">
    <w:name w:val="标准文件_版本"/>
    <w:basedOn w:val="afffff6"/>
    <w:pPr>
      <w:adjustRightInd/>
      <w:snapToGrid/>
      <w:ind w:firstLineChars="0" w:firstLine="0"/>
    </w:pPr>
    <w:rPr>
      <w:rFonts w:ascii="宋体" w:hAnsi="宋体"/>
      <w:kern w:val="2"/>
    </w:rPr>
  </w:style>
  <w:style w:type="paragraph" w:customStyle="1" w:styleId="afffff9">
    <w:name w:val="标准文件_标准部门"/>
    <w:basedOn w:val="afff5"/>
    <w:pPr>
      <w:jc w:val="center"/>
    </w:pPr>
    <w:rPr>
      <w:rFonts w:ascii="黑体" w:eastAsia="黑体"/>
      <w:kern w:val="0"/>
      <w:sz w:val="44"/>
    </w:rPr>
  </w:style>
  <w:style w:type="paragraph" w:customStyle="1" w:styleId="afffffa">
    <w:name w:val="标准文件_标准代替"/>
    <w:basedOn w:val="afff5"/>
    <w:next w:val="afff5"/>
    <w:pPr>
      <w:spacing w:line="310" w:lineRule="exact"/>
      <w:jc w:val="right"/>
    </w:pPr>
    <w:rPr>
      <w:rFonts w:ascii="宋体" w:hAnsi="宋体"/>
      <w:kern w:val="0"/>
    </w:rPr>
  </w:style>
  <w:style w:type="paragraph" w:customStyle="1" w:styleId="afffffb">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d">
    <w:name w:val="标准文件_页眉偶数页"/>
    <w:basedOn w:val="afffffc"/>
    <w:next w:val="afff5"/>
    <w:pPr>
      <w:jc w:val="left"/>
    </w:pPr>
  </w:style>
  <w:style w:type="paragraph" w:customStyle="1" w:styleId="afffffe">
    <w:name w:val="标准文件_参考文献标题"/>
    <w:basedOn w:val="afff5"/>
    <w:next w:val="afff5"/>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7"/>
    <w:pPr>
      <w:widowControl w:val="0"/>
      <w:numPr>
        <w:ilvl w:val="3"/>
        <w:numId w:val="2"/>
      </w:numPr>
      <w:spacing w:beforeLines="50" w:afterLines="50"/>
      <w:jc w:val="both"/>
      <w:outlineLvl w:val="2"/>
    </w:pPr>
    <w:rPr>
      <w:rFonts w:ascii="黑体" w:eastAsia="黑体" w:hAnsi="Times New Roman"/>
      <w:sz w:val="21"/>
    </w:rPr>
  </w:style>
  <w:style w:type="character" w:customStyle="1" w:styleId="affffff">
    <w:name w:val="标准文件_发布"/>
    <w:rPr>
      <w:rFonts w:ascii="黑体" w:eastAsia="黑体"/>
      <w:spacing w:val="0"/>
      <w:w w:val="100"/>
      <w:position w:val="3"/>
      <w:sz w:val="28"/>
    </w:rPr>
  </w:style>
  <w:style w:type="paragraph" w:customStyle="1" w:styleId="ad">
    <w:name w:val="标准文件_方框数字列项"/>
    <w:basedOn w:val="afffff7"/>
    <w:pPr>
      <w:numPr>
        <w:numId w:val="3"/>
      </w:numPr>
      <w:ind w:firstLineChars="0" w:firstLine="0"/>
    </w:pPr>
  </w:style>
  <w:style w:type="paragraph" w:customStyle="1" w:styleId="affffff0">
    <w:name w:val="标准文件_封面标准编号"/>
    <w:basedOn w:val="afff5"/>
    <w:next w:val="afffffa"/>
    <w:pPr>
      <w:spacing w:line="310" w:lineRule="exact"/>
      <w:jc w:val="right"/>
    </w:pPr>
    <w:rPr>
      <w:rFonts w:ascii="黑体" w:eastAsia="黑体"/>
      <w:kern w:val="0"/>
      <w:sz w:val="28"/>
    </w:rPr>
  </w:style>
  <w:style w:type="paragraph" w:customStyle="1" w:styleId="affffff1">
    <w:name w:val="标准文件_封面标准分类号"/>
    <w:basedOn w:val="afff5"/>
    <w:rPr>
      <w:rFonts w:ascii="黑体" w:eastAsia="黑体"/>
      <w:b/>
      <w:kern w:val="0"/>
      <w:sz w:val="28"/>
    </w:rPr>
  </w:style>
  <w:style w:type="paragraph" w:customStyle="1" w:styleId="affffff2">
    <w:name w:val="标准文件_封面标准名称"/>
    <w:basedOn w:val="afff5"/>
    <w:pPr>
      <w:spacing w:line="240" w:lineRule="auto"/>
      <w:jc w:val="center"/>
    </w:pPr>
    <w:rPr>
      <w:rFonts w:ascii="黑体" w:eastAsia="黑体"/>
      <w:kern w:val="0"/>
      <w:sz w:val="52"/>
    </w:rPr>
  </w:style>
  <w:style w:type="paragraph" w:customStyle="1" w:styleId="affffff3">
    <w:name w:val="标准文件_封面标准英文名称"/>
    <w:basedOn w:val="afff5"/>
    <w:pPr>
      <w:spacing w:line="240" w:lineRule="auto"/>
      <w:jc w:val="center"/>
    </w:pPr>
    <w:rPr>
      <w:rFonts w:ascii="黑体" w:eastAsia="黑体"/>
      <w:b/>
      <w:sz w:val="28"/>
    </w:rPr>
  </w:style>
  <w:style w:type="paragraph" w:customStyle="1" w:styleId="affffff4">
    <w:name w:val="标准文件_封面发布日期"/>
    <w:basedOn w:val="afff5"/>
    <w:pPr>
      <w:spacing w:line="310" w:lineRule="exact"/>
    </w:pPr>
    <w:rPr>
      <w:rFonts w:ascii="黑体" w:eastAsia="黑体"/>
      <w:kern w:val="0"/>
      <w:sz w:val="28"/>
    </w:rPr>
  </w:style>
  <w:style w:type="paragraph" w:customStyle="1" w:styleId="affffff5">
    <w:name w:val="标准文件_封面密级"/>
    <w:basedOn w:val="afff5"/>
    <w:rPr>
      <w:rFonts w:eastAsia="黑体"/>
      <w:sz w:val="32"/>
    </w:rPr>
  </w:style>
  <w:style w:type="paragraph" w:customStyle="1" w:styleId="affffff6">
    <w:name w:val="标准文件_封面实施日期"/>
    <w:basedOn w:val="afff5"/>
    <w:pPr>
      <w:spacing w:line="310" w:lineRule="exact"/>
      <w:jc w:val="right"/>
    </w:pPr>
    <w:rPr>
      <w:rFonts w:ascii="黑体" w:eastAsia="黑体"/>
      <w:sz w:val="28"/>
    </w:rPr>
  </w:style>
  <w:style w:type="paragraph" w:customStyle="1" w:styleId="affffff7">
    <w:name w:val="标准文件_封面抬头"/>
    <w:basedOn w:val="afffff7"/>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7"/>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f7"/>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f7"/>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7"/>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7"/>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7"/>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7"/>
    <w:pPr>
      <w:numPr>
        <w:ilvl w:val="1"/>
        <w:numId w:val="6"/>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f7"/>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c"/>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rPr>
      <w:kern w:val="2"/>
      <w:sz w:val="21"/>
      <w:szCs w:val="21"/>
    </w:rPr>
  </w:style>
  <w:style w:type="paragraph" w:customStyle="1" w:styleId="affffff9">
    <w:name w:val="标准文件_附录章标题"/>
    <w:next w:val="afffff7"/>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a">
    <w:name w:val="标准文件_公式后的破折号"/>
    <w:basedOn w:val="afffff7"/>
    <w:next w:val="afffff7"/>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b">
    <w:name w:val="标准文件_目次、标准名称标题"/>
    <w:basedOn w:val="a6"/>
    <w:next w:val="afffff7"/>
    <w:pPr>
      <w:spacing w:line="460" w:lineRule="exact"/>
      <w:ind w:left="0" w:firstLine="0"/>
    </w:pPr>
  </w:style>
  <w:style w:type="paragraph" w:customStyle="1" w:styleId="affffffc">
    <w:name w:val="标准文件_目录标题"/>
    <w:basedOn w:val="afff5"/>
    <w:pPr>
      <w:spacing w:before="480" w:afterLines="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7"/>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d">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7"/>
    <w:pPr>
      <w:widowControl w:val="0"/>
      <w:numPr>
        <w:ilvl w:val="5"/>
        <w:numId w:val="2"/>
      </w:numPr>
      <w:spacing w:beforeLines="50" w:afterLines="50"/>
      <w:jc w:val="both"/>
      <w:outlineLvl w:val="4"/>
    </w:pPr>
    <w:rPr>
      <w:rFonts w:ascii="黑体" w:eastAsia="黑体" w:hAnsi="Times New Roman"/>
      <w:sz w:val="21"/>
    </w:rPr>
  </w:style>
  <w:style w:type="character" w:customStyle="1" w:styleId="affff5">
    <w:name w:val="脚注文本 字符"/>
    <w:link w:val="affff4"/>
    <w:semiHidden/>
    <w:rPr>
      <w:rFonts w:ascii="宋体"/>
      <w:kern w:val="2"/>
      <w:sz w:val="18"/>
      <w:szCs w:val="18"/>
    </w:rPr>
  </w:style>
  <w:style w:type="paragraph" w:customStyle="1" w:styleId="affffffe">
    <w:name w:val="标准文件_条文脚注"/>
    <w:basedOn w:val="affff4"/>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7"/>
    <w:pPr>
      <w:numPr>
        <w:numId w:val="12"/>
      </w:numPr>
      <w:spacing w:line="240" w:lineRule="auto"/>
      <w:jc w:val="left"/>
    </w:pPr>
    <w:rPr>
      <w:rFonts w:ascii="宋体" w:hAnsi="宋体"/>
      <w:sz w:val="18"/>
    </w:rPr>
  </w:style>
  <w:style w:type="character" w:customStyle="1" w:styleId="afffffff">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7"/>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7"/>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7"/>
    <w:pPr>
      <w:numPr>
        <w:ilvl w:val="2"/>
      </w:numPr>
      <w:spacing w:beforeLines="50" w:afterLines="50"/>
      <w:outlineLvl w:val="1"/>
    </w:pPr>
  </w:style>
  <w:style w:type="paragraph" w:customStyle="1" w:styleId="afffffff0">
    <w:name w:val="标准文件_一致程度"/>
    <w:basedOn w:val="afff5"/>
    <w:pPr>
      <w:spacing w:line="440" w:lineRule="exact"/>
      <w:jc w:val="center"/>
    </w:pPr>
    <w:rPr>
      <w:sz w:val="28"/>
    </w:rPr>
  </w:style>
  <w:style w:type="paragraph" w:customStyle="1" w:styleId="afffffff1">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6"/>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7"/>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7"/>
    <w:pPr>
      <w:numPr>
        <w:numId w:val="16"/>
      </w:numPr>
      <w:tabs>
        <w:tab w:val="left" w:pos="0"/>
      </w:tabs>
      <w:spacing w:beforeLines="50" w:afterLines="50"/>
      <w:jc w:val="center"/>
    </w:pPr>
    <w:rPr>
      <w:rFonts w:ascii="黑体" w:eastAsia="黑体" w:hAnsi="Times New Roman"/>
      <w:sz w:val="21"/>
    </w:rPr>
  </w:style>
  <w:style w:type="paragraph" w:customStyle="1" w:styleId="afffffff3">
    <w:name w:val="标准文件_正文公式"/>
    <w:basedOn w:val="afff5"/>
    <w:next w:val="afffff6"/>
    <w:pPr>
      <w:tabs>
        <w:tab w:val="center" w:pos="4678"/>
        <w:tab w:val="right" w:leader="middleDot" w:pos="9356"/>
      </w:tabs>
      <w:spacing w:line="240" w:lineRule="auto"/>
    </w:pPr>
    <w:rPr>
      <w:rFonts w:ascii="宋体" w:hAnsi="宋体"/>
    </w:rPr>
  </w:style>
  <w:style w:type="paragraph" w:customStyle="1" w:styleId="afd">
    <w:name w:val="标准文件_正文图标题"/>
    <w:next w:val="afffff7"/>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7"/>
    <w:pPr>
      <w:numPr>
        <w:numId w:val="18"/>
      </w:numPr>
      <w:jc w:val="center"/>
    </w:pPr>
    <w:rPr>
      <w:rFonts w:ascii="黑体" w:eastAsia="黑体" w:hAnsi="Times New Roman"/>
      <w:sz w:val="21"/>
    </w:rPr>
  </w:style>
  <w:style w:type="paragraph" w:customStyle="1" w:styleId="afb">
    <w:name w:val="标准文件_正文英文图标题"/>
    <w:next w:val="afffff7"/>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4">
    <w:name w:val="发布部门"/>
    <w:next w:val="afffff7"/>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5">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6">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8">
    <w:name w:val="封面标准文稿编辑信息"/>
    <w:pPr>
      <w:spacing w:before="180" w:line="180" w:lineRule="exact"/>
      <w:jc w:val="center"/>
    </w:pPr>
    <w:rPr>
      <w:rFonts w:ascii="宋体" w:hAnsi="Times New Roman"/>
      <w:sz w:val="21"/>
    </w:rPr>
  </w:style>
  <w:style w:type="paragraph" w:customStyle="1" w:styleId="afffffff9">
    <w:name w:val="封面标准文稿类别"/>
    <w:pPr>
      <w:spacing w:before="440" w:line="400" w:lineRule="exact"/>
      <w:jc w:val="center"/>
    </w:pPr>
    <w:rPr>
      <w:rFonts w:ascii="宋体" w:hAnsi="Times New Roman"/>
      <w:sz w:val="24"/>
    </w:rPr>
  </w:style>
  <w:style w:type="paragraph" w:customStyle="1" w:styleId="afffffffa">
    <w:name w:val="封面标准英文名称"/>
    <w:pPr>
      <w:widowControl w:val="0"/>
      <w:spacing w:line="360" w:lineRule="exact"/>
      <w:jc w:val="center"/>
    </w:pPr>
    <w:rPr>
      <w:rFonts w:ascii="Times New Roman" w:hAnsi="Times New Roman"/>
      <w:sz w:val="28"/>
    </w:rPr>
  </w:style>
  <w:style w:type="paragraph" w:customStyle="1" w:styleId="afffffffb">
    <w:name w:val="封面一致性程度标识"/>
    <w:pPr>
      <w:spacing w:before="440" w:line="440" w:lineRule="exact"/>
      <w:jc w:val="center"/>
    </w:pPr>
    <w:rPr>
      <w:rFonts w:ascii="Times New Roman" w:hAnsi="Times New Roman"/>
      <w:sz w:val="28"/>
    </w:rPr>
  </w:style>
  <w:style w:type="paragraph" w:customStyle="1" w:styleId="afffffffc">
    <w:name w:val="封面正文"/>
    <w:pPr>
      <w:jc w:val="both"/>
    </w:pPr>
    <w:rPr>
      <w:rFonts w:ascii="Times New Roman" w:hAnsi="Times New Roman"/>
    </w:rPr>
  </w:style>
  <w:style w:type="paragraph" w:customStyle="1" w:styleId="afffffffd">
    <w:name w:val="附录二级无标题条"/>
    <w:basedOn w:val="afff5"/>
    <w:next w:val="afffff7"/>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7"/>
    <w:pPr>
      <w:outlineLvl w:val="4"/>
    </w:pPr>
  </w:style>
  <w:style w:type="paragraph" w:customStyle="1" w:styleId="affffffff">
    <w:name w:val="附录四级无标题条"/>
    <w:basedOn w:val="afffffffe"/>
    <w:next w:val="afffff7"/>
    <w:pPr>
      <w:outlineLvl w:val="5"/>
    </w:pPr>
  </w:style>
  <w:style w:type="paragraph" w:customStyle="1" w:styleId="affffffff0">
    <w:name w:val="附录图"/>
    <w:next w:val="afffff7"/>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1">
    <w:name w:val="附录五级无标题条"/>
    <w:basedOn w:val="affffffff"/>
    <w:next w:val="afffff7"/>
    <w:pPr>
      <w:outlineLvl w:val="6"/>
    </w:pPr>
  </w:style>
  <w:style w:type="paragraph" w:customStyle="1" w:styleId="affffffff2">
    <w:name w:val="附录性质"/>
    <w:basedOn w:val="afff5"/>
    <w:pPr>
      <w:widowControl/>
      <w:adjustRightInd/>
      <w:jc w:val="center"/>
    </w:pPr>
    <w:rPr>
      <w:rFonts w:ascii="黑体" w:eastAsia="黑体"/>
    </w:rPr>
  </w:style>
  <w:style w:type="paragraph" w:customStyle="1" w:styleId="affffffff3">
    <w:name w:val="附录一级无标题条"/>
    <w:basedOn w:val="affffff9"/>
    <w:next w:val="afffff7"/>
    <w:pPr>
      <w:autoSpaceDN w:val="0"/>
      <w:outlineLvl w:val="2"/>
    </w:pPr>
    <w:rPr>
      <w:rFonts w:ascii="宋体" w:eastAsia="宋体" w:hAnsi="宋体"/>
    </w:rPr>
  </w:style>
  <w:style w:type="character" w:customStyle="1" w:styleId="affffffff4">
    <w:name w:val="个人答复风格"/>
    <w:rPr>
      <w:rFonts w:ascii="Arial" w:eastAsia="宋体" w:hAnsi="Arial" w:cs="Arial"/>
      <w:color w:val="auto"/>
      <w:spacing w:val="0"/>
      <w:sz w:val="20"/>
    </w:rPr>
  </w:style>
  <w:style w:type="character" w:customStyle="1" w:styleId="affffffff5">
    <w:name w:val="个人撰写风格"/>
    <w:rPr>
      <w:rFonts w:ascii="Arial" w:eastAsia="宋体" w:hAnsi="Arial" w:cs="Arial"/>
      <w:color w:val="auto"/>
      <w:spacing w:val="0"/>
      <w:sz w:val="20"/>
    </w:rPr>
  </w:style>
  <w:style w:type="paragraph" w:customStyle="1" w:styleId="affffffff6">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7">
    <w:name w:val="列项·"/>
    <w:basedOn w:val="afffff7"/>
    <w:pPr>
      <w:tabs>
        <w:tab w:val="left" w:pos="840"/>
      </w:tabs>
    </w:pPr>
  </w:style>
  <w:style w:type="paragraph" w:customStyle="1" w:styleId="affffffff8">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9">
    <w:name w:val="其他标准称谓"/>
    <w:pPr>
      <w:spacing w:line="0" w:lineRule="atLeast"/>
      <w:jc w:val="distribute"/>
    </w:pPr>
    <w:rPr>
      <w:rFonts w:ascii="黑体" w:eastAsia="黑体" w:hAnsi="宋体"/>
      <w:sz w:val="52"/>
    </w:rPr>
  </w:style>
  <w:style w:type="paragraph" w:customStyle="1" w:styleId="affffffffa">
    <w:name w:val="其他发布部门"/>
    <w:basedOn w:val="afffffff4"/>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b">
    <w:name w:val="实施日期"/>
    <w:basedOn w:val="afffffff5"/>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c">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d">
    <w:name w:val="无标题条"/>
    <w:next w:val="afffff7"/>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e">
    <w:name w:val="注:后续"/>
    <w:pPr>
      <w:spacing w:line="300" w:lineRule="exact"/>
      <w:ind w:leftChars="400" w:left="600" w:hangingChars="200" w:hanging="200"/>
      <w:jc w:val="both"/>
    </w:pPr>
    <w:rPr>
      <w:rFonts w:ascii="宋体" w:hAnsi="Times New Roman"/>
      <w:sz w:val="18"/>
    </w:rPr>
  </w:style>
  <w:style w:type="paragraph" w:customStyle="1" w:styleId="afffffffff">
    <w:name w:val="注×:后续"/>
    <w:basedOn w:val="affffffffe"/>
    <w:pPr>
      <w:ind w:leftChars="0" w:left="1406" w:firstLineChars="0" w:hanging="499"/>
    </w:pPr>
  </w:style>
  <w:style w:type="paragraph" w:customStyle="1" w:styleId="afffffffff0">
    <w:name w:val="标准文件_一级无标题"/>
    <w:basedOn w:val="affd"/>
    <w:qFormat/>
    <w:pPr>
      <w:spacing w:beforeLines="0" w:afterLines="0"/>
      <w:outlineLvl w:val="9"/>
    </w:pPr>
    <w:rPr>
      <w:rFonts w:ascii="宋体" w:eastAsia="宋体"/>
    </w:rPr>
  </w:style>
  <w:style w:type="paragraph" w:customStyle="1" w:styleId="afffffffff1">
    <w:name w:val="标准文件_五级无标题"/>
    <w:basedOn w:val="afff1"/>
    <w:qFormat/>
    <w:pPr>
      <w:spacing w:beforeLines="0" w:afterLines="0"/>
      <w:outlineLvl w:val="9"/>
    </w:pPr>
    <w:rPr>
      <w:rFonts w:ascii="宋体" w:eastAsia="宋体"/>
    </w:rPr>
  </w:style>
  <w:style w:type="paragraph" w:customStyle="1" w:styleId="afffffffff2">
    <w:name w:val="标准文件_三级无标题"/>
    <w:basedOn w:val="afff"/>
    <w:qFormat/>
    <w:pPr>
      <w:spacing w:beforeLines="0" w:afterLines="0"/>
      <w:outlineLvl w:val="9"/>
    </w:pPr>
    <w:rPr>
      <w:rFonts w:ascii="宋体" w:eastAsia="宋体"/>
    </w:rPr>
  </w:style>
  <w:style w:type="paragraph" w:customStyle="1" w:styleId="afffffffff3">
    <w:name w:val="标准文件_二级无标题"/>
    <w:basedOn w:val="affe"/>
    <w:qFormat/>
    <w:pPr>
      <w:spacing w:beforeLines="0" w:afterLines="0"/>
      <w:outlineLvl w:val="9"/>
    </w:pPr>
    <w:rPr>
      <w:rFonts w:ascii="宋体" w:eastAsia="宋体"/>
    </w:rPr>
  </w:style>
  <w:style w:type="paragraph" w:customStyle="1" w:styleId="afffffffff4">
    <w:name w:val="标准_四级无标题"/>
    <w:basedOn w:val="afff0"/>
    <w:next w:val="afffff7"/>
    <w:qFormat/>
    <w:rPr>
      <w:rFonts w:eastAsia="宋体"/>
    </w:rPr>
  </w:style>
  <w:style w:type="paragraph" w:customStyle="1" w:styleId="afffffffff5">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f7"/>
    <w:pPr>
      <w:numPr>
        <w:numId w:val="23"/>
      </w:numPr>
      <w:ind w:firstLineChars="0" w:firstLine="0"/>
    </w:pPr>
    <w:rPr>
      <w:rFonts w:ascii="Times New Roman" w:cs="Arial"/>
      <w:szCs w:val="28"/>
    </w:rPr>
  </w:style>
  <w:style w:type="paragraph" w:customStyle="1" w:styleId="ae">
    <w:name w:val="标准文件_小写罗马数字编号列项"/>
    <w:basedOn w:val="afffff7"/>
    <w:pPr>
      <w:numPr>
        <w:numId w:val="24"/>
      </w:numPr>
      <w:ind w:firstLineChars="0" w:firstLine="0"/>
    </w:pPr>
    <w:rPr>
      <w:rFonts w:cs="Arial"/>
      <w:szCs w:val="28"/>
    </w:rPr>
  </w:style>
  <w:style w:type="paragraph" w:customStyle="1" w:styleId="afffffffff6">
    <w:name w:val="标准文件_附录标题"/>
    <w:basedOn w:val="aff3"/>
    <w:qFormat/>
    <w:pPr>
      <w:numPr>
        <w:numId w:val="0"/>
      </w:numPr>
      <w:spacing w:after="280"/>
      <w:outlineLvl w:val="9"/>
    </w:pPr>
  </w:style>
  <w:style w:type="paragraph" w:customStyle="1" w:styleId="afffffffff7">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7"/>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8">
    <w:name w:val="标准文件_索引字母"/>
    <w:next w:val="afffff7"/>
    <w:qFormat/>
    <w:pPr>
      <w:jc w:val="center"/>
    </w:pPr>
    <w:rPr>
      <w:rFonts w:ascii="宋体" w:eastAsia="Times New Roman" w:hAnsi="宋体"/>
      <w:b/>
      <w:kern w:val="2"/>
      <w:sz w:val="21"/>
    </w:rPr>
  </w:style>
  <w:style w:type="paragraph" w:customStyle="1" w:styleId="afffffffff9">
    <w:name w:val="标准文件_附录前"/>
    <w:next w:val="afffff7"/>
    <w:qFormat/>
    <w:pPr>
      <w:spacing w:line="20" w:lineRule="atLeast"/>
      <w:ind w:firstLine="200"/>
    </w:pPr>
    <w:rPr>
      <w:rFonts w:ascii="宋体" w:hAnsi="宋体"/>
      <w:kern w:val="2"/>
      <w:sz w:val="10"/>
    </w:rPr>
  </w:style>
  <w:style w:type="paragraph" w:customStyle="1" w:styleId="afffffffffa">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b">
    <w:name w:val="标准文件_表格"/>
    <w:basedOn w:val="afffff7"/>
    <w:qFormat/>
    <w:pPr>
      <w:ind w:firstLineChars="0" w:firstLine="0"/>
      <w:jc w:val="center"/>
    </w:pPr>
    <w:rPr>
      <w:sz w:val="18"/>
    </w:rPr>
  </w:style>
  <w:style w:type="paragraph" w:customStyle="1" w:styleId="afff2">
    <w:name w:val="标准文件_注："/>
    <w:next w:val="afffff7"/>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c"/>
    <w:pPr>
      <w:widowControl w:val="0"/>
      <w:numPr>
        <w:numId w:val="28"/>
      </w:numPr>
      <w:jc w:val="both"/>
    </w:pPr>
    <w:rPr>
      <w:rFonts w:ascii="宋体" w:hAnsi="Times New Roman"/>
      <w:sz w:val="18"/>
      <w:szCs w:val="18"/>
    </w:rPr>
  </w:style>
  <w:style w:type="paragraph" w:customStyle="1" w:styleId="afffffffffc">
    <w:name w:val="标准文件_示例内容"/>
    <w:basedOn w:val="afffff7"/>
    <w:qFormat/>
    <w:pPr>
      <w:ind w:firstLine="420"/>
    </w:pPr>
    <w:rPr>
      <w:sz w:val="18"/>
    </w:rPr>
  </w:style>
  <w:style w:type="paragraph" w:customStyle="1" w:styleId="afa">
    <w:name w:val="标准文件_示例×："/>
    <w:basedOn w:val="afff5"/>
    <w:next w:val="afffffffffc"/>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7"/>
    <w:rPr>
      <w:rFonts w:ascii="宋体" w:hAnsi="Times New Roman"/>
      <w:sz w:val="21"/>
    </w:rPr>
  </w:style>
  <w:style w:type="paragraph" w:customStyle="1" w:styleId="afffffffffd">
    <w:name w:val="标准文件_表格续"/>
    <w:basedOn w:val="afffff7"/>
    <w:next w:val="afffff7"/>
    <w:qFormat/>
    <w:pPr>
      <w:jc w:val="center"/>
    </w:pPr>
    <w:rPr>
      <w:rFonts w:ascii="黑体" w:eastAsia="黑体" w:hAnsi="黑体"/>
    </w:rPr>
  </w:style>
  <w:style w:type="character" w:styleId="afffffffffe">
    <w:name w:val="Placeholder Text"/>
    <w:basedOn w:val="afff6"/>
    <w:uiPriority w:val="99"/>
    <w:semiHidden/>
    <w:rPr>
      <w:color w:val="808080"/>
    </w:rPr>
  </w:style>
  <w:style w:type="paragraph" w:customStyle="1" w:styleId="2">
    <w:name w:val="标准文件_二级项2"/>
    <w:basedOn w:val="afffff7"/>
    <w:qFormat/>
    <w:pPr>
      <w:numPr>
        <w:ilvl w:val="1"/>
        <w:numId w:val="21"/>
      </w:numPr>
      <w:ind w:firstLineChars="0" w:firstLine="0"/>
    </w:pPr>
  </w:style>
  <w:style w:type="paragraph" w:customStyle="1" w:styleId="21">
    <w:name w:val="标准文件_三级项2"/>
    <w:basedOn w:val="afffff7"/>
    <w:qFormat/>
    <w:pPr>
      <w:numPr>
        <w:numId w:val="30"/>
      </w:numPr>
      <w:spacing w:line="300" w:lineRule="exact"/>
      <w:ind w:firstLineChars="0"/>
    </w:pPr>
    <w:rPr>
      <w:rFonts w:ascii="Times New Roman"/>
    </w:rPr>
  </w:style>
  <w:style w:type="paragraph" w:customStyle="1" w:styleId="20">
    <w:name w:val="标准文件_一级项2"/>
    <w:basedOn w:val="afffff7"/>
    <w:qFormat/>
    <w:pPr>
      <w:numPr>
        <w:numId w:val="31"/>
      </w:numPr>
      <w:spacing w:line="300" w:lineRule="exact"/>
      <w:ind w:firstLineChars="0"/>
    </w:pPr>
    <w:rPr>
      <w:rFonts w:ascii="Times New Roman"/>
    </w:rPr>
  </w:style>
  <w:style w:type="paragraph" w:customStyle="1" w:styleId="affffffffff">
    <w:name w:val="标准文件_提示"/>
    <w:basedOn w:val="afffff7"/>
    <w:next w:val="afffff7"/>
    <w:qFormat/>
    <w:pPr>
      <w:ind w:firstLine="420"/>
    </w:pPr>
    <w:rPr>
      <w:rFonts w:ascii="黑体" w:eastAsia="黑体"/>
    </w:rPr>
  </w:style>
  <w:style w:type="character" w:customStyle="1" w:styleId="affffffffff0">
    <w:name w:val="标准文件_来源"/>
    <w:basedOn w:val="afff6"/>
    <w:uiPriority w:val="1"/>
    <w:qFormat/>
    <w:rPr>
      <w:rFonts w:eastAsia="宋体"/>
      <w:sz w:val="21"/>
    </w:rPr>
  </w:style>
  <w:style w:type="paragraph" w:customStyle="1" w:styleId="affffffffff1">
    <w:name w:val="标准文件_图表说明"/>
    <w:qFormat/>
    <w:pPr>
      <w:spacing w:line="276" w:lineRule="auto"/>
      <w:ind w:firstLine="420"/>
    </w:pPr>
    <w:rPr>
      <w:rFonts w:ascii="宋体" w:hAnsi="宋体"/>
      <w:kern w:val="2"/>
      <w:sz w:val="18"/>
    </w:rPr>
  </w:style>
  <w:style w:type="paragraph" w:customStyle="1" w:styleId="affffffffff2">
    <w:name w:val="其他发布日期"/>
    <w:basedOn w:val="afffffff5"/>
    <w:pPr>
      <w:framePr w:w="3997" w:h="471" w:hRule="exact" w:hSpace="0" w:vSpace="181" w:wrap="around" w:vAnchor="page" w:hAnchor="page" w:x="1419" w:y="14097"/>
    </w:pPr>
  </w:style>
  <w:style w:type="paragraph" w:customStyle="1" w:styleId="affffffffff3">
    <w:name w:val="其他实施日期"/>
    <w:basedOn w:val="affffffffb"/>
    <w:pPr>
      <w:framePr w:w="3997" w:h="471" w:hRule="exact" w:vSpace="181" w:wrap="around" w:vAnchor="page" w:hAnchor="page" w:x="7089" w:y="14097"/>
    </w:pPr>
  </w:style>
  <w:style w:type="paragraph" w:customStyle="1" w:styleId="affffffffff4">
    <w:name w:val="标准文件_文件编号"/>
    <w:basedOn w:val="afffff7"/>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pPr>
      <w:framePr w:wrap="auto"/>
      <w:spacing w:before="57"/>
    </w:pPr>
    <w:rPr>
      <w:sz w:val="21"/>
    </w:rPr>
  </w:style>
  <w:style w:type="paragraph" w:customStyle="1" w:styleId="affffffffff6">
    <w:name w:val="标准文件_文件名称"/>
    <w:basedOn w:val="afffff7"/>
    <w:next w:val="afffff7"/>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7"/>
    <w:next w:val="afffff7"/>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7"/>
    <w:next w:val="afffff7"/>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7"/>
    <w:next w:val="afffff7"/>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7"/>
    <w:next w:val="afffff7"/>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7"/>
    <w:next w:val="afffff7"/>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7"/>
    <w:next w:val="afffff7"/>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7"/>
    <w:next w:val="afffff7"/>
    <w:qFormat/>
    <w:pPr>
      <w:numPr>
        <w:ilvl w:val="5"/>
        <w:numId w:val="8"/>
      </w:numPr>
      <w:spacing w:beforeLines="50" w:afterLines="50"/>
      <w:ind w:firstLineChars="0"/>
    </w:pPr>
    <w:rPr>
      <w:rFonts w:ascii="黑体" w:eastAsia="黑体"/>
    </w:rPr>
  </w:style>
  <w:style w:type="paragraph" w:customStyle="1" w:styleId="affffffffff7">
    <w:name w:val="标准文件_注后"/>
    <w:basedOn w:val="afffff7"/>
    <w:qFormat/>
    <w:pPr>
      <w:ind w:left="811" w:firstLineChars="0" w:firstLine="0"/>
    </w:pPr>
    <w:rPr>
      <w:sz w:val="18"/>
    </w:rPr>
  </w:style>
  <w:style w:type="paragraph" w:customStyle="1" w:styleId="X">
    <w:name w:val="标准文件_注X后"/>
    <w:basedOn w:val="afffff7"/>
    <w:qFormat/>
    <w:pPr>
      <w:ind w:left="811" w:firstLineChars="0" w:firstLine="0"/>
    </w:pPr>
    <w:rPr>
      <w:sz w:val="18"/>
    </w:rPr>
  </w:style>
  <w:style w:type="paragraph" w:customStyle="1" w:styleId="affffffffff8">
    <w:name w:val="标准文件_示例后"/>
    <w:basedOn w:val="afffff7"/>
    <w:qFormat/>
    <w:pPr>
      <w:ind w:left="964" w:firstLineChars="0" w:firstLine="0"/>
    </w:pPr>
    <w:rPr>
      <w:sz w:val="18"/>
    </w:rPr>
  </w:style>
  <w:style w:type="paragraph" w:customStyle="1" w:styleId="X0">
    <w:name w:val="标准文件_示例X后"/>
    <w:basedOn w:val="afffff7"/>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9">
    <w:name w:val="标准文件_索引项"/>
    <w:basedOn w:val="afffff7"/>
    <w:next w:val="afffff7"/>
    <w:qFormat/>
    <w:pPr>
      <w:tabs>
        <w:tab w:val="right" w:leader="dot" w:pos="9356"/>
      </w:tabs>
      <w:ind w:left="210" w:firstLineChars="0" w:hanging="210"/>
      <w:jc w:val="left"/>
    </w:pPr>
  </w:style>
  <w:style w:type="paragraph" w:customStyle="1" w:styleId="affffffffffa">
    <w:name w:val="标准文件_附录一级无标题"/>
    <w:basedOn w:val="aff4"/>
    <w:qFormat/>
    <w:pPr>
      <w:spacing w:beforeLines="0" w:afterLines="0" w:line="276" w:lineRule="auto"/>
      <w:outlineLvl w:val="9"/>
    </w:pPr>
    <w:rPr>
      <w:rFonts w:ascii="宋体" w:eastAsia="宋体"/>
    </w:rPr>
  </w:style>
  <w:style w:type="paragraph" w:customStyle="1" w:styleId="affffffffffb">
    <w:name w:val="标准文件_附录二级无标题"/>
    <w:basedOn w:val="aff5"/>
    <w:pPr>
      <w:spacing w:beforeLines="0" w:afterLines="0" w:line="276" w:lineRule="auto"/>
      <w:outlineLvl w:val="9"/>
    </w:pPr>
    <w:rPr>
      <w:rFonts w:ascii="宋体" w:eastAsia="宋体"/>
    </w:rPr>
  </w:style>
  <w:style w:type="paragraph" w:customStyle="1" w:styleId="affffffffffc">
    <w:name w:val="标准文件_附录三级无标题"/>
    <w:basedOn w:val="aff6"/>
    <w:qFormat/>
    <w:pPr>
      <w:spacing w:beforeLines="0" w:afterLines="0" w:line="276" w:lineRule="auto"/>
      <w:outlineLvl w:val="9"/>
    </w:pPr>
    <w:rPr>
      <w:rFonts w:ascii="宋体" w:eastAsia="宋体"/>
    </w:rPr>
  </w:style>
  <w:style w:type="paragraph" w:customStyle="1" w:styleId="affffffffffd">
    <w:name w:val="标准文件_附录四级无标题"/>
    <w:basedOn w:val="aff7"/>
    <w:qFormat/>
    <w:pPr>
      <w:spacing w:beforeLines="0" w:afterLines="0" w:line="276" w:lineRule="auto"/>
      <w:outlineLvl w:val="9"/>
    </w:pPr>
    <w:rPr>
      <w:rFonts w:ascii="宋体" w:eastAsia="宋体"/>
    </w:rPr>
  </w:style>
  <w:style w:type="paragraph" w:customStyle="1" w:styleId="affffffffffe">
    <w:name w:val="标准文件_附录五级无标题"/>
    <w:basedOn w:val="aff8"/>
    <w:qFormat/>
    <w:pPr>
      <w:spacing w:beforeLines="0" w:afterLines="0" w:line="276" w:lineRule="auto"/>
      <w:outlineLvl w:val="9"/>
    </w:pPr>
    <w:rPr>
      <w:rFonts w:ascii="宋体" w:eastAsia="宋体"/>
    </w:rPr>
  </w:style>
  <w:style w:type="paragraph" w:customStyle="1" w:styleId="afffffffffff">
    <w:name w:val="标准文件_引言一级无标题"/>
    <w:basedOn w:val="a7"/>
    <w:next w:val="afffff7"/>
    <w:qFormat/>
    <w:pPr>
      <w:spacing w:beforeLines="0" w:afterLines="0" w:line="276" w:lineRule="auto"/>
    </w:pPr>
    <w:rPr>
      <w:rFonts w:ascii="宋体" w:eastAsia="宋体"/>
    </w:rPr>
  </w:style>
  <w:style w:type="paragraph" w:customStyle="1" w:styleId="afffffffffff0">
    <w:name w:val="标准文件_引言二级无标题"/>
    <w:basedOn w:val="a8"/>
    <w:next w:val="afffff7"/>
    <w:qFormat/>
    <w:pPr>
      <w:spacing w:beforeLines="0" w:afterLines="0" w:line="276" w:lineRule="auto"/>
    </w:pPr>
    <w:rPr>
      <w:rFonts w:ascii="宋体" w:eastAsia="宋体"/>
    </w:rPr>
  </w:style>
  <w:style w:type="paragraph" w:customStyle="1" w:styleId="afffffffffff1">
    <w:name w:val="标准文件_引言三级无标题"/>
    <w:basedOn w:val="a9"/>
    <w:qFormat/>
    <w:pPr>
      <w:spacing w:beforeLines="0" w:afterLines="0" w:line="276" w:lineRule="auto"/>
    </w:pPr>
    <w:rPr>
      <w:rFonts w:ascii="宋体" w:eastAsia="宋体"/>
    </w:rPr>
  </w:style>
  <w:style w:type="paragraph" w:customStyle="1" w:styleId="afffffffffff2">
    <w:name w:val="标准文件_引言四级无标题"/>
    <w:basedOn w:val="aa"/>
    <w:next w:val="afffff7"/>
    <w:qFormat/>
    <w:pPr>
      <w:spacing w:beforeLines="0" w:afterLines="0" w:line="276" w:lineRule="auto"/>
    </w:pPr>
    <w:rPr>
      <w:rFonts w:ascii="宋体" w:eastAsia="宋体"/>
    </w:rPr>
  </w:style>
  <w:style w:type="paragraph" w:customStyle="1" w:styleId="afffffffffff3">
    <w:name w:val="标准文件_引言五级无标题"/>
    <w:basedOn w:val="ab"/>
    <w:next w:val="afffff7"/>
    <w:qFormat/>
    <w:pPr>
      <w:spacing w:beforeLines="0" w:afterLines="0" w:line="276" w:lineRule="auto"/>
    </w:pPr>
    <w:rPr>
      <w:rFonts w:ascii="宋体" w:eastAsia="宋体"/>
    </w:rPr>
  </w:style>
  <w:style w:type="paragraph" w:customStyle="1" w:styleId="afffffffffff4">
    <w:name w:val="标准文件_索引标题"/>
    <w:basedOn w:val="afffffe"/>
    <w:next w:val="afffff7"/>
    <w:qFormat/>
    <w:rPr>
      <w:rFonts w:hAnsi="黑体"/>
    </w:rPr>
  </w:style>
  <w:style w:type="paragraph" w:customStyle="1" w:styleId="afffffffffff5">
    <w:name w:val="标准文件_脚注内容"/>
    <w:basedOn w:val="afffff7"/>
    <w:qFormat/>
    <w:pPr>
      <w:ind w:leftChars="200" w:left="400" w:hangingChars="200" w:hanging="200"/>
    </w:pPr>
    <w:rPr>
      <w:sz w:val="15"/>
    </w:rPr>
  </w:style>
  <w:style w:type="paragraph" w:customStyle="1" w:styleId="afffffffffff6">
    <w:name w:val="标准文件_术语条一"/>
    <w:basedOn w:val="afffffffff0"/>
    <w:next w:val="afffff7"/>
    <w:qFormat/>
  </w:style>
  <w:style w:type="paragraph" w:customStyle="1" w:styleId="afffffffffff7">
    <w:name w:val="标准文件_术语条二"/>
    <w:basedOn w:val="afffffffff3"/>
    <w:next w:val="afffff7"/>
    <w:qFormat/>
  </w:style>
  <w:style w:type="paragraph" w:customStyle="1" w:styleId="afffffffffff8">
    <w:name w:val="标准文件_术语条三"/>
    <w:basedOn w:val="afffffffff2"/>
    <w:next w:val="afffff7"/>
    <w:qFormat/>
  </w:style>
  <w:style w:type="paragraph" w:customStyle="1" w:styleId="afffffffffff9">
    <w:name w:val="标准文件_术语条四"/>
    <w:basedOn w:val="afffffffff5"/>
    <w:next w:val="afffff7"/>
    <w:qFormat/>
  </w:style>
  <w:style w:type="paragraph" w:customStyle="1" w:styleId="afffffffffffa">
    <w:name w:val="标准文件_术语条五"/>
    <w:basedOn w:val="afffffffff1"/>
    <w:next w:val="afffff7"/>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b">
    <w:name w:val="发布"/>
    <w:basedOn w:val="afff6"/>
    <w:rPr>
      <w:rFonts w:ascii="黑体" w:eastAsia="黑体"/>
      <w:spacing w:val="85"/>
      <w:w w:val="100"/>
      <w:position w:val="3"/>
      <w:sz w:val="28"/>
      <w:szCs w:val="28"/>
    </w:rPr>
  </w:style>
  <w:style w:type="character" w:customStyle="1" w:styleId="afffb">
    <w:name w:val="文档结构图 字符"/>
    <w:basedOn w:val="afff6"/>
    <w:link w:val="afffa"/>
    <w:uiPriority w:val="99"/>
    <w:semiHidden/>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B0B09D14004EA28E7F7558CA21FA22"/>
        <w:category>
          <w:name w:val="常规"/>
          <w:gallery w:val="placeholder"/>
        </w:category>
        <w:types>
          <w:type w:val="bbPlcHdr"/>
        </w:types>
        <w:behaviors>
          <w:behavior w:val="content"/>
        </w:behaviors>
        <w:guid w:val="{148FEFA1-81D8-4EC4-B08E-88A2BBC6739B}"/>
      </w:docPartPr>
      <w:docPartBody>
        <w:p w:rsidR="005B0B6D" w:rsidRDefault="00000000">
          <w:pPr>
            <w:pStyle w:val="4BB0B09D14004EA28E7F7558CA21FA22"/>
            <w:rPr>
              <w:rFonts w:hint="eastAsia"/>
            </w:rPr>
          </w:pPr>
          <w:r>
            <w:rPr>
              <w:rStyle w:val="a3"/>
              <w:rFonts w:hint="eastAsia"/>
            </w:rPr>
            <w:t>单击或点击此处输入文字。</w:t>
          </w:r>
        </w:p>
      </w:docPartBody>
    </w:docPart>
    <w:docPart>
      <w:docPartPr>
        <w:name w:val="4ED0A9725B584CFCB166C47E2B281C83"/>
        <w:category>
          <w:name w:val="常规"/>
          <w:gallery w:val="placeholder"/>
        </w:category>
        <w:types>
          <w:type w:val="bbPlcHdr"/>
        </w:types>
        <w:behaviors>
          <w:behavior w:val="content"/>
        </w:behaviors>
        <w:guid w:val="{C94D5E42-A619-4CA0-B814-9F0AF024AB20}"/>
      </w:docPartPr>
      <w:docPartBody>
        <w:p w:rsidR="005B0B6D" w:rsidRDefault="00000000">
          <w:pPr>
            <w:pStyle w:val="4ED0A9725B584CFCB166C47E2B281C83"/>
            <w:rPr>
              <w:rFonts w:hint="eastAsia"/>
            </w:rPr>
          </w:pPr>
          <w:r>
            <w:rPr>
              <w:rStyle w:val="a3"/>
              <w:rFonts w:hint="eastAsia"/>
            </w:rPr>
            <w:t>选择一项。</w:t>
          </w:r>
        </w:p>
      </w:docPartBody>
    </w:docPart>
    <w:docPart>
      <w:docPartPr>
        <w:name w:val="A76C321C986746EE952DAB581BF60E08"/>
        <w:category>
          <w:name w:val="常规"/>
          <w:gallery w:val="placeholder"/>
        </w:category>
        <w:types>
          <w:type w:val="bbPlcHdr"/>
        </w:types>
        <w:behaviors>
          <w:behavior w:val="content"/>
        </w:behaviors>
        <w:guid w:val="{C19D0CA6-CEB8-4636-B05A-D150C4F887AF}"/>
      </w:docPartPr>
      <w:docPartBody>
        <w:p w:rsidR="005B0B6D" w:rsidRDefault="00000000">
          <w:pPr>
            <w:pStyle w:val="A76C321C986746EE952DAB581BF60E08"/>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E4480C"/>
    <w:rsid w:val="00034484"/>
    <w:rsid w:val="0007404A"/>
    <w:rsid w:val="00085540"/>
    <w:rsid w:val="000A0081"/>
    <w:rsid w:val="000A2588"/>
    <w:rsid w:val="000C6EDE"/>
    <w:rsid w:val="001149AE"/>
    <w:rsid w:val="00137C57"/>
    <w:rsid w:val="001439D8"/>
    <w:rsid w:val="00174BBE"/>
    <w:rsid w:val="0018602D"/>
    <w:rsid w:val="001C7897"/>
    <w:rsid w:val="001D17F6"/>
    <w:rsid w:val="001D40F4"/>
    <w:rsid w:val="001D4417"/>
    <w:rsid w:val="001D63F8"/>
    <w:rsid w:val="001F6B1F"/>
    <w:rsid w:val="002174E7"/>
    <w:rsid w:val="002523DC"/>
    <w:rsid w:val="00283681"/>
    <w:rsid w:val="002D41C6"/>
    <w:rsid w:val="002E0EAE"/>
    <w:rsid w:val="00361BBF"/>
    <w:rsid w:val="003A0CDD"/>
    <w:rsid w:val="003D0E42"/>
    <w:rsid w:val="0046214E"/>
    <w:rsid w:val="004752A3"/>
    <w:rsid w:val="004809AF"/>
    <w:rsid w:val="004E26BC"/>
    <w:rsid w:val="004E64EA"/>
    <w:rsid w:val="00513B45"/>
    <w:rsid w:val="00530C7E"/>
    <w:rsid w:val="005A3040"/>
    <w:rsid w:val="005B0B6D"/>
    <w:rsid w:val="005B1582"/>
    <w:rsid w:val="005C258D"/>
    <w:rsid w:val="006442DA"/>
    <w:rsid w:val="00685862"/>
    <w:rsid w:val="006B7F1A"/>
    <w:rsid w:val="006C348D"/>
    <w:rsid w:val="006C7D54"/>
    <w:rsid w:val="006D1129"/>
    <w:rsid w:val="006E6BB7"/>
    <w:rsid w:val="006F13E0"/>
    <w:rsid w:val="0073564E"/>
    <w:rsid w:val="00737461"/>
    <w:rsid w:val="00797865"/>
    <w:rsid w:val="007D3DF5"/>
    <w:rsid w:val="00803061"/>
    <w:rsid w:val="008308AA"/>
    <w:rsid w:val="00831DF8"/>
    <w:rsid w:val="008A0C3F"/>
    <w:rsid w:val="008A68C0"/>
    <w:rsid w:val="008B005D"/>
    <w:rsid w:val="008C4887"/>
    <w:rsid w:val="008F50BB"/>
    <w:rsid w:val="0091108C"/>
    <w:rsid w:val="00912211"/>
    <w:rsid w:val="00917D71"/>
    <w:rsid w:val="00927ADD"/>
    <w:rsid w:val="0093371D"/>
    <w:rsid w:val="00942A07"/>
    <w:rsid w:val="0095237D"/>
    <w:rsid w:val="009609C8"/>
    <w:rsid w:val="00963A1A"/>
    <w:rsid w:val="00987487"/>
    <w:rsid w:val="00997647"/>
    <w:rsid w:val="009B40F8"/>
    <w:rsid w:val="009C1456"/>
    <w:rsid w:val="009C2F69"/>
    <w:rsid w:val="009E1765"/>
    <w:rsid w:val="009E6CD2"/>
    <w:rsid w:val="00A042CE"/>
    <w:rsid w:val="00A570D3"/>
    <w:rsid w:val="00A71D3B"/>
    <w:rsid w:val="00A852B6"/>
    <w:rsid w:val="00AB30E3"/>
    <w:rsid w:val="00AE442A"/>
    <w:rsid w:val="00AF4701"/>
    <w:rsid w:val="00B2555F"/>
    <w:rsid w:val="00B36CEE"/>
    <w:rsid w:val="00B521DA"/>
    <w:rsid w:val="00B64864"/>
    <w:rsid w:val="00B651CD"/>
    <w:rsid w:val="00BA11AC"/>
    <w:rsid w:val="00BA7747"/>
    <w:rsid w:val="00BF3BA1"/>
    <w:rsid w:val="00C22FC6"/>
    <w:rsid w:val="00C54BCF"/>
    <w:rsid w:val="00C64924"/>
    <w:rsid w:val="00CA4FD2"/>
    <w:rsid w:val="00CB3867"/>
    <w:rsid w:val="00D16A1D"/>
    <w:rsid w:val="00D26A99"/>
    <w:rsid w:val="00D5273A"/>
    <w:rsid w:val="00D52F21"/>
    <w:rsid w:val="00D65EF1"/>
    <w:rsid w:val="00D767B0"/>
    <w:rsid w:val="00DC37E3"/>
    <w:rsid w:val="00DE6FEE"/>
    <w:rsid w:val="00E3600A"/>
    <w:rsid w:val="00E4480C"/>
    <w:rsid w:val="00E572D8"/>
    <w:rsid w:val="00E82325"/>
    <w:rsid w:val="00EF486A"/>
    <w:rsid w:val="00FC635C"/>
    <w:rsid w:val="00FD01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BB0B09D14004EA28E7F7558CA21FA22">
    <w:name w:val="4BB0B09D14004EA28E7F7558CA21FA22"/>
    <w:qFormat/>
    <w:pPr>
      <w:widowControl w:val="0"/>
      <w:jc w:val="both"/>
    </w:pPr>
    <w:rPr>
      <w:kern w:val="2"/>
      <w:sz w:val="21"/>
      <w:szCs w:val="22"/>
    </w:rPr>
  </w:style>
  <w:style w:type="paragraph" w:customStyle="1" w:styleId="4ED0A9725B584CFCB166C47E2B281C83">
    <w:name w:val="4ED0A9725B584CFCB166C47E2B281C83"/>
    <w:pPr>
      <w:widowControl w:val="0"/>
      <w:jc w:val="both"/>
    </w:pPr>
    <w:rPr>
      <w:kern w:val="2"/>
      <w:sz w:val="21"/>
      <w:szCs w:val="22"/>
    </w:rPr>
  </w:style>
  <w:style w:type="paragraph" w:customStyle="1" w:styleId="A76C321C986746EE952DAB581BF60E08">
    <w:name w:val="A76C321C986746EE952DAB581BF60E08"/>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EB1F35-7499-42CF-906B-C83BC25B6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4499</TotalTime>
  <Pages>16</Pages>
  <Words>1648</Words>
  <Characters>9398</Characters>
  <Application>Microsoft Office Word</Application>
  <DocSecurity>0</DocSecurity>
  <Lines>78</Lines>
  <Paragraphs>22</Paragraphs>
  <ScaleCrop>false</ScaleCrop>
  <Company>PCMI</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PC</dc:creator>
  <dc:description>&lt;config cover="true" show_menu="true" version="1.0.0" doctype="SDKXY"&gt;_x000d_
&lt;/config&gt;</dc:description>
  <cp:lastModifiedBy>陈浩</cp:lastModifiedBy>
  <cp:revision>418</cp:revision>
  <cp:lastPrinted>2024-08-26T02:38:00Z</cp:lastPrinted>
  <dcterms:created xsi:type="dcterms:W3CDTF">2023-05-17T07:07:00Z</dcterms:created>
  <dcterms:modified xsi:type="dcterms:W3CDTF">2024-10-30T09:25:00Z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0C549FFAB43341058E73AB8C19ACAB3F_12</vt:lpwstr>
  </property>
</Properties>
</file>