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sz w:val="36"/>
          <w:szCs w:val="36"/>
        </w:rPr>
        <w:t>年团体标准工作总结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6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部门/分支机构/专业委员会名称</w:t>
            </w:r>
          </w:p>
        </w:tc>
        <w:tc>
          <w:tcPr>
            <w:tcW w:w="6174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年团体标准工作计划</w:t>
            </w:r>
          </w:p>
        </w:tc>
        <w:tc>
          <w:tcPr>
            <w:tcW w:w="6174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（简要列举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年的计划开展的团体标准项目）</w:t>
            </w: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年团体标准计划完成情况</w:t>
            </w:r>
          </w:p>
        </w:tc>
        <w:tc>
          <w:tcPr>
            <w:tcW w:w="6174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（简要总结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年的团体标准项目完成情况，计划开展未完成的项目需说明理由）</w:t>
            </w: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  <w:vAlign w:val="center"/>
          </w:tcPr>
          <w:p>
            <w:pPr>
              <w:spacing w:line="240" w:lineRule="atLeast"/>
              <w:contextualSpacing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存在的问题及建议</w:t>
            </w:r>
          </w:p>
        </w:tc>
        <w:tc>
          <w:tcPr>
            <w:tcW w:w="6174" w:type="dxa"/>
            <w:vAlign w:val="center"/>
          </w:tcPr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（工作中存在的不足及对协会团体标准工作的建议）</w:t>
            </w: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240" w:lineRule="atLeast"/>
              <w:contextualSpacing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6"/>
    <w:rsid w:val="000C7A31"/>
    <w:rsid w:val="000D792B"/>
    <w:rsid w:val="001170A9"/>
    <w:rsid w:val="00334B76"/>
    <w:rsid w:val="00440AC2"/>
    <w:rsid w:val="006746AA"/>
    <w:rsid w:val="00896B11"/>
    <w:rsid w:val="00A73085"/>
    <w:rsid w:val="00D459C7"/>
    <w:rsid w:val="00D47FE0"/>
    <w:rsid w:val="5DFE4B7D"/>
    <w:rsid w:val="6C5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969</TotalTime>
  <ScaleCrop>false</ScaleCrop>
  <LinksUpToDate>false</LinksUpToDate>
  <CharactersWithSpaces>189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2021-12-14T14:31:00Z</dcterms:created>
  <dc:creator>赵红全</dc:creator>
  <cp:lastModifiedBy>hx</cp:lastModifiedBy>
  <cp:lastPrinted>2021-12-15T08:14:00Z</cp:lastPrinted>
  <dcterms:modified xsi:type="dcterms:W3CDTF">2022-10-18T07:26:58Z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